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Adafruit_BusIO_Register_h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Adafruit_BusIO_Register_h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!defined(SPI_INTERFACES_COUNT) ||                                          \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(defined(SPI_INTERFACES_COUNT) &amp;&amp; (SPI_INTERFACES_COUNT &gt; 0))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&lt;Adafruit_I2CDevice.h&gt;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&lt;Adafruit_SPIDevice.h&gt;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_Adafruit_BusIO_SPIRegType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ADDRBIT8_HIGH_TOREAD = 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/*!&lt;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ADDRBIT8_HIGH_TOREAD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When reading a register you must actually send the value 0x80 + register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address to the device. e.g. To read the register 0x0B the register value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0x8B is sent and to write 0x0B is sent.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AD8_HIGH_TOREAD_AD7_HIGH_TOINC = 1,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/*!&lt;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ADDRBIT8_HIGH_TOWRITE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When writing to a register you must actually send the value 0x80 +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register address to the device. e.g. To write to the register 0x19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register value 0x99 is sent and to read 0x19 is sent.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ADDRBIT8_HIGH_TOWRITE = 2,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/*!&lt;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ADDRESSED_OPCODE_LOWBIT_TO_WRITE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Used by the MCP23S series, we send 0x40 |'rd with the opcode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Then set the lowest bit to write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ADDRESSED_OPCODE_BIT0_LOW_TO_WRITE = 3,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Adafruit_BusIO_SPIRegType;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@brief The class which defines a device register (a location to read/write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from)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Adafruit_BusIO_Register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Adafruit_BusIO_Register(Adafruit_I2CDevice *i2cdevice, uint16_t reg_addr,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uint8_t width = 1, uint8_t byteorder = LSBFIRST,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uint8_t address_width = 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Adafruit_BusIO_Register(Adafruit_SPIDevice *spidevice, uint16_t reg_addr,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Adafruit_BusIO_SPIRegType type, uint8_t width = 1,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uint8_t byteorder = LSBFIRST,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uint8_t address_width = 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Adafruit_BusIO_Register(Adafruit_I2CDevice *i2cdevice,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Adafruit_SPIDevice *spidevice,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Adafruit_BusIO_SPIRegType type, uint16_t reg_addr,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uint8_t width = 1, uint8_t byteorder = LSBFIRST,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uint8_t address_width = 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read(uint8_t *buffer, uint8_t len);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read(uint8_t *value);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read(uint16_t *value);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read(void);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readCached(void);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write(uint8_t *buffer, uint8_t len);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write(uint32_t value, uint8_t numbytes = 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width(void);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setWidth(uint8_t width);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setAddress(uint16_t address);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setAddressWidth(uint16_t address_width);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print(Stream *s = &amp;Serial);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println(Stream *s = &amp;Serial);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Adafruit_I2CDevice *_i2cdevice;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Adafruit_SPIDevice *_spidevice;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Adafruit_BusIO_SPIRegType _spiregtype;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_address;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_width, _addrwidth, _byteorder;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_buffer[4]; // we won't support anything larger than uint32 for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// non-buffered read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_cached = 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@brief The class which defines a slice of bits from within a device register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(a location to read/write data from)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Adafruit_BusIO_RegisterBits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Adafruit_BusIO_RegisterBits(Adafruit_BusIO_Register *reg, uint8_t bits,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uint8_t shift);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write(uint32_t value);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read(void);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Adafruit_BusIO_Register *_register;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_bits, _shift;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SPI exists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BusIO_Register_h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