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Created by Tim Eckel - teckel@leethost.com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License: GNU GPL v3 http://www.gnu.org/licenses/gpl-3.0.html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"NewTone.h" for purpose, syntax, version history, links, and more.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"NewTone.h"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_nt_time;       // Time note should end.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_pinMask = 0;         // Pin bitmask.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*_pinOutput; // Output port register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NewTone(uint8_t pin, unsigned long frequency, unsigned long length)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prescaler = _BV(CS10);                 // Try using prescaler 1 first.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long top = F_CPU / frequency / 4 - 1; // Calculate the top.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(top &gt; 65535) {                             // If not in the range for prescaler 1, use prescaler 256 (61 Hz and lower @ 16 MHz).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prescaler = _BV(CS12);                       // Set the 256 prescaler bit.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 = top / 256 - 1;                         // Calculate the top using prescaler 256.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(length &gt; 0) _nt_time = millis() + length; else _nt_time = 0xFFFFFFFF; // Set when the note should end, or play "forever".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(_pinMask == 0)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_pinMask = digitalPinToBitMask(pin);                    // Get the port register bitmask for the pin.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_pinOutput = portOutputRegister(digitalPinToPort(pin)); // Get the output port register for the pin.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*_pinMode = (uint8_t *) portModeRegister(digitalPinToPort(pin)); // Get the port mode register for the pin.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*_pinMode |= _pinMask; // Set the pin to Output mode.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ICR1    = top;                     // Set the top.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(TCNT1 &gt; top) TCNT1 = top;      // Counter over the top, put within range.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TCCR1B  = _BV(WGM13)  | prescaler; // Set PWM, phase and frequency corrected (ICR1) and prescaler.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TCCR1A  = _BV(COM1B0);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TIMSK1 |= _BV(OCIE1A);             // Activate the timer interrupt.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noNewTone(uint8_t pin)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TIMSK1 &amp;= ~_BV(OCIE1A);   // Remove the timer interrupt.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TCCR1B  = _BV(CS11);      // Default clock prescaler of 8.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TCCR1A  = _BV(WGM10);     // Set to defaults so PWM can work like normal (PWM, phase corrected, 8bit).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*_pinOutput &amp;= ~_pinMask; // Set pin to LOW.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_pinMask = 0; // Flag so we know note is no longer playing.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ISR(TIMER1_COMPA_vect) { // Timer interrupt vector.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(millis() &gt;= _nt_time) noNewTone(); // Check to see if it's time for the note to end.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*_pinOutput ^= _pinMask; // Toggle the pin state.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