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2015 Arduino LLC.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Defines for 16 bit timers used with Servo library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_useTimerX is defined then TimerX is a 16 bit timer on the current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timer16_Sequence_t enumerates the sequence that the timers should be allocated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_Nbr_16timers indicates how many 16 bit timers are available.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__SERVO_TIMERS_H__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__SERVO_TIMERS_H__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SAMD Only definitions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SAMD: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_useTimer2   // &lt;- TODO do not activate until the code in Servo.cpp has been changed in order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//         to manage more than one channel per timer on the SAMD architecture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TC_FOR_TIMER1             TC4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CHANNEL_FOR_TIMER1       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INTENSET_BIT_FOR_TIMER_1  TC_INTENSET_MC0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INTENCLR_BIT_FOR_TIMER_1  TC_INTENCLR_MC0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INTFLAG_BIT_FOR_TIMER_1   TC_INTFLAG_MC0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ID_TC_FOR_TIMER1          ID_TC4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IRQn_FOR_TIMER1           TC4_IRQn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HANDLER_FOR_TIMER1        TC4_Handler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GCM_FOR_TIMER_1           GCM_TC4_TC5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TC_FOR_TIMER2             TC4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CHANNEL_FOR_TIMER2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INTENSET_BIT_FOR_TIMER_2  TC_INTENSET_MC1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INTENCLR_BIT_FOR_TIMER_2  TC_INTENCLR_MC1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ID_TC_FOR_TIMER2          ID_TC4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IRQn_FOR_TIMER2           TC4_IRQn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HANDLER_FOR_TIMER2        TC4_Handler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GCM_FOR_TIMER_2           GCM_TC4_TC5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_timer1,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_timer2,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_Nbr_16timers } timer16_Sequence_t;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// __SERVO_TIMERS_H__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