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9608" w14:textId="10AA3823" w:rsidR="00D95DE2" w:rsidRDefault="00A45891" w:rsidP="00A4589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C5183F" wp14:editId="2DC42F04">
            <wp:simplePos x="0" y="0"/>
            <wp:positionH relativeFrom="column">
              <wp:posOffset>-421481</wp:posOffset>
            </wp:positionH>
            <wp:positionV relativeFrom="paragraph">
              <wp:posOffset>0</wp:posOffset>
            </wp:positionV>
            <wp:extent cx="2737560" cy="5779294"/>
            <wp:effectExtent l="0" t="0" r="5715" b="0"/>
            <wp:wrapTight wrapText="bothSides">
              <wp:wrapPolygon edited="0">
                <wp:start x="0" y="0"/>
                <wp:lineTo x="0" y="21503"/>
                <wp:lineTo x="21495" y="21503"/>
                <wp:lineTo x="21495" y="0"/>
                <wp:lineTo x="0" y="0"/>
              </wp:wrapPolygon>
            </wp:wrapTight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60" cy="577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134">
        <w:rPr>
          <w:noProof/>
        </w:rPr>
        <w:softHyphen/>
      </w:r>
      <w:r w:rsidR="001A6134">
        <w:rPr>
          <w:noProof/>
        </w:rPr>
        <w:softHyphen/>
      </w:r>
      <w:r w:rsidR="001A6134">
        <w:rPr>
          <w:noProof/>
        </w:rPr>
        <w:softHyphen/>
      </w:r>
      <w:r w:rsidR="001A6134">
        <w:rPr>
          <w:noProof/>
        </w:rPr>
        <w:softHyphen/>
      </w:r>
      <w:r w:rsidR="001A6134">
        <w:rPr>
          <w:noProof/>
        </w:rPr>
        <w:softHyphen/>
      </w:r>
      <w:r w:rsidR="001A6134">
        <w:rPr>
          <w:noProof/>
        </w:rPr>
        <w:softHyphen/>
      </w:r>
      <w:r w:rsidRPr="00A45891">
        <w:rPr>
          <w:b/>
          <w:bCs/>
          <w:noProof/>
          <w:sz w:val="40"/>
          <w:szCs w:val="40"/>
          <w:u w:val="single"/>
        </w:rPr>
        <w:t>Mobile App</w:t>
      </w:r>
    </w:p>
    <w:p w14:paraId="6707EB63" w14:textId="7F10587A" w:rsidR="00232AC3" w:rsidRDefault="00A45891">
      <w:pPr>
        <w:rPr>
          <w:noProof/>
        </w:rPr>
      </w:pPr>
      <w:r>
        <w:rPr>
          <w:noProof/>
        </w:rPr>
        <w:t>The image presented on the left will be the basic design of the apps interface. I will explain the basic functionality and then go onto further explanation below.</w:t>
      </w:r>
    </w:p>
    <w:p w14:paraId="02C25F6B" w14:textId="41D5AC1E" w:rsidR="00A45891" w:rsidRDefault="001E0152">
      <w:pPr>
        <w:rPr>
          <w:noProof/>
        </w:rPr>
      </w:pPr>
      <w:r>
        <w:rPr>
          <w:noProof/>
        </w:rPr>
        <w:t xml:space="preserve">Initally when the app loads there will be a preloading screen, to load the app in the background, during the preloading proces the app will determine the current location of the device using the Javascript </w:t>
      </w:r>
      <w:r w:rsidRPr="00FA4F86">
        <w:rPr>
          <w:noProof/>
        </w:rPr>
        <w:t>navigator</w:t>
      </w:r>
      <w:r>
        <w:rPr>
          <w:noProof/>
        </w:rPr>
        <w:t xml:space="preserve"> command.</w:t>
      </w:r>
    </w:p>
    <w:p w14:paraId="3D38D32A" w14:textId="065A088B" w:rsidR="001E0152" w:rsidRDefault="001E0152">
      <w:pPr>
        <w:rPr>
          <w:noProof/>
        </w:rPr>
      </w:pPr>
      <w:r>
        <w:rPr>
          <w:noProof/>
        </w:rPr>
        <w:t>Using various API’s the information displayed in the modal will be preloaded before the preloader ends.</w:t>
      </w:r>
    </w:p>
    <w:p w14:paraId="170755B1" w14:textId="31B19E0E" w:rsidR="001E0152" w:rsidRDefault="001E0152">
      <w:pPr>
        <w:rPr>
          <w:noProof/>
        </w:rPr>
      </w:pPr>
      <w:r>
        <w:rPr>
          <w:noProof/>
        </w:rPr>
        <w:t xml:space="preserve">Once the preloader is finished the user will have a map in the background showing the country </w:t>
      </w:r>
      <w:r w:rsidR="005E2251">
        <w:rPr>
          <w:noProof/>
        </w:rPr>
        <w:t>they are</w:t>
      </w:r>
      <w:r>
        <w:rPr>
          <w:noProof/>
        </w:rPr>
        <w:t xml:space="preserve"> located in, a modal will pop up at a higher z-index than the map. The drop down where users can pick other countries directly from to view other countries information</w:t>
      </w:r>
      <w:r w:rsidR="001A1E86">
        <w:rPr>
          <w:noProof/>
        </w:rPr>
        <w:t>,</w:t>
      </w:r>
      <w:r>
        <w:rPr>
          <w:noProof/>
        </w:rPr>
        <w:t xml:space="preserve"> will be autopopulated with their country.</w:t>
      </w:r>
    </w:p>
    <w:p w14:paraId="45AD029F" w14:textId="2081EE2B" w:rsidR="001E0152" w:rsidRDefault="001E0152">
      <w:pPr>
        <w:rPr>
          <w:noProof/>
        </w:rPr>
      </w:pPr>
      <w:r>
        <w:rPr>
          <w:noProof/>
        </w:rPr>
        <w:t>The user will be able to see information regarding the country or region in this case. This will include population, capital city, the flag, wikipedia link, weather and currency / exchange rates.</w:t>
      </w:r>
    </w:p>
    <w:p w14:paraId="451A5E9D" w14:textId="70A089FA" w:rsidR="001E0152" w:rsidRDefault="001E0152">
      <w:pPr>
        <w:rPr>
          <w:noProof/>
        </w:rPr>
      </w:pPr>
      <w:r>
        <w:rPr>
          <w:noProof/>
        </w:rPr>
        <w:t>There will also be an another optional feature where they can input a postcode of the</w:t>
      </w:r>
      <w:r w:rsidR="00165A07">
        <w:rPr>
          <w:noProof/>
        </w:rPr>
        <w:t xml:space="preserve"> selected country or region, which will automatically close the modal and pinpoint the postcode on the map when clicking the “GO” button.</w:t>
      </w:r>
    </w:p>
    <w:p w14:paraId="22E8C382" w14:textId="2DE2F292" w:rsidR="00165A07" w:rsidRDefault="00165A07">
      <w:pPr>
        <w:rPr>
          <w:noProof/>
        </w:rPr>
      </w:pPr>
      <w:r>
        <w:rPr>
          <w:noProof/>
        </w:rPr>
        <w:t>The user has the ability to close the modal at any time, and reopen using the “Open Info” button at the top.</w:t>
      </w:r>
    </w:p>
    <w:p w14:paraId="7680A9E5" w14:textId="76CD2B39" w:rsidR="00165A07" w:rsidRPr="00165A07" w:rsidRDefault="00165A07" w:rsidP="00165A07">
      <w:pPr>
        <w:jc w:val="center"/>
        <w:rPr>
          <w:b/>
          <w:bCs/>
          <w:noProof/>
          <w:sz w:val="40"/>
          <w:szCs w:val="40"/>
          <w:u w:val="single"/>
        </w:rPr>
      </w:pPr>
      <w:r w:rsidRPr="00165A07">
        <w:rPr>
          <w:b/>
          <w:bCs/>
          <w:noProof/>
          <w:sz w:val="40"/>
          <w:szCs w:val="40"/>
          <w:u w:val="single"/>
        </w:rPr>
        <w:t>How it will function</w:t>
      </w:r>
    </w:p>
    <w:p w14:paraId="33E20376" w14:textId="5137CA27" w:rsidR="001518CD" w:rsidRDefault="00165A07">
      <w:pPr>
        <w:rPr>
          <w:noProof/>
        </w:rPr>
      </w:pPr>
      <w:bookmarkStart w:id="0" w:name="_Hlk98317051"/>
      <w:r>
        <w:rPr>
          <w:noProof/>
        </w:rPr>
        <w:t xml:space="preserve">The </w:t>
      </w:r>
      <w:bookmarkEnd w:id="0"/>
      <w:r>
        <w:rPr>
          <w:noProof/>
        </w:rPr>
        <w:t>file countryBorders.geo.json will be resposible for returning the ISO code for the users current location, and for when the drop down change event fires once another country is selected. The &lt;select&gt; list will also only be populated from countrys or regions that are inside this file.</w:t>
      </w:r>
    </w:p>
    <w:p w14:paraId="6453155B" w14:textId="2C0DEB50" w:rsidR="001518CD" w:rsidRDefault="001518CD">
      <w:pPr>
        <w:rPr>
          <w:noProof/>
        </w:rPr>
      </w:pPr>
      <w:r>
        <w:rPr>
          <w:noProof/>
        </w:rPr>
        <w:t>HTML and CSS will be used to contruct and style the app including the modal.</w:t>
      </w:r>
    </w:p>
    <w:p w14:paraId="2A263F51" w14:textId="763678F5" w:rsidR="0079766B" w:rsidRDefault="0079766B">
      <w:pPr>
        <w:rPr>
          <w:noProof/>
        </w:rPr>
      </w:pPr>
      <w:r>
        <w:rPr>
          <w:noProof/>
        </w:rPr>
        <w:t>Javascript will be used to find the users location and to open / close the modal on users request.</w:t>
      </w:r>
    </w:p>
    <w:p w14:paraId="27188AC4" w14:textId="77777777" w:rsidR="0079766B" w:rsidRDefault="0079766B">
      <w:pPr>
        <w:rPr>
          <w:noProof/>
        </w:rPr>
      </w:pPr>
      <w:r>
        <w:rPr>
          <w:noProof/>
        </w:rPr>
        <w:t>jQuery / AJAX and PHP cURL will be used in conjuction on page load, onchange of the &lt;select&gt; list – both for the population of the information. And when the postcode is entered and “GO” is clicked to return the longitude and latitude coordinates onto the map.</w:t>
      </w:r>
    </w:p>
    <w:p w14:paraId="1B569808" w14:textId="77777777" w:rsidR="0079766B" w:rsidRDefault="0079766B">
      <w:pPr>
        <w:rPr>
          <w:noProof/>
        </w:rPr>
      </w:pPr>
      <w:r>
        <w:rPr>
          <w:noProof/>
        </w:rPr>
        <w:t>API’s that will be referenced inside the relevant PHP files will be as follows:</w:t>
      </w:r>
    </w:p>
    <w:p w14:paraId="711D3034" w14:textId="3043C5B2" w:rsidR="001518CD" w:rsidRDefault="0079766B">
      <w:pPr>
        <w:rPr>
          <w:noProof/>
        </w:rPr>
      </w:pPr>
      <w:r>
        <w:rPr>
          <w:noProof/>
        </w:rPr>
        <w:t>Open Cage, Open Weather, Geonames, Rest Countries, Open Exchange Rates</w:t>
      </w:r>
      <w:r w:rsidR="001518CD">
        <w:rPr>
          <w:noProof/>
        </w:rPr>
        <w:t>.</w:t>
      </w:r>
    </w:p>
    <w:p w14:paraId="330413FC" w14:textId="0075559A" w:rsidR="001518CD" w:rsidRDefault="0038624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BF1F9C" wp14:editId="6D9B0DE4">
            <wp:simplePos x="0" y="0"/>
            <wp:positionH relativeFrom="page">
              <wp:posOffset>320993</wp:posOffset>
            </wp:positionH>
            <wp:positionV relativeFrom="paragraph">
              <wp:posOffset>270351</wp:posOffset>
            </wp:positionV>
            <wp:extent cx="6945861" cy="3986213"/>
            <wp:effectExtent l="0" t="0" r="7620" b="0"/>
            <wp:wrapTight wrapText="bothSides">
              <wp:wrapPolygon edited="0">
                <wp:start x="0" y="0"/>
                <wp:lineTo x="0" y="21473"/>
                <wp:lineTo x="21564" y="21473"/>
                <wp:lineTo x="21564" y="0"/>
                <wp:lineTo x="0" y="0"/>
              </wp:wrapPolygon>
            </wp:wrapTight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861" cy="39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8CD">
        <w:rPr>
          <w:noProof/>
        </w:rPr>
        <w:t>I will add any interesting data or functions if I come across them through development.</w:t>
      </w:r>
    </w:p>
    <w:p w14:paraId="4F361D0E" w14:textId="5D257138" w:rsidR="0079766B" w:rsidRPr="001518CD" w:rsidRDefault="001518CD" w:rsidP="001518CD">
      <w:pPr>
        <w:jc w:val="center"/>
        <w:rPr>
          <w:b/>
          <w:bCs/>
          <w:noProof/>
          <w:sz w:val="40"/>
          <w:szCs w:val="40"/>
          <w:u w:val="single"/>
        </w:rPr>
      </w:pPr>
      <w:r w:rsidRPr="001518CD">
        <w:rPr>
          <w:b/>
          <w:bCs/>
          <w:noProof/>
          <w:sz w:val="40"/>
          <w:szCs w:val="40"/>
          <w:u w:val="single"/>
        </w:rPr>
        <w:t>Desktop App</w:t>
      </w:r>
    </w:p>
    <w:p w14:paraId="6B189FA2" w14:textId="666FD8A7" w:rsidR="00232AC3" w:rsidRDefault="001518CD">
      <w:pPr>
        <w:rPr>
          <w:noProof/>
        </w:rPr>
      </w:pPr>
      <w:r>
        <w:rPr>
          <w:noProof/>
        </w:rPr>
        <w:t>The desktop app is presented in the image above. This will be a complete replication of the mobile app but made to fit the users browser size.</w:t>
      </w:r>
    </w:p>
    <w:p w14:paraId="70EF80CF" w14:textId="77777777" w:rsidR="001518CD" w:rsidRPr="00165A07" w:rsidRDefault="001518CD" w:rsidP="001518CD">
      <w:pPr>
        <w:jc w:val="center"/>
        <w:rPr>
          <w:b/>
          <w:bCs/>
          <w:noProof/>
          <w:sz w:val="40"/>
          <w:szCs w:val="40"/>
          <w:u w:val="single"/>
        </w:rPr>
      </w:pPr>
      <w:r w:rsidRPr="00165A07">
        <w:rPr>
          <w:b/>
          <w:bCs/>
          <w:noProof/>
          <w:sz w:val="40"/>
          <w:szCs w:val="40"/>
          <w:u w:val="single"/>
        </w:rPr>
        <w:t>How it will function</w:t>
      </w:r>
    </w:p>
    <w:p w14:paraId="632C603B" w14:textId="74D6214A" w:rsidR="00232AC3" w:rsidRDefault="001518CD">
      <w:pPr>
        <w:rPr>
          <w:noProof/>
        </w:rPr>
      </w:pPr>
      <w:r>
        <w:rPr>
          <w:noProof/>
        </w:rPr>
        <w:t>It wi</w:t>
      </w:r>
      <w:r w:rsidR="00FA4F86">
        <w:rPr>
          <w:noProof/>
        </w:rPr>
        <w:t>ll</w:t>
      </w:r>
      <w:r w:rsidR="0038624C">
        <w:rPr>
          <w:noProof/>
        </w:rPr>
        <w:t xml:space="preserve"> function in the exact same way</w:t>
      </w:r>
      <w:r w:rsidR="007D07CC">
        <w:rPr>
          <w:noProof/>
        </w:rPr>
        <w:t xml:space="preserve"> as the Mobile App. The only difference will be CSS media queries will be used to resize some elements.</w:t>
      </w:r>
    </w:p>
    <w:p w14:paraId="1424035A" w14:textId="074ADDD6" w:rsidR="007D07CC" w:rsidRDefault="007D07CC">
      <w:pPr>
        <w:rPr>
          <w:noProof/>
        </w:rPr>
      </w:pPr>
      <w:r>
        <w:rPr>
          <w:noProof/>
        </w:rPr>
        <w:t>CSS media queries will be used to expand the size of the map to extend across the current browser width. Bootstrap CSS classes will be used to expand the navbar.</w:t>
      </w:r>
      <w:r w:rsidR="00350318">
        <w:rPr>
          <w:noProof/>
        </w:rPr>
        <w:t xml:space="preserve"> CSS will also be used to float the modal to the left of the browser.</w:t>
      </w:r>
    </w:p>
    <w:p w14:paraId="6C96C959" w14:textId="25D3D7E0" w:rsidR="00232AC3" w:rsidRDefault="00232AC3">
      <w:pPr>
        <w:rPr>
          <w:noProof/>
        </w:rPr>
      </w:pPr>
    </w:p>
    <w:p w14:paraId="76C8B851" w14:textId="51E890D9" w:rsidR="00232AC3" w:rsidRDefault="00232AC3">
      <w:pPr>
        <w:rPr>
          <w:noProof/>
        </w:rPr>
      </w:pPr>
    </w:p>
    <w:p w14:paraId="0C58C357" w14:textId="77777777" w:rsidR="001518CD" w:rsidRDefault="001518CD">
      <w:pPr>
        <w:rPr>
          <w:noProof/>
        </w:rPr>
      </w:pPr>
    </w:p>
    <w:sectPr w:rsidR="0015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4"/>
    <w:rsid w:val="001518CD"/>
    <w:rsid w:val="00165A07"/>
    <w:rsid w:val="001A1E86"/>
    <w:rsid w:val="001A6134"/>
    <w:rsid w:val="001E0152"/>
    <w:rsid w:val="00232AC3"/>
    <w:rsid w:val="00350318"/>
    <w:rsid w:val="0038624C"/>
    <w:rsid w:val="005E2251"/>
    <w:rsid w:val="0079766B"/>
    <w:rsid w:val="007D07CC"/>
    <w:rsid w:val="00A45891"/>
    <w:rsid w:val="00BA0239"/>
    <w:rsid w:val="00D95DE2"/>
    <w:rsid w:val="00FA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7A1D"/>
  <w15:chartTrackingRefBased/>
  <w15:docId w15:val="{9D276A0D-A018-41D0-B69B-FCDF99ED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Rogers</dc:creator>
  <cp:keywords/>
  <dc:description/>
  <cp:lastModifiedBy>Rian Rogers</cp:lastModifiedBy>
  <cp:revision>3</cp:revision>
  <cp:lastPrinted>2022-03-16T11:09:00Z</cp:lastPrinted>
  <dcterms:created xsi:type="dcterms:W3CDTF">2022-03-15T08:20:00Z</dcterms:created>
  <dcterms:modified xsi:type="dcterms:W3CDTF">2022-03-16T11:10:00Z</dcterms:modified>
</cp:coreProperties>
</file>