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276"/>
        <w:tblW w:w="9571" w:type="dxa"/>
        <w:tblLook w:val="04A0"/>
      </w:tblPr>
      <w:tblGrid>
        <w:gridCol w:w="695"/>
        <w:gridCol w:w="1873"/>
        <w:gridCol w:w="2003"/>
        <w:gridCol w:w="2360"/>
        <w:gridCol w:w="1540"/>
        <w:gridCol w:w="1100"/>
      </w:tblGrid>
      <w:tr w:rsidR="006D1450" w:rsidRPr="006D1450" w:rsidTr="006D1450">
        <w:trPr>
          <w:trHeight w:val="255"/>
        </w:trPr>
        <w:tc>
          <w:tcPr>
            <w:tcW w:w="4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Default="00384945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PI</w:t>
            </w:r>
            <w:r w:rsidRPr="003849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 – (Meet target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Category ‘D’)</w:t>
            </w:r>
          </w:p>
          <w:p w:rsidR="00384945" w:rsidRDefault="00384945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Strictly Private &amp; Confidential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4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Reference: &lt;Staff Id&gt; &lt;Branch/Kiosk&gt;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&lt;Staff Name&gt;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&lt;Branch Address&gt;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Dear &lt;Staff Name&gt;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LETTER OF 1st NOTIFICATION : SALES PERFORMANCE BELOW MINIMUM EXPECTATION</w:t>
            </w:r>
          </w:p>
        </w:tc>
      </w:tr>
      <w:tr w:rsidR="006D1450" w:rsidRPr="006D1450" w:rsidTr="006D1450">
        <w:trPr>
          <w:trHeight w:val="255"/>
        </w:trPr>
        <w:tc>
          <w:tcPr>
            <w:tcW w:w="4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PERFORMANCE IN JULY 2014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We regret to notify you that as a result of your individual sales performance, you are now in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category </w:t>
            </w: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'D'</w:t>
            </w: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your performance for the month of &lt;MM/YY&gt; and the details of your month end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performance are 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follow: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2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Target (Amount)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Achievement (Amount)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510"/>
        </w:trPr>
        <w:tc>
          <w:tcPr>
            <w:tcW w:w="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Financing (</w:t>
            </w:r>
            <w:proofErr w:type="spellStart"/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-Cash)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6D14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10,000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4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4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Meet both product, exceed 100%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4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Meet both product, 100%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Meet 1 product, 100%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4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Meet 0 product, 100%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84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Management views this matter very seriously. As a result, we would like to raise this matter for immediate attention. Please also be informed that your performance will be closely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you are fully responsible to work with your Manager to raise your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performance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1450" w:rsidRPr="006D1450" w:rsidTr="006D1450">
        <w:trPr>
          <w:trHeight w:val="255"/>
        </w:trPr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level</w:t>
            </w:r>
            <w:proofErr w:type="gramEnd"/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up to our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expectation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6D1450" w:rsidRPr="006D1450" w:rsidTr="006D1450">
        <w:trPr>
          <w:trHeight w:val="255"/>
        </w:trPr>
        <w:tc>
          <w:tcPr>
            <w:tcW w:w="2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4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50" w:rsidRPr="006D1450" w:rsidRDefault="006D1450" w:rsidP="006D14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tbl>
      <w:tblPr>
        <w:tblW w:w="8739" w:type="dxa"/>
        <w:tblInd w:w="93" w:type="dxa"/>
        <w:tblLook w:val="04A0"/>
      </w:tblPr>
      <w:tblGrid>
        <w:gridCol w:w="3499"/>
        <w:gridCol w:w="1740"/>
        <w:gridCol w:w="1540"/>
        <w:gridCol w:w="1960"/>
      </w:tblGrid>
      <w:tr w:rsidR="009740BE" w:rsidRPr="009740BE" w:rsidTr="007C32DA">
        <w:trPr>
          <w:trHeight w:val="255"/>
        </w:trPr>
        <w:tc>
          <w:tcPr>
            <w:tcW w:w="8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If your performance continues to be in category </w:t>
            </w:r>
            <w:r w:rsidRPr="009740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'D' </w:t>
            </w: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3 consecutive months, Management</w:t>
            </w:r>
          </w:p>
        </w:tc>
      </w:tr>
      <w:tr w:rsidR="009740BE" w:rsidRPr="009740BE" w:rsidTr="007C32DA">
        <w:trPr>
          <w:trHeight w:val="255"/>
        </w:trPr>
        <w:tc>
          <w:tcPr>
            <w:tcW w:w="8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will then issue you a "Performance Improvement Plan"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and your sales performance will be closely </w:t>
            </w: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reviewed on a bi-weekly basis as follows:</w:t>
            </w:r>
          </w:p>
        </w:tc>
      </w:tr>
      <w:tr w:rsidR="009740BE" w:rsidRPr="009740BE" w:rsidTr="007C32DA">
        <w:trPr>
          <w:trHeight w:val="255"/>
        </w:trPr>
        <w:tc>
          <w:tcPr>
            <w:tcW w:w="5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1) 1st bi-weekly review - Mid Month Review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7C32DA">
        <w:trPr>
          <w:trHeight w:val="255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2) Final review - Month End Review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7C32DA">
        <w:trPr>
          <w:trHeight w:val="255"/>
        </w:trPr>
        <w:tc>
          <w:tcPr>
            <w:tcW w:w="8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9740BE" w:rsidRP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view of the foregoing, we are placing you under close supervision of your Manager. Please</w:t>
            </w:r>
          </w:p>
        </w:tc>
      </w:tr>
      <w:tr w:rsidR="009740BE" w:rsidRPr="009740BE" w:rsidTr="007C32DA">
        <w:trPr>
          <w:trHeight w:val="255"/>
        </w:trPr>
        <w:tc>
          <w:tcPr>
            <w:tcW w:w="8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 reminded that Management views this matter seriously and if you continuously fail to improve</w:t>
            </w:r>
          </w:p>
        </w:tc>
      </w:tr>
      <w:tr w:rsidR="009740BE" w:rsidRPr="009740BE" w:rsidTr="007C32DA">
        <w:trPr>
          <w:trHeight w:val="255"/>
        </w:trPr>
        <w:tc>
          <w:tcPr>
            <w:tcW w:w="8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your performance to </w:t>
            </w:r>
            <w:proofErr w:type="spellStart"/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atleast</w:t>
            </w:r>
            <w:proofErr w:type="spellEnd"/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 category </w:t>
            </w:r>
            <w:r w:rsidRPr="009740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'C'</w:t>
            </w: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better in the current month, we will not hesitate to</w:t>
            </w:r>
          </w:p>
        </w:tc>
      </w:tr>
      <w:tr w:rsidR="009740BE" w:rsidRPr="009740BE" w:rsidTr="007C32DA">
        <w:trPr>
          <w:trHeight w:val="255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  <w:proofErr w:type="gramEnd"/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take further action against you.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9740BE" w:rsidRDefault="009740BE"/>
    <w:p w:rsidR="009740BE" w:rsidRDefault="009740BE"/>
    <w:tbl>
      <w:tblPr>
        <w:tblW w:w="8739" w:type="dxa"/>
        <w:tblInd w:w="93" w:type="dxa"/>
        <w:tblLook w:val="04A0"/>
      </w:tblPr>
      <w:tblGrid>
        <w:gridCol w:w="2039"/>
        <w:gridCol w:w="1460"/>
        <w:gridCol w:w="1740"/>
        <w:gridCol w:w="1540"/>
        <w:gridCol w:w="1960"/>
      </w:tblGrid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Default="009740BE" w:rsidP="009740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9740BE" w:rsidRPr="009740BE" w:rsidRDefault="009740BE" w:rsidP="009740B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87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acknowledge receipt of this letter by signing and returning the duplicate of this letter.</w:t>
            </w: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Yours Sincerely,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Acknowledgement Receipt</w:t>
            </w: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…...………………….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……………………………..</w:t>
            </w: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&lt;CSU Head Name&gt;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&lt;Sales Exec Name&gt;</w:t>
            </w: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&lt;Position&gt;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&lt;Position&gt;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3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cc: Head of Sales, Head CCG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740B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cc: PF Product Development, Credit Card Department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ind w:right="-24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cc: Human Resources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740BE" w:rsidRPr="009740BE" w:rsidTr="009740BE">
        <w:trPr>
          <w:trHeight w:val="255"/>
        </w:trPr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40BE" w:rsidRPr="009740BE" w:rsidRDefault="009740BE" w:rsidP="009740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BD7207" w:rsidRDefault="00BD7207"/>
    <w:p w:rsidR="00BD7207" w:rsidRDefault="00BD7207"/>
    <w:p w:rsidR="00BD7207" w:rsidRDefault="00BD7207"/>
    <w:p w:rsidR="00BD7207" w:rsidRDefault="00BD7207"/>
    <w:p w:rsidR="00BD7207" w:rsidRDefault="00BD7207"/>
    <w:p w:rsidR="00BD7207" w:rsidRDefault="00BD7207"/>
    <w:p w:rsidR="00BD7207" w:rsidRDefault="00BD7207"/>
    <w:p w:rsidR="00BD7207" w:rsidRDefault="00BD7207"/>
    <w:p w:rsidR="00BD7207" w:rsidRDefault="00BD7207"/>
    <w:p w:rsidR="00BD7207" w:rsidRDefault="00BD7207"/>
    <w:p w:rsidR="00BD7207" w:rsidRDefault="00BD7207"/>
    <w:p w:rsidR="00384945" w:rsidRDefault="00384945"/>
    <w:p w:rsidR="00BD7207" w:rsidRDefault="00BD7207"/>
    <w:p w:rsidR="00BD7207" w:rsidRDefault="00BD7207"/>
    <w:p w:rsidR="00BD7207" w:rsidRDefault="00BD7207" w:rsidP="00384945">
      <w:pPr>
        <w:pBdr>
          <w:bottom w:val="single" w:sz="4" w:space="1" w:color="auto"/>
        </w:pBdr>
      </w:pPr>
    </w:p>
    <w:p w:rsidR="00BD7207" w:rsidRDefault="00384945">
      <w:pPr>
        <w:rPr>
          <w:u w:val="single"/>
        </w:rPr>
      </w:pPr>
      <w:r>
        <w:rPr>
          <w:u w:val="single"/>
        </w:rPr>
        <w:lastRenderedPageBreak/>
        <w:t xml:space="preserve">Sales Staff </w:t>
      </w:r>
      <w:r w:rsidR="00BD7207" w:rsidRPr="00BD7207">
        <w:rPr>
          <w:u w:val="single"/>
        </w:rPr>
        <w:t>Reply Template</w:t>
      </w:r>
      <w:r>
        <w:rPr>
          <w:u w:val="single"/>
        </w:rPr>
        <w:t xml:space="preserve"> (PIP)</w:t>
      </w:r>
    </w:p>
    <w:p w:rsidR="00BD7207" w:rsidRDefault="00BD7207">
      <w:pPr>
        <w:rPr>
          <w:u w:val="single"/>
        </w:rPr>
      </w:pPr>
    </w:p>
    <w:tbl>
      <w:tblPr>
        <w:tblW w:w="8255" w:type="dxa"/>
        <w:tblInd w:w="93" w:type="dxa"/>
        <w:tblLook w:val="04A0"/>
      </w:tblPr>
      <w:tblGrid>
        <w:gridCol w:w="984"/>
        <w:gridCol w:w="1774"/>
        <w:gridCol w:w="2037"/>
        <w:gridCol w:w="2240"/>
        <w:gridCol w:w="1220"/>
      </w:tblGrid>
      <w:tr w:rsidR="00BD7207" w:rsidRPr="00BD7207" w:rsidTr="00384945">
        <w:trPr>
          <w:trHeight w:val="255"/>
        </w:trPr>
        <w:tc>
          <w:tcPr>
            <w:tcW w:w="4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Our Ref: &lt;Sales staff Id&gt; -PIP1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Date: &lt;&gt;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&lt;CSU Head Name&gt;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&lt;Branch Address&gt;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4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1st PERFORMANCE IMPROVEMENT PLAN (PIP)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82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 am fully aware that I have been rated in category </w:t>
            </w: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'D' </w:t>
            </w: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 the month of &lt;MM/YY&gt;. As a</w:t>
            </w:r>
          </w:p>
        </w:tc>
      </w:tr>
      <w:tr w:rsidR="00BD7207" w:rsidRPr="00BD7207" w:rsidTr="00384945">
        <w:trPr>
          <w:trHeight w:val="255"/>
        </w:trPr>
        <w:tc>
          <w:tcPr>
            <w:tcW w:w="82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result, I hereby commit to achieve a minimum of 3 product sales targets in this current month</w:t>
            </w:r>
          </w:p>
        </w:tc>
      </w:tr>
      <w:tr w:rsidR="00BD7207" w:rsidRPr="00BD7207" w:rsidTr="00384945">
        <w:trPr>
          <w:trHeight w:val="255"/>
        </w:trPr>
        <w:tc>
          <w:tcPr>
            <w:tcW w:w="47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</w:t>
            </w:r>
            <w:proofErr w:type="gramEnd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move into category 'C' or better.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7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Details of the full month product targets sales commitment are as follow: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Full Month Target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Full Month Result (%)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51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Financing (</w:t>
            </w:r>
            <w:proofErr w:type="spellStart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proofErr w:type="spellEnd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-Cash)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82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Failing which, I understand that the Management will proceed with a more severe form of</w:t>
            </w:r>
          </w:p>
        </w:tc>
      </w:tr>
      <w:tr w:rsidR="00BD7207" w:rsidRPr="00BD7207" w:rsidTr="00384945">
        <w:trPr>
          <w:trHeight w:val="255"/>
        </w:trPr>
        <w:tc>
          <w:tcPr>
            <w:tcW w:w="70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disciplinary</w:t>
            </w:r>
            <w:proofErr w:type="gramEnd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action, as stipulated in the Performance Management Process.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Yours Sincerely,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Acknowledged Receipt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27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..…..……..……………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………….……………..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Name: &lt;&gt;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Position: 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Position: &lt;&gt;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&lt;&gt;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Date: &lt;&gt;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255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384945" w:rsidRDefault="00384945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  <w:r>
        <w:rPr>
          <w:u w:val="single"/>
        </w:rPr>
        <w:lastRenderedPageBreak/>
        <w:t>Action Plan</w:t>
      </w:r>
    </w:p>
    <w:tbl>
      <w:tblPr>
        <w:tblW w:w="9276" w:type="dxa"/>
        <w:tblInd w:w="93" w:type="dxa"/>
        <w:tblLook w:val="04A0"/>
      </w:tblPr>
      <w:tblGrid>
        <w:gridCol w:w="513"/>
        <w:gridCol w:w="659"/>
        <w:gridCol w:w="1861"/>
        <w:gridCol w:w="1958"/>
        <w:gridCol w:w="1885"/>
        <w:gridCol w:w="2400"/>
      </w:tblGrid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30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First Performance Improvement Plan</w:t>
            </w: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810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Action Plan</w:t>
            </w: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1)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</w:t>
            </w:r>
            <w:proofErr w:type="spellEnd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Create Awareness - Flyers Distribution, (From which day to which day)</w:t>
            </w: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Event Alert - Booth at selected locations (name of places)</w:t>
            </w: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2)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3)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4)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5)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384945">
        <w:trPr>
          <w:trHeight w:val="30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Staff's Comment</w:t>
            </w:r>
          </w:p>
        </w:tc>
      </w:tr>
      <w:tr w:rsidR="00BD7207" w:rsidRPr="00BD7207" w:rsidTr="00384945">
        <w:trPr>
          <w:trHeight w:val="302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6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Eg</w:t>
            </w:r>
            <w:proofErr w:type="spellEnd"/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: Need to create more awareness at &lt;Name of locations&gt;</w:t>
            </w: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0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D720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D7207" w:rsidRPr="00BD7207" w:rsidTr="00BD7207">
        <w:trPr>
          <w:trHeight w:val="257"/>
        </w:trPr>
        <w:tc>
          <w:tcPr>
            <w:tcW w:w="5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8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7207" w:rsidRPr="00BD7207" w:rsidRDefault="00BD7207" w:rsidP="00BD72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>
      <w:pPr>
        <w:rPr>
          <w:u w:val="single"/>
        </w:rPr>
      </w:pPr>
    </w:p>
    <w:p w:rsidR="00BD7207" w:rsidRDefault="00BD7207" w:rsidP="00384945">
      <w:pPr>
        <w:pBdr>
          <w:bottom w:val="single" w:sz="4" w:space="1" w:color="auto"/>
        </w:pBdr>
        <w:rPr>
          <w:u w:val="single"/>
        </w:rPr>
      </w:pPr>
    </w:p>
    <w:tbl>
      <w:tblPr>
        <w:tblpPr w:leftFromText="180" w:rightFromText="180" w:tblpY="-855"/>
        <w:tblW w:w="9118" w:type="dxa"/>
        <w:tblLook w:val="04A0"/>
      </w:tblPr>
      <w:tblGrid>
        <w:gridCol w:w="975"/>
        <w:gridCol w:w="1890"/>
        <w:gridCol w:w="1951"/>
        <w:gridCol w:w="2762"/>
        <w:gridCol w:w="1540"/>
      </w:tblGrid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4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lastRenderedPageBreak/>
              <w:t xml:space="preserve">PMP – (Meet target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category </w:t>
            </w:r>
            <w:r w:rsidRPr="003849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  <w:t>&gt;</w:t>
            </w:r>
            <w:r w:rsidRPr="003849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‘</w:t>
            </w:r>
            <w:r w:rsidRPr="003849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’)</w:t>
            </w:r>
          </w:p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Strictly Private &amp; Confidential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4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Reference: &lt;Staff Id&gt; &lt;Branch/Kiosk&gt;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Date: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&lt;Staff Name&gt;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&lt;Branch Address&gt;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Dear Sir/Madam,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SALES EXECUTIVE PERFORMANCE REVIEW: FOR OUTSTANDING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4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</w:rPr>
              <w:t>PERFORMANCE IN JULY 2014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Congratulations on your outstanding achievement in &lt;MM/YY&gt;. With such outstanding</w:t>
            </w:r>
          </w:p>
        </w:tc>
      </w:tr>
      <w:tr w:rsidR="00384945" w:rsidRPr="00384945" w:rsidTr="00384945">
        <w:trPr>
          <w:trHeight w:val="255"/>
        </w:trPr>
        <w:tc>
          <w:tcPr>
            <w:tcW w:w="9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performance, you have been rated with B rating under the performance management</w:t>
            </w:r>
          </w:p>
        </w:tc>
      </w:tr>
      <w:tr w:rsidR="00384945" w:rsidRPr="00384945" w:rsidTr="00384945">
        <w:trPr>
          <w:trHeight w:val="255"/>
        </w:trPr>
        <w:tc>
          <w:tcPr>
            <w:tcW w:w="9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process</w:t>
            </w:r>
            <w:proofErr w:type="gramEnd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 Such impressive performance does not go unnoticed and we are proud of your </w:t>
            </w:r>
          </w:p>
        </w:tc>
      </w:tr>
      <w:tr w:rsidR="00384945" w:rsidRPr="00384945" w:rsidTr="00384945">
        <w:trPr>
          <w:trHeight w:val="255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significant</w:t>
            </w:r>
            <w:proofErr w:type="gramEnd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achievement. The following is your sales performance for &lt;Month&gt;.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Target (Amount)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Achievement (Amount)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Financing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50,000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40,000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Rating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Meet both product, exceed 100%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Meet both product, 100%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Meet 1 product, 100%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Your outstanding result for this month is an inspiration to </w:t>
            </w:r>
            <w:proofErr w:type="spellStart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Aeon</w:t>
            </w:r>
            <w:proofErr w:type="spellEnd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Sales Team.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ind w:right="-342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 are pleased with your efforts and have confidence in your continuous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success.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Together we can accomplish great things. </w:t>
            </w: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Keep up the good work!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ind w:right="-612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acknowledge receipt of this letter by signing and returning the duplicate of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80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ind w:right="-23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this</w:t>
            </w:r>
            <w:proofErr w:type="gramEnd"/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letter.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Yours Sincerely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Acknowledgement of receipt</w:t>
            </w: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…...………………….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……………………………..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&lt;CSU Head Name&gt;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&lt;Sales Exec name&gt;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&lt;Position&gt;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&lt;Position&gt;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494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2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8494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cc: Head of Sales, Head CCG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84945" w:rsidRPr="00384945" w:rsidTr="00384945">
        <w:trPr>
          <w:trHeight w:val="225"/>
        </w:trPr>
        <w:tc>
          <w:tcPr>
            <w:tcW w:w="48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8494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cc: PF Product Development, Credit Card Department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84945" w:rsidRPr="00384945" w:rsidTr="00384945">
        <w:trPr>
          <w:trHeight w:val="225"/>
        </w:trPr>
        <w:tc>
          <w:tcPr>
            <w:tcW w:w="2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38494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cc: Human Resource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84945" w:rsidRPr="00384945" w:rsidTr="00384945">
        <w:trPr>
          <w:trHeight w:val="22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84945" w:rsidRPr="00384945" w:rsidTr="00384945">
        <w:trPr>
          <w:trHeight w:val="22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8494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achievement above is based on current month's performance and continuous effort is</w:t>
            </w:r>
          </w:p>
        </w:tc>
      </w:tr>
      <w:tr w:rsidR="00384945" w:rsidRPr="00384945" w:rsidTr="00384945">
        <w:trPr>
          <w:trHeight w:val="255"/>
        </w:trPr>
        <w:tc>
          <w:tcPr>
            <w:tcW w:w="91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38494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required</w:t>
            </w:r>
            <w:proofErr w:type="gramEnd"/>
            <w:r w:rsidRPr="0038494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to maintain this achievement. In the event of shortfall in sales performance, Performance</w:t>
            </w:r>
          </w:p>
        </w:tc>
      </w:tr>
      <w:tr w:rsidR="00384945" w:rsidRPr="00384945" w:rsidTr="00384945">
        <w:trPr>
          <w:trHeight w:val="255"/>
        </w:trPr>
        <w:tc>
          <w:tcPr>
            <w:tcW w:w="7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38494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Improvement Plan (PIP) shall be implemented with your supervisor.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4945" w:rsidRPr="00384945" w:rsidTr="00384945">
        <w:trPr>
          <w:trHeight w:val="255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945" w:rsidRPr="00384945" w:rsidRDefault="00384945" w:rsidP="003849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BD7207" w:rsidRPr="00BD7207" w:rsidRDefault="00BD7207">
      <w:pPr>
        <w:rPr>
          <w:u w:val="single"/>
        </w:rPr>
      </w:pPr>
    </w:p>
    <w:sectPr w:rsidR="00BD7207" w:rsidRPr="00BD7207" w:rsidSect="00E17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1450"/>
    <w:rsid w:val="00193F29"/>
    <w:rsid w:val="00384945"/>
    <w:rsid w:val="006D1450"/>
    <w:rsid w:val="00843CF5"/>
    <w:rsid w:val="009740BE"/>
    <w:rsid w:val="00BD7207"/>
    <w:rsid w:val="00E17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34851-F342-4955-9AE1-F51DF192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2014-06-03T10:20:00Z</dcterms:created>
  <dcterms:modified xsi:type="dcterms:W3CDTF">2014-06-03T10:41:00Z</dcterms:modified>
</cp:coreProperties>
</file>