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55D2" w14:textId="190D056E" w:rsidR="00E100DC" w:rsidRPr="00DC0DFE" w:rsidRDefault="00F0792C" w:rsidP="000F661D">
      <w:pPr>
        <w:spacing w:after="0" w:line="276" w:lineRule="auto"/>
        <w:jc w:val="center"/>
        <w:rPr>
          <w:rFonts w:ascii="Times New Roman" w:hAnsi="Times New Roman" w:cs="Times New Roman"/>
          <w:color w:val="auto"/>
        </w:rPr>
      </w:pPr>
      <w:r w:rsidRPr="00DC0DFE">
        <w:rPr>
          <w:rFonts w:ascii="Times New Roman" w:eastAsia="Times New Roman" w:hAnsi="Times New Roman" w:cs="Times New Roman"/>
          <w:b/>
          <w:color w:val="auto"/>
          <w:sz w:val="32"/>
        </w:rPr>
        <w:t xml:space="preserve">Tugas </w:t>
      </w:r>
      <w:r w:rsidR="00AD211F">
        <w:rPr>
          <w:rFonts w:ascii="Times New Roman" w:eastAsia="Times New Roman" w:hAnsi="Times New Roman" w:cs="Times New Roman"/>
          <w:b/>
          <w:color w:val="auto"/>
          <w:sz w:val="32"/>
        </w:rPr>
        <w:t>1</w:t>
      </w:r>
      <w:r w:rsidRPr="00DC0DFE">
        <w:rPr>
          <w:rFonts w:ascii="Times New Roman" w:eastAsia="Times New Roman" w:hAnsi="Times New Roman" w:cs="Times New Roman"/>
          <w:b/>
          <w:color w:val="auto"/>
          <w:sz w:val="32"/>
        </w:rPr>
        <w:br/>
      </w:r>
      <w:r w:rsidR="00AD211F">
        <w:rPr>
          <w:rFonts w:ascii="Times New Roman" w:eastAsia="Times New Roman" w:hAnsi="Times New Roman" w:cs="Times New Roman"/>
          <w:b/>
          <w:color w:val="auto"/>
          <w:sz w:val="32"/>
        </w:rPr>
        <w:t>Pembuatan Workflow</w:t>
      </w:r>
    </w:p>
    <w:p w14:paraId="1F322BF0"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0"/>
        </w:rPr>
        <w:t xml:space="preserve"> </w:t>
      </w:r>
    </w:p>
    <w:p w14:paraId="62CC5713"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0"/>
        </w:rPr>
        <w:t xml:space="preserve"> </w:t>
      </w:r>
    </w:p>
    <w:p w14:paraId="54355948"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0"/>
        </w:rPr>
        <w:t xml:space="preserve"> </w:t>
      </w:r>
    </w:p>
    <w:p w14:paraId="1DAEEFC8"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0"/>
        </w:rPr>
        <w:t xml:space="preserve"> </w:t>
      </w:r>
    </w:p>
    <w:p w14:paraId="5B319037"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0"/>
        </w:rPr>
        <w:t xml:space="preserve"> </w:t>
      </w:r>
    </w:p>
    <w:p w14:paraId="17766F8A"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0"/>
        </w:rPr>
        <w:t xml:space="preserve"> </w:t>
      </w:r>
    </w:p>
    <w:p w14:paraId="35A1C7A4"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0"/>
        </w:rPr>
        <w:t xml:space="preserve"> </w:t>
      </w:r>
    </w:p>
    <w:p w14:paraId="1A74B57F" w14:textId="77777777" w:rsidR="00E100DC" w:rsidRPr="00DC0DFE" w:rsidRDefault="002D3956" w:rsidP="000B4956">
      <w:pPr>
        <w:spacing w:after="0" w:line="276" w:lineRule="auto"/>
        <w:ind w:left="2955"/>
        <w:rPr>
          <w:rFonts w:ascii="Times New Roman" w:hAnsi="Times New Roman" w:cs="Times New Roman"/>
          <w:color w:val="auto"/>
        </w:rPr>
      </w:pPr>
      <w:r w:rsidRPr="00DC0DFE">
        <w:rPr>
          <w:rFonts w:ascii="Times New Roman" w:hAnsi="Times New Roman" w:cs="Times New Roman"/>
          <w:noProof/>
          <w:color w:val="auto"/>
        </w:rPr>
        <w:drawing>
          <wp:inline distT="0" distB="0" distL="0" distR="0" wp14:anchorId="465C11DA" wp14:editId="5525B2C8">
            <wp:extent cx="2095500" cy="19716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2095500" cy="1971675"/>
                    </a:xfrm>
                    <a:prstGeom prst="rect">
                      <a:avLst/>
                    </a:prstGeom>
                  </pic:spPr>
                </pic:pic>
              </a:graphicData>
            </a:graphic>
          </wp:inline>
        </w:drawing>
      </w:r>
    </w:p>
    <w:p w14:paraId="0A639797"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32"/>
        </w:rPr>
        <w:t xml:space="preserve"> </w:t>
      </w:r>
    </w:p>
    <w:p w14:paraId="29BB3627"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32"/>
        </w:rPr>
        <w:t xml:space="preserve"> </w:t>
      </w:r>
    </w:p>
    <w:p w14:paraId="0E1935C9"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32"/>
        </w:rPr>
        <w:t xml:space="preserve"> </w:t>
      </w:r>
    </w:p>
    <w:p w14:paraId="78311BA9"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32"/>
        </w:rPr>
        <w:t xml:space="preserve"> </w:t>
      </w:r>
    </w:p>
    <w:p w14:paraId="0EFF12B7"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32"/>
        </w:rPr>
        <w:t xml:space="preserve"> </w:t>
      </w:r>
    </w:p>
    <w:p w14:paraId="6A7DB4BE"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32"/>
        </w:rPr>
        <w:t xml:space="preserve"> </w:t>
      </w:r>
    </w:p>
    <w:p w14:paraId="575F6F7E" w14:textId="43515164" w:rsidR="00E100DC" w:rsidRPr="00DC0DFE" w:rsidRDefault="002D3956" w:rsidP="00327D0C">
      <w:pPr>
        <w:spacing w:after="0" w:line="276" w:lineRule="auto"/>
        <w:ind w:left="56" w:hanging="10"/>
        <w:jc w:val="center"/>
        <w:rPr>
          <w:rFonts w:ascii="Times New Roman" w:hAnsi="Times New Roman" w:cs="Times New Roman"/>
          <w:color w:val="auto"/>
        </w:rPr>
      </w:pPr>
      <w:r w:rsidRPr="00DC0DFE">
        <w:rPr>
          <w:rFonts w:ascii="Times New Roman" w:eastAsia="Times New Roman" w:hAnsi="Times New Roman" w:cs="Times New Roman"/>
          <w:b/>
          <w:color w:val="auto"/>
          <w:sz w:val="28"/>
        </w:rPr>
        <w:t>Arief Rachman Apriansyah</w:t>
      </w:r>
      <w:r w:rsidR="00327D0C" w:rsidRPr="00DC0DFE">
        <w:rPr>
          <w:rFonts w:ascii="Times New Roman" w:hAnsi="Times New Roman" w:cs="Times New Roman"/>
          <w:color w:val="auto"/>
        </w:rPr>
        <w:t xml:space="preserve"> - </w:t>
      </w:r>
      <w:r w:rsidRPr="00DC0DFE">
        <w:rPr>
          <w:rFonts w:ascii="Times New Roman" w:eastAsia="Times New Roman" w:hAnsi="Times New Roman" w:cs="Times New Roman"/>
          <w:b/>
          <w:color w:val="auto"/>
          <w:sz w:val="28"/>
        </w:rPr>
        <w:t xml:space="preserve">0110224166 </w:t>
      </w:r>
    </w:p>
    <w:p w14:paraId="02D8B184" w14:textId="67A5E07D" w:rsidR="00327D0C" w:rsidRPr="00DC0DFE" w:rsidRDefault="00327D0C" w:rsidP="00327D0C">
      <w:pPr>
        <w:spacing w:after="0" w:line="276" w:lineRule="auto"/>
        <w:jc w:val="center"/>
        <w:rPr>
          <w:rFonts w:ascii="Times New Roman" w:eastAsia="Times New Roman" w:hAnsi="Times New Roman" w:cs="Times New Roman"/>
          <w:b/>
          <w:color w:val="auto"/>
          <w:sz w:val="32"/>
        </w:rPr>
      </w:pPr>
      <w:r w:rsidRPr="00DC0DFE">
        <w:rPr>
          <w:rFonts w:ascii="Times New Roman" w:eastAsia="Times New Roman" w:hAnsi="Times New Roman" w:cs="Times New Roman"/>
          <w:b/>
          <w:color w:val="auto"/>
          <w:sz w:val="32"/>
        </w:rPr>
        <w:t>Grup 3</w:t>
      </w:r>
    </w:p>
    <w:p w14:paraId="20DF60AB" w14:textId="77777777" w:rsidR="00327D0C" w:rsidRPr="00DC0DFE" w:rsidRDefault="00327D0C" w:rsidP="00327D0C">
      <w:pPr>
        <w:spacing w:after="0" w:line="276" w:lineRule="auto"/>
        <w:ind w:left="2489"/>
        <w:rPr>
          <w:rFonts w:ascii="Times New Roman" w:eastAsia="Times New Roman" w:hAnsi="Times New Roman" w:cs="Times New Roman"/>
          <w:b/>
          <w:color w:val="auto"/>
          <w:sz w:val="28"/>
        </w:rPr>
      </w:pPr>
      <w:r w:rsidRPr="00DC0DFE">
        <w:rPr>
          <w:rFonts w:ascii="Times New Roman" w:eastAsia="Times New Roman" w:hAnsi="Times New Roman" w:cs="Times New Roman"/>
          <w:b/>
          <w:color w:val="auto"/>
          <w:sz w:val="28"/>
        </w:rPr>
        <w:t>TEKNIK INFORMATIKA 2024</w:t>
      </w:r>
    </w:p>
    <w:p w14:paraId="61A20D26" w14:textId="77777777" w:rsidR="00327D0C" w:rsidRPr="00DC0DFE" w:rsidRDefault="00327D0C" w:rsidP="00327D0C">
      <w:pPr>
        <w:spacing w:after="0" w:line="276" w:lineRule="auto"/>
        <w:jc w:val="center"/>
        <w:rPr>
          <w:rFonts w:ascii="Times New Roman" w:hAnsi="Times New Roman" w:cs="Times New Roman"/>
          <w:color w:val="auto"/>
        </w:rPr>
      </w:pPr>
    </w:p>
    <w:p w14:paraId="0BE9A7BA"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8"/>
        </w:rPr>
        <w:t xml:space="preserve"> </w:t>
      </w:r>
    </w:p>
    <w:p w14:paraId="1DD4453E"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8"/>
        </w:rPr>
        <w:t xml:space="preserve"> </w:t>
      </w:r>
    </w:p>
    <w:p w14:paraId="73712E9B" w14:textId="77777777"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8"/>
        </w:rPr>
        <w:t xml:space="preserve"> </w:t>
      </w:r>
    </w:p>
    <w:p w14:paraId="5815F21F" w14:textId="11841836" w:rsidR="00E100DC" w:rsidRPr="00DC0DFE" w:rsidRDefault="002D3956" w:rsidP="000B4956">
      <w:pPr>
        <w:spacing w:after="0" w:line="276" w:lineRule="auto"/>
        <w:rPr>
          <w:rFonts w:ascii="Times New Roman" w:eastAsia="Times New Roman" w:hAnsi="Times New Roman" w:cs="Times New Roman"/>
          <w:b/>
          <w:color w:val="auto"/>
          <w:sz w:val="28"/>
        </w:rPr>
      </w:pPr>
      <w:r w:rsidRPr="00DC0DFE">
        <w:rPr>
          <w:rFonts w:ascii="Times New Roman" w:eastAsia="Times New Roman" w:hAnsi="Times New Roman" w:cs="Times New Roman"/>
          <w:b/>
          <w:color w:val="auto"/>
          <w:sz w:val="28"/>
        </w:rPr>
        <w:t xml:space="preserve"> </w:t>
      </w:r>
    </w:p>
    <w:p w14:paraId="13A18D5C" w14:textId="37B8CFAC" w:rsidR="002D3956" w:rsidRPr="00DC0DFE" w:rsidRDefault="002D3956" w:rsidP="000B4956">
      <w:pPr>
        <w:spacing w:after="0" w:line="276" w:lineRule="auto"/>
        <w:rPr>
          <w:rFonts w:ascii="Times New Roman" w:eastAsia="Times New Roman" w:hAnsi="Times New Roman" w:cs="Times New Roman"/>
          <w:b/>
          <w:color w:val="auto"/>
          <w:sz w:val="28"/>
        </w:rPr>
      </w:pPr>
    </w:p>
    <w:p w14:paraId="4803DDBD" w14:textId="575E76D9" w:rsidR="002D3956" w:rsidRPr="00DC0DFE" w:rsidRDefault="002D3956" w:rsidP="000B4956">
      <w:pPr>
        <w:spacing w:after="0" w:line="276" w:lineRule="auto"/>
        <w:rPr>
          <w:rFonts w:ascii="Times New Roman" w:eastAsia="Times New Roman" w:hAnsi="Times New Roman" w:cs="Times New Roman"/>
          <w:b/>
          <w:color w:val="auto"/>
          <w:sz w:val="28"/>
        </w:rPr>
      </w:pPr>
    </w:p>
    <w:p w14:paraId="6AAF2ABF" w14:textId="77777777" w:rsidR="002D3956" w:rsidRPr="00DC0DFE" w:rsidRDefault="002D3956" w:rsidP="000B4956">
      <w:pPr>
        <w:spacing w:after="0" w:line="276" w:lineRule="auto"/>
        <w:rPr>
          <w:rFonts w:ascii="Times New Roman" w:hAnsi="Times New Roman" w:cs="Times New Roman"/>
          <w:color w:val="auto"/>
        </w:rPr>
      </w:pPr>
    </w:p>
    <w:p w14:paraId="4B56ED76" w14:textId="59546068" w:rsidR="00E100DC" w:rsidRPr="00DC0DFE" w:rsidRDefault="002D3956" w:rsidP="000B4956">
      <w:pPr>
        <w:spacing w:after="0" w:line="276" w:lineRule="auto"/>
        <w:rPr>
          <w:rFonts w:ascii="Times New Roman" w:hAnsi="Times New Roman" w:cs="Times New Roman"/>
          <w:color w:val="auto"/>
        </w:rPr>
      </w:pPr>
      <w:r w:rsidRPr="00DC0DFE">
        <w:rPr>
          <w:rFonts w:ascii="Times New Roman" w:eastAsia="Times New Roman" w:hAnsi="Times New Roman" w:cs="Times New Roman"/>
          <w:b/>
          <w:color w:val="auto"/>
          <w:sz w:val="28"/>
        </w:rPr>
        <w:t xml:space="preserve"> </w:t>
      </w:r>
    </w:p>
    <w:p w14:paraId="36E67CA9" w14:textId="43493F3A" w:rsidR="000F661D" w:rsidRPr="00DC0DFE" w:rsidRDefault="002D3956" w:rsidP="000B4956">
      <w:pPr>
        <w:spacing w:after="0" w:line="276" w:lineRule="auto"/>
        <w:rPr>
          <w:rFonts w:ascii="Times New Roman" w:eastAsia="Times New Roman" w:hAnsi="Times New Roman" w:cs="Times New Roman"/>
          <w:b/>
          <w:color w:val="auto"/>
          <w:sz w:val="28"/>
        </w:rPr>
      </w:pPr>
      <w:r w:rsidRPr="00DC0DFE">
        <w:rPr>
          <w:rFonts w:ascii="Times New Roman" w:eastAsia="Times New Roman" w:hAnsi="Times New Roman" w:cs="Times New Roman"/>
          <w:b/>
          <w:color w:val="auto"/>
          <w:sz w:val="28"/>
        </w:rPr>
        <w:t xml:space="preserve"> </w:t>
      </w:r>
    </w:p>
    <w:p w14:paraId="228EE69D" w14:textId="77777777" w:rsidR="00E100DC" w:rsidRPr="00DC0DFE" w:rsidRDefault="002D3956" w:rsidP="000B4956">
      <w:pPr>
        <w:spacing w:after="0" w:line="276" w:lineRule="auto"/>
        <w:ind w:right="900"/>
        <w:jc w:val="right"/>
        <w:rPr>
          <w:rFonts w:ascii="Times New Roman" w:hAnsi="Times New Roman" w:cs="Times New Roman"/>
          <w:color w:val="auto"/>
        </w:rPr>
      </w:pPr>
      <w:r w:rsidRPr="00DC0DFE">
        <w:rPr>
          <w:rFonts w:ascii="Times New Roman" w:eastAsia="Times New Roman" w:hAnsi="Times New Roman" w:cs="Times New Roman"/>
          <w:b/>
          <w:color w:val="auto"/>
          <w:sz w:val="36"/>
        </w:rPr>
        <w:t xml:space="preserve">Sekolah Tinggi Teknologi Terpadu Nurul Fikri  </w:t>
      </w:r>
    </w:p>
    <w:p w14:paraId="5F31CB6E" w14:textId="77777777" w:rsidR="00E100DC" w:rsidRPr="00DC0DFE" w:rsidRDefault="002D3956" w:rsidP="000B4956">
      <w:pPr>
        <w:spacing w:after="0" w:line="276" w:lineRule="auto"/>
        <w:ind w:left="56" w:hanging="10"/>
        <w:jc w:val="center"/>
        <w:rPr>
          <w:rFonts w:ascii="Times New Roman" w:hAnsi="Times New Roman" w:cs="Times New Roman"/>
          <w:color w:val="auto"/>
        </w:rPr>
      </w:pPr>
      <w:r w:rsidRPr="00DC0DFE">
        <w:rPr>
          <w:rFonts w:ascii="Times New Roman" w:eastAsia="Times New Roman" w:hAnsi="Times New Roman" w:cs="Times New Roman"/>
          <w:b/>
          <w:color w:val="auto"/>
          <w:sz w:val="36"/>
        </w:rPr>
        <w:t xml:space="preserve">Depok </w:t>
      </w:r>
    </w:p>
    <w:p w14:paraId="4C22DC3D" w14:textId="3CDD7DAD" w:rsidR="00CE17F6" w:rsidRPr="00DC0DFE" w:rsidRDefault="002D3956" w:rsidP="00CE17F6">
      <w:pPr>
        <w:spacing w:after="0" w:line="276" w:lineRule="auto"/>
        <w:ind w:left="56" w:hanging="10"/>
        <w:jc w:val="center"/>
        <w:rPr>
          <w:rFonts w:ascii="Times New Roman" w:eastAsia="Times New Roman" w:hAnsi="Times New Roman" w:cs="Times New Roman"/>
          <w:b/>
          <w:color w:val="auto"/>
          <w:sz w:val="36"/>
        </w:rPr>
      </w:pPr>
      <w:r w:rsidRPr="00DC0DFE">
        <w:rPr>
          <w:rFonts w:ascii="Times New Roman" w:eastAsia="Times New Roman" w:hAnsi="Times New Roman" w:cs="Times New Roman"/>
          <w:b/>
          <w:color w:val="auto"/>
          <w:sz w:val="36"/>
        </w:rPr>
        <w:t>2026</w:t>
      </w:r>
      <w:bookmarkStart w:id="0" w:name="_9is3clnd0oug"/>
      <w:bookmarkStart w:id="1" w:name="_xwk6im3vcfzd"/>
      <w:bookmarkStart w:id="2" w:name="_v4hu8wcl5kl9" w:colFirst="0" w:colLast="0"/>
      <w:bookmarkEnd w:id="0"/>
      <w:bookmarkEnd w:id="1"/>
      <w:bookmarkEnd w:id="2"/>
      <w:r w:rsidR="00CE17F6" w:rsidRPr="00DC0DFE">
        <w:rPr>
          <w:rFonts w:ascii="Times New Roman" w:hAnsi="Times New Roman" w:cs="Times New Roman"/>
          <w:color w:val="auto"/>
        </w:rPr>
        <w:br w:type="page"/>
      </w:r>
    </w:p>
    <w:p w14:paraId="7A9B3FFB" w14:textId="6FA1640D" w:rsidR="00660F57" w:rsidRPr="00DC0DFE" w:rsidRDefault="00660F57" w:rsidP="00660F57">
      <w:pPr>
        <w:pStyle w:val="Heading1"/>
        <w:rPr>
          <w:rFonts w:eastAsia="Inter"/>
          <w:lang w:val="id-ID"/>
        </w:rPr>
      </w:pPr>
      <w:bookmarkStart w:id="3" w:name="_igw87ewzbv5p"/>
      <w:bookmarkStart w:id="4" w:name="_8oexsjggjc2"/>
      <w:bookmarkEnd w:id="3"/>
      <w:bookmarkEnd w:id="4"/>
      <w:r w:rsidRPr="00DC0DFE">
        <w:rPr>
          <w:rFonts w:eastAsia="Inter"/>
          <w:lang w:val="id-ID"/>
        </w:rPr>
        <w:lastRenderedPageBreak/>
        <w:t>Area Utama pada Visual Editor n8n</w:t>
      </w:r>
    </w:p>
    <w:p w14:paraId="63C6959B" w14:textId="20EB8ACD" w:rsidR="00660F57" w:rsidRPr="00AD211F" w:rsidRDefault="00660F57" w:rsidP="00AD211F">
      <w:pPr>
        <w:rPr>
          <w:rFonts w:ascii="Times New Roman" w:eastAsia="Inter" w:hAnsi="Times New Roman" w:cs="Times New Roman"/>
          <w:lang w:val="id-ID"/>
        </w:rPr>
      </w:pPr>
      <w:r w:rsidRPr="00DC0DFE">
        <w:rPr>
          <w:rFonts w:ascii="Times New Roman" w:hAnsi="Times New Roman" w:cs="Times New Roman"/>
          <w:lang w:val="id-ID"/>
        </w:rPr>
        <w:t>Saat pertama kali membuka tampilan visual editor n8n, antarmuka kerja terbagi menjadi tiga area utama yang memiliki peran masing-masing dalam penyusunan alur kerja (workflow):</w:t>
      </w:r>
    </w:p>
    <w:p w14:paraId="54663A2B" w14:textId="77777777" w:rsidR="00660F57" w:rsidRPr="00DC0DFE" w:rsidRDefault="00660F57" w:rsidP="00AD211F">
      <w:pPr>
        <w:numPr>
          <w:ilvl w:val="0"/>
          <w:numId w:val="2"/>
        </w:numPr>
        <w:spacing w:after="0" w:line="333" w:lineRule="auto"/>
        <w:rPr>
          <w:rFonts w:ascii="Times New Roman" w:hAnsi="Times New Roman" w:cs="Times New Roman"/>
          <w:lang w:val="id-ID"/>
        </w:rPr>
      </w:pPr>
      <w:r w:rsidRPr="00DC0DFE">
        <w:rPr>
          <w:rFonts w:ascii="Times New Roman" w:hAnsi="Times New Roman" w:cs="Times New Roman"/>
          <w:b/>
          <w:bCs/>
          <w:lang w:val="id-ID"/>
        </w:rPr>
        <w:t>Panel Kiri (Left Panel):</w:t>
      </w:r>
      <w:r w:rsidRPr="00DC0DFE">
        <w:rPr>
          <w:rFonts w:ascii="Times New Roman" w:hAnsi="Times New Roman" w:cs="Times New Roman"/>
          <w:lang w:val="id-ID"/>
        </w:rPr>
        <w:t xml:space="preserve"> Area ini berfungsi sebagai pusat navigasi dan manajemen proyek. Di sini kita bisa mengakses daftar workflows, melihat riwayat eksekusi (executions), mengelola kredensial API, serta mengatur kredensial tim atau variabel lingkungan.</w:t>
      </w:r>
    </w:p>
    <w:p w14:paraId="70D25BCF" w14:textId="77777777" w:rsidR="00660F57" w:rsidRPr="00DC0DFE" w:rsidRDefault="00660F57" w:rsidP="00AD211F">
      <w:pPr>
        <w:numPr>
          <w:ilvl w:val="0"/>
          <w:numId w:val="2"/>
        </w:numPr>
        <w:spacing w:after="0" w:line="333" w:lineRule="auto"/>
        <w:rPr>
          <w:rFonts w:ascii="Times New Roman" w:hAnsi="Times New Roman" w:cs="Times New Roman"/>
          <w:lang w:val="id-ID"/>
        </w:rPr>
      </w:pPr>
      <w:r w:rsidRPr="00DC0DFE">
        <w:rPr>
          <w:rFonts w:ascii="Times New Roman" w:hAnsi="Times New Roman" w:cs="Times New Roman"/>
          <w:b/>
          <w:bCs/>
          <w:lang w:val="id-ID"/>
        </w:rPr>
        <w:t>Bar Atas (Top Bar):</w:t>
      </w:r>
      <w:r w:rsidRPr="00DC0DFE">
        <w:rPr>
          <w:rFonts w:ascii="Times New Roman" w:hAnsi="Times New Roman" w:cs="Times New Roman"/>
          <w:lang w:val="id-ID"/>
        </w:rPr>
        <w:t xml:space="preserve"> Terletak di bagian atas antarmuka, berfungsi sebagai kontrol status workflow. Di area ini terdapat judul alur kerja, tombol sakelar untuk mengaktifkan atau mematikan workflow secara otomatis (Active/Inactive), tombol Save, serta opsi eksekusi manual melalui tombol Test workflow.</w:t>
      </w:r>
    </w:p>
    <w:p w14:paraId="51190C62" w14:textId="74963E9B" w:rsidR="00660F57" w:rsidRDefault="00660F57" w:rsidP="00AD211F">
      <w:pPr>
        <w:numPr>
          <w:ilvl w:val="0"/>
          <w:numId w:val="2"/>
        </w:numPr>
        <w:spacing w:after="0" w:line="333" w:lineRule="auto"/>
        <w:rPr>
          <w:rFonts w:ascii="Times New Roman" w:hAnsi="Times New Roman" w:cs="Times New Roman"/>
          <w:lang w:val="id-ID"/>
        </w:rPr>
      </w:pPr>
      <w:r w:rsidRPr="00DC0DFE">
        <w:rPr>
          <w:rFonts w:ascii="Times New Roman" w:hAnsi="Times New Roman" w:cs="Times New Roman"/>
          <w:b/>
          <w:bCs/>
          <w:lang w:val="id-ID"/>
        </w:rPr>
        <w:t>Kanvas (Canvas):</w:t>
      </w:r>
      <w:r w:rsidRPr="00DC0DFE">
        <w:rPr>
          <w:rFonts w:ascii="Times New Roman" w:hAnsi="Times New Roman" w:cs="Times New Roman"/>
          <w:lang w:val="id-ID"/>
        </w:rPr>
        <w:t xml:space="preserve"> Ini adalah ruang kerja utama berupa papan berkotak-kotak (grid). Kanvas menjadi tempat kita merangkai, menghubungkan, dan mengatur logika antarnode menggunakan garis penghubung (connector).</w:t>
      </w:r>
    </w:p>
    <w:p w14:paraId="42ECC934" w14:textId="77777777" w:rsidR="00AD211F" w:rsidRPr="00DC0DFE" w:rsidRDefault="00AD211F" w:rsidP="00AD211F">
      <w:pPr>
        <w:spacing w:after="0" w:line="333" w:lineRule="auto"/>
        <w:ind w:left="720"/>
        <w:rPr>
          <w:rFonts w:ascii="Times New Roman" w:hAnsi="Times New Roman" w:cs="Times New Roman"/>
          <w:lang w:val="id-ID"/>
        </w:rPr>
      </w:pPr>
    </w:p>
    <w:p w14:paraId="48FCF2ED" w14:textId="2B24B9C1" w:rsidR="00660F57" w:rsidRPr="00DC0DFE" w:rsidRDefault="00DC0DFE" w:rsidP="00AD211F">
      <w:pPr>
        <w:widowControl w:val="0"/>
        <w:spacing w:line="276" w:lineRule="auto"/>
        <w:jc w:val="center"/>
        <w:rPr>
          <w:rFonts w:ascii="Times New Roman" w:hAnsi="Times New Roman" w:cs="Times New Roman"/>
          <w:lang w:val="id-ID"/>
        </w:rPr>
      </w:pPr>
      <w:r w:rsidRPr="00DC0DFE">
        <w:rPr>
          <w:rFonts w:ascii="Times New Roman" w:hAnsi="Times New Roman" w:cs="Times New Roman"/>
          <w:lang w:val="id-ID"/>
        </w:rPr>
        <w:drawing>
          <wp:inline distT="0" distB="0" distL="0" distR="0" wp14:anchorId="3AF6E5D3" wp14:editId="247D4394">
            <wp:extent cx="3978275" cy="3957116"/>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89049" cy="3967833"/>
                    </a:xfrm>
                    <a:prstGeom prst="rect">
                      <a:avLst/>
                    </a:prstGeom>
                  </pic:spPr>
                </pic:pic>
              </a:graphicData>
            </a:graphic>
          </wp:inline>
        </w:drawing>
      </w:r>
    </w:p>
    <w:p w14:paraId="2B005A72" w14:textId="10EFA457" w:rsidR="00660F57" w:rsidRDefault="00660F57" w:rsidP="00660F57">
      <w:pPr>
        <w:rPr>
          <w:rFonts w:ascii="Times New Roman" w:hAnsi="Times New Roman" w:cs="Times New Roman"/>
          <w:lang w:val="id-ID"/>
        </w:rPr>
      </w:pPr>
      <w:r w:rsidRPr="00DC0DFE">
        <w:rPr>
          <w:rFonts w:ascii="Times New Roman" w:hAnsi="Times New Roman" w:cs="Times New Roman"/>
          <w:b/>
          <w:bCs/>
          <w:lang w:val="id-ID"/>
        </w:rPr>
        <w:t>SCREENSHOT 1:</w:t>
      </w:r>
      <w:r w:rsidRPr="00DC0DFE">
        <w:rPr>
          <w:rFonts w:ascii="Times New Roman" w:hAnsi="Times New Roman" w:cs="Times New Roman"/>
          <w:lang w:val="id-ID"/>
        </w:rPr>
        <w:t xml:space="preserve"> Tampilan Utama Editor n8n</w:t>
      </w:r>
    </w:p>
    <w:p w14:paraId="548045EA" w14:textId="77777777" w:rsidR="00AD211F" w:rsidRDefault="00AD211F" w:rsidP="00660F57">
      <w:pPr>
        <w:rPr>
          <w:rFonts w:ascii="Times New Roman" w:hAnsi="Times New Roman" w:cs="Times New Roman"/>
          <w:lang w:val="id-ID"/>
        </w:rPr>
      </w:pPr>
    </w:p>
    <w:p w14:paraId="7E04BEA6" w14:textId="77777777" w:rsidR="00DC0DFE" w:rsidRPr="00DC0DFE" w:rsidRDefault="00DC0DFE" w:rsidP="00660F57">
      <w:pPr>
        <w:rPr>
          <w:rFonts w:ascii="Times New Roman" w:hAnsi="Times New Roman" w:cs="Times New Roman"/>
          <w:lang w:val="id-ID"/>
        </w:rPr>
      </w:pPr>
    </w:p>
    <w:p w14:paraId="479A93EA" w14:textId="5C11DC74" w:rsidR="00660F57" w:rsidRPr="00DC0DFE" w:rsidRDefault="00660F57" w:rsidP="00660F57">
      <w:pPr>
        <w:pStyle w:val="Heading1"/>
        <w:rPr>
          <w:rFonts w:eastAsia="Inter"/>
          <w:lang w:val="id-ID"/>
        </w:rPr>
      </w:pPr>
      <w:r w:rsidRPr="00DC0DFE">
        <w:rPr>
          <w:rFonts w:eastAsia="Inter"/>
          <w:lang w:val="id-ID"/>
        </w:rPr>
        <w:lastRenderedPageBreak/>
        <w:t>Eksperimen Navigasi pada Kanvas</w:t>
      </w:r>
    </w:p>
    <w:p w14:paraId="1ED38560" w14:textId="58071792" w:rsidR="00660F57" w:rsidRPr="00AD211F" w:rsidRDefault="00660F57" w:rsidP="00AD211F">
      <w:pPr>
        <w:rPr>
          <w:rFonts w:ascii="Times New Roman" w:eastAsia="Inter" w:hAnsi="Times New Roman" w:cs="Times New Roman"/>
          <w:lang w:val="id-ID"/>
        </w:rPr>
      </w:pPr>
      <w:r w:rsidRPr="00DC0DFE">
        <w:rPr>
          <w:rFonts w:ascii="Times New Roman" w:hAnsi="Times New Roman" w:cs="Times New Roman"/>
          <w:lang w:val="id-ID"/>
        </w:rPr>
        <w:t>Navigasi di dalam kanvas terasa cukup intuitif, mirip dengan perangkat lunak desain grafis atau papan tulis digital.</w:t>
      </w:r>
    </w:p>
    <w:p w14:paraId="113D5C16" w14:textId="232015A8" w:rsidR="00660F57" w:rsidRPr="00DC0DFE" w:rsidRDefault="00660F57" w:rsidP="00AD211F">
      <w:pPr>
        <w:rPr>
          <w:rFonts w:ascii="Times New Roman" w:hAnsi="Times New Roman" w:cs="Times New Roman"/>
          <w:lang w:val="id-ID"/>
        </w:rPr>
      </w:pPr>
      <w:r w:rsidRPr="00DC0DFE">
        <w:rPr>
          <w:rFonts w:ascii="Times New Roman" w:hAnsi="Times New Roman" w:cs="Times New Roman"/>
          <w:lang w:val="id-ID"/>
        </w:rPr>
        <w:t>Untuk melakukan zoom in dan zoom out, saya menggunakan scroll wheel pada mouse (atau gerakan dua jari menggeser ke atas/bawah pada touchpad). Responsnya terbilang mulus untuk melihat detail konfigurasi node saat diperbesar, maupun melihat keseluruhan alur kerja saat diperkecil.</w:t>
      </w:r>
    </w:p>
    <w:p w14:paraId="618735C5" w14:textId="77777777" w:rsidR="00DC0DFE" w:rsidRDefault="00660F57" w:rsidP="00660F57">
      <w:pPr>
        <w:rPr>
          <w:rFonts w:ascii="Times New Roman" w:hAnsi="Times New Roman" w:cs="Times New Roman"/>
          <w:lang w:val="id-ID"/>
        </w:rPr>
      </w:pPr>
      <w:r w:rsidRPr="00DC0DFE">
        <w:rPr>
          <w:rFonts w:ascii="Times New Roman" w:hAnsi="Times New Roman" w:cs="Times New Roman"/>
          <w:lang w:val="id-ID"/>
        </w:rPr>
        <w:t>Proses menggeser tampilan (pan) dilakukan dengan menahan klik kiri pada area kanvas yang kosong lalu menyeretnya, atau dengan klik tengah mouse. Ketika alur kerja mulai rumit dan node tersebar jauh, tampilan kanvas sering kali berantakan. Di sinilah fungsi tombol "Zoom to fit" (terletak di kontrol navigasi sudut bawah) sangat membantu. Sekali klik, seluruh node yang tersebar langsung otomatis terpusat dan pas dengan ukuran layar.</w:t>
      </w:r>
    </w:p>
    <w:p w14:paraId="647E9A3A" w14:textId="2356EA46" w:rsidR="00DC0DFE" w:rsidRDefault="00DC0DFE" w:rsidP="00660F57">
      <w:pPr>
        <w:rPr>
          <w:rFonts w:ascii="Times New Roman" w:hAnsi="Times New Roman" w:cs="Times New Roman"/>
          <w:b/>
          <w:bCs/>
          <w:lang w:val="id-ID"/>
        </w:rPr>
      </w:pPr>
      <w:r w:rsidRPr="00DC0DFE">
        <w:rPr>
          <w:rFonts w:ascii="Times New Roman" w:hAnsi="Times New Roman" w:cs="Times New Roman"/>
          <w:b/>
          <w:bCs/>
          <w:lang w:val="id-ID"/>
        </w:rPr>
        <w:drawing>
          <wp:inline distT="0" distB="0" distL="0" distR="0" wp14:anchorId="58663587" wp14:editId="09960E7E">
            <wp:extent cx="5562600" cy="38707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9389" cy="3889392"/>
                    </a:xfrm>
                    <a:prstGeom prst="rect">
                      <a:avLst/>
                    </a:prstGeom>
                  </pic:spPr>
                </pic:pic>
              </a:graphicData>
            </a:graphic>
          </wp:inline>
        </w:drawing>
      </w:r>
    </w:p>
    <w:p w14:paraId="7A0274D5" w14:textId="72631C20" w:rsidR="00660F57" w:rsidRDefault="00660F57" w:rsidP="00660F57">
      <w:pPr>
        <w:rPr>
          <w:rFonts w:ascii="Times New Roman" w:hAnsi="Times New Roman" w:cs="Times New Roman"/>
          <w:lang w:val="id-ID"/>
        </w:rPr>
      </w:pPr>
      <w:r w:rsidRPr="00DC0DFE">
        <w:rPr>
          <w:rFonts w:ascii="Times New Roman" w:hAnsi="Times New Roman" w:cs="Times New Roman"/>
          <w:b/>
          <w:bCs/>
          <w:lang w:val="id-ID"/>
        </w:rPr>
        <w:t>SCREENSHOT 2</w:t>
      </w:r>
      <w:r w:rsidRPr="00DC0DFE">
        <w:rPr>
          <w:rFonts w:ascii="Times New Roman" w:hAnsi="Times New Roman" w:cs="Times New Roman"/>
          <w:lang w:val="id-ID"/>
        </w:rPr>
        <w:t>: Navigasi Kanvas</w:t>
      </w:r>
    </w:p>
    <w:p w14:paraId="1E43C411" w14:textId="77777777" w:rsidR="00AD211F" w:rsidRPr="00DC0DFE" w:rsidRDefault="00AD211F" w:rsidP="00660F57">
      <w:pPr>
        <w:rPr>
          <w:rFonts w:ascii="Times New Roman" w:hAnsi="Times New Roman" w:cs="Times New Roman"/>
          <w:lang w:val="id-ID"/>
        </w:rPr>
      </w:pPr>
    </w:p>
    <w:p w14:paraId="4B48FC19" w14:textId="101D4B7F" w:rsidR="00660F57" w:rsidRPr="00DC0DFE" w:rsidRDefault="00660F57" w:rsidP="00660F57">
      <w:pPr>
        <w:pStyle w:val="Heading1"/>
        <w:rPr>
          <w:rFonts w:eastAsia="Inter"/>
          <w:lang w:val="id-ID"/>
        </w:rPr>
      </w:pPr>
      <w:bookmarkStart w:id="5" w:name="_vl1127h85iqy"/>
      <w:bookmarkEnd w:id="5"/>
      <w:r w:rsidRPr="00DC0DFE">
        <w:rPr>
          <w:rFonts w:eastAsia="Inter"/>
          <w:lang w:val="id-ID"/>
        </w:rPr>
        <w:t>Tiga Cara Menambahkan Node Baru</w:t>
      </w:r>
    </w:p>
    <w:p w14:paraId="6C5D1E28" w14:textId="073899DE" w:rsidR="00660F57" w:rsidRPr="00AD211F" w:rsidRDefault="00660F57" w:rsidP="00AD211F">
      <w:pPr>
        <w:rPr>
          <w:rFonts w:ascii="Times New Roman" w:eastAsia="Inter" w:hAnsi="Times New Roman" w:cs="Times New Roman"/>
          <w:lang w:val="id-ID"/>
        </w:rPr>
      </w:pPr>
      <w:r w:rsidRPr="00DC0DFE">
        <w:rPr>
          <w:rFonts w:ascii="Times New Roman" w:hAnsi="Times New Roman" w:cs="Times New Roman"/>
          <w:lang w:val="id-ID"/>
        </w:rPr>
        <w:t>Ada beberapa opsi alternatif untuk menambahkan node baru ke kanvas n8n:</w:t>
      </w:r>
    </w:p>
    <w:p w14:paraId="4B5AE6AE" w14:textId="77777777" w:rsidR="00660F57" w:rsidRPr="00DC0DFE" w:rsidRDefault="00660F57" w:rsidP="00AD211F">
      <w:pPr>
        <w:numPr>
          <w:ilvl w:val="0"/>
          <w:numId w:val="3"/>
        </w:numPr>
        <w:spacing w:after="0" w:line="333" w:lineRule="auto"/>
        <w:rPr>
          <w:rFonts w:ascii="Times New Roman" w:hAnsi="Times New Roman" w:cs="Times New Roman"/>
          <w:lang w:val="id-ID"/>
        </w:rPr>
      </w:pPr>
      <w:r w:rsidRPr="00DC0DFE">
        <w:rPr>
          <w:rFonts w:ascii="Times New Roman" w:hAnsi="Times New Roman" w:cs="Times New Roman"/>
          <w:b/>
          <w:bCs/>
          <w:lang w:val="id-ID"/>
        </w:rPr>
        <w:t>Menggunakan Tombol Tambah di Kanvas:</w:t>
      </w:r>
      <w:r w:rsidRPr="00DC0DFE">
        <w:rPr>
          <w:rFonts w:ascii="Times New Roman" w:hAnsi="Times New Roman" w:cs="Times New Roman"/>
          <w:lang w:val="id-ID"/>
        </w:rPr>
        <w:t xml:space="preserve"> Klik ikon "+" berwarna merah di sudut kanan atas area kanvas untuk membuka panel node.</w:t>
      </w:r>
    </w:p>
    <w:p w14:paraId="79508EAE" w14:textId="77777777" w:rsidR="00660F57" w:rsidRPr="00DC0DFE" w:rsidRDefault="00660F57" w:rsidP="00AD211F">
      <w:pPr>
        <w:numPr>
          <w:ilvl w:val="0"/>
          <w:numId w:val="3"/>
        </w:numPr>
        <w:spacing w:after="0" w:line="333" w:lineRule="auto"/>
        <w:rPr>
          <w:rFonts w:ascii="Times New Roman" w:hAnsi="Times New Roman" w:cs="Times New Roman"/>
          <w:lang w:val="id-ID"/>
        </w:rPr>
      </w:pPr>
      <w:r w:rsidRPr="00DC0DFE">
        <w:rPr>
          <w:rFonts w:ascii="Times New Roman" w:hAnsi="Times New Roman" w:cs="Times New Roman"/>
          <w:b/>
          <w:bCs/>
          <w:lang w:val="id-ID"/>
        </w:rPr>
        <w:t>Menarik Garis dari Node yang Ada:</w:t>
      </w:r>
      <w:r w:rsidRPr="00DC0DFE">
        <w:rPr>
          <w:rFonts w:ascii="Times New Roman" w:hAnsi="Times New Roman" w:cs="Times New Roman"/>
          <w:lang w:val="id-ID"/>
        </w:rPr>
        <w:t xml:space="preserve"> Klik dan tarik titik output (ikon lingkaran kecil di sebelah kanan) dari node yang sudah berada di kanvas, lalu lepaskan di area kosong. Panel pilihan node akan langsung terbuka secara otomatis.</w:t>
      </w:r>
    </w:p>
    <w:p w14:paraId="227E9183" w14:textId="5D661A10" w:rsidR="00660F57" w:rsidRPr="00DC0DFE" w:rsidRDefault="00660F57" w:rsidP="00AD211F">
      <w:pPr>
        <w:numPr>
          <w:ilvl w:val="0"/>
          <w:numId w:val="3"/>
        </w:numPr>
        <w:spacing w:after="0" w:line="333" w:lineRule="auto"/>
        <w:rPr>
          <w:rFonts w:ascii="Times New Roman" w:hAnsi="Times New Roman" w:cs="Times New Roman"/>
          <w:lang w:val="id-ID"/>
        </w:rPr>
      </w:pPr>
      <w:r w:rsidRPr="00DC0DFE">
        <w:rPr>
          <w:rFonts w:ascii="Times New Roman" w:hAnsi="Times New Roman" w:cs="Times New Roman"/>
          <w:b/>
          <w:bCs/>
          <w:lang w:val="id-ID"/>
        </w:rPr>
        <w:lastRenderedPageBreak/>
        <w:t>Menggunakan Pintasan Keyboard (Shortcut):</w:t>
      </w:r>
      <w:r w:rsidRPr="00DC0DFE">
        <w:rPr>
          <w:rFonts w:ascii="Times New Roman" w:hAnsi="Times New Roman" w:cs="Times New Roman"/>
          <w:lang w:val="id-ID"/>
        </w:rPr>
        <w:t xml:space="preserve"> Tekan </w:t>
      </w:r>
      <w:r w:rsidR="00AD211F">
        <w:rPr>
          <w:rFonts w:ascii="Times New Roman" w:hAnsi="Times New Roman" w:cs="Times New Roman"/>
        </w:rPr>
        <w:t xml:space="preserve">“N” pada </w:t>
      </w:r>
      <w:r w:rsidRPr="00DC0DFE">
        <w:rPr>
          <w:rFonts w:ascii="Times New Roman" w:hAnsi="Times New Roman" w:cs="Times New Roman"/>
          <w:lang w:val="id-ID"/>
        </w:rPr>
        <w:t>keyboard saat kursor berada di kanvas kosong. Cara ini merupakan yang paling cepat tanpa harus menggeser kursor jauh.</w:t>
      </w:r>
    </w:p>
    <w:p w14:paraId="6CA1226F" w14:textId="4CC491B9" w:rsidR="00660F57" w:rsidRPr="00AD211F" w:rsidRDefault="00AD211F" w:rsidP="00660F57">
      <w:pPr>
        <w:widowControl w:val="0"/>
        <w:spacing w:line="276" w:lineRule="auto"/>
        <w:rPr>
          <w:rFonts w:ascii="Times New Roman" w:hAnsi="Times New Roman" w:cs="Times New Roman"/>
        </w:rPr>
      </w:pPr>
      <w:r w:rsidRPr="00AD211F">
        <w:rPr>
          <w:rFonts w:ascii="Times New Roman" w:hAnsi="Times New Roman" w:cs="Times New Roman"/>
          <w:lang w:val="id-ID"/>
        </w:rPr>
        <w:drawing>
          <wp:inline distT="0" distB="0" distL="0" distR="0" wp14:anchorId="36F3965A" wp14:editId="3EEDF90D">
            <wp:extent cx="1769103" cy="14859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92300" cy="1505384"/>
                    </a:xfrm>
                    <a:prstGeom prst="rect">
                      <a:avLst/>
                    </a:prstGeom>
                  </pic:spPr>
                </pic:pic>
              </a:graphicData>
            </a:graphic>
          </wp:inline>
        </w:drawing>
      </w:r>
      <w:r>
        <w:rPr>
          <w:rFonts w:ascii="Times New Roman" w:hAnsi="Times New Roman" w:cs="Times New Roman"/>
        </w:rPr>
        <w:t xml:space="preserve"> </w:t>
      </w:r>
      <w:r w:rsidRPr="00AD211F">
        <w:rPr>
          <w:rFonts w:ascii="Times New Roman" w:hAnsi="Times New Roman" w:cs="Times New Roman"/>
        </w:rPr>
        <w:drawing>
          <wp:inline distT="0" distB="0" distL="0" distR="0" wp14:anchorId="54939DCA" wp14:editId="5C6F8B71">
            <wp:extent cx="1857198" cy="1458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69406" cy="1546720"/>
                    </a:xfrm>
                    <a:prstGeom prst="rect">
                      <a:avLst/>
                    </a:prstGeom>
                  </pic:spPr>
                </pic:pic>
              </a:graphicData>
            </a:graphic>
          </wp:inline>
        </w:drawing>
      </w:r>
      <w:r>
        <w:rPr>
          <w:rFonts w:ascii="Times New Roman" w:hAnsi="Times New Roman" w:cs="Times New Roman"/>
        </w:rPr>
        <w:t xml:space="preserve"> </w:t>
      </w:r>
      <w:r w:rsidRPr="00AD211F">
        <w:rPr>
          <w:rFonts w:ascii="Times New Roman" w:hAnsi="Times New Roman" w:cs="Times New Roman"/>
        </w:rPr>
        <w:drawing>
          <wp:inline distT="0" distB="0" distL="0" distR="0" wp14:anchorId="2C173C4D" wp14:editId="2309E1CE">
            <wp:extent cx="1447800" cy="148200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4826" cy="1550610"/>
                    </a:xfrm>
                    <a:prstGeom prst="rect">
                      <a:avLst/>
                    </a:prstGeom>
                  </pic:spPr>
                </pic:pic>
              </a:graphicData>
            </a:graphic>
          </wp:inline>
        </w:drawing>
      </w:r>
    </w:p>
    <w:p w14:paraId="7CB2DFFA" w14:textId="6E8C36F5" w:rsidR="00660F57" w:rsidRPr="00AD211F" w:rsidRDefault="00660F57" w:rsidP="00660F57">
      <w:pPr>
        <w:rPr>
          <w:rFonts w:ascii="Times New Roman" w:hAnsi="Times New Roman" w:cs="Times New Roman"/>
          <w:i/>
          <w:iCs/>
        </w:rPr>
      </w:pPr>
      <w:r w:rsidRPr="00DC0DFE">
        <w:rPr>
          <w:rFonts w:ascii="Times New Roman" w:hAnsi="Times New Roman" w:cs="Times New Roman"/>
          <w:b/>
          <w:bCs/>
          <w:lang w:val="id-ID"/>
        </w:rPr>
        <w:t>TEMPAT SCREENSHOT 3:</w:t>
      </w:r>
      <w:r w:rsidRPr="00DC0DFE">
        <w:rPr>
          <w:rFonts w:ascii="Times New Roman" w:hAnsi="Times New Roman" w:cs="Times New Roman"/>
          <w:lang w:val="id-ID"/>
        </w:rPr>
        <w:t xml:space="preserve"> Ilustrasi 3 Cara Membuka Panel Node</w:t>
      </w:r>
      <w:bookmarkStart w:id="6" w:name="_dkuv19yrbrn8"/>
      <w:bookmarkEnd w:id="6"/>
    </w:p>
    <w:p w14:paraId="397FA483" w14:textId="77777777" w:rsidR="00AD211F" w:rsidRPr="00DC0DFE" w:rsidRDefault="00AD211F" w:rsidP="00660F57">
      <w:pPr>
        <w:rPr>
          <w:rFonts w:ascii="Times New Roman" w:hAnsi="Times New Roman" w:cs="Times New Roman"/>
          <w:lang w:val="id-ID"/>
        </w:rPr>
      </w:pPr>
    </w:p>
    <w:p w14:paraId="75476A23" w14:textId="1C4AFFC3" w:rsidR="00660F57" w:rsidRPr="00DC0DFE" w:rsidRDefault="00660F57" w:rsidP="00660F57">
      <w:pPr>
        <w:pStyle w:val="Heading1"/>
        <w:rPr>
          <w:rFonts w:eastAsia="Inter"/>
          <w:lang w:val="id-ID"/>
        </w:rPr>
      </w:pPr>
      <w:r w:rsidRPr="00DC0DFE">
        <w:rPr>
          <w:rFonts w:eastAsia="Inter"/>
          <w:lang w:val="id-ID"/>
        </w:rPr>
        <w:t>Manipulasi Node: Duplikasi dan Menonaktifkan (Disable)</w:t>
      </w:r>
    </w:p>
    <w:p w14:paraId="0636F8B7" w14:textId="21738063" w:rsidR="00660F57" w:rsidRPr="00AD211F" w:rsidRDefault="00660F57" w:rsidP="00AD211F">
      <w:pPr>
        <w:rPr>
          <w:rFonts w:ascii="Times New Roman" w:eastAsia="Inter" w:hAnsi="Times New Roman" w:cs="Times New Roman"/>
          <w:lang w:val="id-ID"/>
        </w:rPr>
      </w:pPr>
      <w:bookmarkStart w:id="7" w:name="_GoBack"/>
      <w:bookmarkEnd w:id="7"/>
      <w:r w:rsidRPr="00DC0DFE">
        <w:rPr>
          <w:rFonts w:ascii="Times New Roman" w:hAnsi="Times New Roman" w:cs="Times New Roman"/>
          <w:lang w:val="id-ID"/>
        </w:rPr>
        <w:t>Setelah menambahkan sebuah node ke kanvas, kita bisa mengelolanya melalui menu konteks yang muncul saat node diklik atau melalui ikon opsi (tanda titik tiga/elipsis):</w:t>
      </w:r>
    </w:p>
    <w:p w14:paraId="05F02C7F" w14:textId="77777777" w:rsidR="00660F57" w:rsidRPr="00DC0DFE" w:rsidRDefault="00660F57" w:rsidP="00AD211F">
      <w:pPr>
        <w:numPr>
          <w:ilvl w:val="0"/>
          <w:numId w:val="4"/>
        </w:numPr>
        <w:spacing w:after="0" w:line="333" w:lineRule="auto"/>
        <w:rPr>
          <w:rFonts w:ascii="Times New Roman" w:hAnsi="Times New Roman" w:cs="Times New Roman"/>
          <w:lang w:val="id-ID"/>
        </w:rPr>
      </w:pPr>
      <w:r w:rsidRPr="00DC0DFE">
        <w:rPr>
          <w:rFonts w:ascii="Times New Roman" w:hAnsi="Times New Roman" w:cs="Times New Roman"/>
          <w:b/>
          <w:bCs/>
          <w:lang w:val="id-ID"/>
        </w:rPr>
        <w:t>Menduplikasi Node:</w:t>
      </w:r>
      <w:r w:rsidRPr="00DC0DFE">
        <w:rPr>
          <w:rFonts w:ascii="Times New Roman" w:hAnsi="Times New Roman" w:cs="Times New Roman"/>
          <w:lang w:val="id-ID"/>
        </w:rPr>
        <w:t xml:space="preserve"> Saya memilih opsi Duplicate dari menu titik tiga (atau menggunakan pintasan Ctrl + D / Cmd + D). Node baru dengan konfigurasi yang identik langsung muncul tepat di samping node asli. Fitur ini sangat menghemat waktu jika kita butuh konfigurasi parameter yang mirip.</w:t>
      </w:r>
    </w:p>
    <w:p w14:paraId="69E7B776" w14:textId="77777777" w:rsidR="00660F57" w:rsidRPr="00DC0DFE" w:rsidRDefault="00660F57" w:rsidP="00AD211F">
      <w:pPr>
        <w:numPr>
          <w:ilvl w:val="0"/>
          <w:numId w:val="4"/>
        </w:numPr>
        <w:spacing w:after="0" w:line="333" w:lineRule="auto"/>
        <w:rPr>
          <w:rFonts w:ascii="Times New Roman" w:hAnsi="Times New Roman" w:cs="Times New Roman"/>
          <w:lang w:val="id-ID"/>
        </w:rPr>
      </w:pPr>
      <w:r w:rsidRPr="00DC0DFE">
        <w:rPr>
          <w:rFonts w:ascii="Times New Roman" w:hAnsi="Times New Roman" w:cs="Times New Roman"/>
          <w:b/>
          <w:bCs/>
          <w:lang w:val="id-ID"/>
        </w:rPr>
        <w:t>Menonaktifkan Node (Disable):</w:t>
      </w:r>
      <w:r w:rsidRPr="00DC0DFE">
        <w:rPr>
          <w:rFonts w:ascii="Times New Roman" w:hAnsi="Times New Roman" w:cs="Times New Roman"/>
          <w:lang w:val="id-ID"/>
        </w:rPr>
        <w:t xml:space="preserve"> Dengan mengklik ikon "Power" pada baris menu node, tampilan node menjadi agak redup/abu-abu (disabled). Artinya, saat alur kerja dijalankan untuk pengujian, node tersebut akan dilewati (bypassed) tanpa menghapus konfigurasi yang sudah kita buat. Ini berguna untuk proses debugging tanpa merusak struktur alur yang ada.</w:t>
      </w:r>
    </w:p>
    <w:p w14:paraId="797613F6" w14:textId="03AFDE52" w:rsidR="00660F57" w:rsidRDefault="00660F57" w:rsidP="00660F57">
      <w:pPr>
        <w:widowControl w:val="0"/>
        <w:spacing w:line="276" w:lineRule="auto"/>
        <w:rPr>
          <w:rFonts w:ascii="Times New Roman" w:hAnsi="Times New Roman" w:cs="Times New Roman"/>
          <w:lang w:val="id-ID"/>
        </w:rPr>
      </w:pPr>
    </w:p>
    <w:p w14:paraId="0CF0B121" w14:textId="34842045" w:rsidR="00AD211F" w:rsidRPr="00DC0DFE" w:rsidRDefault="00AD211F" w:rsidP="00AD211F">
      <w:pPr>
        <w:widowControl w:val="0"/>
        <w:spacing w:line="276" w:lineRule="auto"/>
        <w:jc w:val="center"/>
        <w:rPr>
          <w:rFonts w:ascii="Times New Roman" w:hAnsi="Times New Roman" w:cs="Times New Roman"/>
          <w:lang w:val="id-ID"/>
        </w:rPr>
      </w:pPr>
      <w:r w:rsidRPr="00AD211F">
        <w:rPr>
          <w:rFonts w:ascii="Times New Roman" w:hAnsi="Times New Roman" w:cs="Times New Roman"/>
          <w:lang w:val="id-ID"/>
        </w:rPr>
        <w:lastRenderedPageBreak/>
        <w:drawing>
          <wp:inline distT="0" distB="0" distL="0" distR="0" wp14:anchorId="4BD6C5BE" wp14:editId="2ADE9EAC">
            <wp:extent cx="2997075" cy="2811438"/>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6091" cy="2829276"/>
                    </a:xfrm>
                    <a:prstGeom prst="rect">
                      <a:avLst/>
                    </a:prstGeom>
                  </pic:spPr>
                </pic:pic>
              </a:graphicData>
            </a:graphic>
          </wp:inline>
        </w:drawing>
      </w:r>
    </w:p>
    <w:p w14:paraId="41E8CC5D" w14:textId="67112C48" w:rsidR="00660F57" w:rsidRDefault="00660F57" w:rsidP="00660F57">
      <w:pPr>
        <w:rPr>
          <w:rFonts w:ascii="Times New Roman" w:hAnsi="Times New Roman" w:cs="Times New Roman"/>
          <w:lang w:val="id-ID"/>
        </w:rPr>
      </w:pPr>
      <w:r w:rsidRPr="00DC0DFE">
        <w:rPr>
          <w:rFonts w:ascii="Times New Roman" w:hAnsi="Times New Roman" w:cs="Times New Roman"/>
          <w:b/>
          <w:bCs/>
          <w:lang w:val="id-ID"/>
        </w:rPr>
        <w:t>SCREENSHOT 4:</w:t>
      </w:r>
      <w:r w:rsidRPr="00DC0DFE">
        <w:rPr>
          <w:rFonts w:ascii="Times New Roman" w:hAnsi="Times New Roman" w:cs="Times New Roman"/>
          <w:lang w:val="id-ID"/>
        </w:rPr>
        <w:t xml:space="preserve"> Node Asli, Node Hasil Duplikasi, dan Node Status Disabled</w:t>
      </w:r>
    </w:p>
    <w:p w14:paraId="18DCA997" w14:textId="77777777" w:rsidR="00AD211F" w:rsidRPr="00DC0DFE" w:rsidRDefault="00AD211F" w:rsidP="00660F57">
      <w:pPr>
        <w:rPr>
          <w:rFonts w:ascii="Times New Roman" w:hAnsi="Times New Roman" w:cs="Times New Roman"/>
          <w:lang w:val="id-ID"/>
        </w:rPr>
      </w:pPr>
    </w:p>
    <w:p w14:paraId="1AF4D957" w14:textId="7789D279" w:rsidR="00660F57" w:rsidRPr="00DC0DFE" w:rsidRDefault="00660F57" w:rsidP="00660F57">
      <w:pPr>
        <w:pStyle w:val="Heading1"/>
        <w:rPr>
          <w:rFonts w:eastAsia="Inter"/>
          <w:lang w:val="id-ID"/>
        </w:rPr>
      </w:pPr>
      <w:bookmarkStart w:id="8" w:name="_qa630ki03num"/>
      <w:bookmarkEnd w:id="8"/>
      <w:r w:rsidRPr="00DC0DFE">
        <w:rPr>
          <w:rFonts w:eastAsia="Inter"/>
          <w:lang w:val="id-ID"/>
        </w:rPr>
        <w:t>Perbedaan Trigger Nodes vs. Action/App Nodes</w:t>
      </w:r>
    </w:p>
    <w:p w14:paraId="3E429202" w14:textId="77777777" w:rsidR="00660F57" w:rsidRPr="00DC0DFE" w:rsidRDefault="00660F57" w:rsidP="00660F57">
      <w:pPr>
        <w:rPr>
          <w:rFonts w:ascii="Times New Roman" w:eastAsia="Inter" w:hAnsi="Times New Roman" w:cs="Times New Roman"/>
          <w:lang w:val="id-ID"/>
        </w:rPr>
      </w:pPr>
      <w:r w:rsidRPr="00DC0DFE">
        <w:rPr>
          <w:rFonts w:ascii="Times New Roman" w:hAnsi="Times New Roman" w:cs="Times New Roman"/>
          <w:lang w:val="id-ID"/>
        </w:rPr>
        <w:t>Secara arsitektur, n8n mengelompokkan node berdasarkan perannya dalam eksekusi logika:</w:t>
      </w:r>
    </w:p>
    <w:p w14:paraId="1AE8216F" w14:textId="77777777" w:rsidR="00660F57" w:rsidRPr="00DC0DFE" w:rsidRDefault="00660F57" w:rsidP="00660F57">
      <w:pPr>
        <w:widowControl w:val="0"/>
        <w:spacing w:line="276" w:lineRule="auto"/>
        <w:rPr>
          <w:rFonts w:ascii="Times New Roman" w:hAnsi="Times New Roman" w:cs="Times New Roman"/>
          <w:lang w:val="id-ID"/>
        </w:rPr>
      </w:pPr>
    </w:p>
    <w:p w14:paraId="56575678" w14:textId="77777777" w:rsidR="00660F57" w:rsidRPr="00DC0DFE" w:rsidRDefault="00660F57" w:rsidP="00AD211F">
      <w:pPr>
        <w:numPr>
          <w:ilvl w:val="0"/>
          <w:numId w:val="5"/>
        </w:numPr>
        <w:spacing w:after="0" w:line="333" w:lineRule="auto"/>
        <w:rPr>
          <w:rFonts w:ascii="Times New Roman" w:hAnsi="Times New Roman" w:cs="Times New Roman"/>
          <w:lang w:val="id-ID"/>
        </w:rPr>
      </w:pPr>
      <w:r w:rsidRPr="00DC0DFE">
        <w:rPr>
          <w:rFonts w:ascii="Times New Roman" w:hAnsi="Times New Roman" w:cs="Times New Roman"/>
          <w:b/>
          <w:bCs/>
          <w:lang w:val="id-ID"/>
        </w:rPr>
        <w:t>Trigger Nodes (Node Pemicu):</w:t>
      </w:r>
      <w:r w:rsidRPr="00DC0DFE">
        <w:rPr>
          <w:rFonts w:ascii="Times New Roman" w:hAnsi="Times New Roman" w:cs="Times New Roman"/>
          <w:lang w:val="id-ID"/>
        </w:rPr>
        <w:t xml:space="preserve"> Merupakan pintu masuk utama dari suatu workflow. Node ini bertugas mendeteksi peristiwa (event) tertentu agar alur kerja mulai berjalan secara otomatis. Contohnya seperti jadwal waktu (Cron/Schedule), masuknya email baru, atau panggilan dari sistem luar melalui Webhook. Tanpa adanya Trigger Node, alur kerja hanya bisa dijalankan secara manual.</w:t>
      </w:r>
    </w:p>
    <w:p w14:paraId="6F9D2DCE" w14:textId="77777777" w:rsidR="00660F57" w:rsidRPr="00DC0DFE" w:rsidRDefault="00660F57" w:rsidP="00AD211F">
      <w:pPr>
        <w:numPr>
          <w:ilvl w:val="0"/>
          <w:numId w:val="5"/>
        </w:numPr>
        <w:spacing w:after="0" w:line="333" w:lineRule="auto"/>
        <w:rPr>
          <w:rFonts w:ascii="Times New Roman" w:hAnsi="Times New Roman" w:cs="Times New Roman"/>
          <w:lang w:val="id-ID"/>
        </w:rPr>
      </w:pPr>
      <w:r w:rsidRPr="00DC0DFE">
        <w:rPr>
          <w:rFonts w:ascii="Times New Roman" w:hAnsi="Times New Roman" w:cs="Times New Roman"/>
          <w:b/>
          <w:bCs/>
          <w:lang w:val="id-ID"/>
        </w:rPr>
        <w:t>App/Action Nodes (Node Aksi/Aplikasi):</w:t>
      </w:r>
      <w:r w:rsidRPr="00DC0DFE">
        <w:rPr>
          <w:rFonts w:ascii="Times New Roman" w:hAnsi="Times New Roman" w:cs="Times New Roman"/>
          <w:lang w:val="id-ID"/>
        </w:rPr>
        <w:t xml:space="preserve"> Node kelompok ini berfungsi mengolah, mentransformasi, atau mengirimkan data setelah dipicu oleh Trigger Node. Perannya bisa berupa manipulasi data internal (seperti Code Node, Edit Fields) maupun interaksi dengan layanan pihak ketiga (seperti mengirim pesan Telegram, memperbarui data di Google Sheets, atau menyimpan file ke Google Drive).</w:t>
      </w:r>
    </w:p>
    <w:p w14:paraId="7BF32D78" w14:textId="77777777" w:rsidR="00660F57" w:rsidRPr="00DC0DFE" w:rsidRDefault="00660F57" w:rsidP="00660F57">
      <w:pPr>
        <w:widowControl w:val="0"/>
        <w:spacing w:line="276" w:lineRule="auto"/>
        <w:rPr>
          <w:rFonts w:ascii="Times New Roman" w:hAnsi="Times New Roman" w:cs="Times New Roman"/>
          <w:lang w:val="id-ID"/>
        </w:rPr>
      </w:pPr>
    </w:p>
    <w:p w14:paraId="3B245BB1" w14:textId="77777777" w:rsidR="00660F57" w:rsidRPr="00DC0DFE" w:rsidRDefault="00660F57" w:rsidP="00660F57">
      <w:pPr>
        <w:rPr>
          <w:rFonts w:ascii="Times New Roman" w:hAnsi="Times New Roman" w:cs="Times New Roman"/>
          <w:lang w:val="id-ID"/>
        </w:rPr>
      </w:pPr>
      <w:r w:rsidRPr="00DC0DFE">
        <w:rPr>
          <w:rFonts w:ascii="Times New Roman" w:hAnsi="Times New Roman" w:cs="Times New Roman"/>
          <w:lang w:val="id-ID"/>
        </w:rPr>
        <w:t>Singkatnya, Trigger menjawab pertanyaan "Kapan alur kerja harus berjalan?", sedangkan Action menjawab "Apa yang harus dilakukan setelah alur kerja tersebut berjalan?".</w:t>
      </w:r>
    </w:p>
    <w:p w14:paraId="6BF0C697" w14:textId="77777777" w:rsidR="00DA56D3" w:rsidRPr="00DC0DFE" w:rsidRDefault="00DA56D3" w:rsidP="00CE17F6">
      <w:pPr>
        <w:pStyle w:val="Title"/>
        <w:rPr>
          <w:rFonts w:ascii="Times New Roman" w:hAnsi="Times New Roman" w:cs="Times New Roman"/>
          <w:color w:val="auto"/>
        </w:rPr>
      </w:pPr>
    </w:p>
    <w:sectPr w:rsidR="00DA56D3" w:rsidRPr="00DC0DFE">
      <w:pgSz w:w="11920" w:h="16840"/>
      <w:pgMar w:top="1493" w:right="1455" w:bottom="146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Inte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BB7800"/>
    <w:multiLevelType w:val="multilevel"/>
    <w:tmpl w:val="CFC8DC56"/>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2E355FF0"/>
    <w:multiLevelType w:val="multilevel"/>
    <w:tmpl w:val="6944EF84"/>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3062551B"/>
    <w:multiLevelType w:val="multilevel"/>
    <w:tmpl w:val="7F08E5A4"/>
    <w:lvl w:ilvl="0">
      <w:start w:val="1"/>
      <w:numFmt w:val="decimal"/>
      <w:lvlText w:val="%1."/>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 w15:restartNumberingAfterBreak="0">
    <w:nsid w:val="4017612D"/>
    <w:multiLevelType w:val="multilevel"/>
    <w:tmpl w:val="696E22BE"/>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40780BCA"/>
    <w:multiLevelType w:val="multilevel"/>
    <w:tmpl w:val="C61CB8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abstractNumId w:val="4"/>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0"/>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0DC"/>
    <w:rsid w:val="00024767"/>
    <w:rsid w:val="000B2936"/>
    <w:rsid w:val="000B4956"/>
    <w:rsid w:val="000B7476"/>
    <w:rsid w:val="000E49E8"/>
    <w:rsid w:val="000F661D"/>
    <w:rsid w:val="001C44D8"/>
    <w:rsid w:val="00277C0B"/>
    <w:rsid w:val="002D3956"/>
    <w:rsid w:val="002E5540"/>
    <w:rsid w:val="00327D0C"/>
    <w:rsid w:val="00352BAE"/>
    <w:rsid w:val="003B04F2"/>
    <w:rsid w:val="003F1815"/>
    <w:rsid w:val="004F29C9"/>
    <w:rsid w:val="00655921"/>
    <w:rsid w:val="00660F57"/>
    <w:rsid w:val="00672906"/>
    <w:rsid w:val="008B08BC"/>
    <w:rsid w:val="00A12DC4"/>
    <w:rsid w:val="00AD211F"/>
    <w:rsid w:val="00BA5008"/>
    <w:rsid w:val="00CD6BFD"/>
    <w:rsid w:val="00CE17F6"/>
    <w:rsid w:val="00CE3851"/>
    <w:rsid w:val="00DA56D3"/>
    <w:rsid w:val="00DC0DFE"/>
    <w:rsid w:val="00DC744C"/>
    <w:rsid w:val="00DD644E"/>
    <w:rsid w:val="00DF4D6E"/>
    <w:rsid w:val="00E100DC"/>
    <w:rsid w:val="00F0792C"/>
    <w:rsid w:val="00FB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1DD9"/>
  <w15:docId w15:val="{E3D06CED-B77E-4E5F-8A8B-F7F95316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2" w:line="265"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1"/>
      </w:numPr>
      <w:spacing w:after="325" w:line="260"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0B7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ListParagraph">
    <w:name w:val="List Paragraph"/>
    <w:basedOn w:val="Normal"/>
    <w:uiPriority w:val="34"/>
    <w:qFormat/>
    <w:rsid w:val="000B4956"/>
    <w:pPr>
      <w:ind w:left="720"/>
      <w:contextualSpacing/>
    </w:pPr>
  </w:style>
  <w:style w:type="character" w:customStyle="1" w:styleId="Heading3Char">
    <w:name w:val="Heading 3 Char"/>
    <w:basedOn w:val="DefaultParagraphFont"/>
    <w:link w:val="Heading3"/>
    <w:uiPriority w:val="9"/>
    <w:semiHidden/>
    <w:rsid w:val="000B74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B747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83">
    <w:name w:val="citation-83"/>
    <w:basedOn w:val="DefaultParagraphFont"/>
    <w:rsid w:val="000B7476"/>
  </w:style>
  <w:style w:type="character" w:customStyle="1" w:styleId="citation-82">
    <w:name w:val="citation-82"/>
    <w:basedOn w:val="DefaultParagraphFont"/>
    <w:rsid w:val="000B7476"/>
  </w:style>
  <w:style w:type="character" w:customStyle="1" w:styleId="citation-81">
    <w:name w:val="citation-81"/>
    <w:basedOn w:val="DefaultParagraphFont"/>
    <w:rsid w:val="000B7476"/>
  </w:style>
  <w:style w:type="character" w:customStyle="1" w:styleId="citation-80">
    <w:name w:val="citation-80"/>
    <w:basedOn w:val="DefaultParagraphFont"/>
    <w:rsid w:val="000B7476"/>
  </w:style>
  <w:style w:type="character" w:customStyle="1" w:styleId="citation-79">
    <w:name w:val="citation-79"/>
    <w:basedOn w:val="DefaultParagraphFont"/>
    <w:rsid w:val="000B7476"/>
  </w:style>
  <w:style w:type="character" w:customStyle="1" w:styleId="citation-78">
    <w:name w:val="citation-78"/>
    <w:basedOn w:val="DefaultParagraphFont"/>
    <w:rsid w:val="000B7476"/>
  </w:style>
  <w:style w:type="character" w:customStyle="1" w:styleId="citation-77">
    <w:name w:val="citation-77"/>
    <w:basedOn w:val="DefaultParagraphFont"/>
    <w:rsid w:val="000B7476"/>
  </w:style>
  <w:style w:type="character" w:customStyle="1" w:styleId="citation-76">
    <w:name w:val="citation-76"/>
    <w:basedOn w:val="DefaultParagraphFont"/>
    <w:rsid w:val="000B7476"/>
  </w:style>
  <w:style w:type="character" w:customStyle="1" w:styleId="citation-75">
    <w:name w:val="citation-75"/>
    <w:basedOn w:val="DefaultParagraphFont"/>
    <w:rsid w:val="000B7476"/>
  </w:style>
  <w:style w:type="character" w:customStyle="1" w:styleId="citation-74">
    <w:name w:val="citation-74"/>
    <w:basedOn w:val="DefaultParagraphFont"/>
    <w:rsid w:val="000B7476"/>
  </w:style>
  <w:style w:type="character" w:customStyle="1" w:styleId="citation-73">
    <w:name w:val="citation-73"/>
    <w:basedOn w:val="DefaultParagraphFont"/>
    <w:rsid w:val="000B7476"/>
  </w:style>
  <w:style w:type="character" w:customStyle="1" w:styleId="citation-72">
    <w:name w:val="citation-72"/>
    <w:basedOn w:val="DefaultParagraphFont"/>
    <w:rsid w:val="000B7476"/>
  </w:style>
  <w:style w:type="character" w:customStyle="1" w:styleId="citation-71">
    <w:name w:val="citation-71"/>
    <w:basedOn w:val="DefaultParagraphFont"/>
    <w:rsid w:val="000B7476"/>
  </w:style>
  <w:style w:type="character" w:customStyle="1" w:styleId="citation-70">
    <w:name w:val="citation-70"/>
    <w:basedOn w:val="DefaultParagraphFont"/>
    <w:rsid w:val="000B7476"/>
  </w:style>
  <w:style w:type="character" w:customStyle="1" w:styleId="citation-69">
    <w:name w:val="citation-69"/>
    <w:basedOn w:val="DefaultParagraphFont"/>
    <w:rsid w:val="000B7476"/>
  </w:style>
  <w:style w:type="character" w:customStyle="1" w:styleId="citation-68">
    <w:name w:val="citation-68"/>
    <w:basedOn w:val="DefaultParagraphFont"/>
    <w:rsid w:val="000B7476"/>
  </w:style>
  <w:style w:type="character" w:customStyle="1" w:styleId="citation-67">
    <w:name w:val="citation-67"/>
    <w:basedOn w:val="DefaultParagraphFont"/>
    <w:rsid w:val="000B7476"/>
  </w:style>
  <w:style w:type="character" w:customStyle="1" w:styleId="citation-66">
    <w:name w:val="citation-66"/>
    <w:basedOn w:val="DefaultParagraphFont"/>
    <w:rsid w:val="000B7476"/>
  </w:style>
  <w:style w:type="character" w:customStyle="1" w:styleId="citation-65">
    <w:name w:val="citation-65"/>
    <w:basedOn w:val="DefaultParagraphFont"/>
    <w:rsid w:val="000B7476"/>
  </w:style>
  <w:style w:type="character" w:customStyle="1" w:styleId="citation-64">
    <w:name w:val="citation-64"/>
    <w:basedOn w:val="DefaultParagraphFont"/>
    <w:rsid w:val="000B7476"/>
  </w:style>
  <w:style w:type="character" w:customStyle="1" w:styleId="citation-63">
    <w:name w:val="citation-63"/>
    <w:basedOn w:val="DefaultParagraphFont"/>
    <w:rsid w:val="000B7476"/>
  </w:style>
  <w:style w:type="paragraph" w:customStyle="1" w:styleId="my-2">
    <w:name w:val="my-2"/>
    <w:basedOn w:val="Normal"/>
    <w:rsid w:val="00FB735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B7358"/>
    <w:rPr>
      <w:b/>
      <w:bCs/>
    </w:rPr>
  </w:style>
  <w:style w:type="character" w:customStyle="1" w:styleId="citation">
    <w:name w:val="citation"/>
    <w:basedOn w:val="DefaultParagraphFont"/>
    <w:rsid w:val="00024767"/>
  </w:style>
  <w:style w:type="character" w:customStyle="1" w:styleId="inline-block">
    <w:name w:val="inline-block"/>
    <w:basedOn w:val="DefaultParagraphFont"/>
    <w:rsid w:val="00024767"/>
  </w:style>
  <w:style w:type="character" w:customStyle="1" w:styleId="opacity-50">
    <w:name w:val="opacity-50"/>
    <w:basedOn w:val="DefaultParagraphFont"/>
    <w:rsid w:val="00024767"/>
  </w:style>
  <w:style w:type="paragraph" w:styleId="Title">
    <w:name w:val="Title"/>
    <w:basedOn w:val="Normal"/>
    <w:next w:val="Normal"/>
    <w:link w:val="TitleChar"/>
    <w:uiPriority w:val="10"/>
    <w:qFormat/>
    <w:rsid w:val="001C44D8"/>
    <w:pPr>
      <w:keepNext/>
      <w:keepLines/>
      <w:spacing w:before="480" w:after="120" w:line="240" w:lineRule="auto"/>
    </w:pPr>
    <w:rPr>
      <w:rFonts w:ascii="Montserrat" w:eastAsia="Montserrat" w:hAnsi="Montserrat" w:cs="Montserrat"/>
      <w:b/>
      <w:bCs/>
      <w:color w:val="1E293B"/>
      <w:sz w:val="44"/>
      <w:szCs w:val="44"/>
    </w:rPr>
  </w:style>
  <w:style w:type="character" w:customStyle="1" w:styleId="TitleChar">
    <w:name w:val="Title Char"/>
    <w:basedOn w:val="DefaultParagraphFont"/>
    <w:link w:val="Title"/>
    <w:uiPriority w:val="10"/>
    <w:rsid w:val="001C44D8"/>
    <w:rPr>
      <w:rFonts w:ascii="Montserrat" w:eastAsia="Montserrat" w:hAnsi="Montserrat" w:cs="Montserrat"/>
      <w:b/>
      <w:bCs/>
      <w:color w:val="1E293B"/>
      <w:sz w:val="44"/>
      <w:szCs w:val="44"/>
    </w:rPr>
  </w:style>
  <w:style w:type="character" w:styleId="Hyperlink">
    <w:name w:val="Hyperlink"/>
    <w:basedOn w:val="DefaultParagraphFont"/>
    <w:uiPriority w:val="99"/>
    <w:unhideWhenUsed/>
    <w:rsid w:val="00277C0B"/>
    <w:rPr>
      <w:color w:val="0563C1" w:themeColor="hyperlink"/>
      <w:u w:val="single"/>
    </w:rPr>
  </w:style>
  <w:style w:type="character" w:styleId="UnresolvedMention">
    <w:name w:val="Unresolved Mention"/>
    <w:basedOn w:val="DefaultParagraphFont"/>
    <w:uiPriority w:val="99"/>
    <w:semiHidden/>
    <w:unhideWhenUsed/>
    <w:rsid w:val="00277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035457">
      <w:bodyDiv w:val="1"/>
      <w:marLeft w:val="0"/>
      <w:marRight w:val="0"/>
      <w:marTop w:val="0"/>
      <w:marBottom w:val="0"/>
      <w:divBdr>
        <w:top w:val="none" w:sz="0" w:space="0" w:color="auto"/>
        <w:left w:val="none" w:sz="0" w:space="0" w:color="auto"/>
        <w:bottom w:val="none" w:sz="0" w:space="0" w:color="auto"/>
        <w:right w:val="none" w:sz="0" w:space="0" w:color="auto"/>
      </w:divBdr>
    </w:div>
    <w:div w:id="830953194">
      <w:bodyDiv w:val="1"/>
      <w:marLeft w:val="0"/>
      <w:marRight w:val="0"/>
      <w:marTop w:val="0"/>
      <w:marBottom w:val="0"/>
      <w:divBdr>
        <w:top w:val="none" w:sz="0" w:space="0" w:color="auto"/>
        <w:left w:val="none" w:sz="0" w:space="0" w:color="auto"/>
        <w:bottom w:val="none" w:sz="0" w:space="0" w:color="auto"/>
        <w:right w:val="none" w:sz="0" w:space="0" w:color="auto"/>
      </w:divBdr>
    </w:div>
    <w:div w:id="1062295719">
      <w:bodyDiv w:val="1"/>
      <w:marLeft w:val="0"/>
      <w:marRight w:val="0"/>
      <w:marTop w:val="0"/>
      <w:marBottom w:val="0"/>
      <w:divBdr>
        <w:top w:val="none" w:sz="0" w:space="0" w:color="auto"/>
        <w:left w:val="none" w:sz="0" w:space="0" w:color="auto"/>
        <w:bottom w:val="none" w:sz="0" w:space="0" w:color="auto"/>
        <w:right w:val="none" w:sz="0" w:space="0" w:color="auto"/>
      </w:divBdr>
    </w:div>
    <w:div w:id="1297644023">
      <w:bodyDiv w:val="1"/>
      <w:marLeft w:val="0"/>
      <w:marRight w:val="0"/>
      <w:marTop w:val="0"/>
      <w:marBottom w:val="0"/>
      <w:divBdr>
        <w:top w:val="none" w:sz="0" w:space="0" w:color="auto"/>
        <w:left w:val="none" w:sz="0" w:space="0" w:color="auto"/>
        <w:bottom w:val="none" w:sz="0" w:space="0" w:color="auto"/>
        <w:right w:val="none" w:sz="0" w:space="0" w:color="auto"/>
      </w:divBdr>
    </w:div>
    <w:div w:id="1590851541">
      <w:bodyDiv w:val="1"/>
      <w:marLeft w:val="0"/>
      <w:marRight w:val="0"/>
      <w:marTop w:val="0"/>
      <w:marBottom w:val="0"/>
      <w:divBdr>
        <w:top w:val="none" w:sz="0" w:space="0" w:color="auto"/>
        <w:left w:val="none" w:sz="0" w:space="0" w:color="auto"/>
        <w:bottom w:val="none" w:sz="0" w:space="0" w:color="auto"/>
        <w:right w:val="none" w:sz="0" w:space="0" w:color="auto"/>
      </w:divBdr>
    </w:div>
    <w:div w:id="1611551628">
      <w:bodyDiv w:val="1"/>
      <w:marLeft w:val="0"/>
      <w:marRight w:val="0"/>
      <w:marTop w:val="0"/>
      <w:marBottom w:val="0"/>
      <w:divBdr>
        <w:top w:val="none" w:sz="0" w:space="0" w:color="auto"/>
        <w:left w:val="none" w:sz="0" w:space="0" w:color="auto"/>
        <w:bottom w:val="none" w:sz="0" w:space="0" w:color="auto"/>
        <w:right w:val="none" w:sz="0" w:space="0" w:color="auto"/>
      </w:divBdr>
    </w:div>
    <w:div w:id="1642614130">
      <w:bodyDiv w:val="1"/>
      <w:marLeft w:val="0"/>
      <w:marRight w:val="0"/>
      <w:marTop w:val="0"/>
      <w:marBottom w:val="0"/>
      <w:divBdr>
        <w:top w:val="none" w:sz="0" w:space="0" w:color="auto"/>
        <w:left w:val="none" w:sz="0" w:space="0" w:color="auto"/>
        <w:bottom w:val="none" w:sz="0" w:space="0" w:color="auto"/>
        <w:right w:val="none" w:sz="0" w:space="0" w:color="auto"/>
      </w:divBdr>
    </w:div>
    <w:div w:id="1718313922">
      <w:bodyDiv w:val="1"/>
      <w:marLeft w:val="0"/>
      <w:marRight w:val="0"/>
      <w:marTop w:val="0"/>
      <w:marBottom w:val="0"/>
      <w:divBdr>
        <w:top w:val="none" w:sz="0" w:space="0" w:color="auto"/>
        <w:left w:val="none" w:sz="0" w:space="0" w:color="auto"/>
        <w:bottom w:val="none" w:sz="0" w:space="0" w:color="auto"/>
        <w:right w:val="none" w:sz="0" w:space="0" w:color="auto"/>
      </w:divBdr>
    </w:div>
    <w:div w:id="1719086778">
      <w:bodyDiv w:val="1"/>
      <w:marLeft w:val="0"/>
      <w:marRight w:val="0"/>
      <w:marTop w:val="0"/>
      <w:marBottom w:val="0"/>
      <w:divBdr>
        <w:top w:val="none" w:sz="0" w:space="0" w:color="auto"/>
        <w:left w:val="none" w:sz="0" w:space="0" w:color="auto"/>
        <w:bottom w:val="none" w:sz="0" w:space="0" w:color="auto"/>
        <w:right w:val="none" w:sz="0" w:space="0" w:color="auto"/>
      </w:divBdr>
    </w:div>
    <w:div w:id="1783106437">
      <w:bodyDiv w:val="1"/>
      <w:marLeft w:val="0"/>
      <w:marRight w:val="0"/>
      <w:marTop w:val="0"/>
      <w:marBottom w:val="0"/>
      <w:divBdr>
        <w:top w:val="none" w:sz="0" w:space="0" w:color="auto"/>
        <w:left w:val="none" w:sz="0" w:space="0" w:color="auto"/>
        <w:bottom w:val="none" w:sz="0" w:space="0" w:color="auto"/>
        <w:right w:val="none" w:sz="0" w:space="0" w:color="auto"/>
      </w:divBdr>
    </w:div>
    <w:div w:id="1949504219">
      <w:bodyDiv w:val="1"/>
      <w:marLeft w:val="0"/>
      <w:marRight w:val="0"/>
      <w:marTop w:val="0"/>
      <w:marBottom w:val="0"/>
      <w:divBdr>
        <w:top w:val="none" w:sz="0" w:space="0" w:color="auto"/>
        <w:left w:val="none" w:sz="0" w:space="0" w:color="auto"/>
        <w:bottom w:val="none" w:sz="0" w:space="0" w:color="auto"/>
        <w:right w:val="none" w:sz="0" w:space="0" w:color="auto"/>
      </w:divBdr>
      <w:divsChild>
        <w:div w:id="76993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346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KRG-4</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KRG-4</dc:title>
  <dc:subject/>
  <dc:creator>Rian</dc:creator>
  <cp:keywords/>
  <cp:lastModifiedBy>Rian</cp:lastModifiedBy>
  <cp:revision>3</cp:revision>
  <cp:lastPrinted>2026-09-23T07:55:00Z</cp:lastPrinted>
  <dcterms:created xsi:type="dcterms:W3CDTF">2026-09-28T08:03:00Z</dcterms:created>
  <dcterms:modified xsi:type="dcterms:W3CDTF">2026-09-28T08:24:00Z</dcterms:modified>
</cp:coreProperties>
</file>