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3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6"/>
        <w:gridCol w:w="967"/>
        <w:gridCol w:w="1168"/>
        <w:tblGridChange w:id="0">
          <w:tblGrid>
            <w:gridCol w:w="1226"/>
            <w:gridCol w:w="967"/>
            <w:gridCol w:w="1168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Distribusi Dokumen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Dosen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Asdos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sz w:val="40"/>
          <w:szCs w:val="40"/>
          <w:rtl w:val="0"/>
        </w:rPr>
        <w:t xml:space="preserve">Minute of Meeting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Mata Kuliah: KMIE21001TI - Rekayasa Perangkat Lunak (RPL)</w:t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tl w:val="0"/>
        </w:rPr>
        <w:t xml:space="preserve">Dosen: Salman El Farisi, S.Kom., M.Kom.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7"/>
        <w:gridCol w:w="6659"/>
        <w:tblGridChange w:id="0">
          <w:tblGrid>
            <w:gridCol w:w="1637"/>
            <w:gridCol w:w="665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Date /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Jum’at, 10 Oktober 2025 09:40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 Student Hub (NF University)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Attendee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FATIAH AL ZAHRA - 0110222246 (Asdos)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FIRTIANSYAH OKTA RESAMA - 0110224174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MEISHA BONGI TELUMA – 0110224180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MUHAMMAD IBNU FAJAR - 0110224214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NAUFAL ALFIHUSNI - 0110224232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FERDY PRATAMA - 0110224241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ASEP SAEPUDIN - 0110224207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ARIEF RACHMAN APRIANSYAH - 0110224166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425" w:hanging="425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M. IKHSAN AFLAHAL - 0110224036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Note Taker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MEISHA BONGI TELUMA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4"/>
        <w:gridCol w:w="3713"/>
        <w:gridCol w:w="3699"/>
        <w:tblGridChange w:id="0">
          <w:tblGrid>
            <w:gridCol w:w="884"/>
            <w:gridCol w:w="3713"/>
            <w:gridCol w:w="36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Discussion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Decission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Apakah fitur komunikasi di NF Student Hub akan mendukung percakapan langsung (chat) antara dosen dan mahasiswa secara real time, serta apakah percakapan tersebut akan tersimpan sebagai arsip akademik?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Bagaimana mekanisme integrasi sistem pembayaran UKT agar bisa dilakukan langsung melalui NF Student Hub tanpa harus membuka portal terpisah?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Web ini bisa menjangkau pembayaran, beranda, informasi, kontak" dosen jadi mungkin tidak memerlukan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Apakah NF Student Hub akan menampilkan informasi kegiatan kampus seperti seminar, lomba, dan agenda akademik secara terpusat agar mahasiswa tidak ketinggalan informasi?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buat beranda dikelompokkan seperti info seminar, kegiatan, (inspirasi perpus cikini)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Apakah pengembangan NF Student Hub ini akan mendukung konsep smart campus melalui analisis data aktivitas mahasiswa untuk pengambilan keputusan strategis universitas?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spacing w:before="200"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PERTANYAAN TAMBAHAN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Apa kendala utama dalam penyebaran informasi yang tidak terpusat?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Data yang tidak konsisten</w:t>
            </w:r>
          </w:p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 Sulit diakses secara efisien</w:t>
            </w:r>
          </w:p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3. Masalah keamanan data (block chain)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Bagaimana system ini bisa menyampaikan informasi yang akurat dan UpToDate?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Sinkronisasi secara rrealtime</w:t>
            </w:r>
          </w:p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 Basis data terpusat</w:t>
            </w:r>
          </w:p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3. Monitoring dan notifikasi otomatis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Mengapa universitas perlu mengembangkan konsep smart kampus?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Lebih memanfaatkan teknologi            (Chat box - end to end)</w:t>
            </w:r>
          </w:p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 Meningkatkan kualitas pembelajaran</w:t>
            </w:r>
          </w:p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Fitur apa saja yang perlu dikembangkan dalam aplikasi</w:t>
            </w:r>
          </w:p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informasi kegiatan </w:t>
            </w:r>
          </w:p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perlu login (menggunakan email kampus)</w:t>
            </w:r>
          </w:p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bisa di improvisasi</w:t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Apakah system nf akan diintegrasikan dengan system akademik lama? jika iya, bagaimana mekanisme pertukaran datanya?</w:t>
            </w:r>
          </w:p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Tidak perlu buat se detail siska, cukup fitur untuk mengechat dosen, melihat informasi terbaru pada beranda dan pembukuan (pembayaran UKT, dll)</w:t>
            </w:r>
          </w:p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6.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Chat end to end akan tersimpan pada arsip akademik atau tidak?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chat bersifat aman agar tidak terlihat oleh pihak luar, kalua arsip blm dijwb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spacing w:before="200"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Catatan Tambahan</w:t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Aplikasi berbasis web</w:t>
            </w:r>
          </w:p>
          <w:p w:rsidR="00000000" w:rsidDel="00000000" w:rsidP="00000000" w:rsidRDefault="00000000" w:rsidRPr="00000000" w14:paraId="00000053">
            <w:pPr>
              <w:spacing w:after="0" w:before="0" w:line="276" w:lineRule="auto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Framework bebas (tailwind)</w:t>
            </w:r>
          </w:p>
          <w:p w:rsidR="00000000" w:rsidDel="00000000" w:rsidP="00000000" w:rsidRDefault="00000000" w:rsidRPr="00000000" w14:paraId="00000054">
            <w:pPr>
              <w:spacing w:after="0" w:before="0" w:line="276" w:lineRule="auto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Bahasa pemograman bebas </w:t>
            </w:r>
          </w:p>
          <w:p w:rsidR="00000000" w:rsidDel="00000000" w:rsidP="00000000" w:rsidRDefault="00000000" w:rsidRPr="00000000" w14:paraId="00000055">
            <w:pPr>
              <w:spacing w:after="0" w:before="0" w:line="276" w:lineRule="auto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Hosting (tunggu info dari grup)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rHeight w:val="172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Head of Project Division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PT. Antek-Antek Asing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619125</wp:posOffset>
                  </wp:positionH>
                  <wp:positionV relativeFrom="paragraph">
                    <wp:posOffset>254868</wp:posOffset>
                  </wp:positionV>
                  <wp:extent cx="1149860" cy="665708"/>
                  <wp:effectExtent b="0" l="0" r="0" t="0"/>
                  <wp:wrapNone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alphaModFix amt="70000"/>
                          </a:blip>
                          <a:srcRect b="39869" l="5583" r="17258" t="18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860" cy="665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1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( M.Ikhsan Aflahal )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NIM. 0110224036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Head of PTSI Departement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 University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173757</wp:posOffset>
                  </wp:positionV>
                  <wp:extent cx="1802092" cy="1280220"/>
                  <wp:effectExtent b="0" l="0" r="0" t="0"/>
                  <wp:wrapNone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092" cy="1280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( Fatiah Al Zahra )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NIM. 0110222246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ojLv8nRu13TPedgj9RKKiiaBwA==">CgMxLjA4AHIhMTQ4TEluN1BBekZYVEFFbTVvRlNHQzE5T0NuVnRDb2pV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39FB2118BC114131AE95306656082578_11</vt:lpwstr>
  </property>
</Properties>
</file>