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E42FC4" w14:textId="3AE23C21" w:rsidR="00A206FD" w:rsidRDefault="00A206FD" w:rsidP="00A206FD">
      <w:pPr>
        <w:pStyle w:val="Ttulo1"/>
      </w:pPr>
      <w:r>
        <w:t>Punto Fijo</w:t>
      </w:r>
    </w:p>
    <w:p w14:paraId="1CBA0825" w14:textId="0A3DF4C7" w:rsidR="00A206FD" w:rsidRDefault="00A206FD" w:rsidP="00A206FD">
      <w:r>
        <w:t>1. Representación Finita en Computadoras:</w:t>
      </w:r>
    </w:p>
    <w:p w14:paraId="27D74544" w14:textId="77777777" w:rsidR="00A206FD" w:rsidRDefault="00A206FD" w:rsidP="00A206FD">
      <w:r>
        <w:t xml:space="preserve">   - Las computadoras tienen memoria finita, lo que significa que solo pueden representar un número limitado de valores. En contraste, el conjunto de números reales es infinitamente denso y amplio.</w:t>
      </w:r>
    </w:p>
    <w:p w14:paraId="088902AB" w14:textId="77777777" w:rsidR="00A206FD" w:rsidRDefault="00A206FD" w:rsidP="00A206FD">
      <w:r>
        <w:t xml:space="preserve">   - Los programadores deben elegir la mejor representación parcial de números reales según el contexto de la aplicación.</w:t>
      </w:r>
    </w:p>
    <w:p w14:paraId="0B38201C" w14:textId="77777777" w:rsidR="00A206FD" w:rsidRDefault="00A206FD" w:rsidP="00A206FD"/>
    <w:p w14:paraId="03347850" w14:textId="4D12B2F2" w:rsidR="00A206FD" w:rsidRDefault="00A206FD" w:rsidP="00A206FD">
      <w:r>
        <w:t>2. Enteros y Punto Fijo:</w:t>
      </w:r>
    </w:p>
    <w:p w14:paraId="0EF85A00" w14:textId="77777777" w:rsidR="00A206FD" w:rsidRDefault="00A206FD" w:rsidP="00A206FD">
      <w:r>
        <w:t xml:space="preserve">   - Antes de explorar el punto fijo, se habla sobre la representación de enteros. Se introduce la diferencia entre enteros con y sin signo. En complemento a dos, el bit más significativo determina el signo, con valores positivos cuando el bit es cero y negativos cuando es uno.</w:t>
      </w:r>
    </w:p>
    <w:p w14:paraId="68A169AC" w14:textId="77777777" w:rsidR="00A206FD" w:rsidRDefault="00A206FD" w:rsidP="00A206FD">
      <w:r>
        <w:t xml:space="preserve">   - La representación en punto fijo implica utilizar una parte para el signo, otra para la parte entera y una para la parte fraccionaria. Se ejemplifica con una palabra binaria de 8 bits, con 4 bits para la parte fraccionaria y 3 para la parte entera.</w:t>
      </w:r>
    </w:p>
    <w:p w14:paraId="135FDAC2" w14:textId="77777777" w:rsidR="00A206FD" w:rsidRDefault="00A206FD" w:rsidP="00A206FD">
      <w:r>
        <w:t xml:space="preserve">   - Para obtener el valor decimal a partir de una palabra binaria, se utiliza una fórmula polinómica que incluye potencias positivas y negativas de dos.</w:t>
      </w:r>
    </w:p>
    <w:p w14:paraId="5F57EDD6" w14:textId="77777777" w:rsidR="00A206FD" w:rsidRDefault="00A206FD" w:rsidP="00A206FD"/>
    <w:p w14:paraId="4B4C0EC5" w14:textId="65756823" w:rsidR="00A206FD" w:rsidRDefault="00A206FD" w:rsidP="00A206FD">
      <w:r>
        <w:t>3. Rango y Precisión:</w:t>
      </w:r>
    </w:p>
    <w:p w14:paraId="3FDF8836" w14:textId="77777777" w:rsidR="00A206FD" w:rsidRDefault="00A206FD" w:rsidP="00A206FD">
      <w:r>
        <w:t xml:space="preserve">   - El rango define el número mínimo y máximo que se puede representar, mientras que la precisión es el valor más pequeño en valor absoluto.</w:t>
      </w:r>
    </w:p>
    <w:p w14:paraId="7D7967FD" w14:textId="406FCCAB" w:rsidR="00A206FD" w:rsidRDefault="00A206FD" w:rsidP="00A206FD">
      <w:r>
        <w:t xml:space="preserve">   - Se menciona el rango dinámico, una medida en decibeles que indica la relación entre el valor máximo y mínimo que se puede representar. Se utiliza una fórmula para calcular el rango dinámico y se muestra que, por cada bit adicional, el rango dinámico aumenta en aproximadamente 6 decibeles.</w:t>
      </w:r>
    </w:p>
    <w:p w14:paraId="35975616" w14:textId="77777777" w:rsidR="00A206FD" w:rsidRDefault="00A206FD" w:rsidP="00A206FD"/>
    <w:p w14:paraId="09CE6988" w14:textId="11D37B63" w:rsidR="00A206FD" w:rsidRDefault="00A206FD" w:rsidP="00A206FD">
      <w:r>
        <w:t>4. Operaciones Matemáticas:</w:t>
      </w:r>
    </w:p>
    <w:p w14:paraId="4EB32A39" w14:textId="77777777" w:rsidR="00A206FD" w:rsidRDefault="00A206FD" w:rsidP="00A206FD">
      <w:r>
        <w:t xml:space="preserve">   - Se explica cómo se suman y multiplican números en punto fijo. Se mencionan problemas como el </w:t>
      </w:r>
      <w:proofErr w:type="spellStart"/>
      <w:r>
        <w:t>overflow</w:t>
      </w:r>
      <w:proofErr w:type="spellEnd"/>
      <w:r>
        <w:t>, que ocurre cuando se suman o multiplican valores que exceden la capacidad de representación.</w:t>
      </w:r>
    </w:p>
    <w:p w14:paraId="4A679FCD" w14:textId="77777777" w:rsidR="00A206FD" w:rsidRDefault="00A206FD" w:rsidP="00A206FD">
      <w:r>
        <w:t xml:space="preserve">   - Se presentan técnicas para manejar el </w:t>
      </w:r>
      <w:proofErr w:type="spellStart"/>
      <w:r>
        <w:t>overflow</w:t>
      </w:r>
      <w:proofErr w:type="spellEnd"/>
      <w:r>
        <w:t>, como el uso de bits de guarda, bloques de saturación y funciones para evitar el truncamiento inadecuado.</w:t>
      </w:r>
    </w:p>
    <w:p w14:paraId="046A662D" w14:textId="77777777" w:rsidR="00A206FD" w:rsidRDefault="00A206FD" w:rsidP="00A206FD">
      <w:r>
        <w:t xml:space="preserve">   - Se habla sobre la importancia de la alineación del punto decimal en operaciones como la suma y cómo el desplazamiento incorrecto puede causar errores.</w:t>
      </w:r>
    </w:p>
    <w:p w14:paraId="00DE72A4" w14:textId="77777777" w:rsidR="00A206FD" w:rsidRDefault="00A206FD" w:rsidP="00A206FD"/>
    <w:p w14:paraId="70E0AA15" w14:textId="714EED36" w:rsidR="00A206FD" w:rsidRDefault="00A206FD" w:rsidP="00A206FD">
      <w:r>
        <w:t>5. Multiplicación y Desplazamientos:</w:t>
      </w:r>
    </w:p>
    <w:p w14:paraId="75E9E3C9" w14:textId="77777777" w:rsidR="00A206FD" w:rsidRDefault="00A206FD" w:rsidP="00A206FD">
      <w:r>
        <w:lastRenderedPageBreak/>
        <w:t xml:space="preserve">   - En la multiplicación, se deben tener en cuenta los bits de guarda, ya que los resultados pueden requerir más bits de los que se tienen disponibles.</w:t>
      </w:r>
    </w:p>
    <w:p w14:paraId="28D47AA6" w14:textId="77777777" w:rsidR="00A206FD" w:rsidRDefault="00A206FD" w:rsidP="00A206FD">
      <w:r>
        <w:t xml:space="preserve">   - Se discute la diferencia entre desplazamientos lógicos y aritméticos, con los lógicos rellenando con ceros y los aritméticos preservando el bit de signo para mantener el valor correcto.</w:t>
      </w:r>
    </w:p>
    <w:p w14:paraId="7A720A0B" w14:textId="77777777" w:rsidR="00A206FD" w:rsidRDefault="00A206FD" w:rsidP="00A206FD"/>
    <w:p w14:paraId="03F83CBD" w14:textId="77777777" w:rsidR="00A206FD" w:rsidRDefault="00A206FD" w:rsidP="00A206FD">
      <w:r>
        <w:t xml:space="preserve">El video finaliza con una discusión sobre las operaciones de acumulación y multiplicación, y cómo se implementan en procesadores dedicados al procesamiento digital de señales (DSP). Se muestra cómo el desplazamiento puede ser utilizado para multiplicar y dividir por potencias de dos, y se resalta la importancia de evitar el </w:t>
      </w:r>
      <w:proofErr w:type="spellStart"/>
      <w:r>
        <w:t>overflow</w:t>
      </w:r>
      <w:proofErr w:type="spellEnd"/>
      <w:r>
        <w:t xml:space="preserve"> en operaciones matemáticas, especialmente en sistemas de control.</w:t>
      </w:r>
    </w:p>
    <w:p w14:paraId="653ED222" w14:textId="77777777" w:rsidR="00A206FD" w:rsidRDefault="00A206FD" w:rsidP="00A206FD"/>
    <w:p w14:paraId="71A03367" w14:textId="2FEB37E4" w:rsidR="00A206FD" w:rsidRDefault="00A206FD" w:rsidP="00A206FD">
      <w:pPr>
        <w:pStyle w:val="Ttulo1"/>
      </w:pPr>
      <w:r>
        <w:t>Punto Flotante</w:t>
      </w:r>
    </w:p>
    <w:p w14:paraId="1B242402" w14:textId="1EE95FCD" w:rsidR="00A206FD" w:rsidRDefault="00A206FD" w:rsidP="00A206FD">
      <w:r>
        <w:t>1. Introducción a la representación de punto flotante:</w:t>
      </w:r>
    </w:p>
    <w:p w14:paraId="54862D9A" w14:textId="77777777" w:rsidR="00A206FD" w:rsidRDefault="00A206FD" w:rsidP="00A206FD">
      <w:r>
        <w:t xml:space="preserve">   - El punto flotante es una técnica para representar números reales en computadoras, utilizando una variante de la notación exponencial.</w:t>
      </w:r>
    </w:p>
    <w:p w14:paraId="3A9054B9" w14:textId="77777777" w:rsidR="00A206FD" w:rsidRDefault="00A206FD" w:rsidP="00A206FD">
      <w:r>
        <w:t xml:space="preserve">   - Los números se dividen en tres componentes: signo, mantisa y exponente. La base para la notación es 2, a diferencia de la notación científica común, que usa base 10.</w:t>
      </w:r>
    </w:p>
    <w:p w14:paraId="4E0F06A3" w14:textId="77777777" w:rsidR="00A206FD" w:rsidRDefault="00A206FD" w:rsidP="00A206FD"/>
    <w:p w14:paraId="317E755B" w14:textId="60510E41" w:rsidR="00A206FD" w:rsidRDefault="00A206FD" w:rsidP="00A206FD">
      <w:r>
        <w:t>2. Norma IEEE 754:</w:t>
      </w:r>
    </w:p>
    <w:p w14:paraId="5B68EB3D" w14:textId="77777777" w:rsidR="00A206FD" w:rsidRDefault="00A206FD" w:rsidP="00A206FD">
      <w:r>
        <w:t xml:space="preserve">   - Esta norma establece diferentes tamaños de representación en punto flotante: media precisión (16 bits), precisión simple (32 bits), doble precisión (64 bits) y cuádruple precisión (128 bits).</w:t>
      </w:r>
    </w:p>
    <w:p w14:paraId="6315726D" w14:textId="77777777" w:rsidR="00A206FD" w:rsidRDefault="00A206FD" w:rsidP="00A206FD">
      <w:r>
        <w:t xml:space="preserve">   - La mantisa tiene un bit implícito (siempre uno), mientras que el exponente usa un sesgo para permitir la representación de valores positivos y negativos.</w:t>
      </w:r>
    </w:p>
    <w:p w14:paraId="48D3B5AF" w14:textId="77777777" w:rsidR="00A206FD" w:rsidRDefault="00A206FD" w:rsidP="00A206FD">
      <w:r>
        <w:t xml:space="preserve">   - La norma define varias categorías de números: normalizados, desnormalizados (</w:t>
      </w:r>
      <w:proofErr w:type="spellStart"/>
      <w:r>
        <w:t>denormalizados</w:t>
      </w:r>
      <w:proofErr w:type="spellEnd"/>
      <w:r>
        <w:t xml:space="preserve">), cero, infinito y </w:t>
      </w:r>
      <w:proofErr w:type="spellStart"/>
      <w:r>
        <w:t>NaN</w:t>
      </w:r>
      <w:proofErr w:type="spellEnd"/>
      <w:r>
        <w:t xml:space="preserve"> (</w:t>
      </w:r>
      <w:proofErr w:type="spellStart"/>
      <w:r>
        <w:t>Not</w:t>
      </w:r>
      <w:proofErr w:type="spellEnd"/>
      <w:r>
        <w:t xml:space="preserve"> a </w:t>
      </w:r>
      <w:proofErr w:type="spellStart"/>
      <w:r>
        <w:t>Number</w:t>
      </w:r>
      <w:proofErr w:type="spellEnd"/>
      <w:r>
        <w:t>).</w:t>
      </w:r>
    </w:p>
    <w:p w14:paraId="7CEDDE9A" w14:textId="77777777" w:rsidR="00A206FD" w:rsidRDefault="00A206FD" w:rsidP="00A206FD"/>
    <w:p w14:paraId="4C81A697" w14:textId="37B0F60D" w:rsidR="00A206FD" w:rsidRDefault="00A206FD" w:rsidP="00A206FD">
      <w:r>
        <w:t xml:space="preserve">3. Representaciones normalizadas y </w:t>
      </w:r>
      <w:proofErr w:type="spellStart"/>
      <w:r>
        <w:t>denormalizadas</w:t>
      </w:r>
      <w:proofErr w:type="spellEnd"/>
      <w:r>
        <w:t>:</w:t>
      </w:r>
    </w:p>
    <w:p w14:paraId="24E0D762" w14:textId="77777777" w:rsidR="00A206FD" w:rsidRDefault="00A206FD" w:rsidP="00A206FD">
      <w:r>
        <w:t xml:space="preserve">   - La representación normalizada se utiliza para la mayoría de los números, donde la parte entera de la mantisa es 1 (implícito) y el exponente está entre ciertos valores.</w:t>
      </w:r>
    </w:p>
    <w:p w14:paraId="60B38CFD" w14:textId="77777777" w:rsidR="00A206FD" w:rsidRDefault="00A206FD" w:rsidP="00A206FD">
      <w:r>
        <w:t xml:space="preserve">   - La representación </w:t>
      </w:r>
      <w:proofErr w:type="spellStart"/>
      <w:r>
        <w:t>denormalizada</w:t>
      </w:r>
      <w:proofErr w:type="spellEnd"/>
      <w:r>
        <w:t xml:space="preserve"> se usa para valores muy pequeños, permitiendo que el bit implícito de la mantisa sea cero y se puede tener exponente igual a cero.</w:t>
      </w:r>
    </w:p>
    <w:p w14:paraId="63349D33" w14:textId="77777777" w:rsidR="00A206FD" w:rsidRDefault="00A206FD" w:rsidP="00A206FD"/>
    <w:p w14:paraId="747F9ED1" w14:textId="0BD2628E" w:rsidR="00A206FD" w:rsidRDefault="00A206FD" w:rsidP="00A206FD">
      <w:r>
        <w:t>4. Ejemplos de operaciones y casos especiales:</w:t>
      </w:r>
    </w:p>
    <w:p w14:paraId="5EFCAA57" w14:textId="77777777" w:rsidR="00A206FD" w:rsidRDefault="00A206FD" w:rsidP="00A206FD">
      <w:r>
        <w:t xml:space="preserve">   - El video muestra ejemplos de números representados en punto flotante, incluyendo cómo se almacenan y se manipulan sus componentes.</w:t>
      </w:r>
    </w:p>
    <w:p w14:paraId="1E1FB389" w14:textId="77777777" w:rsidR="00A206FD" w:rsidRDefault="00A206FD" w:rsidP="00A206FD">
      <w:r>
        <w:lastRenderedPageBreak/>
        <w:t xml:space="preserve">   - Se discute cómo se realizan operaciones como sumas, restas y multiplicaciones, así como casos especiales como el infinito y </w:t>
      </w:r>
      <w:proofErr w:type="spellStart"/>
      <w:r>
        <w:t>NaN</w:t>
      </w:r>
      <w:proofErr w:type="spellEnd"/>
      <w:r>
        <w:t>.</w:t>
      </w:r>
    </w:p>
    <w:p w14:paraId="41373FC6" w14:textId="77777777" w:rsidR="00A206FD" w:rsidRDefault="00A206FD" w:rsidP="00A206FD">
      <w:r>
        <w:t xml:space="preserve">   - Se explica cómo se manejan operaciones con números de diferentes órdenes de magnitud y las consecuencias de no tener cuidado con la precisión.</w:t>
      </w:r>
    </w:p>
    <w:p w14:paraId="7F9660D3" w14:textId="77777777" w:rsidR="00A206FD" w:rsidRDefault="00A206FD" w:rsidP="00A206FD"/>
    <w:p w14:paraId="470D6CF2" w14:textId="3CEFB8EE" w:rsidR="00A206FD" w:rsidRDefault="00A206FD" w:rsidP="00A206FD">
      <w:r>
        <w:t>5. Rango dinámico y precisión:</w:t>
      </w:r>
    </w:p>
    <w:p w14:paraId="69196823" w14:textId="77777777" w:rsidR="00A206FD" w:rsidRDefault="00A206FD" w:rsidP="00A206FD">
      <w:r>
        <w:t xml:space="preserve">   - El rango dinámico en punto flotante es considerablemente mayor que en punto fijo, pero la precisión puede ser menor debido a la variabilidad en la resolución a lo largo de la recta real.</w:t>
      </w:r>
    </w:p>
    <w:p w14:paraId="0EBCF9F5" w14:textId="77777777" w:rsidR="00A206FD" w:rsidRDefault="00A206FD" w:rsidP="00A206FD">
      <w:r>
        <w:t xml:space="preserve">   - Se presenta el concepto de "</w:t>
      </w:r>
      <w:proofErr w:type="spellStart"/>
      <w:r>
        <w:t>ulp</w:t>
      </w:r>
      <w:proofErr w:type="spellEnd"/>
      <w:r>
        <w:t>" (unidad de menor precisión) y se explica cómo calcular la exactitud relativa usando funciones como `</w:t>
      </w:r>
      <w:proofErr w:type="spellStart"/>
      <w:r>
        <w:t>eps</w:t>
      </w:r>
      <w:proofErr w:type="spellEnd"/>
      <w:r>
        <w:t>` en Matlab.</w:t>
      </w:r>
    </w:p>
    <w:p w14:paraId="02CDED6C" w14:textId="77777777" w:rsidR="00A206FD" w:rsidRDefault="00A206FD" w:rsidP="00A206FD"/>
    <w:p w14:paraId="3119EB4D" w14:textId="49181663" w:rsidR="00A206FD" w:rsidRDefault="00A206FD" w:rsidP="00A206FD">
      <w:r>
        <w:t>6. Esquemas de redondeo:</w:t>
      </w:r>
    </w:p>
    <w:p w14:paraId="4A64C31D" w14:textId="77777777" w:rsidR="00A206FD" w:rsidRDefault="00A206FD" w:rsidP="00A206FD">
      <w:r>
        <w:t xml:space="preserve">   - El video describe diferentes esquemas de redondeo, incluyendo truncado, redondeo hacia infinito, redondeo hacia menos infinito y redondeo al más próximo.</w:t>
      </w:r>
    </w:p>
    <w:p w14:paraId="169E0DB9" w14:textId="77777777" w:rsidR="00A206FD" w:rsidRDefault="00A206FD" w:rsidP="00A206FD">
      <w:r>
        <w:t xml:space="preserve">   - También se discuten los problemas relacionados con el redondeo y las recomendaciones para operaciones precisas.</w:t>
      </w:r>
    </w:p>
    <w:p w14:paraId="4881320C" w14:textId="77777777" w:rsidR="00A206FD" w:rsidRDefault="00A206FD" w:rsidP="00A206FD"/>
    <w:p w14:paraId="1F69C6E9" w14:textId="27B479FE" w:rsidR="00A206FD" w:rsidRDefault="00A206FD" w:rsidP="00A206FD">
      <w:r>
        <w:t>7. Comparación entre punto flotante y punto fijo:</w:t>
      </w:r>
    </w:p>
    <w:p w14:paraId="3800963D" w14:textId="77777777" w:rsidR="00A206FD" w:rsidRDefault="00A206FD" w:rsidP="00A206FD">
      <w:r>
        <w:t xml:space="preserve">   - El video cierra con una comparación entre las dos representaciones, resaltando que el punto flotante tiene mayor rango dinámico pero menor precisión, mientras que el punto fijo es más predecible y tiene una resolución constante.</w:t>
      </w:r>
    </w:p>
    <w:p w14:paraId="0990617A" w14:textId="77777777" w:rsidR="00A206FD" w:rsidRDefault="00A206FD" w:rsidP="00A206FD">
      <w:r>
        <w:t xml:space="preserve">   - En términos de costos, el punto fijo requiere más tiempo de </w:t>
      </w:r>
      <w:proofErr w:type="gramStart"/>
      <w:r>
        <w:t>desarrollo</w:t>
      </w:r>
      <w:proofErr w:type="gramEnd"/>
      <w:r>
        <w:t xml:space="preserve"> pero es más económico para producción en masa, mientras que el punto flotante es más rápido de desarrollar pero más costoso en términos de hardware.</w:t>
      </w:r>
    </w:p>
    <w:p w14:paraId="6B7EA147" w14:textId="77777777" w:rsidR="00A206FD" w:rsidRDefault="00A206FD" w:rsidP="00A206FD"/>
    <w:p w14:paraId="627260D3" w14:textId="1C82EFA5" w:rsidR="008B068D" w:rsidRDefault="008B068D" w:rsidP="008B068D">
      <w:pPr>
        <w:pStyle w:val="Ttulo1"/>
      </w:pPr>
      <w:r>
        <w:t>DSP</w:t>
      </w:r>
    </w:p>
    <w:p w14:paraId="3171C1CB" w14:textId="585EC1A9" w:rsidR="008B068D" w:rsidRDefault="008B068D" w:rsidP="008B068D">
      <w:r>
        <w:t>1. Conceptos Básicos de Control:</w:t>
      </w:r>
    </w:p>
    <w:p w14:paraId="742446DC" w14:textId="77777777" w:rsidR="008B068D" w:rsidRDefault="008B068D" w:rsidP="008B068D">
      <w:r>
        <w:t xml:space="preserve">   - Los sistemas de control pueden ser continuos o discretos. El video explica </w:t>
      </w:r>
      <w:proofErr w:type="gramStart"/>
      <w:r>
        <w:t>que</w:t>
      </w:r>
      <w:proofErr w:type="gramEnd"/>
      <w:r>
        <w:t xml:space="preserve"> para procesar señales en un sistema de control, donde la ley de control se ejecuta en una computadora digital, se requieren conversores analógico-digital (ADC) y digital-analógico (DAC). Los sensores proporcionan señales analógicas, mientras que las salidas digitales deben convertirse a analógicas para los actuadores.</w:t>
      </w:r>
    </w:p>
    <w:p w14:paraId="2EBF5604" w14:textId="77777777" w:rsidR="008B068D" w:rsidRDefault="008B068D" w:rsidP="008B068D"/>
    <w:p w14:paraId="7D53A719" w14:textId="4BB62472" w:rsidR="008B068D" w:rsidRDefault="008B068D" w:rsidP="008B068D">
      <w:r>
        <w:t>2. Conversión Analógica-Digital:</w:t>
      </w:r>
    </w:p>
    <w:p w14:paraId="0D3E6D82" w14:textId="77777777" w:rsidR="008B068D" w:rsidRDefault="008B068D" w:rsidP="008B068D">
      <w:r>
        <w:t xml:space="preserve">   - Este proceso incluye tres pasos principales:</w:t>
      </w:r>
    </w:p>
    <w:p w14:paraId="2EFBDEC8" w14:textId="30707EF9" w:rsidR="008B068D" w:rsidRDefault="008B068D" w:rsidP="008B068D">
      <w:r>
        <w:lastRenderedPageBreak/>
        <w:t xml:space="preserve">     - Filtro </w:t>
      </w:r>
      <w:proofErr w:type="spellStart"/>
      <w:r>
        <w:t>Antialiasing</w:t>
      </w:r>
      <w:proofErr w:type="spellEnd"/>
      <w:r>
        <w:t xml:space="preserve">: Un filtro analógico que evita el </w:t>
      </w:r>
      <w:proofErr w:type="spellStart"/>
      <w:r>
        <w:t>aliasing</w:t>
      </w:r>
      <w:proofErr w:type="spellEnd"/>
      <w:r>
        <w:t xml:space="preserve"> al eliminar las frecuencias altas antes de que las señales sean muestreadas.</w:t>
      </w:r>
    </w:p>
    <w:p w14:paraId="0F9E6E3C" w14:textId="65CFD4E0" w:rsidR="008B068D" w:rsidRDefault="008B068D" w:rsidP="008B068D">
      <w:r>
        <w:t xml:space="preserve">     - Muestreo y Retención: Implica tomar muestras de una señal analógica y retenerlas durante un tiempo definido. El muestreo periódico se define por un periodo de muestreo </w:t>
      </w:r>
      <w:r w:rsidR="00A206FD">
        <w:t>T</w:t>
      </w:r>
      <w:r>
        <w:t xml:space="preserve">, y la tasa de muestreo </w:t>
      </w:r>
      <w:proofErr w:type="spellStart"/>
      <w:r w:rsidR="00A206FD">
        <w:t>F_s</w:t>
      </w:r>
      <w:proofErr w:type="spellEnd"/>
      <w:r>
        <w:t xml:space="preserve"> es el inverso de </w:t>
      </w:r>
      <w:r w:rsidR="00A206FD">
        <w:t>T</w:t>
      </w:r>
      <w:r>
        <w:t>.</w:t>
      </w:r>
    </w:p>
    <w:p w14:paraId="4BF7A387" w14:textId="226D27BE" w:rsidR="008B068D" w:rsidRDefault="008B068D" w:rsidP="008B068D">
      <w:r>
        <w:t xml:space="preserve">     - Cuantización: Convertir la señal a formato digital, cambiando tanto el dominio de la señal como la cuantía (discretización en amplitud).</w:t>
      </w:r>
    </w:p>
    <w:p w14:paraId="76494091" w14:textId="77777777" w:rsidR="008B068D" w:rsidRDefault="008B068D" w:rsidP="008B068D"/>
    <w:p w14:paraId="733EE24C" w14:textId="4FB651A8" w:rsidR="008B068D" w:rsidRDefault="008B068D" w:rsidP="008B068D">
      <w:r>
        <w:t>3. Teorema del Muestreo de Nyquist-Shannon:</w:t>
      </w:r>
    </w:p>
    <w:p w14:paraId="4E7C85E7" w14:textId="77777777" w:rsidR="008B068D" w:rsidRDefault="008B068D" w:rsidP="008B068D">
      <w:r>
        <w:t xml:space="preserve">   - Este teorema es clave en la teoría del muestreo y establece que para evitar el </w:t>
      </w:r>
      <w:proofErr w:type="spellStart"/>
      <w:r>
        <w:t>aliasing</w:t>
      </w:r>
      <w:proofErr w:type="spellEnd"/>
      <w:r>
        <w:t>, la tasa de muestreo debe ser al menos el doble de la frecuencia más alta presente en la señal. Esto garantiza que una señal continua pueda ser representada fielmente en un sistema discreto.</w:t>
      </w:r>
    </w:p>
    <w:p w14:paraId="1A29D858" w14:textId="77777777" w:rsidR="008B068D" w:rsidRDefault="008B068D" w:rsidP="008B068D">
      <w:r>
        <w:t xml:space="preserve">   - El video describe cómo el espectro de la señal se replica y se superpone si la tasa de muestreo es demasiado baja, lo que causa </w:t>
      </w:r>
      <w:proofErr w:type="spellStart"/>
      <w:r>
        <w:t>aliasing</w:t>
      </w:r>
      <w:proofErr w:type="spellEnd"/>
      <w:r>
        <w:t>.</w:t>
      </w:r>
    </w:p>
    <w:p w14:paraId="525D713F" w14:textId="77777777" w:rsidR="008B068D" w:rsidRDefault="008B068D" w:rsidP="008B068D"/>
    <w:p w14:paraId="65CE7073" w14:textId="3EBD8230" w:rsidR="008B068D" w:rsidRDefault="008B068D" w:rsidP="008B068D">
      <w:r>
        <w:t xml:space="preserve">4. </w:t>
      </w:r>
      <w:proofErr w:type="spellStart"/>
      <w:r>
        <w:t>Oversampling</w:t>
      </w:r>
      <w:proofErr w:type="spellEnd"/>
      <w:r>
        <w:t xml:space="preserve"> y </w:t>
      </w:r>
      <w:proofErr w:type="spellStart"/>
      <w:r>
        <w:t>Decimation</w:t>
      </w:r>
      <w:proofErr w:type="spellEnd"/>
      <w:r>
        <w:t>:</w:t>
      </w:r>
    </w:p>
    <w:p w14:paraId="3BBCE191" w14:textId="77777777" w:rsidR="008B068D" w:rsidRDefault="008B068D" w:rsidP="008B068D">
      <w:r>
        <w:t xml:space="preserve">   - El </w:t>
      </w:r>
      <w:proofErr w:type="spellStart"/>
      <w:r>
        <w:t>oversampling</w:t>
      </w:r>
      <w:proofErr w:type="spellEnd"/>
      <w:r>
        <w:t xml:space="preserve"> es una técnica que implica usar una frecuencia de muestreo mucho mayor que la necesaria, lo que permite aplicar filtros digitales para eliminar el ruido. Esto facilita el uso de filtros digitales más precisos, ya que trabajan en el dominio discreto.</w:t>
      </w:r>
    </w:p>
    <w:p w14:paraId="58263FD5" w14:textId="77777777" w:rsidR="008B068D" w:rsidRDefault="008B068D" w:rsidP="008B068D">
      <w:r>
        <w:t xml:space="preserve">   - La </w:t>
      </w:r>
      <w:proofErr w:type="spellStart"/>
      <w:r>
        <w:t>decimation</w:t>
      </w:r>
      <w:proofErr w:type="spellEnd"/>
      <w:r>
        <w:t xml:space="preserve"> es el proceso de reducir la tasa de muestreo, eligiendo solo algunas de las muestras para reducir el uso de memoria y procesamiento.</w:t>
      </w:r>
    </w:p>
    <w:p w14:paraId="4E6BA525" w14:textId="77777777" w:rsidR="008B068D" w:rsidRDefault="008B068D" w:rsidP="008B068D"/>
    <w:p w14:paraId="12AB6352" w14:textId="15BADB7A" w:rsidR="008B068D" w:rsidRDefault="008B068D" w:rsidP="008B068D">
      <w:r>
        <w:t>5. Conversión Digital a Analógico:</w:t>
      </w:r>
    </w:p>
    <w:p w14:paraId="540E0353" w14:textId="77777777" w:rsidR="008B068D" w:rsidRDefault="008B068D" w:rsidP="008B068D">
      <w:r>
        <w:t xml:space="preserve">   - El DAC convierte el código binario a una señal analógica constante durante un tiempo definido. El filtro de reconstrucción se utiliza para eliminar artefactos y recuperar la señal original.</w:t>
      </w:r>
    </w:p>
    <w:p w14:paraId="38A26C62" w14:textId="77777777" w:rsidR="008B068D" w:rsidRDefault="008B068D" w:rsidP="008B068D">
      <w:r>
        <w:t xml:space="preserve">   - El video introduce varias técnicas para mejorar la calidad de la conversión, como:</w:t>
      </w:r>
    </w:p>
    <w:p w14:paraId="4A24AE4A" w14:textId="7641AF38" w:rsidR="008B068D" w:rsidRDefault="008B068D" w:rsidP="008B068D">
      <w:r>
        <w:t xml:space="preserve">     - Interpolación con ceros: Aumentar la tasa de muestreo rellenando con ceros y luego aplicar un filtro digital para suavizar la señal.</w:t>
      </w:r>
    </w:p>
    <w:p w14:paraId="7C3F19AE" w14:textId="068A72C9" w:rsidR="008B068D" w:rsidRDefault="008B068D" w:rsidP="008B068D">
      <w:r>
        <w:t xml:space="preserve">     - Filtros digitales para ecualización: Permite obtener señales más suaves y de mayor calidad.</w:t>
      </w:r>
    </w:p>
    <w:p w14:paraId="1BC92F62" w14:textId="3DA32FB2" w:rsidR="008B068D" w:rsidRDefault="008B068D" w:rsidP="008B068D">
      <w:r>
        <w:t xml:space="preserve">     - Filtros analógicos de reconstrucción: Se usan para eliminar frecuencias no deseadas y mejorar la calidad de la señal final.</w:t>
      </w:r>
    </w:p>
    <w:p w14:paraId="102B9028" w14:textId="77777777" w:rsidR="008B068D" w:rsidRDefault="008B068D" w:rsidP="008B068D">
      <w:r>
        <w:t xml:space="preserve">   - Se mencionan desafíos con el retardo introducido por filtros de orden alto, especialmente en sistemas de control, donde el tiempo de respuesta es crítico.</w:t>
      </w:r>
    </w:p>
    <w:p w14:paraId="724601EE" w14:textId="77777777" w:rsidR="008B068D" w:rsidRDefault="008B068D" w:rsidP="008B068D"/>
    <w:p w14:paraId="02C4F888" w14:textId="440234C1" w:rsidR="008B068D" w:rsidRDefault="008B068D" w:rsidP="008B068D">
      <w:r>
        <w:t>6. Errores de Cuantización y Relación Señal-Ruido:</w:t>
      </w:r>
    </w:p>
    <w:p w14:paraId="597F30A1" w14:textId="77777777" w:rsidR="008B068D" w:rsidRDefault="008B068D" w:rsidP="008B068D">
      <w:r>
        <w:lastRenderedPageBreak/>
        <w:t xml:space="preserve">   - El proceso de cuantización introduce errores, que pueden ser modelados como ruido aditivo. La relación señal-ruido se puede calcular para evaluar la calidad de la conversión. El video explica cómo la cantidad de bits afecta la precisión y la relación señal-ruido del conversor.</w:t>
      </w:r>
    </w:p>
    <w:p w14:paraId="7F79654E" w14:textId="77777777" w:rsidR="008B068D" w:rsidRDefault="008B068D" w:rsidP="008B068D"/>
    <w:p w14:paraId="721A6B5B" w14:textId="3A47E55D" w:rsidR="006A3809" w:rsidRDefault="008B068D" w:rsidP="008B068D">
      <w:r>
        <w:t>El video concluye con una explicación de cómo estas etapas y técnicas se aplican en la práctica, destacando la importancia del orden de los filtros y el equilibrio entre precisión y estabilidad en sistemas de control.</w:t>
      </w:r>
    </w:p>
    <w:p w14:paraId="5094F7E8" w14:textId="472679A2" w:rsidR="008B068D" w:rsidRDefault="008B068D" w:rsidP="008B068D"/>
    <w:p w14:paraId="66C3D111" w14:textId="4334904B" w:rsidR="00A206FD" w:rsidRDefault="00A206FD" w:rsidP="00A206FD">
      <w:pPr>
        <w:pStyle w:val="Ttulo1"/>
      </w:pPr>
      <w:r>
        <w:t>Filtros FIR</w:t>
      </w:r>
    </w:p>
    <w:p w14:paraId="2440D23E" w14:textId="372428F5" w:rsidR="00A206FD" w:rsidRDefault="00A206FD" w:rsidP="00A206FD">
      <w:r>
        <w:t>1. Introducción a Filtros y Clasificación:</w:t>
      </w:r>
    </w:p>
    <w:p w14:paraId="65CE575C" w14:textId="77777777" w:rsidR="00A206FD" w:rsidRDefault="00A206FD" w:rsidP="00A206FD">
      <w:r>
        <w:t xml:space="preserve">   - Un filtro es un sistema con entrada y salida, que puede separar señales o restaurar una señal distorsionada.</w:t>
      </w:r>
    </w:p>
    <w:p w14:paraId="37FA3F29" w14:textId="3A3A9A55" w:rsidR="00A206FD" w:rsidRDefault="00A206FD" w:rsidP="00A206FD">
      <w:r>
        <w:t xml:space="preserve">   - Los filtros pueden ser clasificados según la banda pasante (pasa</w:t>
      </w:r>
      <w:r w:rsidR="00D4356B">
        <w:t>-</w:t>
      </w:r>
      <w:r>
        <w:t>bajos, pasa</w:t>
      </w:r>
      <w:r w:rsidR="00D4356B">
        <w:t>-</w:t>
      </w:r>
      <w:r>
        <w:t>altos, pasa</w:t>
      </w:r>
      <w:r w:rsidR="00D4356B">
        <w:t>-</w:t>
      </w:r>
      <w:r>
        <w:t>banda, suprime</w:t>
      </w:r>
      <w:r w:rsidR="00D4356B">
        <w:t>-</w:t>
      </w:r>
      <w:r>
        <w:t>banda), modelo matemático (lineales, no lineales), y tipo (analógicos, digitales).</w:t>
      </w:r>
    </w:p>
    <w:p w14:paraId="1655E076" w14:textId="77777777" w:rsidR="00A206FD" w:rsidRDefault="00A206FD" w:rsidP="00A206FD"/>
    <w:p w14:paraId="7790DD2A" w14:textId="2A46817D" w:rsidR="00A206FD" w:rsidRDefault="00A206FD" w:rsidP="00A206FD">
      <w:r>
        <w:t>2. Filtros Lineales vs. No Lineales:</w:t>
      </w:r>
    </w:p>
    <w:p w14:paraId="0B818D58" w14:textId="77777777" w:rsidR="00A206FD" w:rsidRDefault="00A206FD" w:rsidP="00A206FD">
      <w:r>
        <w:t xml:space="preserve">   - Los filtros lineales están caracterizados por ecuaciones diferenciales (tiempo continuo) o ecuaciones en diferencias (tiempo discreto). Tienen funciones de transferencia en el dominio de la Laplace o Z.</w:t>
      </w:r>
    </w:p>
    <w:p w14:paraId="041830D4" w14:textId="77777777" w:rsidR="00A206FD" w:rsidRDefault="00A206FD" w:rsidP="00A206FD">
      <w:r>
        <w:t xml:space="preserve">   - Los filtros no lineales incluyen el filtro de mediana y el filtro de Kalman extendido.</w:t>
      </w:r>
    </w:p>
    <w:p w14:paraId="2F15EFE9" w14:textId="77777777" w:rsidR="00A206FD" w:rsidRDefault="00A206FD" w:rsidP="00A206FD"/>
    <w:p w14:paraId="77A18EA4" w14:textId="23851B95" w:rsidR="00A206FD" w:rsidRDefault="00A206FD" w:rsidP="00A206FD">
      <w:r>
        <w:t>3. Filtros Analógicos vs. Digitales:</w:t>
      </w:r>
    </w:p>
    <w:p w14:paraId="0BEA10FC" w14:textId="77777777" w:rsidR="00A206FD" w:rsidRDefault="00A206FD" w:rsidP="00A206FD">
      <w:r>
        <w:t xml:space="preserve">   - Los filtros analógicos trabajan con magnitudes físicas, como tensiones, mientras que los filtros digitales trabajan con señales discretizadas.</w:t>
      </w:r>
    </w:p>
    <w:p w14:paraId="2D9A3A23" w14:textId="77777777" w:rsidR="00A206FD" w:rsidRDefault="00A206FD" w:rsidP="00A206FD">
      <w:r>
        <w:t xml:space="preserve">   - Los filtros digitales usan la Transformada de Fourier de Tiempo Discreto (DFT) y la Transformada Z para su análisis.</w:t>
      </w:r>
    </w:p>
    <w:p w14:paraId="10B51919" w14:textId="77777777" w:rsidR="00A206FD" w:rsidRDefault="00A206FD" w:rsidP="00A206FD"/>
    <w:p w14:paraId="0E909965" w14:textId="77644976" w:rsidR="00A206FD" w:rsidRDefault="00A206FD" w:rsidP="00A206FD">
      <w:r>
        <w:t>4. Filtros Causales y No Causales:</w:t>
      </w:r>
    </w:p>
    <w:p w14:paraId="5C596BD7" w14:textId="20E89278" w:rsidR="00A206FD" w:rsidRDefault="00A206FD" w:rsidP="00A206FD">
      <w:r>
        <w:t xml:space="preserve">   - Un filtro causal tiene una respuesta impulsiva que es cero para índices menores que cero, mientras que un filtro </w:t>
      </w:r>
      <w:proofErr w:type="spellStart"/>
      <w:r>
        <w:t>anti</w:t>
      </w:r>
      <w:r w:rsidR="00D4356B">
        <w:t>-</w:t>
      </w:r>
      <w:r>
        <w:t>causal</w:t>
      </w:r>
      <w:proofErr w:type="spellEnd"/>
      <w:r>
        <w:t xml:space="preserve"> puede tener partes causales y </w:t>
      </w:r>
      <w:proofErr w:type="spellStart"/>
      <w:r>
        <w:t>anti</w:t>
      </w:r>
      <w:r w:rsidR="00D4356B">
        <w:t>-</w:t>
      </w:r>
      <w:r>
        <w:t>causales</w:t>
      </w:r>
      <w:proofErr w:type="spellEnd"/>
      <w:r>
        <w:t>.</w:t>
      </w:r>
    </w:p>
    <w:p w14:paraId="6D8B0120" w14:textId="1547B660" w:rsidR="00A206FD" w:rsidRDefault="00A206FD" w:rsidP="00A206FD">
      <w:r>
        <w:t xml:space="preserve">   - Los filtros online (en tiempo real) solo pueden ser causales, mientras que los filtros offline pueden ser causales o </w:t>
      </w:r>
      <w:proofErr w:type="spellStart"/>
      <w:r>
        <w:t>anti</w:t>
      </w:r>
      <w:r w:rsidR="00D4356B">
        <w:t>-</w:t>
      </w:r>
      <w:r>
        <w:t>causales</w:t>
      </w:r>
      <w:proofErr w:type="spellEnd"/>
      <w:r>
        <w:t>.</w:t>
      </w:r>
    </w:p>
    <w:p w14:paraId="08B729A8" w14:textId="77777777" w:rsidR="00A206FD" w:rsidRDefault="00A206FD" w:rsidP="00A206FD"/>
    <w:p w14:paraId="75C5BD69" w14:textId="3F47C584" w:rsidR="00A206FD" w:rsidRDefault="00A206FD" w:rsidP="00A206FD">
      <w:r>
        <w:t>5. Filtros FIR vs. IIR:</w:t>
      </w:r>
    </w:p>
    <w:p w14:paraId="3E006BDE" w14:textId="77777777" w:rsidR="00A206FD" w:rsidRDefault="00A206FD" w:rsidP="00A206FD">
      <w:r>
        <w:lastRenderedPageBreak/>
        <w:t xml:space="preserve">   - Los filtros FIR tienen una respuesta impulsiva finita, se pueden implementar mediante convolución y ecuaciones en diferencias explícitas.</w:t>
      </w:r>
    </w:p>
    <w:p w14:paraId="3136EDE7" w14:textId="77777777" w:rsidR="00A206FD" w:rsidRDefault="00A206FD" w:rsidP="00A206FD">
      <w:r>
        <w:t xml:space="preserve">   - Los filtros IIR tienen respuesta impulsiva infinita y se implementan mediante recursión y ecuaciones en diferencias implícitas.</w:t>
      </w:r>
    </w:p>
    <w:p w14:paraId="235190FC" w14:textId="77777777" w:rsidR="00A206FD" w:rsidRDefault="00A206FD" w:rsidP="00A206FD"/>
    <w:p w14:paraId="0B33D3C4" w14:textId="7188EC04" w:rsidR="00A206FD" w:rsidRDefault="00A206FD" w:rsidP="00A206FD">
      <w:r>
        <w:t>6. Especificaciones de Filtros:</w:t>
      </w:r>
    </w:p>
    <w:p w14:paraId="5E4FACDD" w14:textId="77777777" w:rsidR="00A206FD" w:rsidRDefault="00A206FD" w:rsidP="00A206FD">
      <w:r>
        <w:t xml:space="preserve">   - Los filtros se pueden especificar en el dominio del tiempo o de la frecuencia.</w:t>
      </w:r>
    </w:p>
    <w:p w14:paraId="31A79000" w14:textId="77777777" w:rsidR="00A206FD" w:rsidRDefault="00A206FD" w:rsidP="00A206FD">
      <w:r>
        <w:t xml:space="preserve">   - En el dominio del tiempo, se consideran parámetros como tiempo de subida, </w:t>
      </w:r>
      <w:proofErr w:type="spellStart"/>
      <w:r>
        <w:t>sobreimpulso</w:t>
      </w:r>
      <w:proofErr w:type="spellEnd"/>
      <w:r>
        <w:t xml:space="preserve"> y retardo.</w:t>
      </w:r>
    </w:p>
    <w:p w14:paraId="044C1131" w14:textId="77777777" w:rsidR="00A206FD" w:rsidRDefault="00A206FD" w:rsidP="00A206FD">
      <w:r>
        <w:t xml:space="preserve">   - En el dominio de la frecuencia, se analizan frecuencia de corte, ondulación (</w:t>
      </w:r>
      <w:proofErr w:type="spellStart"/>
      <w:r>
        <w:t>ripple</w:t>
      </w:r>
      <w:proofErr w:type="spellEnd"/>
      <w:r>
        <w:t>), y banda de transición.</w:t>
      </w:r>
    </w:p>
    <w:p w14:paraId="753C3953" w14:textId="77777777" w:rsidR="00A206FD" w:rsidRDefault="00A206FD" w:rsidP="00A206FD"/>
    <w:p w14:paraId="22700BA8" w14:textId="3F062855" w:rsidR="00A206FD" w:rsidRDefault="00A206FD" w:rsidP="00A206FD">
      <w:r>
        <w:t>7. Filtro de Media Móvil (</w:t>
      </w:r>
      <w:proofErr w:type="spellStart"/>
      <w:r>
        <w:t>Moving</w:t>
      </w:r>
      <w:proofErr w:type="spellEnd"/>
      <w:r>
        <w:t xml:space="preserve"> </w:t>
      </w:r>
      <w:proofErr w:type="spellStart"/>
      <w:r>
        <w:t>Average</w:t>
      </w:r>
      <w:proofErr w:type="spellEnd"/>
      <w:r>
        <w:t>):</w:t>
      </w:r>
    </w:p>
    <w:p w14:paraId="3F7BF217" w14:textId="77777777" w:rsidR="00A206FD" w:rsidRDefault="00A206FD" w:rsidP="00A206FD">
      <w:r>
        <w:t xml:space="preserve">   - El filtro de media móvil es un filtro FIR en el que la respuesta impulsiva es una serie de impulsos con la misma amplitud.</w:t>
      </w:r>
    </w:p>
    <w:p w14:paraId="11032FD4" w14:textId="77777777" w:rsidR="00A206FD" w:rsidRDefault="00A206FD" w:rsidP="00A206FD">
      <w:r>
        <w:t xml:space="preserve">   - Se especifica por la longitud de la ventana (número de muestras utilizadas para el promedio).</w:t>
      </w:r>
    </w:p>
    <w:p w14:paraId="424E98D4" w14:textId="77777777" w:rsidR="00A206FD" w:rsidRDefault="00A206FD" w:rsidP="00A206FD">
      <w:r>
        <w:t xml:space="preserve">   - Es un filtro causal y se implementa mediante convolución, lo que lo hace ideal para aplicaciones online.</w:t>
      </w:r>
    </w:p>
    <w:p w14:paraId="5C49DB6D" w14:textId="77777777" w:rsidR="00A206FD" w:rsidRDefault="00A206FD" w:rsidP="00A206FD"/>
    <w:p w14:paraId="1873B958" w14:textId="1EEFEC33" w:rsidR="00A206FD" w:rsidRDefault="00A206FD" w:rsidP="00A206FD">
      <w:r>
        <w:t>8. Ventajas y Desventajas del Filtro de Media Móvil:</w:t>
      </w:r>
    </w:p>
    <w:p w14:paraId="2A9A2928" w14:textId="77777777" w:rsidR="00A206FD" w:rsidRDefault="00A206FD" w:rsidP="00A206FD">
      <w:r>
        <w:t xml:space="preserve">   - Es simple y óptimo para reducción de ruido, pero puede introducir retardos y tiene un </w:t>
      </w:r>
      <w:proofErr w:type="spellStart"/>
      <w:r>
        <w:t>riple</w:t>
      </w:r>
      <w:proofErr w:type="spellEnd"/>
      <w:r>
        <w:t xml:space="preserve"> significativo en la banda pasante.</w:t>
      </w:r>
    </w:p>
    <w:p w14:paraId="7729A23E" w14:textId="77777777" w:rsidR="00A206FD" w:rsidRDefault="00A206FD" w:rsidP="00A206FD">
      <w:r>
        <w:t xml:space="preserve">   - Para una reducción específica del ruido, da la subida más rápida.</w:t>
      </w:r>
    </w:p>
    <w:p w14:paraId="13422601" w14:textId="77777777" w:rsidR="00A206FD" w:rsidRDefault="00A206FD" w:rsidP="00A206FD"/>
    <w:p w14:paraId="6BB8A30B" w14:textId="7853828E" w:rsidR="00A206FD" w:rsidRDefault="00A206FD" w:rsidP="00A206FD">
      <w:r>
        <w:t>9. Ejemplos de Implementación:</w:t>
      </w:r>
    </w:p>
    <w:p w14:paraId="2553BD0E" w14:textId="77777777" w:rsidR="00A206FD" w:rsidRDefault="00A206FD" w:rsidP="00A206FD">
      <w:r>
        <w:t xml:space="preserve">   - El video muestra ejemplos concretos de implementación de filtros FIR y su uso para eliminar ruido de línea (50 Hz) en señales muestreadas.</w:t>
      </w:r>
    </w:p>
    <w:p w14:paraId="188896D5" w14:textId="77777777" w:rsidR="00A206FD" w:rsidRDefault="00A206FD" w:rsidP="00A206FD">
      <w:r>
        <w:t xml:space="preserve">   - Se presenta la función `</w:t>
      </w:r>
      <w:proofErr w:type="spellStart"/>
      <w:r>
        <w:t>filter</w:t>
      </w:r>
      <w:proofErr w:type="spellEnd"/>
      <w:r>
        <w:t xml:space="preserve">` de Matlab para implementar filtros y cómo usar scripts para generar filtros de media móvil y filtros FIR con ventanas (como ventana </w:t>
      </w:r>
      <w:proofErr w:type="spellStart"/>
      <w:r>
        <w:t>Hamming</w:t>
      </w:r>
      <w:proofErr w:type="spellEnd"/>
      <w:r>
        <w:t xml:space="preserve"> o </w:t>
      </w:r>
      <w:proofErr w:type="spellStart"/>
      <w:r>
        <w:t>Blackman</w:t>
      </w:r>
      <w:proofErr w:type="spellEnd"/>
      <w:r>
        <w:t>).</w:t>
      </w:r>
    </w:p>
    <w:p w14:paraId="4B0F2D90" w14:textId="77777777" w:rsidR="00A206FD" w:rsidRDefault="00A206FD" w:rsidP="00A206FD"/>
    <w:p w14:paraId="2053D265" w14:textId="2AB6FF83" w:rsidR="00A206FD" w:rsidRDefault="00A206FD" w:rsidP="00A206FD">
      <w:r>
        <w:t>10. Implementación en Matlab y Análisis de Resultados:</w:t>
      </w:r>
    </w:p>
    <w:p w14:paraId="4ABB2171" w14:textId="77777777" w:rsidR="00A206FD" w:rsidRDefault="00A206FD" w:rsidP="00A206FD">
      <w:r>
        <w:t xml:space="preserve">   - Se muestra cómo diseñar filtros FIR usando Matlab y analizar resultados en el dominio del tiempo y de la frecuencia.</w:t>
      </w:r>
    </w:p>
    <w:p w14:paraId="07FEC119" w14:textId="77777777" w:rsidR="00A206FD" w:rsidRDefault="00A206FD" w:rsidP="00A206FD">
      <w:r>
        <w:lastRenderedPageBreak/>
        <w:t xml:space="preserve">   - Se destaca la importancia del desfasaje introducido por filtros FIR y su impacto en sistemas de control.</w:t>
      </w:r>
    </w:p>
    <w:p w14:paraId="09D23D07" w14:textId="00992C15" w:rsidR="00A206FD" w:rsidRDefault="00A206FD" w:rsidP="00A206FD"/>
    <w:p w14:paraId="28F3DF13" w14:textId="3FDA9FEA" w:rsidR="00A206FD" w:rsidRDefault="00A206FD" w:rsidP="00A206FD">
      <w:pPr>
        <w:pStyle w:val="Ttulo1"/>
      </w:pPr>
      <w:r>
        <w:t>Filtros IIR</w:t>
      </w:r>
    </w:p>
    <w:p w14:paraId="6ACE79D0" w14:textId="49750FF8" w:rsidR="00A206FD" w:rsidRDefault="00A206FD" w:rsidP="00A206FD">
      <w:r>
        <w:t xml:space="preserve"> 1. Introducción a Filtros IIR</w:t>
      </w:r>
    </w:p>
    <w:p w14:paraId="0E2404E5" w14:textId="77777777" w:rsidR="00A206FD" w:rsidRDefault="00A206FD" w:rsidP="00A206FD">
      <w:r>
        <w:t>- Los filtros IIR son aquellos cuya respuesta impulsiva tiene duración infinita, a diferencia de los FIR (Respuesta Impulsiva Finita).</w:t>
      </w:r>
    </w:p>
    <w:p w14:paraId="16DC8110" w14:textId="77777777" w:rsidR="00A206FD" w:rsidRDefault="00A206FD" w:rsidP="00A206FD">
      <w:r>
        <w:t>- Los filtros IIR se especifican y diseñan utilizando ecuaciones en diferencias recursivas, donde la salida actual depende de entradas y salidas anteriores.</w:t>
      </w:r>
    </w:p>
    <w:p w14:paraId="244FFB4F" w14:textId="77777777" w:rsidR="00A206FD" w:rsidRDefault="00A206FD" w:rsidP="00A206FD">
      <w:r>
        <w:t>- Ventajas de los filtros IIR incluyen menor tiempo computacional y menor número de coeficientes comparados con filtros FIR.</w:t>
      </w:r>
    </w:p>
    <w:p w14:paraId="2B68DDE4" w14:textId="77777777" w:rsidR="00A206FD" w:rsidRDefault="00A206FD" w:rsidP="00A206FD"/>
    <w:p w14:paraId="711545A6" w14:textId="2AF26C98" w:rsidR="00A206FD" w:rsidRDefault="00A206FD" w:rsidP="00A206FD">
      <w:r>
        <w:t xml:space="preserve"> 2. Filtro Integrador con Pérdida</w:t>
      </w:r>
    </w:p>
    <w:p w14:paraId="581DD8A1" w14:textId="77777777" w:rsidR="00A206FD" w:rsidRDefault="00A206FD" w:rsidP="00A206FD">
      <w:r>
        <w:t>- Un filtro IIR común es el integrador con pérdida (</w:t>
      </w:r>
      <w:proofErr w:type="spellStart"/>
      <w:r>
        <w:t>leaky</w:t>
      </w:r>
      <w:proofErr w:type="spellEnd"/>
      <w:r>
        <w:t xml:space="preserve"> </w:t>
      </w:r>
      <w:proofErr w:type="spellStart"/>
      <w:r>
        <w:t>integrator</w:t>
      </w:r>
      <w:proofErr w:type="spellEnd"/>
      <w:r>
        <w:t>), que combina la entrada actual con una fracción de la salida anterior.</w:t>
      </w:r>
    </w:p>
    <w:p w14:paraId="0C0C84EA" w14:textId="77777777" w:rsidR="00A206FD" w:rsidRDefault="00A206FD" w:rsidP="00A206FD">
      <w:r>
        <w:t>- La función de transferencia de este filtro se puede derivar a partir de la ecuación en diferencias.</w:t>
      </w:r>
    </w:p>
    <w:p w14:paraId="5753B21D" w14:textId="77777777" w:rsidR="00A206FD" w:rsidRDefault="00A206FD" w:rsidP="00A206FD">
      <w:r>
        <w:t>- El filtro integrador con pérdida tiene una respuesta impulsiva infinita y un único polo real. La ubicación del polo define la estabilidad del filtro.</w:t>
      </w:r>
    </w:p>
    <w:p w14:paraId="40E4E9B6" w14:textId="77777777" w:rsidR="00A206FD" w:rsidRDefault="00A206FD" w:rsidP="00A206FD">
      <w:r>
        <w:t>- La ecuación en diferencias para el filtro integrador con pérdida es una combinación lineal de la entrada actual y la salida anterior, lo que requiere condiciones iniciales para la implementación.</w:t>
      </w:r>
    </w:p>
    <w:p w14:paraId="28E6C987" w14:textId="77777777" w:rsidR="00A206FD" w:rsidRDefault="00A206FD" w:rsidP="00A206FD"/>
    <w:p w14:paraId="38CE14CA" w14:textId="313CD258" w:rsidR="00A206FD" w:rsidRDefault="00A206FD" w:rsidP="00A206FD">
      <w:r>
        <w:t xml:space="preserve"> 3. Caracterización de Filtros IIR</w:t>
      </w:r>
    </w:p>
    <w:p w14:paraId="55004D91" w14:textId="77777777" w:rsidR="00A206FD" w:rsidRDefault="00A206FD" w:rsidP="00A206FD">
      <w:r>
        <w:t>- Se discute la respuesta en frecuencia de los filtros IIR, que generalmente tienen una forma exponencial.</w:t>
      </w:r>
    </w:p>
    <w:p w14:paraId="07AC98C2" w14:textId="77777777" w:rsidR="00A206FD" w:rsidRDefault="00A206FD" w:rsidP="00A206FD">
      <w:r>
        <w:t>- El diagrama de polos y ceros es importante para visualizar la estabilidad del filtro IIR.</w:t>
      </w:r>
    </w:p>
    <w:p w14:paraId="036CFF3B" w14:textId="77777777" w:rsidR="00A206FD" w:rsidRDefault="00A206FD" w:rsidP="00A206FD">
      <w:r>
        <w:t>- Los filtros IIR pueden tener respuesta en fase lineal o no lineal, dependiendo de su diseño.</w:t>
      </w:r>
    </w:p>
    <w:p w14:paraId="0788291E" w14:textId="77777777" w:rsidR="00A206FD" w:rsidRDefault="00A206FD" w:rsidP="00A206FD">
      <w:r>
        <w:t>- Se examinan ejemplos de cómo la fase afecta la respuesta del filtro y cómo la ubicación del polo determina el comportamiento del filtro.</w:t>
      </w:r>
    </w:p>
    <w:p w14:paraId="0D9E1D99" w14:textId="77777777" w:rsidR="00A206FD" w:rsidRDefault="00A206FD" w:rsidP="00A206FD"/>
    <w:p w14:paraId="05E224D1" w14:textId="055E4C9E" w:rsidR="00A206FD" w:rsidRDefault="00A206FD" w:rsidP="00A206FD">
      <w:r>
        <w:t xml:space="preserve"> 4. Transformación Bilineal</w:t>
      </w:r>
    </w:p>
    <w:p w14:paraId="4FAB1C2C" w14:textId="77777777" w:rsidR="00A206FD" w:rsidRDefault="00A206FD" w:rsidP="00A206FD">
      <w:r>
        <w:t>- La transformación bilineal es una técnica para mapear filtros analógicos a digitales, permitiendo el diseño de filtros IIR a partir de filtros analógicos.</w:t>
      </w:r>
    </w:p>
    <w:p w14:paraId="7264B14D" w14:textId="77777777" w:rsidR="00A206FD" w:rsidRDefault="00A206FD" w:rsidP="00A206FD">
      <w:r>
        <w:t xml:space="preserve">- Esta transformación mantiene la estabilidad y evita </w:t>
      </w:r>
      <w:proofErr w:type="spellStart"/>
      <w:r>
        <w:t>aliasing</w:t>
      </w:r>
      <w:proofErr w:type="spellEnd"/>
      <w:r>
        <w:t xml:space="preserve"> al mapear el eje imaginario del plano s (tiempo continuo) al círculo unitario del plano z (tiempo discreto).</w:t>
      </w:r>
    </w:p>
    <w:p w14:paraId="1BF2D7B4" w14:textId="77777777" w:rsidR="00A206FD" w:rsidRDefault="00A206FD" w:rsidP="00A206FD">
      <w:r>
        <w:lastRenderedPageBreak/>
        <w:t>- La transformación bilineal permite que un filtro analógico estable se transforme en un filtro digital estable.</w:t>
      </w:r>
    </w:p>
    <w:p w14:paraId="4E49CA43" w14:textId="77777777" w:rsidR="00A206FD" w:rsidRDefault="00A206FD" w:rsidP="00A206FD"/>
    <w:p w14:paraId="7FE15D2E" w14:textId="0DAE0A4A" w:rsidR="00A206FD" w:rsidRDefault="00A206FD" w:rsidP="00A206FD">
      <w:r>
        <w:t xml:space="preserve"> 5. Implementación de Filtros IIR</w:t>
      </w:r>
    </w:p>
    <w:p w14:paraId="03C09CAF" w14:textId="77777777" w:rsidR="00A206FD" w:rsidRDefault="00A206FD" w:rsidP="00A206FD">
      <w:r>
        <w:t>- La implementación de filtros IIR implica convertir la función de transferencia en ecuaciones en diferencias para su uso en sistemas digitales.</w:t>
      </w:r>
    </w:p>
    <w:p w14:paraId="0F479981" w14:textId="77777777" w:rsidR="00A206FD" w:rsidRDefault="00A206FD" w:rsidP="00A206FD">
      <w:r>
        <w:t>- Se explica el uso de diagramas para visualizar retardos unitarios y cómo simplificar las operaciones para una implementación más eficiente.</w:t>
      </w:r>
    </w:p>
    <w:p w14:paraId="48D8989E" w14:textId="77777777" w:rsidR="00A206FD" w:rsidRDefault="00A206FD" w:rsidP="00A206FD">
      <w:r>
        <w:t>- Se pueden descomponer filtros de orden superior en secciones de segundo orden para reducir errores numéricos y facilitar la implementación.</w:t>
      </w:r>
    </w:p>
    <w:p w14:paraId="3863CC6D" w14:textId="77777777" w:rsidR="00A206FD" w:rsidRDefault="00A206FD" w:rsidP="00A206FD"/>
    <w:p w14:paraId="67A64212" w14:textId="68CD77E5" w:rsidR="00A206FD" w:rsidRDefault="00A206FD" w:rsidP="00A206FD">
      <w:r>
        <w:t xml:space="preserve"> 6. Aplicaciones y Ejemplos</w:t>
      </w:r>
    </w:p>
    <w:p w14:paraId="70418986" w14:textId="77777777" w:rsidR="00A206FD" w:rsidRDefault="00A206FD" w:rsidP="00A206FD">
      <w:r>
        <w:t>- Se proporcionan ejemplos de aplicaciones de filtros IIR en sistemas de control, mostrando cómo se usan para filtrar señales y mantener la estabilidad.</w:t>
      </w:r>
    </w:p>
    <w:p w14:paraId="1D45C37B" w14:textId="77777777" w:rsidR="00A206FD" w:rsidRDefault="00A206FD" w:rsidP="00A206FD">
      <w:r>
        <w:t>- Se muestra cómo diseñar filtros IIR a partir de filtros analógicos usando la transformación bilineal y cómo obtener la función de transferencia en términos de la transformada Z.</w:t>
      </w:r>
    </w:p>
    <w:p w14:paraId="18690B72" w14:textId="77777777" w:rsidR="00A206FD" w:rsidRDefault="00A206FD" w:rsidP="00A206FD">
      <w:r>
        <w:t>- Se discuten técnicas para optimizar la implementación y minimizar errores de cuantización.</w:t>
      </w:r>
    </w:p>
    <w:p w14:paraId="10E8CC04" w14:textId="77777777" w:rsidR="00A206FD" w:rsidRDefault="00A206FD" w:rsidP="00A206FD"/>
    <w:p w14:paraId="41C8C19C" w14:textId="51DA8122" w:rsidR="00A206FD" w:rsidRPr="00A206FD" w:rsidRDefault="00A206FD" w:rsidP="00A206FD">
      <w:r>
        <w:t>los puntos clave del video sobre filtros IIR y su implementación en sistemas digitales.</w:t>
      </w:r>
    </w:p>
    <w:sectPr w:rsidR="00A206FD" w:rsidRPr="00A206F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68D"/>
    <w:rsid w:val="004D0725"/>
    <w:rsid w:val="006A3809"/>
    <w:rsid w:val="00784E68"/>
    <w:rsid w:val="008B068D"/>
    <w:rsid w:val="00A206FD"/>
    <w:rsid w:val="00D4356B"/>
    <w:rsid w:val="00EC2AE8"/>
    <w:rsid w:val="00FC58C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F7295"/>
  <w15:chartTrackingRefBased/>
  <w15:docId w15:val="{2B94462B-B3B1-4874-BCA9-BB217DB37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B068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B068D"/>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3662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1</Pages>
  <Words>2385</Words>
  <Characters>13121</Characters>
  <Application>Microsoft Office Word</Application>
  <DocSecurity>0</DocSecurity>
  <Lines>109</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Ignacio Ribeiro</dc:creator>
  <cp:keywords/>
  <dc:description/>
  <cp:lastModifiedBy>Jose Ignacio Ribeiro</cp:lastModifiedBy>
  <cp:revision>3</cp:revision>
  <dcterms:created xsi:type="dcterms:W3CDTF">2024-04-26T17:46:00Z</dcterms:created>
  <dcterms:modified xsi:type="dcterms:W3CDTF">2024-04-26T21:48:00Z</dcterms:modified>
</cp:coreProperties>
</file>