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1CC4" w14:textId="77777777" w:rsidR="00F12C76" w:rsidRPr="00156FCC" w:rsidRDefault="00893041" w:rsidP="00893041">
      <w:pPr>
        <w:jc w:val="center"/>
        <w:rPr>
          <w:b/>
          <w:bCs/>
          <w:lang w:val="ru-RU"/>
        </w:rPr>
      </w:pPr>
      <w:r w:rsidRPr="00156FCC">
        <w:rPr>
          <w:b/>
          <w:bCs/>
          <w:lang w:val="ru-RU"/>
        </w:rPr>
        <w:t>РЕФЕРАТ</w:t>
      </w:r>
    </w:p>
    <w:p w14:paraId="0AEB6964" w14:textId="77777777" w:rsidR="00893041" w:rsidRPr="00156FCC" w:rsidRDefault="00893041" w:rsidP="00893041">
      <w:pPr>
        <w:rPr>
          <w:lang w:val="ru-RU"/>
        </w:rPr>
      </w:pPr>
    </w:p>
    <w:p w14:paraId="0436E12C" w14:textId="77777777" w:rsidR="00893041" w:rsidRPr="00156FCC" w:rsidRDefault="00893041" w:rsidP="00CA3B72">
      <w:pPr>
        <w:pStyle w:val="TNR"/>
        <w:ind w:firstLine="0"/>
        <w:rPr>
          <w:lang w:val="ru-RU"/>
        </w:rPr>
      </w:pPr>
      <w:r w:rsidRPr="00156FCC">
        <w:rPr>
          <w:lang w:val="ru-RU"/>
        </w:rPr>
        <w:t>БГУИР Д</w:t>
      </w:r>
      <w:r w:rsidR="00787450" w:rsidRPr="00156FCC">
        <w:rPr>
          <w:lang w:val="ru-RU"/>
        </w:rPr>
        <w:t>П</w:t>
      </w:r>
      <w:r w:rsidRPr="00156FCC">
        <w:rPr>
          <w:lang w:val="ru-RU"/>
        </w:rPr>
        <w:t xml:space="preserve"> </w:t>
      </w:r>
      <w:r w:rsidRPr="00156FCC">
        <w:rPr>
          <w:lang w:val="ru-RU" w:eastAsia="ru-RU"/>
        </w:rPr>
        <w:t>1-</w:t>
      </w:r>
      <w:r w:rsidR="00AA7C89" w:rsidRPr="00156FCC">
        <w:rPr>
          <w:lang w:val="ru-RU" w:eastAsia="ru-RU"/>
        </w:rPr>
        <w:t>40</w:t>
      </w:r>
      <w:r w:rsidRPr="00AA7C89">
        <w:rPr>
          <w:lang w:eastAsia="ru-RU"/>
        </w:rPr>
        <w:t> </w:t>
      </w:r>
      <w:r w:rsidRPr="00156FCC">
        <w:rPr>
          <w:lang w:val="ru-RU" w:eastAsia="ru-RU"/>
        </w:rPr>
        <w:t>01</w:t>
      </w:r>
      <w:r w:rsidR="00AA7C89" w:rsidRPr="00AA7C89">
        <w:rPr>
          <w:lang w:eastAsia="ru-RU"/>
        </w:rPr>
        <w:t> </w:t>
      </w:r>
      <w:r w:rsidRPr="00156FCC">
        <w:rPr>
          <w:lang w:val="ru-RU" w:eastAsia="ru-RU"/>
        </w:rPr>
        <w:t>0</w:t>
      </w:r>
      <w:r w:rsidR="00AA7C89" w:rsidRPr="00156FCC">
        <w:rPr>
          <w:lang w:val="ru-RU" w:eastAsia="ru-RU"/>
        </w:rPr>
        <w:t>1</w:t>
      </w:r>
      <w:r w:rsidRPr="00156FCC">
        <w:rPr>
          <w:lang w:val="ru-RU" w:eastAsia="ru-RU"/>
        </w:rPr>
        <w:t xml:space="preserve"> </w:t>
      </w:r>
      <w:r w:rsidR="00AA7C89" w:rsidRPr="00156FCC">
        <w:rPr>
          <w:lang w:val="ru-RU" w:eastAsia="ru-RU"/>
        </w:rPr>
        <w:t>999</w:t>
      </w:r>
      <w:r w:rsidRPr="00156FCC">
        <w:rPr>
          <w:lang w:val="ru-RU" w:eastAsia="ru-RU"/>
        </w:rPr>
        <w:t xml:space="preserve"> </w:t>
      </w:r>
      <w:r w:rsidRPr="00156FCC">
        <w:rPr>
          <w:lang w:val="ru-RU"/>
        </w:rPr>
        <w:t>ПЗ</w:t>
      </w:r>
    </w:p>
    <w:p w14:paraId="4868FF2B" w14:textId="77777777" w:rsidR="00893041" w:rsidRPr="00156FCC" w:rsidRDefault="00893041" w:rsidP="00CA3B72">
      <w:pPr>
        <w:pStyle w:val="TNR"/>
        <w:rPr>
          <w:lang w:val="ru-RU"/>
        </w:rPr>
      </w:pPr>
    </w:p>
    <w:p w14:paraId="7F11F892" w14:textId="764C3CD1" w:rsidR="00893041" w:rsidRPr="00156FCC" w:rsidRDefault="00AA7C89" w:rsidP="00CA3B72">
      <w:pPr>
        <w:pStyle w:val="TNR"/>
        <w:rPr>
          <w:lang w:val="ru-RU"/>
        </w:rPr>
      </w:pPr>
      <w:r w:rsidRPr="00156FCC">
        <w:rPr>
          <w:lang w:val="ru-RU"/>
        </w:rPr>
        <w:t xml:space="preserve">ПРОГРАММНОЕ СРЕДСТВО КОНФИГУРИРОВАНИЯ МИКРОПРОЦЕССОРНОГО УСТРОЙСТВА ДИФФЕРЕНЦИАЛЬНОЙ ЗАЩИТЫ ЛИНИИ НА БАЗЕ </w:t>
      </w:r>
      <w:proofErr w:type="gramStart"/>
      <w:r w:rsidRPr="00156FCC">
        <w:rPr>
          <w:lang w:val="ru-RU"/>
        </w:rPr>
        <w:t>.</w:t>
      </w:r>
      <w:r w:rsidRPr="00AA7C89">
        <w:t>NET</w:t>
      </w:r>
      <w:r w:rsidRPr="00156FCC">
        <w:rPr>
          <w:lang w:val="ru-RU"/>
        </w:rPr>
        <w:t xml:space="preserve"> </w:t>
      </w:r>
      <w:r w:rsidR="00893041" w:rsidRPr="00156FCC">
        <w:rPr>
          <w:lang w:val="ru-RU"/>
        </w:rPr>
        <w:t>:</w:t>
      </w:r>
      <w:proofErr w:type="gramEnd"/>
      <w:r w:rsidR="00893041" w:rsidRPr="00156FCC">
        <w:rPr>
          <w:lang w:val="ru-RU"/>
        </w:rPr>
        <w:t xml:space="preserve"> дипломн</w:t>
      </w:r>
      <w:r w:rsidR="00787450" w:rsidRPr="00156FCC">
        <w:rPr>
          <w:lang w:val="ru-RU"/>
        </w:rPr>
        <w:t>ый</w:t>
      </w:r>
      <w:r w:rsidR="00893041" w:rsidRPr="00156FCC">
        <w:rPr>
          <w:lang w:val="ru-RU"/>
        </w:rPr>
        <w:t xml:space="preserve"> </w:t>
      </w:r>
      <w:r w:rsidR="00787450" w:rsidRPr="00156FCC">
        <w:rPr>
          <w:lang w:val="ru-RU"/>
        </w:rPr>
        <w:t>проект</w:t>
      </w:r>
      <w:r w:rsidR="00893041" w:rsidRPr="00156FCC">
        <w:rPr>
          <w:lang w:val="ru-RU"/>
        </w:rPr>
        <w:t xml:space="preserve"> / </w:t>
      </w:r>
      <w:r w:rsidR="00156FCC">
        <w:rPr>
          <w:lang w:val="ru-RU"/>
        </w:rPr>
        <w:t>А</w:t>
      </w:r>
      <w:r w:rsidR="00893041" w:rsidRPr="00156FCC">
        <w:rPr>
          <w:lang w:val="ru-RU"/>
        </w:rPr>
        <w:t>.</w:t>
      </w:r>
      <w:r w:rsidR="00156FCC">
        <w:rPr>
          <w:lang w:val="ru-RU"/>
        </w:rPr>
        <w:t>Я</w:t>
      </w:r>
      <w:r w:rsidR="00893041" w:rsidRPr="00156FCC">
        <w:rPr>
          <w:lang w:val="ru-RU"/>
        </w:rPr>
        <w:t xml:space="preserve">. </w:t>
      </w:r>
      <w:r w:rsidR="00156FCC">
        <w:rPr>
          <w:lang w:val="ru-RU"/>
        </w:rPr>
        <w:t>Заяц</w:t>
      </w:r>
      <w:r w:rsidR="00893041" w:rsidRPr="00156FCC">
        <w:rPr>
          <w:lang w:val="ru-RU"/>
        </w:rPr>
        <w:t xml:space="preserve">. – </w:t>
      </w:r>
      <w:proofErr w:type="gramStart"/>
      <w:r w:rsidR="00893041" w:rsidRPr="00156FCC">
        <w:rPr>
          <w:lang w:val="ru-RU"/>
        </w:rPr>
        <w:t>Минск :</w:t>
      </w:r>
      <w:proofErr w:type="gramEnd"/>
      <w:r w:rsidR="00893041" w:rsidRPr="00156FCC">
        <w:rPr>
          <w:lang w:val="ru-RU"/>
        </w:rPr>
        <w:t xml:space="preserve"> БГУИР, </w:t>
      </w:r>
      <w:r w:rsidRPr="00156FCC">
        <w:rPr>
          <w:lang w:val="ru-RU"/>
        </w:rPr>
        <w:t>2026</w:t>
      </w:r>
      <w:r w:rsidR="00893041" w:rsidRPr="00156FCC">
        <w:rPr>
          <w:lang w:val="ru-RU"/>
        </w:rPr>
        <w:t>, – П.З. – 9</w:t>
      </w:r>
      <w:r w:rsidR="00787450" w:rsidRPr="00156FCC">
        <w:rPr>
          <w:lang w:val="ru-RU"/>
        </w:rPr>
        <w:t xml:space="preserve">99 с., чертежей – </w:t>
      </w:r>
      <w:r w:rsidR="00853F1D" w:rsidRPr="00156FCC">
        <w:rPr>
          <w:lang w:val="ru-RU"/>
        </w:rPr>
        <w:t>3</w:t>
      </w:r>
      <w:r w:rsidR="00893041" w:rsidRPr="00156FCC">
        <w:rPr>
          <w:lang w:val="ru-RU"/>
        </w:rPr>
        <w:t xml:space="preserve"> л. формата А1, плакатов – </w:t>
      </w:r>
      <w:r w:rsidR="00853F1D" w:rsidRPr="00156FCC">
        <w:rPr>
          <w:lang w:val="ru-RU"/>
        </w:rPr>
        <w:t>3</w:t>
      </w:r>
      <w:r w:rsidR="00893041" w:rsidRPr="00156FCC">
        <w:rPr>
          <w:lang w:val="ru-RU"/>
        </w:rPr>
        <w:t xml:space="preserve"> л. формата А1.</w:t>
      </w:r>
    </w:p>
    <w:p w14:paraId="6F7A0514" w14:textId="77777777" w:rsidR="00893041" w:rsidRPr="00156FCC" w:rsidRDefault="00893041" w:rsidP="00CA3B72">
      <w:pPr>
        <w:pStyle w:val="TNR"/>
        <w:rPr>
          <w:lang w:val="ru-RU"/>
        </w:rPr>
      </w:pPr>
    </w:p>
    <w:p w14:paraId="3721BCD6" w14:textId="324CDC2A" w:rsidR="00701741" w:rsidRPr="00CA3B72" w:rsidRDefault="00AA7C89" w:rsidP="00CA3B72">
      <w:pPr>
        <w:pStyle w:val="TNR"/>
        <w:rPr>
          <w:caps/>
          <w:lang w:val="ru-RU"/>
        </w:rPr>
      </w:pPr>
      <w:r w:rsidRPr="00CA3B72">
        <w:rPr>
          <w:lang w:val="ru-RU"/>
        </w:rPr>
        <w:t>КЛЮЧЕВ</w:t>
      </w:r>
      <w:r w:rsidR="004F4ABE">
        <w:rPr>
          <w:lang w:val="ru-RU"/>
        </w:rPr>
        <w:t>ОЕ</w:t>
      </w:r>
      <w:r w:rsidRPr="00CA3B72">
        <w:rPr>
          <w:lang w:val="ru-RU"/>
        </w:rPr>
        <w:t xml:space="preserve"> СЛОВ</w:t>
      </w:r>
      <w:r w:rsidR="004F4ABE">
        <w:rPr>
          <w:lang w:val="ru-RU"/>
        </w:rPr>
        <w:t>О</w:t>
      </w:r>
      <w:r w:rsidRPr="00CA3B72">
        <w:rPr>
          <w:lang w:val="ru-RU"/>
        </w:rPr>
        <w:t xml:space="preserve">,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156FCC" w:rsidRPr="00CA3B72">
        <w:rPr>
          <w:lang w:val="ru-RU"/>
        </w:rPr>
        <w:t>,</w:t>
      </w:r>
      <w:r w:rsidR="00156FCC" w:rsidRPr="00156FCC">
        <w:rPr>
          <w:lang w:val="ru-RU"/>
        </w:rPr>
        <w:t xml:space="preserve"> </w:t>
      </w:r>
      <w:r w:rsidR="00156FCC" w:rsidRPr="00CA3B72">
        <w:rPr>
          <w:lang w:val="ru-RU"/>
        </w:rPr>
        <w:t>КЛЮЧЕВ</w:t>
      </w:r>
      <w:r w:rsidR="00156FCC">
        <w:rPr>
          <w:lang w:val="ru-RU"/>
        </w:rPr>
        <w:t>ОЕ</w:t>
      </w:r>
      <w:r w:rsidR="00156FCC" w:rsidRPr="00CA3B72">
        <w:rPr>
          <w:lang w:val="ru-RU"/>
        </w:rPr>
        <w:t xml:space="preserve"> СЛОВ</w:t>
      </w:r>
      <w:r w:rsidR="00156FCC">
        <w:rPr>
          <w:lang w:val="ru-RU"/>
        </w:rPr>
        <w:t>О</w:t>
      </w:r>
      <w:r w:rsidR="00A1039C" w:rsidRPr="00CA3B72">
        <w:rPr>
          <w:caps/>
          <w:lang w:val="ru-RU"/>
        </w:rPr>
        <w:t>.</w:t>
      </w:r>
    </w:p>
    <w:p w14:paraId="79D5B3AB" w14:textId="5632610A" w:rsidR="0063141D" w:rsidRPr="00CA3B72" w:rsidRDefault="0063141D" w:rsidP="00CA3B72">
      <w:pPr>
        <w:pStyle w:val="TNR"/>
        <w:rPr>
          <w:lang w:val="ru-RU"/>
        </w:rPr>
      </w:pPr>
    </w:p>
    <w:p w14:paraId="544A71FB" w14:textId="2B6D999F" w:rsidR="00AA7C89" w:rsidRPr="00156FCC" w:rsidRDefault="0063141D" w:rsidP="00CA3B72">
      <w:pPr>
        <w:pStyle w:val="TNR"/>
        <w:rPr>
          <w:lang w:val="ru-RU"/>
        </w:rPr>
      </w:pPr>
      <w:r w:rsidRPr="00156FCC">
        <w:rPr>
          <w:lang w:val="ru-RU"/>
        </w:rPr>
        <w:t xml:space="preserve">Текст </w:t>
      </w:r>
      <w:proofErr w:type="spellStart"/>
      <w:r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="00AC6812" w:rsidRPr="00156FCC">
        <w:rPr>
          <w:lang w:val="ru-RU"/>
        </w:rPr>
        <w:t xml:space="preserve"> </w:t>
      </w:r>
      <w:proofErr w:type="spellStart"/>
      <w:r w:rsidR="00AC6812" w:rsidRPr="00156FCC">
        <w:rPr>
          <w:lang w:val="ru-RU"/>
        </w:rPr>
        <w:t>текст</w:t>
      </w:r>
      <w:proofErr w:type="spellEnd"/>
      <w:r w:rsidRPr="00156FCC">
        <w:rPr>
          <w:lang w:val="ru-RU"/>
        </w:rPr>
        <w:t>.</w:t>
      </w:r>
    </w:p>
    <w:p w14:paraId="18879654" w14:textId="77777777" w:rsidR="0063141D" w:rsidRPr="00156FCC" w:rsidRDefault="0063141D" w:rsidP="00CA3B72">
      <w:pPr>
        <w:pStyle w:val="TNR"/>
        <w:rPr>
          <w:lang w:val="ru-RU"/>
        </w:rPr>
      </w:pPr>
    </w:p>
    <w:p w14:paraId="2CB23AC1" w14:textId="21625909" w:rsidR="008F3859" w:rsidRPr="00CA3B72" w:rsidRDefault="008F3859" w:rsidP="00CA3B72">
      <w:pPr>
        <w:pStyle w:val="a7"/>
      </w:pPr>
      <w:r w:rsidRPr="00CA3B72">
        <w:t>В реферативной части кратко излагается содержание дипломного проекта. Основными аспектами в содержании должны быть:</w:t>
      </w:r>
      <w:r w:rsidR="00CA3B72">
        <w:t xml:space="preserve"> </w:t>
      </w:r>
      <w:r w:rsidRPr="00CA3B72">
        <w:t>предмет проектирования (исследования); цель работы; данные, относящиеся к</w:t>
      </w:r>
      <w:r w:rsidR="00CA3B72">
        <w:t xml:space="preserve"> </w:t>
      </w:r>
      <w:r w:rsidRPr="00CA3B72">
        <w:t>методам проектирования; результаты и выводы.</w:t>
      </w:r>
    </w:p>
    <w:sectPr w:rsidR="008F3859" w:rsidRPr="00CA3B72" w:rsidSect="0036556D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0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446582535">
    <w:abstractNumId w:val="2"/>
  </w:num>
  <w:num w:numId="2" w16cid:durableId="202250379">
    <w:abstractNumId w:val="3"/>
  </w:num>
  <w:num w:numId="3" w16cid:durableId="1424034513">
    <w:abstractNumId w:val="3"/>
  </w:num>
  <w:num w:numId="4" w16cid:durableId="474219904">
    <w:abstractNumId w:val="3"/>
  </w:num>
  <w:num w:numId="5" w16cid:durableId="547306585">
    <w:abstractNumId w:val="3"/>
  </w:num>
  <w:num w:numId="6" w16cid:durableId="1748916479">
    <w:abstractNumId w:val="1"/>
    <w:lvlOverride w:ilvl="0">
      <w:lvl w:ilvl="0" w:tplc="AB54580E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8916526">
    <w:abstractNumId w:val="4"/>
  </w:num>
  <w:num w:numId="8" w16cid:durableId="1901212052">
    <w:abstractNumId w:val="4"/>
  </w:num>
  <w:num w:numId="9" w16cid:durableId="1062563068">
    <w:abstractNumId w:val="4"/>
  </w:num>
  <w:num w:numId="10" w16cid:durableId="1078556474">
    <w:abstractNumId w:val="4"/>
  </w:num>
  <w:num w:numId="11" w16cid:durableId="1082293972">
    <w:abstractNumId w:val="4"/>
  </w:num>
  <w:num w:numId="12" w16cid:durableId="1646541525">
    <w:abstractNumId w:val="4"/>
  </w:num>
  <w:num w:numId="13" w16cid:durableId="1172456712">
    <w:abstractNumId w:val="0"/>
  </w:num>
  <w:num w:numId="14" w16cid:durableId="29502435">
    <w:abstractNumId w:val="4"/>
  </w:num>
  <w:num w:numId="15" w16cid:durableId="1431508450">
    <w:abstractNumId w:val="4"/>
  </w:num>
  <w:num w:numId="16" w16cid:durableId="99595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041"/>
    <w:rsid w:val="00156FCC"/>
    <w:rsid w:val="0036556D"/>
    <w:rsid w:val="004F4ABE"/>
    <w:rsid w:val="005849C3"/>
    <w:rsid w:val="0063141D"/>
    <w:rsid w:val="006C0B77"/>
    <w:rsid w:val="006F17C4"/>
    <w:rsid w:val="00701741"/>
    <w:rsid w:val="0075717C"/>
    <w:rsid w:val="00787450"/>
    <w:rsid w:val="008242FF"/>
    <w:rsid w:val="00853F1D"/>
    <w:rsid w:val="00870751"/>
    <w:rsid w:val="00893041"/>
    <w:rsid w:val="008F3859"/>
    <w:rsid w:val="00915F2E"/>
    <w:rsid w:val="00922C48"/>
    <w:rsid w:val="00A1039C"/>
    <w:rsid w:val="00A1373E"/>
    <w:rsid w:val="00AA7C89"/>
    <w:rsid w:val="00AC6812"/>
    <w:rsid w:val="00B915B7"/>
    <w:rsid w:val="00B9713E"/>
    <w:rsid w:val="00C02B72"/>
    <w:rsid w:val="00CA3B72"/>
    <w:rsid w:val="00D22D01"/>
    <w:rsid w:val="00D82F3F"/>
    <w:rsid w:val="00DF3597"/>
    <w:rsid w:val="00E7088A"/>
    <w:rsid w:val="00EA59DF"/>
    <w:rsid w:val="00EE4070"/>
    <w:rsid w:val="00F12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88B8B"/>
  <w15:docId w15:val="{D890639C-0432-464C-A249-E5DF25B9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3B72"/>
    <w:pPr>
      <w:spacing w:line="360" w:lineRule="exact"/>
      <w:ind w:firstLine="0"/>
      <w:contextualSpacing/>
    </w:pPr>
    <w:rPr>
      <w:rFonts w:cstheme="minorBidi"/>
      <w:szCs w:val="22"/>
      <w:lang w:val="en-US"/>
    </w:rPr>
  </w:style>
  <w:style w:type="paragraph" w:styleId="11">
    <w:name w:val="heading 1"/>
    <w:basedOn w:val="a1"/>
    <w:next w:val="a1"/>
    <w:link w:val="12"/>
    <w:uiPriority w:val="9"/>
    <w:rsid w:val="00CA3B72"/>
    <w:pPr>
      <w:keepNext/>
      <w:keepLines/>
      <w:spacing w:after="360"/>
      <w:jc w:val="left"/>
      <w:outlineLvl w:val="0"/>
    </w:pPr>
    <w:rPr>
      <w:rFonts w:eastAsiaTheme="majorEastAsia" w:cstheme="majorBidi"/>
      <w:b/>
      <w:caps/>
      <w:szCs w:val="32"/>
      <w:lang w:val="ru-RU"/>
    </w:rPr>
  </w:style>
  <w:style w:type="paragraph" w:styleId="21">
    <w:name w:val="heading 2"/>
    <w:basedOn w:val="a1"/>
    <w:next w:val="a1"/>
    <w:link w:val="22"/>
    <w:uiPriority w:val="9"/>
    <w:unhideWhenUsed/>
    <w:rsid w:val="00CA3B72"/>
    <w:pPr>
      <w:spacing w:after="360"/>
      <w:outlineLvl w:val="1"/>
    </w:pPr>
    <w:rPr>
      <w:b/>
      <w:szCs w:val="26"/>
    </w:rPr>
  </w:style>
  <w:style w:type="paragraph" w:styleId="31">
    <w:name w:val="heading 3"/>
    <w:basedOn w:val="11"/>
    <w:next w:val="a1"/>
    <w:link w:val="32"/>
    <w:uiPriority w:val="9"/>
    <w:unhideWhenUsed/>
    <w:rsid w:val="00CA3B72"/>
    <w:pPr>
      <w:numPr>
        <w:ilvl w:val="2"/>
      </w:numPr>
      <w:spacing w:after="0"/>
      <w:outlineLvl w:val="2"/>
    </w:pPr>
    <w:rPr>
      <w:b w:val="0"/>
      <w:caps w:val="0"/>
    </w:rPr>
  </w:style>
  <w:style w:type="paragraph" w:styleId="41">
    <w:name w:val="heading 4"/>
    <w:basedOn w:val="a1"/>
    <w:next w:val="a1"/>
    <w:link w:val="42"/>
    <w:uiPriority w:val="9"/>
    <w:unhideWhenUsed/>
    <w:rsid w:val="00CA3B72"/>
    <w:pPr>
      <w:outlineLvl w:val="3"/>
    </w:pPr>
  </w:style>
  <w:style w:type="paragraph" w:styleId="5">
    <w:name w:val="heading 5"/>
    <w:basedOn w:val="a1"/>
    <w:next w:val="a1"/>
    <w:link w:val="50"/>
    <w:uiPriority w:val="9"/>
    <w:semiHidden/>
    <w:unhideWhenUsed/>
    <w:rsid w:val="00CA3B7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A3B7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A3B72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A3B72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A3B7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NR">
    <w:name w:val="#TNR"/>
    <w:qFormat/>
    <w:rsid w:val="00CA3B72"/>
    <w:pPr>
      <w:spacing w:line="360" w:lineRule="exact"/>
      <w:contextualSpacing/>
    </w:pPr>
    <w:rPr>
      <w:rFonts w:cstheme="minorBidi"/>
      <w:szCs w:val="22"/>
      <w:lang w:val="en-US"/>
    </w:rPr>
  </w:style>
  <w:style w:type="paragraph" w:customStyle="1" w:styleId="TNR0">
    <w:name w:val="#TNR.БО"/>
    <w:basedOn w:val="TNR"/>
    <w:qFormat/>
    <w:rsid w:val="00CA3B72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5">
    <w:name w:val="#Источ"/>
    <w:basedOn w:val="TNR"/>
    <w:qFormat/>
    <w:rsid w:val="00CA3B72"/>
    <w:p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6">
    <w:name w:val="#Код"/>
    <w:basedOn w:val="TNR"/>
    <w:qFormat/>
    <w:rsid w:val="00CA3B72"/>
    <w:pPr>
      <w:ind w:firstLine="0"/>
    </w:pPr>
    <w:rPr>
      <w:rFonts w:ascii="Consolas" w:hAnsi="Consolas"/>
      <w:sz w:val="20"/>
    </w:rPr>
  </w:style>
  <w:style w:type="paragraph" w:customStyle="1" w:styleId="a7">
    <w:name w:val="#Коммент"/>
    <w:basedOn w:val="TNR"/>
    <w:next w:val="TNR"/>
    <w:qFormat/>
    <w:rsid w:val="00CA3B72"/>
    <w:rPr>
      <w:color w:val="7030A0"/>
      <w:lang w:val="ru-RU"/>
    </w:rPr>
  </w:style>
  <w:style w:type="paragraph" w:customStyle="1" w:styleId="1">
    <w:name w:val="#ПеречП1"/>
    <w:basedOn w:val="TNR"/>
    <w:qFormat/>
    <w:rsid w:val="00CA3B72"/>
    <w:pPr>
      <w:numPr>
        <w:numId w:val="5"/>
      </w:numPr>
    </w:pPr>
  </w:style>
  <w:style w:type="paragraph" w:customStyle="1" w:styleId="2">
    <w:name w:val="#ПеречП2"/>
    <w:basedOn w:val="1"/>
    <w:qFormat/>
    <w:rsid w:val="00CA3B72"/>
    <w:pPr>
      <w:numPr>
        <w:ilvl w:val="1"/>
      </w:numPr>
    </w:pPr>
  </w:style>
  <w:style w:type="paragraph" w:customStyle="1" w:styleId="3">
    <w:name w:val="#ПеречП3"/>
    <w:basedOn w:val="1"/>
    <w:qFormat/>
    <w:rsid w:val="00CA3B72"/>
    <w:pPr>
      <w:numPr>
        <w:ilvl w:val="2"/>
      </w:numPr>
    </w:pPr>
  </w:style>
  <w:style w:type="paragraph" w:customStyle="1" w:styleId="4">
    <w:name w:val="#ПеречП4"/>
    <w:basedOn w:val="3"/>
    <w:qFormat/>
    <w:rsid w:val="00CA3B72"/>
    <w:pPr>
      <w:numPr>
        <w:ilvl w:val="3"/>
      </w:numPr>
    </w:pPr>
  </w:style>
  <w:style w:type="paragraph" w:customStyle="1" w:styleId="a8">
    <w:name w:val="#ПеречС"/>
    <w:basedOn w:val="TNR"/>
    <w:qFormat/>
    <w:rsid w:val="00CA3B72"/>
    <w:rPr>
      <w:lang w:val="ru-RU"/>
    </w:rPr>
  </w:style>
  <w:style w:type="paragraph" w:customStyle="1" w:styleId="a0">
    <w:name w:val="#Рис"/>
    <w:basedOn w:val="TNR"/>
    <w:next w:val="TNR"/>
    <w:link w:val="a9"/>
    <w:qFormat/>
    <w:rsid w:val="00CA3B72"/>
    <w:pPr>
      <w:numPr>
        <w:ilvl w:val="5"/>
        <w:numId w:val="16"/>
      </w:numPr>
      <w:suppressAutoHyphens/>
      <w:spacing w:before="360" w:after="360"/>
      <w:jc w:val="center"/>
    </w:pPr>
    <w:rPr>
      <w:lang w:val="ru-RU"/>
    </w:rPr>
  </w:style>
  <w:style w:type="character" w:customStyle="1" w:styleId="a9">
    <w:name w:val="#Рис Знак"/>
    <w:basedOn w:val="a2"/>
    <w:link w:val="a0"/>
    <w:rsid w:val="00CA3B72"/>
    <w:rPr>
      <w:rFonts w:cstheme="minorBidi"/>
      <w:szCs w:val="22"/>
    </w:rPr>
  </w:style>
  <w:style w:type="paragraph" w:customStyle="1" w:styleId="a">
    <w:name w:val="#Табл"/>
    <w:basedOn w:val="TNR"/>
    <w:next w:val="TNR"/>
    <w:qFormat/>
    <w:rsid w:val="00CA3B72"/>
    <w:pPr>
      <w:numPr>
        <w:ilvl w:val="4"/>
        <w:numId w:val="16"/>
      </w:numPr>
      <w:suppressAutoHyphens/>
      <w:spacing w:before="240"/>
      <w:jc w:val="left"/>
    </w:pPr>
    <w:rPr>
      <w:lang w:val="ru-RU"/>
    </w:rPr>
  </w:style>
  <w:style w:type="paragraph" w:customStyle="1" w:styleId="13">
    <w:name w:val="#Ур1Ц.НЕогл"/>
    <w:basedOn w:val="TNR"/>
    <w:next w:val="TNR"/>
    <w:link w:val="14"/>
    <w:qFormat/>
    <w:rsid w:val="00CA3B72"/>
    <w:pPr>
      <w:spacing w:after="360"/>
      <w:ind w:firstLine="0"/>
      <w:jc w:val="center"/>
    </w:pPr>
    <w:rPr>
      <w:b/>
      <w:caps/>
    </w:rPr>
  </w:style>
  <w:style w:type="character" w:customStyle="1" w:styleId="14">
    <w:name w:val="#Ур1Ц.НЕогл Знак"/>
    <w:basedOn w:val="a2"/>
    <w:link w:val="13"/>
    <w:rsid w:val="00CA3B72"/>
    <w:rPr>
      <w:rFonts w:cstheme="minorBidi"/>
      <w:b/>
      <w:caps/>
      <w:szCs w:val="22"/>
      <w:lang w:val="en-US"/>
    </w:rPr>
  </w:style>
  <w:style w:type="paragraph" w:customStyle="1" w:styleId="15">
    <w:name w:val="#Ур1Ц"/>
    <w:basedOn w:val="13"/>
    <w:next w:val="TNR"/>
    <w:link w:val="16"/>
    <w:qFormat/>
    <w:rsid w:val="00CA3B72"/>
    <w:pPr>
      <w:outlineLvl w:val="0"/>
    </w:pPr>
  </w:style>
  <w:style w:type="character" w:customStyle="1" w:styleId="16">
    <w:name w:val="#Ур1Ц Знак"/>
    <w:basedOn w:val="14"/>
    <w:link w:val="15"/>
    <w:rsid w:val="00CA3B72"/>
    <w:rPr>
      <w:rFonts w:cstheme="minorBidi"/>
      <w:b/>
      <w:caps/>
      <w:szCs w:val="22"/>
      <w:lang w:val="en-US"/>
    </w:rPr>
  </w:style>
  <w:style w:type="paragraph" w:customStyle="1" w:styleId="10">
    <w:name w:val="#Уров1"/>
    <w:basedOn w:val="TNR"/>
    <w:next w:val="TNR"/>
    <w:qFormat/>
    <w:rsid w:val="00CA3B72"/>
    <w:pPr>
      <w:numPr>
        <w:numId w:val="16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CA3B72"/>
    <w:pPr>
      <w:numPr>
        <w:ilvl w:val="1"/>
        <w:numId w:val="16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CA3B72"/>
    <w:pPr>
      <w:numPr>
        <w:ilvl w:val="2"/>
        <w:numId w:val="16"/>
      </w:numPr>
    </w:pPr>
  </w:style>
  <w:style w:type="paragraph" w:customStyle="1" w:styleId="40">
    <w:name w:val="#Уров4"/>
    <w:basedOn w:val="TNR"/>
    <w:next w:val="TNR"/>
    <w:qFormat/>
    <w:rsid w:val="00CA3B72"/>
    <w:pPr>
      <w:numPr>
        <w:ilvl w:val="3"/>
        <w:numId w:val="16"/>
      </w:numPr>
    </w:pPr>
    <w:rPr>
      <w:lang w:val="ru-RU"/>
    </w:rPr>
  </w:style>
  <w:style w:type="paragraph" w:customStyle="1" w:styleId="aa">
    <w:name w:val="#Экспликация"/>
    <w:basedOn w:val="TNR"/>
    <w:next w:val="TNR"/>
    <w:qFormat/>
    <w:rsid w:val="00CA3B72"/>
    <w:rPr>
      <w:lang w:val="ru-RU"/>
    </w:rPr>
  </w:style>
  <w:style w:type="character" w:styleId="ab">
    <w:name w:val="Hyperlink"/>
    <w:basedOn w:val="a2"/>
    <w:uiPriority w:val="99"/>
    <w:unhideWhenUsed/>
    <w:rsid w:val="00CA3B72"/>
    <w:rPr>
      <w:color w:val="0563C1" w:themeColor="hyperlink"/>
      <w:u w:val="single"/>
    </w:rPr>
  </w:style>
  <w:style w:type="character" w:customStyle="1" w:styleId="12">
    <w:name w:val="Заголовок 1 Знак"/>
    <w:basedOn w:val="a2"/>
    <w:link w:val="11"/>
    <w:uiPriority w:val="9"/>
    <w:rsid w:val="00CA3B72"/>
    <w:rPr>
      <w:rFonts w:eastAsiaTheme="majorEastAsia" w:cstheme="majorBidi"/>
      <w:b/>
      <w:caps/>
      <w:szCs w:val="32"/>
    </w:rPr>
  </w:style>
  <w:style w:type="character" w:customStyle="1" w:styleId="22">
    <w:name w:val="Заголовок 2 Знак"/>
    <w:basedOn w:val="a2"/>
    <w:link w:val="21"/>
    <w:uiPriority w:val="9"/>
    <w:rsid w:val="00CA3B72"/>
    <w:rPr>
      <w:rFonts w:cstheme="minorBidi"/>
      <w:b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CA3B72"/>
    <w:rPr>
      <w:rFonts w:eastAsiaTheme="majorEastAsia" w:cstheme="majorBidi"/>
      <w:szCs w:val="32"/>
    </w:rPr>
  </w:style>
  <w:style w:type="character" w:customStyle="1" w:styleId="42">
    <w:name w:val="Заголовок 4 Знак"/>
    <w:basedOn w:val="a2"/>
    <w:link w:val="41"/>
    <w:uiPriority w:val="9"/>
    <w:rsid w:val="00CA3B72"/>
    <w:rPr>
      <w:rFonts w:cstheme="minorBidi"/>
      <w:szCs w:val="22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A3B72"/>
    <w:rPr>
      <w:rFonts w:asciiTheme="majorHAnsi" w:eastAsiaTheme="majorEastAsia" w:hAnsiTheme="majorHAnsi" w:cstheme="majorBidi"/>
      <w:color w:val="2E74B5" w:themeColor="accent1" w:themeShade="BF"/>
      <w:szCs w:val="22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A3B72"/>
    <w:rPr>
      <w:rFonts w:asciiTheme="majorHAnsi" w:eastAsiaTheme="majorEastAsia" w:hAnsiTheme="majorHAnsi" w:cstheme="majorBidi"/>
      <w:color w:val="1F4D78" w:themeColor="accent1" w:themeShade="7F"/>
      <w:szCs w:val="22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A3B72"/>
    <w:rPr>
      <w:rFonts w:asciiTheme="majorHAnsi" w:eastAsiaTheme="majorEastAsia" w:hAnsiTheme="majorHAnsi" w:cstheme="majorBidi"/>
      <w:i/>
      <w:iCs/>
      <w:color w:val="1F4D78" w:themeColor="accent1" w:themeShade="7F"/>
      <w:szCs w:val="22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A3B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A3B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ac">
    <w:name w:val="footer"/>
    <w:basedOn w:val="a1"/>
    <w:link w:val="ad"/>
    <w:uiPriority w:val="99"/>
    <w:unhideWhenUsed/>
    <w:rsid w:val="00CA3B72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CA3B72"/>
    <w:rPr>
      <w:rFonts w:cstheme="minorBidi"/>
      <w:szCs w:val="22"/>
      <w:lang w:val="en-US"/>
    </w:rPr>
  </w:style>
  <w:style w:type="paragraph" w:styleId="17">
    <w:name w:val="toc 1"/>
    <w:aliases w:val="#Огл1"/>
    <w:basedOn w:val="TNR"/>
    <w:next w:val="TNR"/>
    <w:autoRedefine/>
    <w:uiPriority w:val="39"/>
    <w:unhideWhenUsed/>
    <w:qFormat/>
    <w:rsid w:val="00CA3B72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3">
    <w:name w:val="toc 2"/>
    <w:aliases w:val="#Огл2"/>
    <w:basedOn w:val="TNR"/>
    <w:next w:val="TNR"/>
    <w:autoRedefine/>
    <w:uiPriority w:val="39"/>
    <w:unhideWhenUsed/>
    <w:qFormat/>
    <w:rsid w:val="00CA3B72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  <w:style w:type="paragraph" w:styleId="33">
    <w:name w:val="toc 3"/>
    <w:basedOn w:val="a1"/>
    <w:next w:val="a1"/>
    <w:autoRedefine/>
    <w:uiPriority w:val="39"/>
    <w:unhideWhenUsed/>
    <w:rsid w:val="00CA3B72"/>
    <w:pPr>
      <w:jc w:val="left"/>
    </w:pPr>
    <w:rPr>
      <w:rFonts w:asciiTheme="minorHAnsi" w:hAnsiTheme="minorHAnsi" w:cstheme="minorHAnsi"/>
      <w:smallCaps/>
      <w:sz w:val="22"/>
    </w:rPr>
  </w:style>
  <w:style w:type="table" w:styleId="ae">
    <w:name w:val="Table Grid"/>
    <w:basedOn w:val="a3"/>
    <w:uiPriority w:val="39"/>
    <w:rsid w:val="00CA3B72"/>
    <w:pPr>
      <w:ind w:firstLine="0"/>
      <w:jc w:val="left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</dc:creator>
  <cp:lastModifiedBy>Lex69</cp:lastModifiedBy>
  <cp:revision>10</cp:revision>
  <dcterms:created xsi:type="dcterms:W3CDTF">2026-02-05T15:48:00Z</dcterms:created>
  <dcterms:modified xsi:type="dcterms:W3CDTF">2026-02-18T07:13:00Z</dcterms:modified>
</cp:coreProperties>
</file>