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9A6D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bookmarkStart w:id="0" w:name="_Hlk176948476"/>
      <w:r w:rsidRPr="007F1ADA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1EE1835C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Учреждение образования</w:t>
      </w:r>
    </w:p>
    <w:p w14:paraId="4C79155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5C33CDC5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</w:p>
    <w:p w14:paraId="4A69D66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595242F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3DF137B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Факультет компьютерных систем и сетей</w:t>
      </w:r>
    </w:p>
    <w:p w14:paraId="5FFB4028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Кафедра программного обеспечения информационных технологий</w:t>
      </w:r>
    </w:p>
    <w:p w14:paraId="44D91CA4" w14:textId="114ABD25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 xml:space="preserve">Дисциплина: </w:t>
      </w:r>
      <w:r>
        <w:rPr>
          <w:sz w:val="28"/>
          <w:szCs w:val="28"/>
          <w:lang w:val="ru-RU"/>
        </w:rPr>
        <w:t>Системный анализ и машинное моделирование</w:t>
      </w:r>
      <w:r w:rsidRPr="007F1ADA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САиММод</w:t>
      </w:r>
      <w:proofErr w:type="spellEnd"/>
      <w:r w:rsidRPr="007F1ADA">
        <w:rPr>
          <w:sz w:val="28"/>
          <w:szCs w:val="28"/>
          <w:lang w:val="ru-RU"/>
        </w:rPr>
        <w:t>)</w:t>
      </w:r>
    </w:p>
    <w:p w14:paraId="582C9ED0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2D5663B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0FBFC904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B8F614A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b/>
          <w:bCs/>
          <w:sz w:val="28"/>
          <w:szCs w:val="28"/>
          <w:lang w:val="ru-RU"/>
        </w:rPr>
        <w:t>ОТЧЕТ</w:t>
      </w:r>
    </w:p>
    <w:p w14:paraId="56942E9F" w14:textId="43C3B14B" w:rsidR="0084700F" w:rsidRPr="009D040C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 xml:space="preserve">к лабораторной работе № </w:t>
      </w:r>
      <w:r w:rsidR="009D040C" w:rsidRPr="009D040C">
        <w:rPr>
          <w:sz w:val="28"/>
          <w:szCs w:val="28"/>
          <w:lang w:val="ru-RU"/>
        </w:rPr>
        <w:t>4</w:t>
      </w:r>
    </w:p>
    <w:p w14:paraId="0DCD6255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1B41FED1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DD96AA5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28DD2A2A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7A74827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7787D12A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30701FA9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587B6358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109F15B7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4210D2CA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Выполнил</w:t>
      </w:r>
      <w:r>
        <w:rPr>
          <w:sz w:val="28"/>
          <w:szCs w:val="28"/>
          <w:lang w:val="ru-RU"/>
        </w:rPr>
        <w:t>и</w:t>
      </w:r>
      <w:r w:rsidRPr="007F1ADA">
        <w:rPr>
          <w:sz w:val="28"/>
          <w:szCs w:val="28"/>
          <w:lang w:val="ru-RU"/>
        </w:rPr>
        <w:t xml:space="preserve"> студент</w:t>
      </w:r>
      <w:r>
        <w:rPr>
          <w:sz w:val="28"/>
          <w:szCs w:val="28"/>
          <w:lang w:val="ru-RU"/>
        </w:rPr>
        <w:t>ы</w:t>
      </w:r>
    </w:p>
    <w:p w14:paraId="1A7369E6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гр. 251003</w:t>
      </w:r>
    </w:p>
    <w:p w14:paraId="4E21F8A5" w14:textId="50C010E9" w:rsidR="0084700F" w:rsidRPr="007F1ADA" w:rsidRDefault="00006799" w:rsidP="0084700F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Панкратьев Е.С.</w:t>
      </w:r>
    </w:p>
    <w:p w14:paraId="084CA38B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7F2AB78D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24D094EF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Проверил:</w:t>
      </w:r>
    </w:p>
    <w:p w14:paraId="70EE6046" w14:textId="15D4FD82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Левчук</w:t>
      </w:r>
      <w:r w:rsidRPr="007F1AD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7F1AD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  <w:r w:rsidRPr="007F1ADA">
        <w:rPr>
          <w:sz w:val="28"/>
          <w:szCs w:val="28"/>
          <w:lang w:val="ru-RU"/>
        </w:rPr>
        <w:t>.</w:t>
      </w:r>
    </w:p>
    <w:p w14:paraId="03F05A44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36C3877E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0631CDBC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3FAE5A6C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1ECFB2C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210987EE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05B08BEF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60F4F476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30534C41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Минск 202</w:t>
      </w:r>
      <w:bookmarkEnd w:id="0"/>
      <w:r w:rsidRPr="007F1ADA">
        <w:rPr>
          <w:sz w:val="28"/>
          <w:szCs w:val="28"/>
          <w:lang w:val="ru-RU"/>
        </w:rPr>
        <w:t>5</w:t>
      </w:r>
    </w:p>
    <w:p w14:paraId="06A116FC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6CFB6BF4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04696881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5ADACFE3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62858E2B" w14:textId="5C2704F2" w:rsidR="00F12C76" w:rsidRDefault="00F12C76" w:rsidP="0084700F">
      <w:pPr>
        <w:jc w:val="both"/>
        <w:rPr>
          <w:lang w:val="ru-RU"/>
        </w:rPr>
      </w:pPr>
    </w:p>
    <w:p w14:paraId="1682D05B" w14:textId="77777777" w:rsidR="0084700F" w:rsidRDefault="0084700F" w:rsidP="0084700F">
      <w:pPr>
        <w:jc w:val="both"/>
        <w:rPr>
          <w:lang w:val="ru-RU"/>
        </w:rPr>
      </w:pPr>
    </w:p>
    <w:p w14:paraId="0B9359EA" w14:textId="77777777" w:rsidR="0084700F" w:rsidRDefault="0084700F" w:rsidP="0084700F">
      <w:pPr>
        <w:jc w:val="both"/>
        <w:rPr>
          <w:lang w:val="ru-RU"/>
        </w:rPr>
      </w:pPr>
    </w:p>
    <w:p w14:paraId="126A8D6B" w14:textId="2F8D4A46" w:rsidR="00094463" w:rsidRPr="009D040C" w:rsidRDefault="009D040C" w:rsidP="009D040C">
      <w:pPr>
        <w:pStyle w:val="a7"/>
        <w:numPr>
          <w:ilvl w:val="0"/>
          <w:numId w:val="5"/>
        </w:numPr>
        <w:rPr>
          <w:b/>
          <w:bCs/>
          <w:szCs w:val="28"/>
        </w:rPr>
      </w:pPr>
      <w:r w:rsidRPr="009D040C">
        <w:rPr>
          <w:color w:val="000000"/>
        </w:rPr>
        <w:lastRenderedPageBreak/>
        <w:t>построить зависимость отклика от варьирования параметра модели на 7+ уровнях, выполнить линейную и нелинейную (</w:t>
      </w:r>
      <w:proofErr w:type="spellStart"/>
      <w:r w:rsidRPr="009D040C">
        <w:rPr>
          <w:color w:val="000000"/>
        </w:rPr>
        <w:t>любую</w:t>
      </w:r>
      <w:proofErr w:type="spellEnd"/>
      <w:r w:rsidRPr="009D040C">
        <w:rPr>
          <w:color w:val="000000"/>
        </w:rPr>
        <w:t xml:space="preserve">) </w:t>
      </w:r>
      <w:proofErr w:type="spellStart"/>
      <w:r w:rsidRPr="009D040C">
        <w:rPr>
          <w:color w:val="000000"/>
        </w:rPr>
        <w:t>аппроксимацию</w:t>
      </w:r>
      <w:proofErr w:type="spellEnd"/>
      <w:r w:rsidRPr="009D040C">
        <w:rPr>
          <w:color w:val="000000"/>
        </w:rPr>
        <w:t xml:space="preserve">, </w:t>
      </w:r>
      <w:proofErr w:type="spellStart"/>
      <w:r w:rsidRPr="009D040C">
        <w:rPr>
          <w:color w:val="000000"/>
        </w:rPr>
        <w:t>сделать</w:t>
      </w:r>
      <w:proofErr w:type="spellEnd"/>
      <w:r w:rsidRPr="009D040C">
        <w:rPr>
          <w:color w:val="000000"/>
        </w:rPr>
        <w:t xml:space="preserve"> вывод о наилучшем приближении</w:t>
      </w:r>
    </w:p>
    <w:p w14:paraId="5A672FAD" w14:textId="51697029" w:rsidR="009D040C" w:rsidRDefault="009D040C" w:rsidP="009D040C">
      <w:pPr>
        <w:rPr>
          <w:b/>
          <w:bCs/>
          <w:szCs w:val="28"/>
        </w:rPr>
      </w:pPr>
      <w:r>
        <w:rPr>
          <w:noProof/>
        </w:rPr>
        <w:drawing>
          <wp:inline distT="0" distB="0" distL="0" distR="0" wp14:anchorId="27490088" wp14:editId="5088DEF8">
            <wp:extent cx="5939790" cy="219837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627B1" wp14:editId="7C55BB9D">
            <wp:extent cx="5939790" cy="219837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B5DA" w14:textId="1760863D" w:rsidR="009D040C" w:rsidRDefault="009D040C" w:rsidP="009D040C">
      <w:pPr>
        <w:rPr>
          <w:b/>
          <w:bCs/>
          <w:szCs w:val="28"/>
        </w:rPr>
      </w:pPr>
    </w:p>
    <w:p w14:paraId="6D0A9D29" w14:textId="59DF1A29" w:rsidR="009D040C" w:rsidRPr="009D040C" w:rsidRDefault="009D040C" w:rsidP="009D040C">
      <w:pPr>
        <w:pStyle w:val="a7"/>
        <w:numPr>
          <w:ilvl w:val="0"/>
          <w:numId w:val="5"/>
        </w:numPr>
        <w:rPr>
          <w:b/>
          <w:bCs/>
          <w:szCs w:val="28"/>
        </w:rPr>
      </w:pPr>
      <w:r w:rsidRPr="009D040C">
        <w:rPr>
          <w:color w:val="000000"/>
        </w:rPr>
        <w:t>определить максимальное количество отказанных ресурсов, при котором объект моделирования возвращается в стационарное состояние</w:t>
      </w:r>
    </w:p>
    <w:p w14:paraId="5EFB6EDC" w14:textId="13216F4F" w:rsidR="009D040C" w:rsidRDefault="009D040C" w:rsidP="009D040C">
      <w:pPr>
        <w:rPr>
          <w:b/>
          <w:bCs/>
          <w:szCs w:val="28"/>
        </w:rPr>
      </w:pPr>
      <w:r>
        <w:rPr>
          <w:noProof/>
        </w:rPr>
        <w:drawing>
          <wp:inline distT="0" distB="0" distL="0" distR="0" wp14:anchorId="1A710897" wp14:editId="52AEB34D">
            <wp:extent cx="5939790" cy="328041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4ED9" w14:textId="77777777" w:rsidR="009D040C" w:rsidRDefault="009D040C" w:rsidP="009D040C">
      <w:pPr>
        <w:rPr>
          <w:color w:val="000000"/>
          <w:lang w:val="ru-RU"/>
        </w:rPr>
      </w:pPr>
    </w:p>
    <w:p w14:paraId="04B7F77B" w14:textId="0CAFD554" w:rsidR="009D040C" w:rsidRPr="009D040C" w:rsidRDefault="009D040C" w:rsidP="009D040C">
      <w:pPr>
        <w:pStyle w:val="a7"/>
        <w:numPr>
          <w:ilvl w:val="0"/>
          <w:numId w:val="5"/>
        </w:numPr>
        <w:rPr>
          <w:b/>
          <w:bCs/>
          <w:szCs w:val="28"/>
        </w:rPr>
      </w:pPr>
      <w:r w:rsidRPr="009D040C">
        <w:rPr>
          <w:color w:val="000000"/>
        </w:rPr>
        <w:lastRenderedPageBreak/>
        <w:t>реализовать эксперимент по сравнению трёх альтернатив использования объекта моделирования</w:t>
      </w:r>
    </w:p>
    <w:p w14:paraId="5097AFF0" w14:textId="09AD2EC6" w:rsidR="009D040C" w:rsidRDefault="009D040C" w:rsidP="009D040C">
      <w:pPr>
        <w:rPr>
          <w:b/>
          <w:bCs/>
          <w:szCs w:val="28"/>
        </w:rPr>
      </w:pPr>
      <w:r>
        <w:rPr>
          <w:noProof/>
        </w:rPr>
        <w:drawing>
          <wp:inline distT="0" distB="0" distL="0" distR="0" wp14:anchorId="79C85A13" wp14:editId="421062DA">
            <wp:extent cx="5939790" cy="252476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12C8" w14:textId="3A6D2EC4" w:rsidR="009D040C" w:rsidRDefault="009D040C" w:rsidP="009D040C">
      <w:pPr>
        <w:rPr>
          <w:b/>
          <w:bCs/>
          <w:szCs w:val="28"/>
        </w:rPr>
      </w:pPr>
    </w:p>
    <w:p w14:paraId="09A7E06F" w14:textId="1DFAF5B2" w:rsidR="009D040C" w:rsidRPr="009D040C" w:rsidRDefault="009D040C" w:rsidP="009D040C">
      <w:pPr>
        <w:pStyle w:val="a7"/>
        <w:numPr>
          <w:ilvl w:val="0"/>
          <w:numId w:val="5"/>
        </w:numPr>
        <w:rPr>
          <w:b/>
          <w:bCs/>
          <w:szCs w:val="28"/>
        </w:rPr>
      </w:pPr>
      <w:r w:rsidRPr="009D040C">
        <w:rPr>
          <w:color w:val="000000"/>
        </w:rPr>
        <w:t>поставить двухфакторный эксперимент (4+ уровня для каждого фактора), отобразить поверхность отклика, интерпретировать результат (какой параметр является более значимым)</w:t>
      </w:r>
    </w:p>
    <w:p w14:paraId="3FB06363" w14:textId="3F6C1ADF" w:rsidR="009D040C" w:rsidRPr="009D040C" w:rsidRDefault="009D040C" w:rsidP="009D040C">
      <w:pPr>
        <w:rPr>
          <w:b/>
          <w:bCs/>
          <w:szCs w:val="28"/>
        </w:rPr>
      </w:pPr>
      <w:r>
        <w:rPr>
          <w:noProof/>
        </w:rPr>
        <w:drawing>
          <wp:inline distT="0" distB="0" distL="0" distR="0" wp14:anchorId="717F5CA5" wp14:editId="0C51F68C">
            <wp:extent cx="5939790" cy="51257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2143C" wp14:editId="62D9FA9E">
            <wp:extent cx="5939790" cy="5122545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40C" w:rsidRPr="009D04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6C77"/>
    <w:multiLevelType w:val="hybridMultilevel"/>
    <w:tmpl w:val="F8686E42"/>
    <w:lvl w:ilvl="0" w:tplc="22C66C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C6F9B"/>
    <w:multiLevelType w:val="hybridMultilevel"/>
    <w:tmpl w:val="E1504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475D4"/>
    <w:multiLevelType w:val="hybridMultilevel"/>
    <w:tmpl w:val="0EC4D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13532"/>
    <w:multiLevelType w:val="hybridMultilevel"/>
    <w:tmpl w:val="761A6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82065"/>
    <w:multiLevelType w:val="hybridMultilevel"/>
    <w:tmpl w:val="0736D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50"/>
    <w:rsid w:val="00006799"/>
    <w:rsid w:val="00094463"/>
    <w:rsid w:val="006C0B77"/>
    <w:rsid w:val="008242FF"/>
    <w:rsid w:val="0084700F"/>
    <w:rsid w:val="00870751"/>
    <w:rsid w:val="00922C48"/>
    <w:rsid w:val="009D040C"/>
    <w:rsid w:val="00AB3850"/>
    <w:rsid w:val="00AE3D03"/>
    <w:rsid w:val="00B351E7"/>
    <w:rsid w:val="00B91119"/>
    <w:rsid w:val="00B915B7"/>
    <w:rsid w:val="00C806D7"/>
    <w:rsid w:val="00D9256F"/>
    <w:rsid w:val="00EA59DF"/>
    <w:rsid w:val="00EE4070"/>
    <w:rsid w:val="00F12C76"/>
    <w:rsid w:val="00FA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2598"/>
  <w15:chartTrackingRefBased/>
  <w15:docId w15:val="{9A00428C-841C-4298-A4A3-77E546CC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00F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3850"/>
    <w:pPr>
      <w:keepNext/>
      <w:keepLines/>
      <w:widowControl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850"/>
    <w:pPr>
      <w:keepNext/>
      <w:keepLines/>
      <w:widowControl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850"/>
    <w:pPr>
      <w:keepNext/>
      <w:keepLines/>
      <w:widowControl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850"/>
    <w:pPr>
      <w:keepNext/>
      <w:keepLines/>
      <w:widowControl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850"/>
    <w:pPr>
      <w:keepNext/>
      <w:keepLines/>
      <w:widowControl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850"/>
    <w:pPr>
      <w:keepNext/>
      <w:keepLines/>
      <w:widowControl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850"/>
    <w:pPr>
      <w:keepNext/>
      <w:keepLines/>
      <w:widowControl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850"/>
    <w:pPr>
      <w:keepNext/>
      <w:keepLines/>
      <w:widowControl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850"/>
    <w:pPr>
      <w:keepNext/>
      <w:keepLines/>
      <w:widowControl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8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38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38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385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385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38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B38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B38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B38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B3850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B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850"/>
    <w:pPr>
      <w:widowControl/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B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850"/>
    <w:pPr>
      <w:widowControl/>
      <w:spacing w:before="160" w:after="160" w:line="240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B38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B3850"/>
    <w:pPr>
      <w:widowControl/>
      <w:spacing w:after="160" w:line="240" w:lineRule="auto"/>
      <w:ind w:left="720"/>
      <w:contextualSpacing/>
    </w:pPr>
    <w:rPr>
      <w:rFonts w:eastAsiaTheme="minorHAnsi" w:cstheme="minorBidi"/>
      <w:kern w:val="2"/>
      <w:sz w:val="28"/>
      <w:szCs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AB385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850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B385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B38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2F916-3D94-4342-9F65-95781A087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Панкратьев Егор</cp:lastModifiedBy>
  <cp:revision>2</cp:revision>
  <dcterms:created xsi:type="dcterms:W3CDTF">2025-12-13T15:07:00Z</dcterms:created>
  <dcterms:modified xsi:type="dcterms:W3CDTF">2025-12-13T15:07:00Z</dcterms:modified>
</cp:coreProperties>
</file>