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FBEB6" w14:textId="77777777" w:rsidR="000F67DE" w:rsidRDefault="000F67DE" w:rsidP="000F67DE">
      <w:pPr>
        <w:ind w:firstLine="0"/>
        <w:jc w:val="center"/>
        <w:rPr>
          <w:szCs w:val="28"/>
        </w:rPr>
      </w:pPr>
      <w:r>
        <w:rPr>
          <w:szCs w:val="28"/>
        </w:rPr>
        <w:t>Министерство образования Республики Беларусь</w:t>
      </w:r>
    </w:p>
    <w:p w14:paraId="5C2406C9" w14:textId="77777777" w:rsidR="000F67DE" w:rsidRDefault="000F67DE" w:rsidP="000F67DE">
      <w:pPr>
        <w:jc w:val="center"/>
        <w:rPr>
          <w:szCs w:val="28"/>
        </w:rPr>
      </w:pPr>
    </w:p>
    <w:p w14:paraId="6D252F79" w14:textId="77777777" w:rsidR="000F67DE" w:rsidRPr="00312EBF" w:rsidRDefault="000F67DE" w:rsidP="000F67DE">
      <w:pPr>
        <w:pStyle w:val="a9"/>
        <w:jc w:val="center"/>
        <w:rPr>
          <w:szCs w:val="28"/>
        </w:rPr>
      </w:pPr>
      <w:r w:rsidRPr="00312EBF">
        <w:rPr>
          <w:szCs w:val="28"/>
        </w:rPr>
        <w:t>Учреждение образования</w:t>
      </w:r>
    </w:p>
    <w:p w14:paraId="469B28B9" w14:textId="77777777" w:rsidR="000F67DE" w:rsidRPr="00312EBF" w:rsidRDefault="000F67DE" w:rsidP="000F67DE">
      <w:pPr>
        <w:pStyle w:val="a9"/>
        <w:jc w:val="center"/>
        <w:rPr>
          <w:szCs w:val="28"/>
        </w:rPr>
      </w:pPr>
      <w:r w:rsidRPr="00312EBF">
        <w:rPr>
          <w:szCs w:val="28"/>
        </w:rPr>
        <w:t>БЕЛОРУССКИЙ ГОСУДАРСТВЕННЫЙ УНИВЕРСИТЕТ</w:t>
      </w:r>
    </w:p>
    <w:p w14:paraId="49760D1C" w14:textId="77777777" w:rsidR="000F67DE" w:rsidRPr="00312EBF" w:rsidRDefault="000F67DE" w:rsidP="000F67DE">
      <w:pPr>
        <w:pStyle w:val="a9"/>
        <w:jc w:val="center"/>
      </w:pPr>
      <w:r w:rsidRPr="00312EBF">
        <w:rPr>
          <w:szCs w:val="28"/>
        </w:rPr>
        <w:t>ИНФОРМАТИКИ И РАДИОЭЛЕКТРОНИКИ</w:t>
      </w:r>
    </w:p>
    <w:p w14:paraId="50E1C516" w14:textId="77777777" w:rsidR="000F67DE" w:rsidRPr="00312EBF" w:rsidRDefault="000F67DE" w:rsidP="000F67DE"/>
    <w:p w14:paraId="0052B5A3" w14:textId="77777777" w:rsidR="000F67DE" w:rsidRDefault="000F67DE" w:rsidP="000F67DE">
      <w:pPr>
        <w:ind w:firstLine="0"/>
        <w:rPr>
          <w:szCs w:val="28"/>
        </w:rPr>
      </w:pPr>
      <w:r w:rsidRPr="00312EBF">
        <w:rPr>
          <w:szCs w:val="28"/>
        </w:rPr>
        <w:t>Факультет</w:t>
      </w:r>
      <w:r>
        <w:rPr>
          <w:szCs w:val="28"/>
        </w:rPr>
        <w:t xml:space="preserve"> компьютерных систем и сетей</w:t>
      </w:r>
    </w:p>
    <w:p w14:paraId="000EDD20" w14:textId="77777777" w:rsidR="000F67DE" w:rsidRPr="00312EBF" w:rsidRDefault="000F67DE" w:rsidP="000F67DE">
      <w:pPr>
        <w:ind w:firstLine="0"/>
        <w:rPr>
          <w:szCs w:val="28"/>
        </w:rPr>
      </w:pPr>
    </w:p>
    <w:p w14:paraId="5545BCDD" w14:textId="77777777" w:rsidR="000F67DE" w:rsidRDefault="000F67DE" w:rsidP="000F67DE">
      <w:pPr>
        <w:ind w:firstLine="0"/>
        <w:rPr>
          <w:szCs w:val="28"/>
        </w:rPr>
      </w:pPr>
      <w:r w:rsidRPr="00312EBF">
        <w:rPr>
          <w:szCs w:val="28"/>
        </w:rPr>
        <w:t>Кафедра программного обеспечения информационных технологий</w:t>
      </w:r>
    </w:p>
    <w:p w14:paraId="6F6B40E3" w14:textId="77777777" w:rsidR="000F67DE" w:rsidRPr="00312EBF" w:rsidRDefault="000F67DE" w:rsidP="000F67DE">
      <w:pPr>
        <w:ind w:firstLine="0"/>
        <w:rPr>
          <w:szCs w:val="28"/>
        </w:rPr>
      </w:pPr>
    </w:p>
    <w:p w14:paraId="00A53D67" w14:textId="15698431" w:rsidR="000F67DE" w:rsidRPr="00DB4F05" w:rsidRDefault="000F67DE" w:rsidP="000F67DE">
      <w:pPr>
        <w:ind w:firstLine="0"/>
        <w:rPr>
          <w:szCs w:val="28"/>
        </w:rPr>
      </w:pPr>
      <w:r w:rsidRPr="00AE6A33">
        <w:rPr>
          <w:szCs w:val="28"/>
        </w:rPr>
        <w:t>Дисциплина</w:t>
      </w:r>
      <w:r>
        <w:rPr>
          <w:szCs w:val="28"/>
        </w:rPr>
        <w:t>: Статистические методы анализа данных</w:t>
      </w:r>
    </w:p>
    <w:p w14:paraId="5E31527C" w14:textId="77777777" w:rsidR="000F67DE" w:rsidRPr="000C3E7C" w:rsidRDefault="000F67DE" w:rsidP="000F67DE">
      <w:pPr>
        <w:rPr>
          <w:szCs w:val="28"/>
        </w:rPr>
      </w:pPr>
    </w:p>
    <w:p w14:paraId="2536567C" w14:textId="77777777" w:rsidR="000F67DE" w:rsidRDefault="000F67DE" w:rsidP="000F67DE">
      <w:pPr>
        <w:rPr>
          <w:szCs w:val="28"/>
        </w:rPr>
      </w:pPr>
    </w:p>
    <w:p w14:paraId="30A0A685" w14:textId="77777777" w:rsidR="000F67DE" w:rsidRDefault="000F67DE" w:rsidP="000F67DE">
      <w:pPr>
        <w:rPr>
          <w:szCs w:val="28"/>
        </w:rPr>
      </w:pPr>
    </w:p>
    <w:p w14:paraId="1E20FD22" w14:textId="77777777" w:rsidR="000F67DE" w:rsidRPr="000C3E7C" w:rsidRDefault="000F67DE" w:rsidP="000F67DE">
      <w:pPr>
        <w:rPr>
          <w:szCs w:val="28"/>
        </w:rPr>
      </w:pPr>
    </w:p>
    <w:p w14:paraId="729BB965" w14:textId="77777777" w:rsidR="000F67DE" w:rsidRDefault="000F67DE" w:rsidP="000F67DE">
      <w:pPr>
        <w:jc w:val="center"/>
        <w:rPr>
          <w:szCs w:val="28"/>
        </w:rPr>
      </w:pPr>
    </w:p>
    <w:p w14:paraId="5B2452CC" w14:textId="77777777" w:rsidR="000F67DE" w:rsidRDefault="000F67DE" w:rsidP="000F67DE">
      <w:pPr>
        <w:jc w:val="center"/>
        <w:rPr>
          <w:szCs w:val="28"/>
        </w:rPr>
      </w:pPr>
    </w:p>
    <w:p w14:paraId="1B8946BC" w14:textId="77777777" w:rsidR="000F67DE" w:rsidRDefault="000F67DE" w:rsidP="000F67DE">
      <w:pPr>
        <w:jc w:val="center"/>
        <w:rPr>
          <w:szCs w:val="28"/>
        </w:rPr>
      </w:pPr>
    </w:p>
    <w:p w14:paraId="7C6B5FFA" w14:textId="77777777" w:rsidR="000F67DE" w:rsidRPr="0008310F" w:rsidRDefault="000F67DE" w:rsidP="000F67DE">
      <w:pPr>
        <w:jc w:val="center"/>
        <w:rPr>
          <w:szCs w:val="28"/>
        </w:rPr>
      </w:pPr>
    </w:p>
    <w:p w14:paraId="3E4DF72D" w14:textId="3C86E11E" w:rsidR="000F67DE" w:rsidRPr="00092A68" w:rsidRDefault="000F67DE" w:rsidP="000F67DE">
      <w:pPr>
        <w:jc w:val="center"/>
        <w:rPr>
          <w:b/>
          <w:bCs/>
          <w:iCs/>
          <w:szCs w:val="28"/>
        </w:rPr>
      </w:pPr>
      <w:r>
        <w:rPr>
          <w:b/>
          <w:bCs/>
          <w:iCs/>
          <w:szCs w:val="28"/>
        </w:rPr>
        <w:t>Аналитическая записка</w:t>
      </w:r>
    </w:p>
    <w:p w14:paraId="50104ED7" w14:textId="3D973232" w:rsidR="000F67DE" w:rsidRPr="00092A68" w:rsidRDefault="000F67DE" w:rsidP="000F67DE">
      <w:pPr>
        <w:jc w:val="center"/>
        <w:rPr>
          <w:iCs/>
          <w:szCs w:val="28"/>
        </w:rPr>
      </w:pPr>
      <w:r>
        <w:rPr>
          <w:iCs/>
          <w:szCs w:val="28"/>
        </w:rPr>
        <w:t>к итоговой аналитической работе</w:t>
      </w:r>
    </w:p>
    <w:p w14:paraId="1CAD719D" w14:textId="77777777" w:rsidR="000F67DE" w:rsidRPr="006B7F6B" w:rsidRDefault="000F67DE" w:rsidP="000F67DE">
      <w:pPr>
        <w:jc w:val="center"/>
        <w:rPr>
          <w:szCs w:val="28"/>
        </w:rPr>
      </w:pPr>
    </w:p>
    <w:p w14:paraId="44EC4FE7" w14:textId="77777777" w:rsidR="000F67DE" w:rsidRPr="006B7F6B" w:rsidRDefault="000F67DE" w:rsidP="000F67DE">
      <w:pPr>
        <w:jc w:val="center"/>
        <w:rPr>
          <w:szCs w:val="28"/>
        </w:rPr>
      </w:pPr>
    </w:p>
    <w:p w14:paraId="38C22FC7" w14:textId="77777777" w:rsidR="000F67DE" w:rsidRDefault="000F67DE" w:rsidP="000F67DE">
      <w:pPr>
        <w:jc w:val="center"/>
        <w:rPr>
          <w:szCs w:val="28"/>
        </w:rPr>
      </w:pPr>
    </w:p>
    <w:p w14:paraId="0CAFBD7D" w14:textId="77777777" w:rsidR="000F67DE" w:rsidRPr="001D006E" w:rsidRDefault="000F67DE" w:rsidP="000F67DE">
      <w:pPr>
        <w:jc w:val="center"/>
        <w:rPr>
          <w:szCs w:val="28"/>
        </w:rPr>
      </w:pPr>
    </w:p>
    <w:p w14:paraId="4D050FDE" w14:textId="77777777" w:rsidR="000F67DE" w:rsidRDefault="000F67DE" w:rsidP="000F67DE">
      <w:pPr>
        <w:ind w:firstLine="0"/>
        <w:rPr>
          <w:szCs w:val="28"/>
        </w:rPr>
      </w:pPr>
    </w:p>
    <w:p w14:paraId="563E9EF9" w14:textId="77777777" w:rsidR="000F67DE" w:rsidRDefault="000F67DE" w:rsidP="000F67DE">
      <w:pPr>
        <w:jc w:val="center"/>
        <w:rPr>
          <w:szCs w:val="28"/>
        </w:rPr>
      </w:pPr>
    </w:p>
    <w:p w14:paraId="3B65A2CE" w14:textId="77777777" w:rsidR="000F67DE" w:rsidRDefault="000F67DE" w:rsidP="000F67DE">
      <w:pPr>
        <w:jc w:val="center"/>
        <w:rPr>
          <w:szCs w:val="28"/>
        </w:rPr>
      </w:pPr>
    </w:p>
    <w:p w14:paraId="45238556" w14:textId="77777777" w:rsidR="000F67DE" w:rsidRDefault="000F67DE" w:rsidP="000F67DE">
      <w:pPr>
        <w:jc w:val="center"/>
        <w:rPr>
          <w:szCs w:val="28"/>
        </w:rPr>
      </w:pPr>
    </w:p>
    <w:p w14:paraId="7EBF1F89" w14:textId="77777777" w:rsidR="000F67DE" w:rsidRDefault="000F67DE" w:rsidP="000F67DE">
      <w:pPr>
        <w:jc w:val="center"/>
        <w:rPr>
          <w:szCs w:val="28"/>
        </w:rPr>
      </w:pPr>
    </w:p>
    <w:p w14:paraId="0529CF2C" w14:textId="77777777" w:rsidR="000F67DE" w:rsidRPr="001D006E" w:rsidRDefault="000F67DE" w:rsidP="000F67DE">
      <w:pPr>
        <w:jc w:val="center"/>
        <w:rPr>
          <w:szCs w:val="28"/>
        </w:rPr>
      </w:pPr>
    </w:p>
    <w:p w14:paraId="2FFD7CF6" w14:textId="6C6D8260" w:rsidR="000F67DE" w:rsidRPr="0008310F" w:rsidRDefault="000F67DE" w:rsidP="000F67DE">
      <w:pPr>
        <w:pStyle w:val="a9"/>
        <w:rPr>
          <w:szCs w:val="28"/>
        </w:rPr>
      </w:pPr>
      <w:r w:rsidRPr="001D006E">
        <w:t xml:space="preserve">              </w:t>
      </w:r>
      <w:r w:rsidRPr="0008310F">
        <w:rPr>
          <w:szCs w:val="28"/>
        </w:rPr>
        <w:t xml:space="preserve"> </w:t>
      </w:r>
      <w:r>
        <w:rPr>
          <w:szCs w:val="28"/>
        </w:rPr>
        <w:t xml:space="preserve"> </w:t>
      </w:r>
      <w:r w:rsidRPr="0008310F">
        <w:rPr>
          <w:szCs w:val="28"/>
        </w:rPr>
        <w:t xml:space="preserve"> </w:t>
      </w:r>
      <w:r>
        <w:rPr>
          <w:szCs w:val="28"/>
        </w:rPr>
        <w:t xml:space="preserve"> </w:t>
      </w:r>
      <w:r w:rsidRPr="0008310F">
        <w:rPr>
          <w:szCs w:val="28"/>
        </w:rPr>
        <w:t xml:space="preserve">Выполнил </w:t>
      </w:r>
    </w:p>
    <w:p w14:paraId="34C3AFB6" w14:textId="11DC0155" w:rsidR="000F67DE" w:rsidRDefault="000F67DE" w:rsidP="000F67DE">
      <w:pPr>
        <w:pStyle w:val="a9"/>
        <w:rPr>
          <w:szCs w:val="28"/>
        </w:rPr>
      </w:pPr>
      <w:r w:rsidRPr="0008310F">
        <w:rPr>
          <w:szCs w:val="28"/>
        </w:rPr>
        <w:t xml:space="preserve">                  студен</w:t>
      </w:r>
      <w:r>
        <w:rPr>
          <w:szCs w:val="28"/>
        </w:rPr>
        <w:t>т</w:t>
      </w:r>
      <w:r w:rsidRPr="0008310F">
        <w:rPr>
          <w:szCs w:val="28"/>
        </w:rPr>
        <w:t xml:space="preserve"> гр. </w:t>
      </w:r>
      <w:r>
        <w:rPr>
          <w:szCs w:val="28"/>
        </w:rPr>
        <w:t>251003</w:t>
      </w:r>
      <w:r w:rsidRPr="0008310F">
        <w:rPr>
          <w:szCs w:val="28"/>
        </w:rPr>
        <w:t xml:space="preserve">                                             </w:t>
      </w:r>
      <w:r>
        <w:rPr>
          <w:szCs w:val="28"/>
        </w:rPr>
        <w:t xml:space="preserve">   </w:t>
      </w:r>
      <w:r w:rsidRPr="0008310F">
        <w:rPr>
          <w:szCs w:val="28"/>
        </w:rPr>
        <w:t xml:space="preserve"> </w:t>
      </w:r>
      <w:r w:rsidRPr="00092B5B">
        <w:rPr>
          <w:szCs w:val="28"/>
        </w:rPr>
        <w:t xml:space="preserve">   </w:t>
      </w:r>
      <w:r w:rsidR="004D172B">
        <w:rPr>
          <w:szCs w:val="28"/>
        </w:rPr>
        <w:t>Панкратьев Е.С.</w:t>
      </w:r>
    </w:p>
    <w:p w14:paraId="2BA2BB9B" w14:textId="77777777" w:rsidR="000F67DE" w:rsidRDefault="000F67DE" w:rsidP="000F67DE">
      <w:pPr>
        <w:pStyle w:val="a9"/>
        <w:rPr>
          <w:szCs w:val="28"/>
        </w:rPr>
      </w:pPr>
    </w:p>
    <w:p w14:paraId="52389FD9" w14:textId="77777777" w:rsidR="000F67DE" w:rsidRPr="0008310F" w:rsidRDefault="000F67DE" w:rsidP="000F67DE">
      <w:pPr>
        <w:pStyle w:val="a9"/>
        <w:rPr>
          <w:szCs w:val="28"/>
        </w:rPr>
      </w:pP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 </w:t>
      </w:r>
    </w:p>
    <w:p w14:paraId="615933A7" w14:textId="77777777" w:rsidR="000F67DE" w:rsidRDefault="000F67DE" w:rsidP="000F67DE">
      <w:pPr>
        <w:rPr>
          <w:szCs w:val="28"/>
        </w:rPr>
      </w:pPr>
      <w:r>
        <w:rPr>
          <w:szCs w:val="28"/>
        </w:rPr>
        <w:t xml:space="preserve">              </w:t>
      </w:r>
      <w:r w:rsidRPr="00D96B76">
        <w:rPr>
          <w:szCs w:val="28"/>
        </w:rPr>
        <w:t xml:space="preserve">    </w:t>
      </w:r>
    </w:p>
    <w:p w14:paraId="361F761E" w14:textId="77777777" w:rsidR="000F67DE" w:rsidRDefault="000F67DE" w:rsidP="000F67DE">
      <w:pPr>
        <w:rPr>
          <w:szCs w:val="28"/>
        </w:rPr>
      </w:pPr>
    </w:p>
    <w:p w14:paraId="70033EAD" w14:textId="15483E43" w:rsidR="000F67DE" w:rsidRDefault="000F67DE" w:rsidP="000F67DE">
      <w:pPr>
        <w:rPr>
          <w:szCs w:val="28"/>
        </w:rPr>
      </w:pPr>
      <w:r>
        <w:rPr>
          <w:szCs w:val="28"/>
        </w:rPr>
        <w:t xml:space="preserve">        </w:t>
      </w:r>
      <w:proofErr w:type="gramStart"/>
      <w:r>
        <w:rPr>
          <w:szCs w:val="28"/>
        </w:rPr>
        <w:t xml:space="preserve">Проверил:   </w:t>
      </w:r>
      <w:proofErr w:type="gramEnd"/>
      <w:r>
        <w:rPr>
          <w:szCs w:val="28"/>
        </w:rPr>
        <w:t xml:space="preserve">                                                               </w:t>
      </w:r>
      <w:proofErr w:type="spellStart"/>
      <w:r>
        <w:rPr>
          <w:szCs w:val="28"/>
        </w:rPr>
        <w:t>Лапицкая</w:t>
      </w:r>
      <w:proofErr w:type="spellEnd"/>
      <w:r>
        <w:rPr>
          <w:szCs w:val="28"/>
        </w:rPr>
        <w:t xml:space="preserve"> Н.В. </w:t>
      </w:r>
    </w:p>
    <w:p w14:paraId="478874A0" w14:textId="77777777" w:rsidR="000F67DE" w:rsidRDefault="000F67DE" w:rsidP="000F67DE">
      <w:pPr>
        <w:rPr>
          <w:szCs w:val="28"/>
        </w:rPr>
      </w:pPr>
      <w:r>
        <w:rPr>
          <w:szCs w:val="28"/>
        </w:rPr>
        <w:t xml:space="preserve">                                                        </w:t>
      </w:r>
    </w:p>
    <w:p w14:paraId="58EEE8AD" w14:textId="77777777" w:rsidR="000F67DE" w:rsidRDefault="000F67DE" w:rsidP="000F67DE">
      <w:pPr>
        <w:ind w:firstLine="0"/>
        <w:rPr>
          <w:szCs w:val="28"/>
        </w:rPr>
      </w:pPr>
    </w:p>
    <w:p w14:paraId="60612AC8" w14:textId="77777777" w:rsidR="000F67DE" w:rsidRDefault="000F67DE" w:rsidP="000F67DE">
      <w:pPr>
        <w:rPr>
          <w:szCs w:val="28"/>
        </w:rPr>
      </w:pPr>
    </w:p>
    <w:p w14:paraId="0AB3371E" w14:textId="77777777" w:rsidR="000F67DE" w:rsidRDefault="000F67DE" w:rsidP="000F67DE">
      <w:pPr>
        <w:rPr>
          <w:szCs w:val="28"/>
        </w:rPr>
      </w:pPr>
    </w:p>
    <w:p w14:paraId="18562210" w14:textId="77777777" w:rsidR="000F67DE" w:rsidRDefault="000F67DE" w:rsidP="000F67DE">
      <w:pPr>
        <w:ind w:firstLine="0"/>
        <w:rPr>
          <w:szCs w:val="28"/>
        </w:rPr>
      </w:pPr>
    </w:p>
    <w:p w14:paraId="3B658113" w14:textId="77777777" w:rsidR="000F67DE" w:rsidRPr="005773E6" w:rsidRDefault="000F67DE" w:rsidP="000F67DE">
      <w:pPr>
        <w:rPr>
          <w:szCs w:val="28"/>
        </w:rPr>
      </w:pPr>
      <w:r>
        <w:rPr>
          <w:szCs w:val="28"/>
        </w:rPr>
        <w:t xml:space="preserve">                      </w:t>
      </w:r>
    </w:p>
    <w:p w14:paraId="401597C2" w14:textId="77777777" w:rsidR="000F67DE" w:rsidRPr="00312FBF" w:rsidRDefault="000F67DE" w:rsidP="000F67DE">
      <w:pPr>
        <w:rPr>
          <w:szCs w:val="28"/>
        </w:rPr>
      </w:pPr>
      <w:r w:rsidRPr="005773E6">
        <w:rPr>
          <w:szCs w:val="28"/>
        </w:rPr>
        <w:t xml:space="preserve">                                </w:t>
      </w:r>
      <w:r>
        <w:rPr>
          <w:szCs w:val="28"/>
        </w:rPr>
        <w:t xml:space="preserve">             </w:t>
      </w:r>
      <w:r w:rsidRPr="005773E6">
        <w:rPr>
          <w:szCs w:val="28"/>
        </w:rPr>
        <w:t xml:space="preserve">  </w:t>
      </w:r>
      <w:r>
        <w:rPr>
          <w:szCs w:val="28"/>
        </w:rPr>
        <w:t>Минск   20</w:t>
      </w:r>
      <w:r w:rsidRPr="0008310F">
        <w:rPr>
          <w:szCs w:val="28"/>
        </w:rPr>
        <w:t>2</w:t>
      </w:r>
      <w:r>
        <w:rPr>
          <w:szCs w:val="28"/>
        </w:rPr>
        <w:t>5</w:t>
      </w:r>
    </w:p>
    <w:p w14:paraId="62DE5AB4" w14:textId="445D60E0" w:rsidR="008974C6" w:rsidRDefault="008974C6" w:rsidP="008974C6">
      <w:pPr>
        <w:jc w:val="center"/>
        <w:rPr>
          <w:b/>
          <w:szCs w:val="28"/>
        </w:rPr>
      </w:pPr>
      <w:r>
        <w:rPr>
          <w:b/>
          <w:szCs w:val="28"/>
        </w:rPr>
        <w:lastRenderedPageBreak/>
        <w:t xml:space="preserve">Вариант </w:t>
      </w:r>
      <w:r w:rsidR="00904461">
        <w:rPr>
          <w:b/>
          <w:szCs w:val="28"/>
        </w:rPr>
        <w:t>20</w:t>
      </w:r>
      <w:r>
        <w:rPr>
          <w:b/>
          <w:szCs w:val="28"/>
        </w:rPr>
        <w:t xml:space="preserve"> </w:t>
      </w:r>
    </w:p>
    <w:p w14:paraId="3A050A23" w14:textId="77777777" w:rsidR="008974C6" w:rsidRDefault="008974C6" w:rsidP="008974C6">
      <w:pPr>
        <w:jc w:val="center"/>
        <w:rPr>
          <w:b/>
          <w:szCs w:val="28"/>
        </w:rPr>
      </w:pPr>
    </w:p>
    <w:p w14:paraId="63D1B259" w14:textId="0607F06E" w:rsidR="00904461" w:rsidRDefault="00904461" w:rsidP="00904461">
      <w:pPr>
        <w:rPr>
          <w:bCs/>
          <w:szCs w:val="28"/>
        </w:rPr>
      </w:pPr>
      <w:r>
        <w:rPr>
          <w:bCs/>
          <w:szCs w:val="28"/>
        </w:rPr>
        <w:t xml:space="preserve">Набор данных - </w:t>
      </w:r>
      <w:r w:rsidRPr="00904461">
        <w:rPr>
          <w:b/>
          <w:szCs w:val="28"/>
        </w:rPr>
        <w:t>mcdonalds.xlsm.</w:t>
      </w:r>
    </w:p>
    <w:p w14:paraId="188BC707" w14:textId="5FD75B2D" w:rsidR="008974C6" w:rsidRPr="00904461" w:rsidRDefault="008974C6" w:rsidP="00904461">
      <w:pPr>
        <w:rPr>
          <w:b/>
          <w:szCs w:val="28"/>
        </w:rPr>
      </w:pPr>
      <w:r w:rsidRPr="00192B14">
        <w:rPr>
          <w:bCs/>
          <w:szCs w:val="28"/>
        </w:rPr>
        <w:t>Целевая переменная</w:t>
      </w:r>
      <w:r w:rsidRPr="009A157B">
        <w:rPr>
          <w:szCs w:val="28"/>
        </w:rPr>
        <w:t xml:space="preserve"> для анализа </w:t>
      </w:r>
      <w:r w:rsidRPr="00904461">
        <w:rPr>
          <w:bCs/>
          <w:szCs w:val="28"/>
        </w:rPr>
        <w:t xml:space="preserve">- </w:t>
      </w:r>
      <w:r w:rsidR="00904461" w:rsidRPr="00904461">
        <w:rPr>
          <w:b/>
          <w:szCs w:val="28"/>
        </w:rPr>
        <w:t>Удовлетворенность (</w:t>
      </w:r>
      <w:proofErr w:type="spellStart"/>
      <w:r w:rsidR="00904461" w:rsidRPr="00904461">
        <w:rPr>
          <w:b/>
          <w:szCs w:val="28"/>
        </w:rPr>
        <w:t>Like</w:t>
      </w:r>
      <w:proofErr w:type="spellEnd"/>
      <w:r w:rsidR="00904461" w:rsidRPr="00904461">
        <w:rPr>
          <w:b/>
          <w:szCs w:val="28"/>
        </w:rPr>
        <w:t>)</w:t>
      </w:r>
      <w:r w:rsidRPr="00904461">
        <w:rPr>
          <w:b/>
          <w:szCs w:val="28"/>
        </w:rPr>
        <w:t>.</w:t>
      </w:r>
    </w:p>
    <w:p w14:paraId="6C363977" w14:textId="77777777" w:rsidR="008974C6" w:rsidRPr="00322BF7" w:rsidRDefault="008974C6" w:rsidP="008974C6">
      <w:pPr>
        <w:rPr>
          <w:szCs w:val="28"/>
        </w:rPr>
      </w:pPr>
    </w:p>
    <w:p w14:paraId="5216AC65" w14:textId="4C8EACE6" w:rsidR="008974C6" w:rsidRPr="009A157B" w:rsidRDefault="008974C6" w:rsidP="008974C6">
      <w:pPr>
        <w:pStyle w:val="1"/>
      </w:pPr>
      <w:r w:rsidRPr="009A157B">
        <w:lastRenderedPageBreak/>
        <w:t>Очистка и Подготовка Данных</w:t>
      </w:r>
    </w:p>
    <w:p w14:paraId="4AE08F9C" w14:textId="18CAA6FB" w:rsidR="008974C6" w:rsidRPr="00A222B1" w:rsidRDefault="008974C6" w:rsidP="008974C6">
      <w:pPr>
        <w:pStyle w:val="2"/>
        <w:rPr>
          <w:lang w:eastAsia="ru-RU"/>
        </w:rPr>
      </w:pPr>
      <w:r w:rsidRPr="00A222B1">
        <w:rPr>
          <w:lang w:eastAsia="ru-RU"/>
        </w:rPr>
        <w:t>Обработка Пропущенных Значений и Дубликатов</w:t>
      </w:r>
    </w:p>
    <w:p w14:paraId="521193C6" w14:textId="1B287A87" w:rsidR="00322BF7" w:rsidRPr="00322BF7" w:rsidRDefault="00322BF7" w:rsidP="00322BF7">
      <w:pPr>
        <w:pStyle w:val="a2"/>
        <w:rPr>
          <w:lang w:val="en-US"/>
        </w:rPr>
      </w:pPr>
      <w:r>
        <w:t>Пропуски: в ходе первичного анализа пропущенных значений в наборе данных обнаружено не было. Все</w:t>
      </w:r>
      <w:r w:rsidRPr="00322BF7">
        <w:rPr>
          <w:lang w:val="en-US"/>
        </w:rPr>
        <w:t xml:space="preserve"> </w:t>
      </w:r>
      <w:r>
        <w:t>столбцы</w:t>
      </w:r>
      <w:r w:rsidRPr="00322BF7">
        <w:rPr>
          <w:lang w:val="en-US"/>
        </w:rPr>
        <w:t xml:space="preserve"> (yummy, convenient, spicy, fattening, greasy, fast, cheap, tasty, expensive, healthy, disgusting, Like, Age, </w:t>
      </w:r>
      <w:proofErr w:type="spellStart"/>
      <w:r w:rsidRPr="00322BF7">
        <w:rPr>
          <w:lang w:val="en-US"/>
        </w:rPr>
        <w:t>VisitFrequency</w:t>
      </w:r>
      <w:proofErr w:type="spellEnd"/>
      <w:r w:rsidRPr="00322BF7">
        <w:rPr>
          <w:lang w:val="en-US"/>
        </w:rPr>
        <w:t xml:space="preserve">, Gender) </w:t>
      </w:r>
      <w:r>
        <w:t>заполнены</w:t>
      </w:r>
      <w:r w:rsidRPr="00322BF7">
        <w:rPr>
          <w:lang w:val="en-US"/>
        </w:rPr>
        <w:t xml:space="preserve"> </w:t>
      </w:r>
      <w:r>
        <w:t>полностью</w:t>
      </w:r>
      <w:r w:rsidRPr="00322BF7">
        <w:rPr>
          <w:lang w:val="en-US"/>
        </w:rPr>
        <w:t>.</w:t>
      </w:r>
    </w:p>
    <w:p w14:paraId="5E6C21B9" w14:textId="3ED275F3" w:rsidR="00322BF7" w:rsidRDefault="00322BF7" w:rsidP="00322BF7">
      <w:pPr>
        <w:pStyle w:val="a2"/>
      </w:pPr>
      <w:r>
        <w:t>Дубликаты: В наборе данных было обнаружено 22 полных дубликата строк. Учитывая природу данных (опрос), это могут быть реальные совпадения ответов разных респондентов, однако для чистоты статистического анализа они могут быть исключены или оставлены в зависимости от задачи. В данном отчете анализ проводится на полном наборе.</w:t>
      </w:r>
    </w:p>
    <w:p w14:paraId="49C26732" w14:textId="14FDACBE" w:rsidR="000F67DE" w:rsidRDefault="00322BF7" w:rsidP="00322BF7">
      <w:pPr>
        <w:pStyle w:val="a2"/>
      </w:pPr>
      <w:r>
        <w:t>Размер данных: Исходный размер набора составил 1453 строки и 15 столбцов.</w:t>
      </w:r>
    </w:p>
    <w:p w14:paraId="62D8A533" w14:textId="77777777" w:rsidR="00322BF7" w:rsidRPr="000F67DE" w:rsidRDefault="00322BF7" w:rsidP="00322BF7">
      <w:pPr>
        <w:pStyle w:val="a"/>
        <w:numPr>
          <w:ilvl w:val="0"/>
          <w:numId w:val="0"/>
        </w:numPr>
        <w:rPr>
          <w:lang w:eastAsia="ru-RU"/>
        </w:rPr>
      </w:pPr>
    </w:p>
    <w:p w14:paraId="20988B62" w14:textId="137927AA" w:rsidR="008974C6" w:rsidRPr="00A222B1" w:rsidRDefault="008974C6" w:rsidP="008974C6">
      <w:pPr>
        <w:pStyle w:val="2"/>
        <w:rPr>
          <w:lang w:eastAsia="ru-RU"/>
        </w:rPr>
      </w:pPr>
      <w:r w:rsidRPr="00A222B1">
        <w:rPr>
          <w:lang w:eastAsia="ru-RU"/>
        </w:rPr>
        <w:t xml:space="preserve"> Обработка Выбросов (на примере </w:t>
      </w:r>
      <w:proofErr w:type="spellStart"/>
      <w:r w:rsidRPr="009A157B">
        <w:rPr>
          <w:lang w:eastAsia="ru-RU"/>
        </w:rPr>
        <w:t>dep_delay</w:t>
      </w:r>
      <w:proofErr w:type="spellEnd"/>
      <w:r w:rsidRPr="00A222B1">
        <w:rPr>
          <w:lang w:eastAsia="ru-RU"/>
        </w:rPr>
        <w:t>)</w:t>
      </w:r>
    </w:p>
    <w:p w14:paraId="19F5CBB0" w14:textId="67F7EC04" w:rsidR="008974C6" w:rsidRDefault="00322BF7" w:rsidP="00322BF7">
      <w:pPr>
        <w:pStyle w:val="a2"/>
        <w:rPr>
          <w:lang w:eastAsia="ru-RU"/>
        </w:rPr>
      </w:pPr>
      <w:r w:rsidRPr="00322BF7">
        <w:rPr>
          <w:lang w:eastAsia="ru-RU"/>
        </w:rPr>
        <w:t xml:space="preserve">Анализ: проведен анализ выбросов в количественных признаках </w:t>
      </w:r>
      <w:proofErr w:type="spellStart"/>
      <w:r w:rsidRPr="00322BF7">
        <w:rPr>
          <w:lang w:eastAsia="ru-RU"/>
        </w:rPr>
        <w:t>Age</w:t>
      </w:r>
      <w:proofErr w:type="spellEnd"/>
      <w:r w:rsidRPr="00322BF7">
        <w:rPr>
          <w:lang w:eastAsia="ru-RU"/>
        </w:rPr>
        <w:t xml:space="preserve"> (Возраст) и </w:t>
      </w:r>
      <w:proofErr w:type="spellStart"/>
      <w:r w:rsidRPr="00322BF7">
        <w:rPr>
          <w:lang w:eastAsia="ru-RU"/>
        </w:rPr>
        <w:t>Like</w:t>
      </w:r>
      <w:proofErr w:type="spellEnd"/>
      <w:r w:rsidRPr="00322BF7">
        <w:rPr>
          <w:lang w:eastAsia="ru-RU"/>
        </w:rPr>
        <w:t xml:space="preserve"> (Удовлетворенность) с использованием метода </w:t>
      </w:r>
      <w:proofErr w:type="spellStart"/>
      <w:r w:rsidRPr="00322BF7">
        <w:rPr>
          <w:lang w:eastAsia="ru-RU"/>
        </w:rPr>
        <w:t>межквартильного</w:t>
      </w:r>
      <w:proofErr w:type="spellEnd"/>
      <w:r w:rsidRPr="00322BF7">
        <w:rPr>
          <w:lang w:eastAsia="ru-RU"/>
        </w:rPr>
        <w:t xml:space="preserve"> размаха (IQR). Для бинарных признаков (пол, атрибуты восприятия) и категориальной частоты посещений анализ выбросов не проводился.</w:t>
      </w:r>
    </w:p>
    <w:p w14:paraId="62937937" w14:textId="2E5A7B59" w:rsidR="00322BF7" w:rsidRDefault="00322BF7" w:rsidP="00322BF7">
      <w:pPr>
        <w:pStyle w:val="a2"/>
      </w:pPr>
      <w:proofErr w:type="spellStart"/>
      <w:r w:rsidRPr="00322BF7">
        <w:t>Age</w:t>
      </w:r>
      <w:proofErr w:type="spellEnd"/>
      <w:r w:rsidRPr="00322BF7">
        <w:t xml:space="preserve"> (Возраст): Границы IQR составили [-3.00, 93.00]. Выбросов не обнаружено (0 выбросов).</w:t>
      </w:r>
    </w:p>
    <w:p w14:paraId="603AC6AB" w14:textId="77777777" w:rsidR="00322BF7" w:rsidRPr="00322BF7" w:rsidRDefault="00322BF7" w:rsidP="00322BF7">
      <w:pPr>
        <w:pStyle w:val="a2"/>
      </w:pPr>
    </w:p>
    <w:p w14:paraId="60547092" w14:textId="49E476F2" w:rsidR="00322BF7" w:rsidRDefault="00322BF7" w:rsidP="00322BF7">
      <w:pPr>
        <w:pStyle w:val="a2"/>
        <w:ind w:firstLine="0"/>
        <w:rPr>
          <w:lang w:eastAsia="ru-RU"/>
        </w:rPr>
      </w:pPr>
      <w:r w:rsidRPr="00322BF7">
        <w:rPr>
          <w:noProof/>
          <w:lang w:eastAsia="ru-RU"/>
        </w:rPr>
        <w:drawing>
          <wp:inline distT="0" distB="0" distL="0" distR="0" wp14:anchorId="6677C4A1" wp14:editId="7EA0B5D5">
            <wp:extent cx="5939790" cy="356362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3563620"/>
                    </a:xfrm>
                    <a:prstGeom prst="rect">
                      <a:avLst/>
                    </a:prstGeom>
                    <a:noFill/>
                    <a:ln>
                      <a:noFill/>
                    </a:ln>
                  </pic:spPr>
                </pic:pic>
              </a:graphicData>
            </a:graphic>
          </wp:inline>
        </w:drawing>
      </w:r>
    </w:p>
    <w:p w14:paraId="5CB4002C" w14:textId="75DC74C2" w:rsidR="00322BF7" w:rsidRDefault="00322BF7" w:rsidP="00322BF7">
      <w:pPr>
        <w:pStyle w:val="a2"/>
      </w:pPr>
      <w:proofErr w:type="spellStart"/>
      <w:r w:rsidRPr="00322BF7">
        <w:lastRenderedPageBreak/>
        <w:t>Like</w:t>
      </w:r>
      <w:proofErr w:type="spellEnd"/>
      <w:r w:rsidRPr="00322BF7">
        <w:t xml:space="preserve"> (Удовлетворенность): Границы IQR составили [-7.00, 9.00]. Выбросов не обнаружено (0 выбросов).</w:t>
      </w:r>
    </w:p>
    <w:p w14:paraId="25782E97" w14:textId="77777777" w:rsidR="00322BF7" w:rsidRDefault="00322BF7" w:rsidP="00322BF7">
      <w:pPr>
        <w:pStyle w:val="a2"/>
      </w:pPr>
    </w:p>
    <w:p w14:paraId="37B21F2A" w14:textId="0EA010EE" w:rsidR="00322BF7" w:rsidRDefault="00322BF7" w:rsidP="00322BF7">
      <w:pPr>
        <w:pStyle w:val="a2"/>
        <w:ind w:firstLine="0"/>
      </w:pPr>
      <w:r w:rsidRPr="00322BF7">
        <w:rPr>
          <w:noProof/>
        </w:rPr>
        <w:drawing>
          <wp:inline distT="0" distB="0" distL="0" distR="0" wp14:anchorId="67A6D9D2" wp14:editId="487CF4E8">
            <wp:extent cx="5939790" cy="356362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563620"/>
                    </a:xfrm>
                    <a:prstGeom prst="rect">
                      <a:avLst/>
                    </a:prstGeom>
                    <a:noFill/>
                    <a:ln>
                      <a:noFill/>
                    </a:ln>
                  </pic:spPr>
                </pic:pic>
              </a:graphicData>
            </a:graphic>
          </wp:inline>
        </w:drawing>
      </w:r>
    </w:p>
    <w:p w14:paraId="2DB6252C" w14:textId="6D08F176" w:rsidR="00322BF7" w:rsidRDefault="00322BF7" w:rsidP="00322BF7">
      <w:pPr>
        <w:pStyle w:val="a2"/>
        <w:ind w:firstLine="0"/>
      </w:pPr>
    </w:p>
    <w:p w14:paraId="0B242824" w14:textId="252ABAD4" w:rsidR="00322BF7" w:rsidRPr="00322BF7" w:rsidRDefault="00322BF7" w:rsidP="00322BF7">
      <w:pPr>
        <w:pStyle w:val="a2"/>
      </w:pPr>
      <w:r w:rsidRPr="00322BF7">
        <w:t>Для визуального анализа выбросов были построены </w:t>
      </w:r>
      <w:proofErr w:type="spellStart"/>
      <w:r w:rsidRPr="00322BF7">
        <w:t>Boxplot</w:t>
      </w:r>
      <w:proofErr w:type="spellEnd"/>
      <w:r w:rsidRPr="00322BF7">
        <w:t xml:space="preserve"> (Ящик с усами). Эти графики позволяют наглядно увидеть медиану, квартили и потенциальные выбросы (точки за пределами "усов"). В данном случае графики подтверждают отсутствие аномальных значений в признаках </w:t>
      </w:r>
      <w:proofErr w:type="spellStart"/>
      <w:r w:rsidRPr="00322BF7">
        <w:t>Age</w:t>
      </w:r>
      <w:proofErr w:type="spellEnd"/>
      <w:r w:rsidRPr="00322BF7">
        <w:t xml:space="preserve"> и </w:t>
      </w:r>
      <w:proofErr w:type="spellStart"/>
      <w:r w:rsidRPr="00322BF7">
        <w:t>Like</w:t>
      </w:r>
      <w:proofErr w:type="spellEnd"/>
      <w:r w:rsidRPr="00322BF7">
        <w:t>.</w:t>
      </w:r>
    </w:p>
    <w:p w14:paraId="0593F183" w14:textId="5518C56A" w:rsidR="008974C6" w:rsidRPr="008974C6" w:rsidRDefault="008974C6" w:rsidP="008974C6">
      <w:pPr>
        <w:pStyle w:val="1"/>
        <w:rPr>
          <w:lang w:val="ru-RU"/>
        </w:rPr>
      </w:pPr>
      <w:r w:rsidRPr="008974C6">
        <w:rPr>
          <w:lang w:val="ru-RU"/>
        </w:rPr>
        <w:lastRenderedPageBreak/>
        <w:t>Визуализация и Первичный Анализ Данных (ПЗ 4)</w:t>
      </w:r>
    </w:p>
    <w:p w14:paraId="17A4E883" w14:textId="11F59474" w:rsidR="008974C6" w:rsidRPr="009A157B" w:rsidRDefault="008974C6" w:rsidP="008974C6">
      <w:pPr>
        <w:pStyle w:val="2"/>
      </w:pPr>
      <w:r w:rsidRPr="009A157B">
        <w:t>Одномерный Анализ (Распределения)</w:t>
      </w:r>
    </w:p>
    <w:p w14:paraId="09341DFF" w14:textId="77777777" w:rsidR="00B97198" w:rsidRPr="00B97198" w:rsidRDefault="00B97198" w:rsidP="00B97198">
      <w:pPr>
        <w:pStyle w:val="a2"/>
      </w:pPr>
      <w:proofErr w:type="spellStart"/>
      <w:r w:rsidRPr="00B97198">
        <w:t>Age</w:t>
      </w:r>
      <w:proofErr w:type="spellEnd"/>
      <w:r w:rsidRPr="00B97198">
        <w:t xml:space="preserve"> (Возраст): Распределение возраста респондентов близко к равномерному с небольшими пиками в группах 50-60 лет. Это говорит о том, что опрос охватывает широкую возрастную аудиторию.</w:t>
      </w:r>
    </w:p>
    <w:p w14:paraId="2F6F78CF" w14:textId="77777777" w:rsidR="00B97198" w:rsidRPr="00B97198" w:rsidRDefault="00B97198" w:rsidP="00B97198">
      <w:pPr>
        <w:pStyle w:val="a2"/>
      </w:pPr>
      <w:proofErr w:type="spellStart"/>
      <w:r w:rsidRPr="00B97198">
        <w:t>Like</w:t>
      </w:r>
      <w:proofErr w:type="spellEnd"/>
      <w:r w:rsidRPr="00B97198">
        <w:t xml:space="preserve"> (Удовлетворенность): Распределение оценки "</w:t>
      </w:r>
      <w:proofErr w:type="spellStart"/>
      <w:r w:rsidRPr="00B97198">
        <w:t>Like</w:t>
      </w:r>
      <w:proofErr w:type="spellEnd"/>
      <w:r w:rsidRPr="00B97198">
        <w:t xml:space="preserve">" (преобразованной в шкалу от -5 до +5) показывает бимодальную структуру. Наблюдаются пики как в положительной зоне (около +3, +4), так и в отрицательной (около -3, -4). Это свидетельствует о поляризации мнений клиентов: люди либо любят </w:t>
      </w:r>
      <w:proofErr w:type="spellStart"/>
      <w:r w:rsidRPr="00B97198">
        <w:t>McDonald's</w:t>
      </w:r>
      <w:proofErr w:type="spellEnd"/>
      <w:r w:rsidRPr="00B97198">
        <w:t>, либо нет, нейтральных оценок меньше.</w:t>
      </w:r>
    </w:p>
    <w:p w14:paraId="21EE34B3" w14:textId="08E61A63" w:rsidR="008974C6" w:rsidRDefault="00B97198" w:rsidP="00B97198">
      <w:pPr>
        <w:pStyle w:val="a2"/>
      </w:pPr>
      <w:r w:rsidRPr="00B97198">
        <w:t>Для визуализации распределения возраста была выбрана Гистограмма, так как она является оптимальным инструментом для оценки плотности распределения непрерывной величины. Для дискретной оценки "</w:t>
      </w:r>
      <w:proofErr w:type="spellStart"/>
      <w:r w:rsidRPr="00B97198">
        <w:t>Like</w:t>
      </w:r>
      <w:proofErr w:type="spellEnd"/>
      <w:r w:rsidRPr="00B97198">
        <w:t>" использована Столбчатая диаграмма, позволяющая четко сравнить частоту каждой категории ответов.</w:t>
      </w:r>
    </w:p>
    <w:p w14:paraId="7E8EF24C" w14:textId="4CF23F80" w:rsidR="00B97198" w:rsidRDefault="00B97198" w:rsidP="00B97198">
      <w:pPr>
        <w:pStyle w:val="a2"/>
      </w:pPr>
    </w:p>
    <w:p w14:paraId="047AEEF1" w14:textId="4FBF8103" w:rsidR="00B97198" w:rsidRDefault="00B97198" w:rsidP="00B97198">
      <w:pPr>
        <w:pStyle w:val="a2"/>
        <w:ind w:firstLine="0"/>
      </w:pPr>
      <w:r w:rsidRPr="00B97198">
        <w:rPr>
          <w:noProof/>
        </w:rPr>
        <w:drawing>
          <wp:inline distT="0" distB="0" distL="0" distR="0" wp14:anchorId="1F73D61C" wp14:editId="5E9C5BA4">
            <wp:extent cx="5939790" cy="356362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563620"/>
                    </a:xfrm>
                    <a:prstGeom prst="rect">
                      <a:avLst/>
                    </a:prstGeom>
                    <a:noFill/>
                    <a:ln>
                      <a:noFill/>
                    </a:ln>
                  </pic:spPr>
                </pic:pic>
              </a:graphicData>
            </a:graphic>
          </wp:inline>
        </w:drawing>
      </w:r>
    </w:p>
    <w:p w14:paraId="00C53C24" w14:textId="664FF6D1" w:rsidR="00B97198" w:rsidRDefault="00B97198" w:rsidP="00B97198">
      <w:pPr>
        <w:pStyle w:val="a2"/>
        <w:ind w:firstLine="0"/>
      </w:pPr>
    </w:p>
    <w:p w14:paraId="24BC8EC9" w14:textId="0EA01358" w:rsidR="00B97198" w:rsidRPr="009A157B" w:rsidRDefault="00B97198" w:rsidP="00B97198">
      <w:pPr>
        <w:pStyle w:val="a2"/>
        <w:ind w:firstLine="0"/>
      </w:pPr>
      <w:r w:rsidRPr="00B97198">
        <w:rPr>
          <w:noProof/>
        </w:rPr>
        <w:lastRenderedPageBreak/>
        <w:drawing>
          <wp:inline distT="0" distB="0" distL="0" distR="0" wp14:anchorId="30470170" wp14:editId="658AA6D0">
            <wp:extent cx="5939790" cy="3563620"/>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563620"/>
                    </a:xfrm>
                    <a:prstGeom prst="rect">
                      <a:avLst/>
                    </a:prstGeom>
                    <a:noFill/>
                    <a:ln>
                      <a:noFill/>
                    </a:ln>
                  </pic:spPr>
                </pic:pic>
              </a:graphicData>
            </a:graphic>
          </wp:inline>
        </w:drawing>
      </w:r>
    </w:p>
    <w:p w14:paraId="4A687930" w14:textId="05F4A4D9" w:rsidR="008974C6" w:rsidRPr="009A157B" w:rsidRDefault="008974C6" w:rsidP="00192B14">
      <w:pPr>
        <w:pStyle w:val="afb"/>
        <w:jc w:val="center"/>
        <w:rPr>
          <w:sz w:val="28"/>
          <w:szCs w:val="28"/>
        </w:rPr>
      </w:pPr>
    </w:p>
    <w:p w14:paraId="24FE0F30" w14:textId="1661E901" w:rsidR="008974C6" w:rsidRPr="009A157B" w:rsidRDefault="008974C6" w:rsidP="008974C6">
      <w:pPr>
        <w:pStyle w:val="2"/>
      </w:pPr>
      <w:r w:rsidRPr="009A157B">
        <w:t xml:space="preserve"> Двумерный Анализ (Взаимосвязи)</w:t>
      </w:r>
    </w:p>
    <w:p w14:paraId="2B25B1C5" w14:textId="289969D5" w:rsidR="00B97198" w:rsidRPr="00B97198" w:rsidRDefault="00B97198" w:rsidP="00B97198">
      <w:pPr>
        <w:pStyle w:val="a2"/>
        <w:rPr>
          <w:rStyle w:val="HTML"/>
          <w:rFonts w:ascii="Times New Roman" w:eastAsia="Calibri" w:hAnsi="Times New Roman" w:cs="Times New Roman"/>
          <w:bCs/>
          <w:sz w:val="28"/>
          <w:szCs w:val="28"/>
        </w:rPr>
      </w:pPr>
      <w:proofErr w:type="spellStart"/>
      <w:r w:rsidRPr="00B97198">
        <w:rPr>
          <w:rStyle w:val="HTML"/>
          <w:rFonts w:ascii="Times New Roman" w:eastAsia="Calibri" w:hAnsi="Times New Roman" w:cs="Times New Roman"/>
          <w:bCs/>
          <w:sz w:val="28"/>
          <w:szCs w:val="28"/>
        </w:rPr>
        <w:t>Like</w:t>
      </w:r>
      <w:proofErr w:type="spellEnd"/>
      <w:r w:rsidRPr="00B97198">
        <w:rPr>
          <w:rStyle w:val="HTML"/>
          <w:rFonts w:ascii="Times New Roman" w:eastAsia="Calibri" w:hAnsi="Times New Roman" w:cs="Times New Roman"/>
          <w:bCs/>
          <w:sz w:val="28"/>
          <w:szCs w:val="28"/>
        </w:rPr>
        <w:t xml:space="preserve"> </w:t>
      </w:r>
      <w:proofErr w:type="spellStart"/>
      <w:r w:rsidRPr="00B97198">
        <w:rPr>
          <w:rStyle w:val="HTML"/>
          <w:rFonts w:ascii="Times New Roman" w:eastAsia="Calibri" w:hAnsi="Times New Roman" w:cs="Times New Roman"/>
          <w:bCs/>
          <w:sz w:val="28"/>
          <w:szCs w:val="28"/>
        </w:rPr>
        <w:t>vs</w:t>
      </w:r>
      <w:proofErr w:type="spellEnd"/>
      <w:r w:rsidRPr="00B97198">
        <w:rPr>
          <w:rStyle w:val="HTML"/>
          <w:rFonts w:ascii="Times New Roman" w:eastAsia="Calibri" w:hAnsi="Times New Roman" w:cs="Times New Roman"/>
          <w:bCs/>
          <w:sz w:val="28"/>
          <w:szCs w:val="28"/>
        </w:rPr>
        <w:t xml:space="preserve">. </w:t>
      </w:r>
      <w:proofErr w:type="spellStart"/>
      <w:r w:rsidRPr="00B97198">
        <w:rPr>
          <w:rStyle w:val="HTML"/>
          <w:rFonts w:ascii="Times New Roman" w:eastAsia="Calibri" w:hAnsi="Times New Roman" w:cs="Times New Roman"/>
          <w:bCs/>
          <w:sz w:val="28"/>
          <w:szCs w:val="28"/>
        </w:rPr>
        <w:t>Age</w:t>
      </w:r>
      <w:proofErr w:type="spellEnd"/>
      <w:r w:rsidRPr="00B97198">
        <w:rPr>
          <w:rStyle w:val="HTML"/>
          <w:rFonts w:ascii="Times New Roman" w:eastAsia="Calibri" w:hAnsi="Times New Roman" w:cs="Times New Roman"/>
          <w:bCs/>
          <w:sz w:val="28"/>
          <w:szCs w:val="28"/>
        </w:rPr>
        <w:t>: Диаграмма размаха (</w:t>
      </w:r>
      <w:proofErr w:type="spellStart"/>
      <w:r w:rsidRPr="00B97198">
        <w:rPr>
          <w:rStyle w:val="HTML"/>
          <w:rFonts w:ascii="Times New Roman" w:eastAsia="Calibri" w:hAnsi="Times New Roman" w:cs="Times New Roman"/>
          <w:bCs/>
          <w:sz w:val="28"/>
          <w:szCs w:val="28"/>
        </w:rPr>
        <w:t>Boxplot</w:t>
      </w:r>
      <w:proofErr w:type="spellEnd"/>
      <w:r w:rsidRPr="00B97198">
        <w:rPr>
          <w:rStyle w:val="HTML"/>
          <w:rFonts w:ascii="Times New Roman" w:eastAsia="Calibri" w:hAnsi="Times New Roman" w:cs="Times New Roman"/>
          <w:bCs/>
          <w:sz w:val="28"/>
          <w:szCs w:val="28"/>
        </w:rPr>
        <w:t>) показывает взаимосвязь между возрастом и оценкой. Визуально медианный возраст в группах с разными оценками варьируется незначительно, однако можно заметить, что более молодые респонденты склонны давать более полярные оценки. Явной линейной зависимости между возрастом и удовлетворенностью не наблюдается.</w:t>
      </w:r>
    </w:p>
    <w:p w14:paraId="382C7FDD" w14:textId="6FEFC641" w:rsidR="008974C6" w:rsidRPr="00B97198" w:rsidRDefault="00B97198" w:rsidP="00B97198">
      <w:pPr>
        <w:pStyle w:val="a2"/>
      </w:pPr>
      <w:r w:rsidRPr="00B97198">
        <w:rPr>
          <w:rStyle w:val="HTML"/>
          <w:rFonts w:ascii="Times New Roman" w:eastAsia="Calibri" w:hAnsi="Times New Roman" w:cs="Times New Roman"/>
          <w:bCs/>
          <w:sz w:val="28"/>
          <w:szCs w:val="28"/>
        </w:rPr>
        <w:t>Для анализа взаимосвязи между количественной (</w:t>
      </w:r>
      <w:proofErr w:type="spellStart"/>
      <w:r w:rsidRPr="00B97198">
        <w:rPr>
          <w:rStyle w:val="HTML"/>
          <w:rFonts w:ascii="Times New Roman" w:eastAsia="Calibri" w:hAnsi="Times New Roman" w:cs="Times New Roman"/>
          <w:bCs/>
          <w:sz w:val="28"/>
          <w:szCs w:val="28"/>
        </w:rPr>
        <w:t>Age</w:t>
      </w:r>
      <w:proofErr w:type="spellEnd"/>
      <w:r w:rsidRPr="00B97198">
        <w:rPr>
          <w:rStyle w:val="HTML"/>
          <w:rFonts w:ascii="Times New Roman" w:eastAsia="Calibri" w:hAnsi="Times New Roman" w:cs="Times New Roman"/>
          <w:bCs/>
          <w:sz w:val="28"/>
          <w:szCs w:val="28"/>
        </w:rPr>
        <w:t>) и категориальной/порядковой (</w:t>
      </w:r>
      <w:proofErr w:type="spellStart"/>
      <w:r w:rsidRPr="00B97198">
        <w:rPr>
          <w:rStyle w:val="HTML"/>
          <w:rFonts w:ascii="Times New Roman" w:eastAsia="Calibri" w:hAnsi="Times New Roman" w:cs="Times New Roman"/>
          <w:bCs/>
          <w:sz w:val="28"/>
          <w:szCs w:val="28"/>
        </w:rPr>
        <w:t>Like</w:t>
      </w:r>
      <w:proofErr w:type="spellEnd"/>
      <w:r w:rsidRPr="00B97198">
        <w:rPr>
          <w:rStyle w:val="HTML"/>
          <w:rFonts w:ascii="Times New Roman" w:eastAsia="Calibri" w:hAnsi="Times New Roman" w:cs="Times New Roman"/>
          <w:bCs/>
          <w:sz w:val="28"/>
          <w:szCs w:val="28"/>
        </w:rPr>
        <w:t>) переменными была выбрана Диаграмма размаха ("Ящик с усами"). Этот тип визуализации обоснован тем, что он позволяет компактно отобразить медиану, квартили и выбросы распределения возраста для каждой оценки удовлетворенности, облегчая сравнение групп между</w:t>
      </w:r>
      <w:r>
        <w:rPr>
          <w:rStyle w:val="HTML"/>
          <w:rFonts w:ascii="Times New Roman" w:eastAsia="Calibri" w:hAnsi="Times New Roman" w:cs="Times New Roman"/>
          <w:bCs/>
          <w:sz w:val="28"/>
          <w:szCs w:val="28"/>
        </w:rPr>
        <w:t xml:space="preserve"> </w:t>
      </w:r>
      <w:r w:rsidRPr="00B97198">
        <w:rPr>
          <w:rStyle w:val="HTML"/>
          <w:rFonts w:ascii="Times New Roman" w:eastAsia="Calibri" w:hAnsi="Times New Roman" w:cs="Times New Roman"/>
          <w:bCs/>
          <w:sz w:val="28"/>
          <w:szCs w:val="28"/>
        </w:rPr>
        <w:t>собой.</w:t>
      </w:r>
      <w:r w:rsidRPr="00B97198">
        <w:rPr>
          <w:rFonts w:eastAsia="Times New Roman"/>
          <w:snapToGrid w:val="0"/>
          <w:color w:val="000000"/>
          <w:w w:val="0"/>
          <w:sz w:val="0"/>
          <w:szCs w:val="0"/>
          <w:u w:color="000000"/>
          <w:bdr w:val="none" w:sz="0" w:space="0" w:color="000000"/>
          <w:shd w:val="clear" w:color="000000" w:fill="000000"/>
          <w:lang w:val="x-none" w:eastAsia="x-none" w:bidi="x-none"/>
        </w:rPr>
        <w:t xml:space="preserve"> </w:t>
      </w:r>
      <w:r w:rsidRPr="00B97198">
        <w:rPr>
          <w:rStyle w:val="HTML"/>
          <w:rFonts w:ascii="Times New Roman" w:eastAsia="Calibri" w:hAnsi="Times New Roman" w:cs="Times New Roman"/>
          <w:bCs/>
          <w:noProof/>
          <w:sz w:val="28"/>
          <w:szCs w:val="28"/>
        </w:rPr>
        <w:lastRenderedPageBreak/>
        <w:drawing>
          <wp:inline distT="0" distB="0" distL="0" distR="0" wp14:anchorId="0A428CBA" wp14:editId="030DF1B0">
            <wp:extent cx="5939790" cy="356362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563620"/>
                    </a:xfrm>
                    <a:prstGeom prst="rect">
                      <a:avLst/>
                    </a:prstGeom>
                    <a:noFill/>
                    <a:ln>
                      <a:noFill/>
                    </a:ln>
                  </pic:spPr>
                </pic:pic>
              </a:graphicData>
            </a:graphic>
          </wp:inline>
        </w:drawing>
      </w:r>
    </w:p>
    <w:p w14:paraId="1E320D57" w14:textId="48FD92ED" w:rsidR="008974C6" w:rsidRDefault="008974C6" w:rsidP="008974C6">
      <w:pPr>
        <w:pStyle w:val="1"/>
      </w:pPr>
      <w:r w:rsidRPr="009A157B">
        <w:lastRenderedPageBreak/>
        <w:t>Поиск Скрытых Зависимостей</w:t>
      </w:r>
    </w:p>
    <w:p w14:paraId="0000096B" w14:textId="586C615C" w:rsidR="00B97198" w:rsidRDefault="00B97198" w:rsidP="00B97198">
      <w:pPr>
        <w:pStyle w:val="a2"/>
      </w:pPr>
      <w:r>
        <w:t>Предлагаемый подход: В связи с тем, что набор данных представляет собой результаты опроса с большим количеством бинарных переменных восприятия, прямой корреляционный анализ может быть недостаточно информативен. Для поиска скрытых зависимостей и структур в данных предлагается следующий подход:</w:t>
      </w:r>
    </w:p>
    <w:p w14:paraId="7812AE80" w14:textId="38BB2B94" w:rsidR="00B97198" w:rsidRDefault="00B97198" w:rsidP="00B97198">
      <w:pPr>
        <w:pStyle w:val="a"/>
      </w:pPr>
      <w:r>
        <w:t>снижение размерности (PCA)</w:t>
      </w:r>
      <w:proofErr w:type="gramStart"/>
      <w:r>
        <w:t>: Для</w:t>
      </w:r>
      <w:proofErr w:type="gramEnd"/>
      <w:r>
        <w:t xml:space="preserve"> выявления латентных (скрытых) факторов, объединяющих множество наблюдаемых атрибутов</w:t>
      </w:r>
      <w:r w:rsidRPr="00B97198">
        <w:t>;</w:t>
      </w:r>
    </w:p>
    <w:p w14:paraId="42FA6B76" w14:textId="457A5E53" w:rsidR="00B97198" w:rsidRDefault="00B97198" w:rsidP="00B97198">
      <w:pPr>
        <w:pStyle w:val="a"/>
      </w:pPr>
      <w:r>
        <w:t>кластеризация (K-</w:t>
      </w:r>
      <w:proofErr w:type="spellStart"/>
      <w:r>
        <w:t>means</w:t>
      </w:r>
      <w:proofErr w:type="spellEnd"/>
      <w:r>
        <w:t>)</w:t>
      </w:r>
      <w:proofErr w:type="gramStart"/>
      <w:r>
        <w:t>: Для</w:t>
      </w:r>
      <w:proofErr w:type="gramEnd"/>
      <w:r>
        <w:t xml:space="preserve"> выявления скрытых групп респондентов с похожими профилями ответов.</w:t>
      </w:r>
    </w:p>
    <w:p w14:paraId="1359A171" w14:textId="77777777" w:rsidR="00B97198" w:rsidRPr="00B97198" w:rsidRDefault="00B97198" w:rsidP="00B97198"/>
    <w:p w14:paraId="01368419" w14:textId="1A9C6B09" w:rsidR="008974C6" w:rsidRPr="009A157B" w:rsidRDefault="00B97198" w:rsidP="008974C6">
      <w:pPr>
        <w:pStyle w:val="2"/>
      </w:pPr>
      <w:r w:rsidRPr="00B97198">
        <w:rPr>
          <w:lang w:val="ru-RU"/>
        </w:rPr>
        <w:t>Анализ Главных Компонент (</w:t>
      </w:r>
      <w:r w:rsidRPr="00B97198">
        <w:rPr>
          <w:lang w:val="en-US"/>
        </w:rPr>
        <w:t>PCA</w:t>
      </w:r>
      <w:r w:rsidRPr="00B97198">
        <w:rPr>
          <w:lang w:val="ru-RU"/>
        </w:rPr>
        <w:t>)</w:t>
      </w:r>
    </w:p>
    <w:p w14:paraId="4C3DAF30" w14:textId="77777777" w:rsidR="00B97198" w:rsidRDefault="00B97198" w:rsidP="00B97198">
      <w:pPr>
        <w:pStyle w:val="a2"/>
      </w:pPr>
      <w:r w:rsidRPr="00B97198">
        <w:t>Для выявления скрытых факторов восприятия бренда был проведен анализ главных компонент (PCA) на основе 11 атрибутов восприятия (</w:t>
      </w:r>
      <w:proofErr w:type="spellStart"/>
      <w:r w:rsidRPr="00B97198">
        <w:t>yummy</w:t>
      </w:r>
      <w:proofErr w:type="spellEnd"/>
      <w:r w:rsidRPr="00B97198">
        <w:t xml:space="preserve">, </w:t>
      </w:r>
      <w:proofErr w:type="spellStart"/>
      <w:r w:rsidRPr="00B97198">
        <w:t>convenient</w:t>
      </w:r>
      <w:proofErr w:type="spellEnd"/>
      <w:r w:rsidRPr="00B97198">
        <w:t xml:space="preserve">, </w:t>
      </w:r>
      <w:proofErr w:type="spellStart"/>
      <w:r w:rsidRPr="00B97198">
        <w:t>spicy</w:t>
      </w:r>
      <w:proofErr w:type="spellEnd"/>
      <w:r w:rsidRPr="00B97198">
        <w:t xml:space="preserve"> и др.).</w:t>
      </w:r>
    </w:p>
    <w:p w14:paraId="4A6B7EE7" w14:textId="77777777" w:rsidR="00654ACC" w:rsidRDefault="00B97198" w:rsidP="00654ACC">
      <w:pPr>
        <w:pStyle w:val="a2"/>
      </w:pPr>
      <w:r w:rsidRPr="00B97198">
        <w:t xml:space="preserve">Карта восприятия: </w:t>
      </w:r>
      <w:r w:rsidR="00654ACC">
        <w:t>в</w:t>
      </w:r>
      <w:r w:rsidRPr="00B97198">
        <w:t>изуализация первых двух главных компонент позволяет увидеть, как группируются атрибуты.</w:t>
      </w:r>
    </w:p>
    <w:p w14:paraId="27F06279" w14:textId="7CBC1475" w:rsidR="00654ACC" w:rsidRDefault="00654ACC" w:rsidP="00654ACC">
      <w:pPr>
        <w:pStyle w:val="a"/>
      </w:pPr>
      <w:r>
        <w:t>в</w:t>
      </w:r>
      <w:r w:rsidR="00B97198" w:rsidRPr="00B97198">
        <w:t>екторы "</w:t>
      </w:r>
      <w:proofErr w:type="spellStart"/>
      <w:r w:rsidR="00B97198" w:rsidRPr="00B97198">
        <w:t>fattening</w:t>
      </w:r>
      <w:proofErr w:type="spellEnd"/>
      <w:r w:rsidR="00B97198" w:rsidRPr="00B97198">
        <w:t>", "</w:t>
      </w:r>
      <w:proofErr w:type="spellStart"/>
      <w:r w:rsidR="00B97198" w:rsidRPr="00B97198">
        <w:t>disgusting</w:t>
      </w:r>
      <w:proofErr w:type="spellEnd"/>
      <w:r w:rsidR="00B97198" w:rsidRPr="00B97198">
        <w:t>", "</w:t>
      </w:r>
      <w:proofErr w:type="spellStart"/>
      <w:r w:rsidR="00B97198" w:rsidRPr="00B97198">
        <w:t>greasy</w:t>
      </w:r>
      <w:proofErr w:type="spellEnd"/>
      <w:r w:rsidR="00B97198" w:rsidRPr="00B97198">
        <w:t>" направлены в одну сторону, формируя фактор "Негативное восприятие / Вредность"</w:t>
      </w:r>
      <w:r w:rsidRPr="00654ACC">
        <w:t>;</w:t>
      </w:r>
    </w:p>
    <w:p w14:paraId="076F0868" w14:textId="307D1C7B" w:rsidR="00654ACC" w:rsidRDefault="00654ACC" w:rsidP="00654ACC">
      <w:pPr>
        <w:pStyle w:val="a"/>
      </w:pPr>
      <w:r>
        <w:t>в</w:t>
      </w:r>
      <w:r w:rsidR="00B97198" w:rsidRPr="00B97198">
        <w:t>екторы "</w:t>
      </w:r>
      <w:proofErr w:type="spellStart"/>
      <w:r w:rsidR="00B97198" w:rsidRPr="00B97198">
        <w:t>tasty</w:t>
      </w:r>
      <w:proofErr w:type="spellEnd"/>
      <w:r w:rsidR="00B97198" w:rsidRPr="00B97198">
        <w:t>", "</w:t>
      </w:r>
      <w:proofErr w:type="spellStart"/>
      <w:r w:rsidR="00B97198" w:rsidRPr="00B97198">
        <w:t>yummy</w:t>
      </w:r>
      <w:proofErr w:type="spellEnd"/>
      <w:r w:rsidR="00B97198" w:rsidRPr="00B97198">
        <w:t>", "</w:t>
      </w:r>
      <w:proofErr w:type="spellStart"/>
      <w:r w:rsidR="00B97198" w:rsidRPr="00B97198">
        <w:t>good</w:t>
      </w:r>
      <w:proofErr w:type="spellEnd"/>
      <w:r w:rsidR="00B97198" w:rsidRPr="00B97198">
        <w:t>" направлены в противоположную сторону, формируя фактор "Вкус / Удовольствие"</w:t>
      </w:r>
      <w:r w:rsidRPr="00654ACC">
        <w:t>;</w:t>
      </w:r>
    </w:p>
    <w:p w14:paraId="31F788D0" w14:textId="6BA5466A" w:rsidR="00B97198" w:rsidRPr="00B97198" w:rsidRDefault="00654ACC" w:rsidP="00654ACC">
      <w:pPr>
        <w:pStyle w:val="a"/>
      </w:pPr>
      <w:r>
        <w:t>а</w:t>
      </w:r>
      <w:r w:rsidR="00B97198" w:rsidRPr="00B97198">
        <w:t>трибуты "</w:t>
      </w:r>
      <w:proofErr w:type="spellStart"/>
      <w:r w:rsidR="00B97198" w:rsidRPr="00B97198">
        <w:t>cheap</w:t>
      </w:r>
      <w:proofErr w:type="spellEnd"/>
      <w:r w:rsidR="00B97198" w:rsidRPr="00B97198">
        <w:t>", "</w:t>
      </w:r>
      <w:proofErr w:type="spellStart"/>
      <w:r w:rsidR="00B97198" w:rsidRPr="00B97198">
        <w:t>convenient</w:t>
      </w:r>
      <w:proofErr w:type="spellEnd"/>
      <w:r w:rsidR="00B97198" w:rsidRPr="00B97198">
        <w:t>" формируют отдельное направление "Удобство / Цена". Это позволяет сделать вывод, что основное различие в восприятии клиентов лежит в плоскости "Вкусно, но вредно" против "Невкусно и вредно".</w:t>
      </w:r>
    </w:p>
    <w:p w14:paraId="14B0102C" w14:textId="3E8B35D0" w:rsidR="008974C6" w:rsidRDefault="00B97198" w:rsidP="00B97198">
      <w:pPr>
        <w:pStyle w:val="a2"/>
      </w:pPr>
      <w:r w:rsidRPr="00B97198">
        <w:t>Для отображения результатов PCA была выбрана Диаграмма рассеяния (</w:t>
      </w:r>
      <w:proofErr w:type="spellStart"/>
      <w:r w:rsidRPr="00B97198">
        <w:t>Scatter</w:t>
      </w:r>
      <w:proofErr w:type="spellEnd"/>
      <w:r w:rsidRPr="00B97198">
        <w:t xml:space="preserve"> </w:t>
      </w:r>
      <w:proofErr w:type="spellStart"/>
      <w:r w:rsidRPr="00B97198">
        <w:t>Plot</w:t>
      </w:r>
      <w:proofErr w:type="spellEnd"/>
      <w:r w:rsidRPr="00B97198">
        <w:t>) с векторами нагрузок (</w:t>
      </w:r>
      <w:proofErr w:type="spellStart"/>
      <w:r w:rsidRPr="00B97198">
        <w:t>Biplot</w:t>
      </w:r>
      <w:proofErr w:type="spellEnd"/>
      <w:r w:rsidRPr="00B97198">
        <w:t>). Данная визуализация обоснована необходимостью показать взаимное расположение переменных в новом пространстве признаков: близость векторов на плоскости указывает на их корреляцию и принадлежность к одному скрытому фактору.</w:t>
      </w:r>
    </w:p>
    <w:p w14:paraId="53F18683" w14:textId="73C227A1" w:rsidR="00654ACC" w:rsidRDefault="00654ACC" w:rsidP="00B97198">
      <w:pPr>
        <w:pStyle w:val="a2"/>
      </w:pPr>
    </w:p>
    <w:p w14:paraId="7A7735BC" w14:textId="521E4996" w:rsidR="00654ACC" w:rsidRDefault="00654ACC" w:rsidP="00654ACC">
      <w:pPr>
        <w:pStyle w:val="a2"/>
        <w:ind w:firstLine="0"/>
      </w:pPr>
      <w:r w:rsidRPr="00654ACC">
        <w:rPr>
          <w:noProof/>
        </w:rPr>
        <w:lastRenderedPageBreak/>
        <w:drawing>
          <wp:inline distT="0" distB="0" distL="0" distR="0" wp14:anchorId="6095DC61" wp14:editId="5A5F3793">
            <wp:extent cx="5939790" cy="4949825"/>
            <wp:effectExtent l="0" t="0" r="381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4949825"/>
                    </a:xfrm>
                    <a:prstGeom prst="rect">
                      <a:avLst/>
                    </a:prstGeom>
                    <a:noFill/>
                    <a:ln>
                      <a:noFill/>
                    </a:ln>
                  </pic:spPr>
                </pic:pic>
              </a:graphicData>
            </a:graphic>
          </wp:inline>
        </w:drawing>
      </w:r>
    </w:p>
    <w:p w14:paraId="5609EC3E" w14:textId="77777777" w:rsidR="00B97198" w:rsidRPr="009A157B" w:rsidRDefault="00B97198" w:rsidP="00B97198">
      <w:pPr>
        <w:pStyle w:val="a2"/>
        <w:ind w:firstLine="0"/>
      </w:pPr>
    </w:p>
    <w:p w14:paraId="4169144E" w14:textId="18538369" w:rsidR="008974C6" w:rsidRDefault="00654ACC" w:rsidP="008974C6">
      <w:pPr>
        <w:pStyle w:val="2"/>
      </w:pPr>
      <w:r w:rsidRPr="00654ACC">
        <w:rPr>
          <w:lang w:val="ru-RU"/>
        </w:rPr>
        <w:t>Кластерный Анализ</w:t>
      </w:r>
    </w:p>
    <w:p w14:paraId="73F62AE2" w14:textId="77777777" w:rsidR="00654ACC" w:rsidRPr="00654ACC" w:rsidRDefault="00654ACC" w:rsidP="00654ACC">
      <w:pPr>
        <w:pStyle w:val="a2"/>
      </w:pPr>
      <w:r>
        <w:t xml:space="preserve">Для </w:t>
      </w:r>
      <w:r w:rsidRPr="00654ACC">
        <w:t>сегментации аудитории был применен метод K-</w:t>
      </w:r>
      <w:proofErr w:type="spellStart"/>
      <w:r w:rsidRPr="00654ACC">
        <w:t>means</w:t>
      </w:r>
      <w:proofErr w:type="spellEnd"/>
      <w:r w:rsidRPr="00654ACC">
        <w:t>.</w:t>
      </w:r>
    </w:p>
    <w:p w14:paraId="30F85614" w14:textId="4C945EE2" w:rsidR="00192B14" w:rsidRDefault="00654ACC" w:rsidP="00654ACC">
      <w:pPr>
        <w:pStyle w:val="a2"/>
      </w:pPr>
      <w:r w:rsidRPr="00654ACC">
        <w:t xml:space="preserve">Метод локтя: График WCSS показывает изгиб в районе k=4, что было выбрано как оптимальное количество кластеров. Для обоснования выбора числа кластеров использован Линейный график, который наглядно демонстрирует динамику уменьшения </w:t>
      </w:r>
      <w:proofErr w:type="spellStart"/>
      <w:r w:rsidRPr="00654ACC">
        <w:t>внутрикластерной</w:t>
      </w:r>
      <w:proofErr w:type="spellEnd"/>
      <w:r w:rsidRPr="00654ACC">
        <w:t xml:space="preserve"> суммы квадратов при увеличении числа кластеров, позволяя визуально определить точку</w:t>
      </w:r>
      <w:r>
        <w:t xml:space="preserve"> перегиба ("локоть").</w:t>
      </w:r>
    </w:p>
    <w:p w14:paraId="7308DB3E" w14:textId="77777777" w:rsidR="00654ACC" w:rsidRDefault="00654ACC" w:rsidP="00654ACC">
      <w:pPr>
        <w:pStyle w:val="a2"/>
      </w:pPr>
    </w:p>
    <w:p w14:paraId="13F19D07" w14:textId="2FA25A90" w:rsidR="00654ACC" w:rsidRDefault="00654ACC" w:rsidP="00654ACC">
      <w:pPr>
        <w:pStyle w:val="a2"/>
        <w:ind w:firstLine="0"/>
      </w:pPr>
      <w:r w:rsidRPr="00654ACC">
        <w:rPr>
          <w:noProof/>
        </w:rPr>
        <w:lastRenderedPageBreak/>
        <w:drawing>
          <wp:inline distT="0" distB="0" distL="0" distR="0" wp14:anchorId="0B3475F4" wp14:editId="6B2D86AC">
            <wp:extent cx="5939790" cy="356362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563620"/>
                    </a:xfrm>
                    <a:prstGeom prst="rect">
                      <a:avLst/>
                    </a:prstGeom>
                    <a:noFill/>
                    <a:ln>
                      <a:noFill/>
                    </a:ln>
                  </pic:spPr>
                </pic:pic>
              </a:graphicData>
            </a:graphic>
          </wp:inline>
        </w:drawing>
      </w:r>
    </w:p>
    <w:p w14:paraId="027906E8" w14:textId="77777777" w:rsidR="00654ACC" w:rsidRDefault="00654ACC" w:rsidP="00654ACC">
      <w:pPr>
        <w:pStyle w:val="a2"/>
        <w:ind w:firstLine="0"/>
      </w:pPr>
    </w:p>
    <w:p w14:paraId="2CD64AAA" w14:textId="77777777" w:rsidR="00654ACC" w:rsidRDefault="00654ACC" w:rsidP="00654ACC">
      <w:pPr>
        <w:pStyle w:val="a2"/>
      </w:pPr>
      <w:r>
        <w:t>Профилирование кластеров:</w:t>
      </w:r>
    </w:p>
    <w:p w14:paraId="33FB3633" w14:textId="13217C4B" w:rsidR="00654ACC" w:rsidRDefault="00654ACC" w:rsidP="00654ACC">
      <w:pPr>
        <w:pStyle w:val="a"/>
      </w:pPr>
      <w:r>
        <w:t>кластер 0 ("Любители"): Высокие показатели по "</w:t>
      </w:r>
      <w:proofErr w:type="spellStart"/>
      <w:r>
        <w:t>yummy</w:t>
      </w:r>
      <w:proofErr w:type="spellEnd"/>
      <w:r>
        <w:t>", "</w:t>
      </w:r>
      <w:proofErr w:type="spellStart"/>
      <w:r>
        <w:t>tasty</w:t>
      </w:r>
      <w:proofErr w:type="spellEnd"/>
      <w:r>
        <w:t>", низкие по "</w:t>
      </w:r>
      <w:proofErr w:type="spellStart"/>
      <w:r>
        <w:t>disgusting</w:t>
      </w:r>
      <w:proofErr w:type="spellEnd"/>
      <w:r>
        <w:t>". Это лояльная аудитория</w:t>
      </w:r>
      <w:r w:rsidRPr="00654ACC">
        <w:t>;</w:t>
      </w:r>
    </w:p>
    <w:p w14:paraId="475AFF38" w14:textId="45B80FB1" w:rsidR="00654ACC" w:rsidRDefault="00654ACC" w:rsidP="00654ACC">
      <w:pPr>
        <w:pStyle w:val="a"/>
      </w:pPr>
      <w:r>
        <w:t>кластер 1 ("</w:t>
      </w:r>
      <w:proofErr w:type="spellStart"/>
      <w:r>
        <w:t>Хейтеры</w:t>
      </w:r>
      <w:proofErr w:type="spellEnd"/>
      <w:r>
        <w:t>"): Высокие показатели по "</w:t>
      </w:r>
      <w:proofErr w:type="spellStart"/>
      <w:r>
        <w:t>disgusting</w:t>
      </w:r>
      <w:proofErr w:type="spellEnd"/>
      <w:r>
        <w:t>", "</w:t>
      </w:r>
      <w:proofErr w:type="spellStart"/>
      <w:r>
        <w:t>fattening</w:t>
      </w:r>
      <w:proofErr w:type="spellEnd"/>
      <w:r>
        <w:t>", низкие по "</w:t>
      </w:r>
      <w:proofErr w:type="spellStart"/>
      <w:r>
        <w:t>yummy</w:t>
      </w:r>
      <w:proofErr w:type="spellEnd"/>
      <w:r>
        <w:t>". Негативно настроенная группа</w:t>
      </w:r>
      <w:r w:rsidRPr="00654ACC">
        <w:t>;</w:t>
      </w:r>
    </w:p>
    <w:p w14:paraId="08FDE622" w14:textId="24BDA0A7" w:rsidR="00654ACC" w:rsidRDefault="00654ACC" w:rsidP="00654ACC">
      <w:pPr>
        <w:pStyle w:val="a"/>
      </w:pPr>
      <w:r>
        <w:t>кластер 2 ("Прагматики")</w:t>
      </w:r>
      <w:proofErr w:type="gramStart"/>
      <w:r>
        <w:t>: Ценят</w:t>
      </w:r>
      <w:proofErr w:type="gramEnd"/>
      <w:r>
        <w:t xml:space="preserve"> "</w:t>
      </w:r>
      <w:proofErr w:type="spellStart"/>
      <w:r>
        <w:t>cheap</w:t>
      </w:r>
      <w:proofErr w:type="spellEnd"/>
      <w:r>
        <w:t>", "</w:t>
      </w:r>
      <w:proofErr w:type="spellStart"/>
      <w:r>
        <w:t>convenient</w:t>
      </w:r>
      <w:proofErr w:type="spellEnd"/>
      <w:r>
        <w:t>", "</w:t>
      </w:r>
      <w:proofErr w:type="spellStart"/>
      <w:r>
        <w:t>fast</w:t>
      </w:r>
      <w:proofErr w:type="spellEnd"/>
      <w:r>
        <w:t>", но нейтральны к вкусу</w:t>
      </w:r>
      <w:r w:rsidRPr="00654ACC">
        <w:t>;</w:t>
      </w:r>
    </w:p>
    <w:p w14:paraId="0B4F6BB2" w14:textId="556F751D" w:rsidR="00654ACC" w:rsidRDefault="00654ACC" w:rsidP="00654ACC">
      <w:pPr>
        <w:pStyle w:val="a"/>
      </w:pPr>
      <w:r>
        <w:t>кластер 3 ("ЗОЖ / Скептики")</w:t>
      </w:r>
      <w:proofErr w:type="gramStart"/>
      <w:r>
        <w:t>: Считают</w:t>
      </w:r>
      <w:proofErr w:type="gramEnd"/>
      <w:r>
        <w:t xml:space="preserve"> еду "</w:t>
      </w:r>
      <w:proofErr w:type="spellStart"/>
      <w:r>
        <w:t>fattening</w:t>
      </w:r>
      <w:proofErr w:type="spellEnd"/>
      <w:r>
        <w:t>" и "</w:t>
      </w:r>
      <w:proofErr w:type="spellStart"/>
      <w:r>
        <w:t>greasy</w:t>
      </w:r>
      <w:proofErr w:type="spellEnd"/>
      <w:r>
        <w:t>", избегают посещений.</w:t>
      </w:r>
    </w:p>
    <w:p w14:paraId="2FECAB49" w14:textId="2573C984" w:rsidR="00654ACC" w:rsidRDefault="00654ACC" w:rsidP="00654ACC">
      <w:pPr>
        <w:pStyle w:val="a"/>
        <w:numPr>
          <w:ilvl w:val="0"/>
          <w:numId w:val="0"/>
        </w:numPr>
        <w:ind w:firstLine="709"/>
      </w:pPr>
    </w:p>
    <w:p w14:paraId="6606970E" w14:textId="124AF0CF" w:rsidR="00654ACC" w:rsidRDefault="00654ACC" w:rsidP="00654ACC">
      <w:pPr>
        <w:pStyle w:val="a2"/>
      </w:pPr>
      <w:r w:rsidRPr="00654ACC">
        <w:t>Для интерпретации полученных сегментов была использована Тепловая карта (</w:t>
      </w:r>
      <w:proofErr w:type="spellStart"/>
      <w:r w:rsidRPr="00654ACC">
        <w:t>Heatmap</w:t>
      </w:r>
      <w:proofErr w:type="spellEnd"/>
      <w:r w:rsidRPr="00654ACC">
        <w:t>). Выбор данной визуализации обоснован тем, что она позволяет одновременно отобразить средние значения множества атрибутов для нескольких кластеров, используя цветовую кодировку для быстрого выявления характерных черт (профиля) каждого сегмента.</w:t>
      </w:r>
    </w:p>
    <w:p w14:paraId="6004EC92" w14:textId="5C2222F4" w:rsidR="00654ACC" w:rsidRDefault="00654ACC" w:rsidP="00654ACC">
      <w:pPr>
        <w:pStyle w:val="a2"/>
      </w:pPr>
    </w:p>
    <w:p w14:paraId="24A3E2FA" w14:textId="061E381E" w:rsidR="009A3383" w:rsidRDefault="009A3383" w:rsidP="009A3383">
      <w:pPr>
        <w:pStyle w:val="a2"/>
        <w:ind w:firstLine="0"/>
      </w:pPr>
      <w:r w:rsidRPr="009A3383">
        <w:rPr>
          <w:noProof/>
        </w:rPr>
        <w:lastRenderedPageBreak/>
        <w:drawing>
          <wp:inline distT="0" distB="0" distL="0" distR="0" wp14:anchorId="155F66DE" wp14:editId="2818A282">
            <wp:extent cx="5939790" cy="3394075"/>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394075"/>
                    </a:xfrm>
                    <a:prstGeom prst="rect">
                      <a:avLst/>
                    </a:prstGeom>
                    <a:noFill/>
                    <a:ln>
                      <a:noFill/>
                    </a:ln>
                  </pic:spPr>
                </pic:pic>
              </a:graphicData>
            </a:graphic>
          </wp:inline>
        </w:drawing>
      </w:r>
    </w:p>
    <w:p w14:paraId="532FF9F2" w14:textId="77777777" w:rsidR="009A3383" w:rsidRDefault="009A3383" w:rsidP="00654ACC">
      <w:pPr>
        <w:pStyle w:val="a2"/>
      </w:pPr>
    </w:p>
    <w:p w14:paraId="39D77805" w14:textId="0929E673" w:rsidR="00654ACC" w:rsidRPr="00FA208B" w:rsidRDefault="00654ACC" w:rsidP="00FA208B">
      <w:pPr>
        <w:pStyle w:val="a2"/>
      </w:pPr>
      <w:r w:rsidRPr="00FA208B">
        <w:rPr>
          <w:rStyle w:val="aff3"/>
          <w:b w:val="0"/>
          <w:bCs w:val="0"/>
        </w:rPr>
        <w:t>Заключение</w:t>
      </w:r>
      <w:r w:rsidRPr="00FA208B">
        <w:t xml:space="preserve">: Анализ показал, что аудитория </w:t>
      </w:r>
      <w:proofErr w:type="spellStart"/>
      <w:r w:rsidRPr="00FA208B">
        <w:t>McDonald's</w:t>
      </w:r>
      <w:proofErr w:type="spellEnd"/>
      <w:r w:rsidRPr="00FA208B">
        <w:t xml:space="preserve"> сильно поляризована. Ключевыми драйверами положительной оценки являются вкус (</w:t>
      </w:r>
      <w:proofErr w:type="spellStart"/>
      <w:r w:rsidRPr="00FA208B">
        <w:t>tasty</w:t>
      </w:r>
      <w:proofErr w:type="spellEnd"/>
      <w:r w:rsidRPr="00FA208B">
        <w:t>, </w:t>
      </w:r>
      <w:proofErr w:type="spellStart"/>
      <w:r w:rsidRPr="00FA208B">
        <w:t>yummy</w:t>
      </w:r>
      <w:proofErr w:type="spellEnd"/>
      <w:r w:rsidRPr="00FA208B">
        <w:t>), в то время как негатив связан с восприятием еды как жирной и вредной (</w:t>
      </w:r>
      <w:proofErr w:type="spellStart"/>
      <w:r w:rsidRPr="00FA208B">
        <w:t>greasy</w:t>
      </w:r>
      <w:proofErr w:type="spellEnd"/>
      <w:r w:rsidRPr="00FA208B">
        <w:t>, </w:t>
      </w:r>
      <w:proofErr w:type="spellStart"/>
      <w:r w:rsidRPr="00FA208B">
        <w:t>fattening</w:t>
      </w:r>
      <w:proofErr w:type="spellEnd"/>
      <w:r w:rsidRPr="00FA208B">
        <w:t>). </w:t>
      </w:r>
      <w:r w:rsidR="00FA208B" w:rsidRPr="00FA208B">
        <w:t>Хотя прямой линейной связи между возрастом и удовлетворенностью не выявлено, кластерный анализ показал, что группа наиболее негативно настроенных клиентов ("</w:t>
      </w:r>
      <w:proofErr w:type="spellStart"/>
      <w:r w:rsidR="00FA208B" w:rsidRPr="00FA208B">
        <w:t>Хейтеры</w:t>
      </w:r>
      <w:proofErr w:type="spellEnd"/>
      <w:r w:rsidR="00FA208B" w:rsidRPr="00FA208B">
        <w:t>") имеет более высокий средний возраст (49 лет) по сравнению с лояльной аудиторией (43 года).</w:t>
      </w:r>
    </w:p>
    <w:sectPr w:rsidR="00654ACC" w:rsidRPr="00FA208B" w:rsidSect="00143281">
      <w:footerReference w:type="default" r:id="rId16"/>
      <w:pgSz w:w="11906" w:h="16838"/>
      <w:pgMar w:top="1134"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A06FF" w14:textId="77777777" w:rsidR="006576D6" w:rsidRDefault="006576D6" w:rsidP="007B2A1F">
      <w:r>
        <w:separator/>
      </w:r>
    </w:p>
  </w:endnote>
  <w:endnote w:type="continuationSeparator" w:id="0">
    <w:p w14:paraId="04989598" w14:textId="77777777" w:rsidR="006576D6" w:rsidRDefault="006576D6" w:rsidP="007B2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071101"/>
      <w:docPartObj>
        <w:docPartGallery w:val="Page Numbers (Bottom of Page)"/>
        <w:docPartUnique/>
      </w:docPartObj>
    </w:sdtPr>
    <w:sdtEndPr/>
    <w:sdtContent>
      <w:p w14:paraId="3F8EAA49" w14:textId="0A82BFA2" w:rsidR="000C3E7C" w:rsidRDefault="000C3E7C">
        <w:pPr>
          <w:pStyle w:val="af2"/>
          <w:jc w:val="right"/>
        </w:pPr>
        <w:r>
          <w:fldChar w:fldCharType="begin"/>
        </w:r>
        <w:r>
          <w:instrText>PAGE   \* MERGEFORMAT</w:instrText>
        </w:r>
        <w:r>
          <w:fldChar w:fldCharType="separate"/>
        </w:r>
        <w:r>
          <w:rPr>
            <w:lang w:val="ru-RU"/>
          </w:rPr>
          <w:t>2</w:t>
        </w:r>
        <w:r>
          <w:fldChar w:fldCharType="end"/>
        </w:r>
      </w:p>
    </w:sdtContent>
  </w:sdt>
  <w:p w14:paraId="7BE322F5" w14:textId="77777777" w:rsidR="00FD6857" w:rsidRDefault="00FD6857">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3C917" w14:textId="77777777" w:rsidR="006576D6" w:rsidRDefault="006576D6" w:rsidP="007B2A1F">
      <w:r>
        <w:separator/>
      </w:r>
    </w:p>
  </w:footnote>
  <w:footnote w:type="continuationSeparator" w:id="0">
    <w:p w14:paraId="3A65AC48" w14:textId="77777777" w:rsidR="006576D6" w:rsidRDefault="006576D6" w:rsidP="007B2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5EAA"/>
    <w:multiLevelType w:val="multilevel"/>
    <w:tmpl w:val="DADE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33309"/>
    <w:multiLevelType w:val="hybridMultilevel"/>
    <w:tmpl w:val="13D8AB5C"/>
    <w:lvl w:ilvl="0" w:tplc="ECB8D2E4">
      <w:start w:val="1"/>
      <w:numFmt w:val="bullet"/>
      <w:pStyle w:val="a"/>
      <w:suff w:val="space"/>
      <w:lvlText w:val="–"/>
      <w:lvlJc w:val="left"/>
      <w:pPr>
        <w:ind w:left="3553" w:hanging="360"/>
      </w:pPr>
      <w:rPr>
        <w:rFonts w:ascii="Times New Roman" w:hAnsi="Times New Roman" w:cs="Times New Roman" w:hint="default"/>
      </w:rPr>
    </w:lvl>
    <w:lvl w:ilvl="1" w:tplc="04190003">
      <w:start w:val="1"/>
      <w:numFmt w:val="bullet"/>
      <w:lvlText w:val="o"/>
      <w:lvlJc w:val="left"/>
      <w:pPr>
        <w:ind w:left="4273" w:hanging="360"/>
      </w:pPr>
      <w:rPr>
        <w:rFonts w:ascii="Courier New" w:hAnsi="Courier New" w:cs="Courier New" w:hint="default"/>
      </w:rPr>
    </w:lvl>
    <w:lvl w:ilvl="2" w:tplc="04190005" w:tentative="1">
      <w:start w:val="1"/>
      <w:numFmt w:val="bullet"/>
      <w:lvlText w:val=""/>
      <w:lvlJc w:val="left"/>
      <w:pPr>
        <w:ind w:left="4993" w:hanging="360"/>
      </w:pPr>
      <w:rPr>
        <w:rFonts w:ascii="Wingdings" w:hAnsi="Wingdings" w:hint="default"/>
      </w:rPr>
    </w:lvl>
    <w:lvl w:ilvl="3" w:tplc="04190001" w:tentative="1">
      <w:start w:val="1"/>
      <w:numFmt w:val="bullet"/>
      <w:lvlText w:val=""/>
      <w:lvlJc w:val="left"/>
      <w:pPr>
        <w:ind w:left="5713" w:hanging="360"/>
      </w:pPr>
      <w:rPr>
        <w:rFonts w:ascii="Symbol" w:hAnsi="Symbol" w:hint="default"/>
      </w:rPr>
    </w:lvl>
    <w:lvl w:ilvl="4" w:tplc="04190003" w:tentative="1">
      <w:start w:val="1"/>
      <w:numFmt w:val="bullet"/>
      <w:lvlText w:val="o"/>
      <w:lvlJc w:val="left"/>
      <w:pPr>
        <w:ind w:left="6433" w:hanging="360"/>
      </w:pPr>
      <w:rPr>
        <w:rFonts w:ascii="Courier New" w:hAnsi="Courier New" w:cs="Courier New" w:hint="default"/>
      </w:rPr>
    </w:lvl>
    <w:lvl w:ilvl="5" w:tplc="04190005" w:tentative="1">
      <w:start w:val="1"/>
      <w:numFmt w:val="bullet"/>
      <w:lvlText w:val=""/>
      <w:lvlJc w:val="left"/>
      <w:pPr>
        <w:ind w:left="7153" w:hanging="360"/>
      </w:pPr>
      <w:rPr>
        <w:rFonts w:ascii="Wingdings" w:hAnsi="Wingdings" w:hint="default"/>
      </w:rPr>
    </w:lvl>
    <w:lvl w:ilvl="6" w:tplc="04190001" w:tentative="1">
      <w:start w:val="1"/>
      <w:numFmt w:val="bullet"/>
      <w:lvlText w:val=""/>
      <w:lvlJc w:val="left"/>
      <w:pPr>
        <w:ind w:left="7873" w:hanging="360"/>
      </w:pPr>
      <w:rPr>
        <w:rFonts w:ascii="Symbol" w:hAnsi="Symbol" w:hint="default"/>
      </w:rPr>
    </w:lvl>
    <w:lvl w:ilvl="7" w:tplc="04190003" w:tentative="1">
      <w:start w:val="1"/>
      <w:numFmt w:val="bullet"/>
      <w:lvlText w:val="o"/>
      <w:lvlJc w:val="left"/>
      <w:pPr>
        <w:ind w:left="8593" w:hanging="360"/>
      </w:pPr>
      <w:rPr>
        <w:rFonts w:ascii="Courier New" w:hAnsi="Courier New" w:cs="Courier New" w:hint="default"/>
      </w:rPr>
    </w:lvl>
    <w:lvl w:ilvl="8" w:tplc="04190005" w:tentative="1">
      <w:start w:val="1"/>
      <w:numFmt w:val="bullet"/>
      <w:lvlText w:val=""/>
      <w:lvlJc w:val="left"/>
      <w:pPr>
        <w:ind w:left="9313" w:hanging="360"/>
      </w:pPr>
      <w:rPr>
        <w:rFonts w:ascii="Wingdings" w:hAnsi="Wingdings" w:hint="default"/>
      </w:rPr>
    </w:lvl>
  </w:abstractNum>
  <w:abstractNum w:abstractNumId="2" w15:restartNumberingAfterBreak="0">
    <w:nsid w:val="3F67103E"/>
    <w:multiLevelType w:val="hybridMultilevel"/>
    <w:tmpl w:val="F7842582"/>
    <w:lvl w:ilvl="0" w:tplc="EA32029A">
      <w:start w:val="1"/>
      <w:numFmt w:val="decimal"/>
      <w:pStyle w:val="a0"/>
      <w:suff w:val="space"/>
      <w:lvlText w:val="%1."/>
      <w:lvlJc w:val="left"/>
      <w:rPr>
        <w:rFonts w:ascii="Times New Roman" w:eastAsia="Calibri" w:hAnsi="Times New Roman" w:cs="Times New Roman" w:hint="default"/>
        <w:b w:val="0"/>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72C6AEB8">
      <w:start w:val="1"/>
      <w:numFmt w:val="decimal"/>
      <w:lvlText w:val="%2)"/>
      <w:lvlJc w:val="left"/>
      <w:pPr>
        <w:ind w:left="2149" w:hanging="360"/>
      </w:pPr>
      <w:rPr>
        <w:rFonts w:ascii="Times New Roman" w:eastAsia="Calibri" w:hAnsi="Times New Roman" w:cs="Times New Roman"/>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6B3D4DE3"/>
    <w:multiLevelType w:val="multilevel"/>
    <w:tmpl w:val="E57A07F2"/>
    <w:lvl w:ilvl="0">
      <w:start w:val="1"/>
      <w:numFmt w:val="decimal"/>
      <w:pStyle w:val="1"/>
      <w:suff w:val="space"/>
      <w:lvlText w:val="%1"/>
      <w:lvlJc w:val="left"/>
      <w:rPr>
        <w:rFonts w:ascii="Times New Roman" w:hAnsi="Times New Roman" w:hint="default"/>
        <w:b/>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isLgl/>
      <w:suff w:val="space"/>
      <w:lvlText w:val="%1.%2"/>
      <w:lvlJc w:val="left"/>
      <w:pPr>
        <w:ind w:left="3919" w:hanging="375"/>
      </w:pPr>
      <w:rPr>
        <w:rFonts w:hint="default"/>
      </w:rPr>
    </w:lvl>
    <w:lvl w:ilvl="2">
      <w:start w:val="1"/>
      <w:numFmt w:val="decimal"/>
      <w:pStyle w:val="3"/>
      <w:isLgl/>
      <w:suff w:val="space"/>
      <w:lvlText w:val="%1.%2.%3"/>
      <w:lvlJc w:val="left"/>
      <w:pPr>
        <w:ind w:left="1789" w:hanging="720"/>
      </w:pPr>
      <w:rPr>
        <w:rFonts w:ascii="Times New Roman" w:hAnsi="Times New Roman"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num w:numId="1">
    <w:abstractNumId w:val="3"/>
  </w:num>
  <w:num w:numId="2">
    <w:abstractNumId w:val="2"/>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A1F"/>
    <w:rsid w:val="00004622"/>
    <w:rsid w:val="00006893"/>
    <w:rsid w:val="00012F6C"/>
    <w:rsid w:val="00015F71"/>
    <w:rsid w:val="000207FD"/>
    <w:rsid w:val="000237EA"/>
    <w:rsid w:val="000250D0"/>
    <w:rsid w:val="00030BBC"/>
    <w:rsid w:val="00032BBB"/>
    <w:rsid w:val="00034BA9"/>
    <w:rsid w:val="000409B7"/>
    <w:rsid w:val="000464B7"/>
    <w:rsid w:val="00050140"/>
    <w:rsid w:val="00063303"/>
    <w:rsid w:val="00074BE6"/>
    <w:rsid w:val="00074C1C"/>
    <w:rsid w:val="00076F66"/>
    <w:rsid w:val="000915F4"/>
    <w:rsid w:val="00092A68"/>
    <w:rsid w:val="00092B5B"/>
    <w:rsid w:val="00094AF3"/>
    <w:rsid w:val="00095CAB"/>
    <w:rsid w:val="000A0567"/>
    <w:rsid w:val="000A172F"/>
    <w:rsid w:val="000A2869"/>
    <w:rsid w:val="000B04BD"/>
    <w:rsid w:val="000C3E7C"/>
    <w:rsid w:val="000C58C1"/>
    <w:rsid w:val="000D43E6"/>
    <w:rsid w:val="000D4E6C"/>
    <w:rsid w:val="000D4FE0"/>
    <w:rsid w:val="000D65E0"/>
    <w:rsid w:val="000E0511"/>
    <w:rsid w:val="000F0D63"/>
    <w:rsid w:val="000F0E58"/>
    <w:rsid w:val="000F41E8"/>
    <w:rsid w:val="000F507D"/>
    <w:rsid w:val="000F67DE"/>
    <w:rsid w:val="0010322E"/>
    <w:rsid w:val="0010661B"/>
    <w:rsid w:val="00110E90"/>
    <w:rsid w:val="00121C5D"/>
    <w:rsid w:val="00124DD2"/>
    <w:rsid w:val="00135319"/>
    <w:rsid w:val="00135A41"/>
    <w:rsid w:val="0013657C"/>
    <w:rsid w:val="00143281"/>
    <w:rsid w:val="00164C28"/>
    <w:rsid w:val="0017410F"/>
    <w:rsid w:val="00176F92"/>
    <w:rsid w:val="00183118"/>
    <w:rsid w:val="00185D44"/>
    <w:rsid w:val="001917CE"/>
    <w:rsid w:val="00192B14"/>
    <w:rsid w:val="001A72C2"/>
    <w:rsid w:val="001B14D8"/>
    <w:rsid w:val="001C1A2F"/>
    <w:rsid w:val="001C2D40"/>
    <w:rsid w:val="001C7764"/>
    <w:rsid w:val="001D4499"/>
    <w:rsid w:val="001D6546"/>
    <w:rsid w:val="00221015"/>
    <w:rsid w:val="00224FCA"/>
    <w:rsid w:val="0022664E"/>
    <w:rsid w:val="00226CAA"/>
    <w:rsid w:val="00227C6C"/>
    <w:rsid w:val="00232EF2"/>
    <w:rsid w:val="002343AF"/>
    <w:rsid w:val="0024694F"/>
    <w:rsid w:val="00250DE1"/>
    <w:rsid w:val="00260145"/>
    <w:rsid w:val="0026106D"/>
    <w:rsid w:val="00262021"/>
    <w:rsid w:val="00267EC0"/>
    <w:rsid w:val="002950AC"/>
    <w:rsid w:val="002A0113"/>
    <w:rsid w:val="002A5CB0"/>
    <w:rsid w:val="002A6302"/>
    <w:rsid w:val="002A7864"/>
    <w:rsid w:val="002B0C21"/>
    <w:rsid w:val="002B64A1"/>
    <w:rsid w:val="002B674C"/>
    <w:rsid w:val="002C1EA9"/>
    <w:rsid w:val="002C50C0"/>
    <w:rsid w:val="002C71A9"/>
    <w:rsid w:val="002D04A0"/>
    <w:rsid w:val="002D12A0"/>
    <w:rsid w:val="002D2141"/>
    <w:rsid w:val="002D40D5"/>
    <w:rsid w:val="002D480A"/>
    <w:rsid w:val="002E18A9"/>
    <w:rsid w:val="002E27B0"/>
    <w:rsid w:val="002F00FB"/>
    <w:rsid w:val="002F46A9"/>
    <w:rsid w:val="002F7731"/>
    <w:rsid w:val="00306396"/>
    <w:rsid w:val="00312FBF"/>
    <w:rsid w:val="00314EDC"/>
    <w:rsid w:val="0032282F"/>
    <w:rsid w:val="00322BF7"/>
    <w:rsid w:val="0032551E"/>
    <w:rsid w:val="0032789F"/>
    <w:rsid w:val="00344C64"/>
    <w:rsid w:val="00351E22"/>
    <w:rsid w:val="00357ADB"/>
    <w:rsid w:val="0036088B"/>
    <w:rsid w:val="003638C1"/>
    <w:rsid w:val="00386A65"/>
    <w:rsid w:val="0039786A"/>
    <w:rsid w:val="003A2791"/>
    <w:rsid w:val="003B00A3"/>
    <w:rsid w:val="003B1FC7"/>
    <w:rsid w:val="003B46D0"/>
    <w:rsid w:val="003C0FEB"/>
    <w:rsid w:val="003C1546"/>
    <w:rsid w:val="003C538F"/>
    <w:rsid w:val="003C5BE0"/>
    <w:rsid w:val="003C7081"/>
    <w:rsid w:val="003C7D76"/>
    <w:rsid w:val="003D5047"/>
    <w:rsid w:val="003D720B"/>
    <w:rsid w:val="003F5FB0"/>
    <w:rsid w:val="003F7471"/>
    <w:rsid w:val="00407BF4"/>
    <w:rsid w:val="00410244"/>
    <w:rsid w:val="00414905"/>
    <w:rsid w:val="00420DAB"/>
    <w:rsid w:val="00426DC7"/>
    <w:rsid w:val="00440018"/>
    <w:rsid w:val="00442917"/>
    <w:rsid w:val="00446073"/>
    <w:rsid w:val="00450F37"/>
    <w:rsid w:val="00452F21"/>
    <w:rsid w:val="004539FE"/>
    <w:rsid w:val="00454666"/>
    <w:rsid w:val="004612E0"/>
    <w:rsid w:val="0046507D"/>
    <w:rsid w:val="00470965"/>
    <w:rsid w:val="00471FAC"/>
    <w:rsid w:val="00473202"/>
    <w:rsid w:val="004920F2"/>
    <w:rsid w:val="00496551"/>
    <w:rsid w:val="004B3E16"/>
    <w:rsid w:val="004B7EB4"/>
    <w:rsid w:val="004C083C"/>
    <w:rsid w:val="004D0CB1"/>
    <w:rsid w:val="004D172B"/>
    <w:rsid w:val="004D1C39"/>
    <w:rsid w:val="004D241D"/>
    <w:rsid w:val="004D5910"/>
    <w:rsid w:val="004E209F"/>
    <w:rsid w:val="004F099C"/>
    <w:rsid w:val="004F2549"/>
    <w:rsid w:val="004F31F1"/>
    <w:rsid w:val="0051026E"/>
    <w:rsid w:val="00512A7D"/>
    <w:rsid w:val="00513C34"/>
    <w:rsid w:val="00517A6C"/>
    <w:rsid w:val="00525FBF"/>
    <w:rsid w:val="00535D50"/>
    <w:rsid w:val="00544343"/>
    <w:rsid w:val="00566506"/>
    <w:rsid w:val="00567A6F"/>
    <w:rsid w:val="00575323"/>
    <w:rsid w:val="00580375"/>
    <w:rsid w:val="005817F0"/>
    <w:rsid w:val="00586561"/>
    <w:rsid w:val="0059471B"/>
    <w:rsid w:val="005B3452"/>
    <w:rsid w:val="005B5C1C"/>
    <w:rsid w:val="005D1AB1"/>
    <w:rsid w:val="005D3175"/>
    <w:rsid w:val="005E4C22"/>
    <w:rsid w:val="005F5B1B"/>
    <w:rsid w:val="006045E0"/>
    <w:rsid w:val="00607CB5"/>
    <w:rsid w:val="00616D4A"/>
    <w:rsid w:val="00620118"/>
    <w:rsid w:val="00621EDD"/>
    <w:rsid w:val="0062228E"/>
    <w:rsid w:val="00625EDD"/>
    <w:rsid w:val="0065030C"/>
    <w:rsid w:val="00654A93"/>
    <w:rsid w:val="00654ACC"/>
    <w:rsid w:val="006576D6"/>
    <w:rsid w:val="00657FAE"/>
    <w:rsid w:val="006635BC"/>
    <w:rsid w:val="00675251"/>
    <w:rsid w:val="00687C1E"/>
    <w:rsid w:val="0069641D"/>
    <w:rsid w:val="006975BB"/>
    <w:rsid w:val="006A2693"/>
    <w:rsid w:val="006A4FDB"/>
    <w:rsid w:val="006B3C36"/>
    <w:rsid w:val="006B3F46"/>
    <w:rsid w:val="006B6529"/>
    <w:rsid w:val="006C0400"/>
    <w:rsid w:val="006C552E"/>
    <w:rsid w:val="006D3479"/>
    <w:rsid w:val="006D593A"/>
    <w:rsid w:val="006E0EAE"/>
    <w:rsid w:val="006E505D"/>
    <w:rsid w:val="006E52E6"/>
    <w:rsid w:val="006E7AEE"/>
    <w:rsid w:val="00700CB5"/>
    <w:rsid w:val="0070501A"/>
    <w:rsid w:val="00712B41"/>
    <w:rsid w:val="007176DD"/>
    <w:rsid w:val="00724A75"/>
    <w:rsid w:val="00726DD0"/>
    <w:rsid w:val="00740430"/>
    <w:rsid w:val="00745537"/>
    <w:rsid w:val="00751D0A"/>
    <w:rsid w:val="0075395F"/>
    <w:rsid w:val="00755DA7"/>
    <w:rsid w:val="007660C6"/>
    <w:rsid w:val="00773F1D"/>
    <w:rsid w:val="00775D6A"/>
    <w:rsid w:val="00775DF2"/>
    <w:rsid w:val="00782245"/>
    <w:rsid w:val="0078721A"/>
    <w:rsid w:val="007939F4"/>
    <w:rsid w:val="00793D05"/>
    <w:rsid w:val="007A2778"/>
    <w:rsid w:val="007B2A1F"/>
    <w:rsid w:val="007B521B"/>
    <w:rsid w:val="007B669A"/>
    <w:rsid w:val="007C5364"/>
    <w:rsid w:val="007C6D6E"/>
    <w:rsid w:val="007E2F79"/>
    <w:rsid w:val="007E3A0F"/>
    <w:rsid w:val="007F2789"/>
    <w:rsid w:val="007F447B"/>
    <w:rsid w:val="007F47EA"/>
    <w:rsid w:val="00800FC1"/>
    <w:rsid w:val="00805156"/>
    <w:rsid w:val="008075D5"/>
    <w:rsid w:val="00815193"/>
    <w:rsid w:val="008249EB"/>
    <w:rsid w:val="0082659D"/>
    <w:rsid w:val="0083113D"/>
    <w:rsid w:val="008364FD"/>
    <w:rsid w:val="008376C0"/>
    <w:rsid w:val="0084035A"/>
    <w:rsid w:val="00840CD0"/>
    <w:rsid w:val="00844474"/>
    <w:rsid w:val="00853340"/>
    <w:rsid w:val="00856494"/>
    <w:rsid w:val="0087283B"/>
    <w:rsid w:val="0087729E"/>
    <w:rsid w:val="00885A04"/>
    <w:rsid w:val="0088626C"/>
    <w:rsid w:val="008863DB"/>
    <w:rsid w:val="008974C6"/>
    <w:rsid w:val="00897898"/>
    <w:rsid w:val="008A2924"/>
    <w:rsid w:val="008B5115"/>
    <w:rsid w:val="008C14E5"/>
    <w:rsid w:val="008C301D"/>
    <w:rsid w:val="008C75A2"/>
    <w:rsid w:val="008D4CC1"/>
    <w:rsid w:val="008D541D"/>
    <w:rsid w:val="008E4510"/>
    <w:rsid w:val="008E464A"/>
    <w:rsid w:val="00904461"/>
    <w:rsid w:val="00912CF8"/>
    <w:rsid w:val="00920361"/>
    <w:rsid w:val="009236D4"/>
    <w:rsid w:val="00924F3C"/>
    <w:rsid w:val="00937B9A"/>
    <w:rsid w:val="009478F0"/>
    <w:rsid w:val="009506F5"/>
    <w:rsid w:val="009550D9"/>
    <w:rsid w:val="009706CD"/>
    <w:rsid w:val="00972E94"/>
    <w:rsid w:val="0097352A"/>
    <w:rsid w:val="009777CA"/>
    <w:rsid w:val="0099064C"/>
    <w:rsid w:val="00993861"/>
    <w:rsid w:val="00995942"/>
    <w:rsid w:val="0099719B"/>
    <w:rsid w:val="00997476"/>
    <w:rsid w:val="009A3383"/>
    <w:rsid w:val="009A5D98"/>
    <w:rsid w:val="009B0C8C"/>
    <w:rsid w:val="009B4ACD"/>
    <w:rsid w:val="009B50C1"/>
    <w:rsid w:val="009B5C60"/>
    <w:rsid w:val="009B7E08"/>
    <w:rsid w:val="009C4914"/>
    <w:rsid w:val="009C6BE7"/>
    <w:rsid w:val="009D39B5"/>
    <w:rsid w:val="009E67FF"/>
    <w:rsid w:val="009F0AF0"/>
    <w:rsid w:val="009F4857"/>
    <w:rsid w:val="009F5D91"/>
    <w:rsid w:val="009F663D"/>
    <w:rsid w:val="00A00726"/>
    <w:rsid w:val="00A12346"/>
    <w:rsid w:val="00A21380"/>
    <w:rsid w:val="00A213AD"/>
    <w:rsid w:val="00A21F9A"/>
    <w:rsid w:val="00A233CF"/>
    <w:rsid w:val="00A25DB7"/>
    <w:rsid w:val="00A30E35"/>
    <w:rsid w:val="00A355A4"/>
    <w:rsid w:val="00A40A94"/>
    <w:rsid w:val="00A47DD5"/>
    <w:rsid w:val="00A62B7E"/>
    <w:rsid w:val="00A6502F"/>
    <w:rsid w:val="00A6747B"/>
    <w:rsid w:val="00A81FCE"/>
    <w:rsid w:val="00A8598C"/>
    <w:rsid w:val="00A90931"/>
    <w:rsid w:val="00A93EA6"/>
    <w:rsid w:val="00AA45F2"/>
    <w:rsid w:val="00AA5398"/>
    <w:rsid w:val="00AA58ED"/>
    <w:rsid w:val="00AB1728"/>
    <w:rsid w:val="00AB3649"/>
    <w:rsid w:val="00AB413F"/>
    <w:rsid w:val="00AC0620"/>
    <w:rsid w:val="00AC60B0"/>
    <w:rsid w:val="00AD58E3"/>
    <w:rsid w:val="00AE6DEE"/>
    <w:rsid w:val="00B00413"/>
    <w:rsid w:val="00B0110B"/>
    <w:rsid w:val="00B06FB8"/>
    <w:rsid w:val="00B07845"/>
    <w:rsid w:val="00B0790C"/>
    <w:rsid w:val="00B17945"/>
    <w:rsid w:val="00B25FA0"/>
    <w:rsid w:val="00B31071"/>
    <w:rsid w:val="00B3237F"/>
    <w:rsid w:val="00B40DA8"/>
    <w:rsid w:val="00B41705"/>
    <w:rsid w:val="00B450C4"/>
    <w:rsid w:val="00B52587"/>
    <w:rsid w:val="00B52A2F"/>
    <w:rsid w:val="00B56BDE"/>
    <w:rsid w:val="00B65AD9"/>
    <w:rsid w:val="00B67A01"/>
    <w:rsid w:val="00B73216"/>
    <w:rsid w:val="00B7433F"/>
    <w:rsid w:val="00B826D7"/>
    <w:rsid w:val="00B97198"/>
    <w:rsid w:val="00BA79EB"/>
    <w:rsid w:val="00BB0DE8"/>
    <w:rsid w:val="00BB1882"/>
    <w:rsid w:val="00BB212B"/>
    <w:rsid w:val="00BC5203"/>
    <w:rsid w:val="00BC55B6"/>
    <w:rsid w:val="00BC6242"/>
    <w:rsid w:val="00BD3F6A"/>
    <w:rsid w:val="00BE6BDF"/>
    <w:rsid w:val="00BF1B83"/>
    <w:rsid w:val="00C00898"/>
    <w:rsid w:val="00C00E8B"/>
    <w:rsid w:val="00C05104"/>
    <w:rsid w:val="00C20385"/>
    <w:rsid w:val="00C21199"/>
    <w:rsid w:val="00C23DBB"/>
    <w:rsid w:val="00C250FE"/>
    <w:rsid w:val="00C30C12"/>
    <w:rsid w:val="00C345A1"/>
    <w:rsid w:val="00C36F66"/>
    <w:rsid w:val="00C41E48"/>
    <w:rsid w:val="00C42CF3"/>
    <w:rsid w:val="00C44AD4"/>
    <w:rsid w:val="00C51DBE"/>
    <w:rsid w:val="00C52B82"/>
    <w:rsid w:val="00C53435"/>
    <w:rsid w:val="00C539B7"/>
    <w:rsid w:val="00C54BD3"/>
    <w:rsid w:val="00C54C7E"/>
    <w:rsid w:val="00C55870"/>
    <w:rsid w:val="00C57026"/>
    <w:rsid w:val="00C616F3"/>
    <w:rsid w:val="00C6564A"/>
    <w:rsid w:val="00C6668D"/>
    <w:rsid w:val="00C71A64"/>
    <w:rsid w:val="00C73004"/>
    <w:rsid w:val="00C736DE"/>
    <w:rsid w:val="00C777CF"/>
    <w:rsid w:val="00C77BF8"/>
    <w:rsid w:val="00C83205"/>
    <w:rsid w:val="00C93871"/>
    <w:rsid w:val="00C951CC"/>
    <w:rsid w:val="00CA10C7"/>
    <w:rsid w:val="00CB016D"/>
    <w:rsid w:val="00CD504B"/>
    <w:rsid w:val="00CE4AAE"/>
    <w:rsid w:val="00CF0749"/>
    <w:rsid w:val="00CF69AF"/>
    <w:rsid w:val="00D01EEA"/>
    <w:rsid w:val="00D033BC"/>
    <w:rsid w:val="00D05901"/>
    <w:rsid w:val="00D05EDD"/>
    <w:rsid w:val="00D0600A"/>
    <w:rsid w:val="00D062FA"/>
    <w:rsid w:val="00D118F8"/>
    <w:rsid w:val="00D11963"/>
    <w:rsid w:val="00D152EE"/>
    <w:rsid w:val="00D17C61"/>
    <w:rsid w:val="00D22890"/>
    <w:rsid w:val="00D22FDF"/>
    <w:rsid w:val="00D3217D"/>
    <w:rsid w:val="00D33681"/>
    <w:rsid w:val="00D51189"/>
    <w:rsid w:val="00D512FD"/>
    <w:rsid w:val="00D539E0"/>
    <w:rsid w:val="00D55F7B"/>
    <w:rsid w:val="00D56170"/>
    <w:rsid w:val="00D6187B"/>
    <w:rsid w:val="00D62386"/>
    <w:rsid w:val="00D63A8C"/>
    <w:rsid w:val="00D642BB"/>
    <w:rsid w:val="00D6536F"/>
    <w:rsid w:val="00D7019F"/>
    <w:rsid w:val="00D75703"/>
    <w:rsid w:val="00D91128"/>
    <w:rsid w:val="00D92A8C"/>
    <w:rsid w:val="00D94328"/>
    <w:rsid w:val="00D97C1B"/>
    <w:rsid w:val="00DA14FA"/>
    <w:rsid w:val="00DA1E38"/>
    <w:rsid w:val="00DA1E52"/>
    <w:rsid w:val="00DA3B34"/>
    <w:rsid w:val="00DA5B18"/>
    <w:rsid w:val="00DB1CBB"/>
    <w:rsid w:val="00DB42EC"/>
    <w:rsid w:val="00DB4F05"/>
    <w:rsid w:val="00DB7BBC"/>
    <w:rsid w:val="00DC09FB"/>
    <w:rsid w:val="00DC37FE"/>
    <w:rsid w:val="00DC7A35"/>
    <w:rsid w:val="00DD2703"/>
    <w:rsid w:val="00DF45B0"/>
    <w:rsid w:val="00E035CA"/>
    <w:rsid w:val="00E172F5"/>
    <w:rsid w:val="00E22F02"/>
    <w:rsid w:val="00E22FD0"/>
    <w:rsid w:val="00E23D7B"/>
    <w:rsid w:val="00E27428"/>
    <w:rsid w:val="00E43A7C"/>
    <w:rsid w:val="00E455BA"/>
    <w:rsid w:val="00E460C5"/>
    <w:rsid w:val="00E53C56"/>
    <w:rsid w:val="00E70F76"/>
    <w:rsid w:val="00E75D46"/>
    <w:rsid w:val="00E76342"/>
    <w:rsid w:val="00E811F4"/>
    <w:rsid w:val="00E82421"/>
    <w:rsid w:val="00E84FB4"/>
    <w:rsid w:val="00E8707C"/>
    <w:rsid w:val="00E91D66"/>
    <w:rsid w:val="00EC0D60"/>
    <w:rsid w:val="00ED7DE0"/>
    <w:rsid w:val="00EE1369"/>
    <w:rsid w:val="00EE3FAD"/>
    <w:rsid w:val="00EE405B"/>
    <w:rsid w:val="00EE4279"/>
    <w:rsid w:val="00EE6BB6"/>
    <w:rsid w:val="00EF39E5"/>
    <w:rsid w:val="00EF6A5B"/>
    <w:rsid w:val="00EF7125"/>
    <w:rsid w:val="00F00038"/>
    <w:rsid w:val="00F1492E"/>
    <w:rsid w:val="00F17251"/>
    <w:rsid w:val="00F2444C"/>
    <w:rsid w:val="00F25925"/>
    <w:rsid w:val="00F32B5C"/>
    <w:rsid w:val="00F36C34"/>
    <w:rsid w:val="00F41FE6"/>
    <w:rsid w:val="00F50EA1"/>
    <w:rsid w:val="00F57213"/>
    <w:rsid w:val="00F57C30"/>
    <w:rsid w:val="00F6718F"/>
    <w:rsid w:val="00F77D09"/>
    <w:rsid w:val="00F80E89"/>
    <w:rsid w:val="00F8157E"/>
    <w:rsid w:val="00F85595"/>
    <w:rsid w:val="00F90518"/>
    <w:rsid w:val="00F92336"/>
    <w:rsid w:val="00F92D94"/>
    <w:rsid w:val="00FA1184"/>
    <w:rsid w:val="00FA13E7"/>
    <w:rsid w:val="00FA208B"/>
    <w:rsid w:val="00FA2C5F"/>
    <w:rsid w:val="00FA5830"/>
    <w:rsid w:val="00FB0BF9"/>
    <w:rsid w:val="00FB3985"/>
    <w:rsid w:val="00FB6251"/>
    <w:rsid w:val="00FB694D"/>
    <w:rsid w:val="00FC67E6"/>
    <w:rsid w:val="00FD6857"/>
    <w:rsid w:val="00FD7CF4"/>
    <w:rsid w:val="00FE0944"/>
    <w:rsid w:val="00FF1377"/>
    <w:rsid w:val="00FF3D48"/>
    <w:rsid w:val="00FF70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333CE"/>
  <w15:chartTrackingRefBased/>
  <w15:docId w15:val="{94C8E1AB-BA49-462D-86D8-9425C18E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92B5B"/>
    <w:pPr>
      <w:ind w:firstLine="709"/>
    </w:pPr>
    <w:rPr>
      <w:rFonts w:ascii="Times New Roman" w:hAnsi="Times New Roman"/>
      <w:sz w:val="28"/>
      <w:szCs w:val="22"/>
      <w:lang w:eastAsia="en-US"/>
    </w:rPr>
  </w:style>
  <w:style w:type="paragraph" w:styleId="1">
    <w:name w:val="heading 1"/>
    <w:basedOn w:val="a1"/>
    <w:next w:val="a1"/>
    <w:link w:val="10"/>
    <w:uiPriority w:val="9"/>
    <w:qFormat/>
    <w:rsid w:val="00121C5D"/>
    <w:pPr>
      <w:keepNext/>
      <w:pageBreakBefore/>
      <w:widowControl w:val="0"/>
      <w:numPr>
        <w:numId w:val="1"/>
      </w:numPr>
      <w:suppressAutoHyphens/>
      <w:spacing w:after="360"/>
      <w:ind w:left="1066" w:hanging="357"/>
      <w:outlineLvl w:val="0"/>
    </w:pPr>
    <w:rPr>
      <w:rFonts w:eastAsia="Times New Roman"/>
      <w:b/>
      <w:bCs/>
      <w:caps/>
      <w:szCs w:val="28"/>
      <w:lang w:val="en-US"/>
    </w:rPr>
  </w:style>
  <w:style w:type="paragraph" w:styleId="2">
    <w:name w:val="heading 2"/>
    <w:basedOn w:val="a1"/>
    <w:next w:val="a1"/>
    <w:link w:val="20"/>
    <w:uiPriority w:val="9"/>
    <w:unhideWhenUsed/>
    <w:qFormat/>
    <w:rsid w:val="00121C5D"/>
    <w:pPr>
      <w:keepNext/>
      <w:keepLines/>
      <w:numPr>
        <w:ilvl w:val="1"/>
        <w:numId w:val="1"/>
      </w:numPr>
      <w:suppressAutoHyphens/>
      <w:spacing w:after="360"/>
      <w:ind w:left="1083" w:hanging="374"/>
      <w:outlineLvl w:val="1"/>
    </w:pPr>
    <w:rPr>
      <w:rFonts w:eastAsia="Times New Roman"/>
      <w:b/>
      <w:bCs/>
      <w:szCs w:val="26"/>
      <w:lang w:val="x-none"/>
    </w:rPr>
  </w:style>
  <w:style w:type="paragraph" w:styleId="3">
    <w:name w:val="heading 3"/>
    <w:basedOn w:val="a1"/>
    <w:next w:val="a1"/>
    <w:link w:val="30"/>
    <w:uiPriority w:val="9"/>
    <w:unhideWhenUsed/>
    <w:qFormat/>
    <w:rsid w:val="00C00898"/>
    <w:pPr>
      <w:keepNext/>
      <w:keepLines/>
      <w:numPr>
        <w:ilvl w:val="2"/>
        <w:numId w:val="1"/>
      </w:numPr>
      <w:suppressAutoHyphens/>
      <w:spacing w:before="360"/>
      <w:ind w:left="1429"/>
      <w:outlineLvl w:val="2"/>
    </w:pPr>
    <w:rPr>
      <w:rFonts w:eastAsia="Times New Roman"/>
      <w:bCs/>
      <w:lang w:val="x-none"/>
    </w:rPr>
  </w:style>
  <w:style w:type="paragraph" w:styleId="4">
    <w:name w:val="heading 4"/>
    <w:basedOn w:val="3"/>
    <w:next w:val="a2"/>
    <w:link w:val="40"/>
    <w:uiPriority w:val="9"/>
    <w:unhideWhenUsed/>
    <w:qFormat/>
    <w:rsid w:val="00F80E89"/>
    <w:pPr>
      <w:numPr>
        <w:ilvl w:val="3"/>
      </w:numPr>
      <w:spacing w:before="0"/>
      <w:ind w:left="0" w:firstLine="709"/>
      <w:outlineLvl w:val="3"/>
    </w:pPr>
    <w:rPr>
      <w:bCs w:val="0"/>
      <w:szCs w:val="28"/>
      <w:lang w:val="en-US"/>
    </w:rPr>
  </w:style>
  <w:style w:type="paragraph" w:styleId="5">
    <w:name w:val="heading 5"/>
    <w:basedOn w:val="a1"/>
    <w:next w:val="a1"/>
    <w:link w:val="50"/>
    <w:uiPriority w:val="9"/>
    <w:unhideWhenUsed/>
    <w:qFormat/>
    <w:rsid w:val="00C54BD3"/>
    <w:pPr>
      <w:spacing w:before="240" w:after="60"/>
      <w:outlineLvl w:val="4"/>
    </w:pPr>
    <w:rPr>
      <w:rFonts w:ascii="Calibri" w:eastAsia="Times New Roman" w:hAnsi="Calibri"/>
      <w:b/>
      <w:bCs/>
      <w:i/>
      <w:iCs/>
      <w:sz w:val="26"/>
      <w:szCs w:val="26"/>
      <w:lang w:val="x-none"/>
    </w:rPr>
  </w:style>
  <w:style w:type="paragraph" w:styleId="6">
    <w:name w:val="heading 6"/>
    <w:basedOn w:val="a1"/>
    <w:next w:val="a1"/>
    <w:link w:val="60"/>
    <w:uiPriority w:val="9"/>
    <w:semiHidden/>
    <w:unhideWhenUsed/>
    <w:qFormat/>
    <w:rsid w:val="0013657C"/>
    <w:pPr>
      <w:spacing w:before="240" w:after="60"/>
      <w:outlineLvl w:val="5"/>
    </w:pPr>
    <w:rPr>
      <w:rFonts w:ascii="Calibri" w:eastAsia="Times New Roman" w:hAnsi="Calibri"/>
      <w:b/>
      <w:bCs/>
      <w:sz w:val="22"/>
      <w:lang w:val="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Содержание"/>
    <w:basedOn w:val="a1"/>
    <w:next w:val="a2"/>
    <w:qFormat/>
    <w:rsid w:val="00EE405B"/>
    <w:pPr>
      <w:pageBreakBefore/>
      <w:spacing w:before="240" w:after="360"/>
      <w:ind w:firstLine="0"/>
      <w:jc w:val="center"/>
    </w:pPr>
    <w:rPr>
      <w:b/>
      <w:caps/>
      <w:szCs w:val="28"/>
    </w:rPr>
  </w:style>
  <w:style w:type="paragraph" w:styleId="11">
    <w:name w:val="toc 1"/>
    <w:basedOn w:val="a1"/>
    <w:next w:val="a1"/>
    <w:uiPriority w:val="39"/>
    <w:qFormat/>
    <w:rsid w:val="005F5B1B"/>
    <w:pPr>
      <w:tabs>
        <w:tab w:val="right" w:leader="dot" w:pos="9356"/>
      </w:tabs>
      <w:ind w:left="284" w:hanging="284"/>
    </w:pPr>
    <w:rPr>
      <w:noProof/>
    </w:rPr>
  </w:style>
  <w:style w:type="paragraph" w:customStyle="1" w:styleId="a7">
    <w:name w:val="введение"/>
    <w:basedOn w:val="a1"/>
    <w:qFormat/>
    <w:rsid w:val="0062228E"/>
    <w:pPr>
      <w:pageBreakBefore/>
      <w:spacing w:before="240" w:line="360" w:lineRule="auto"/>
      <w:ind w:firstLine="0"/>
      <w:jc w:val="center"/>
      <w:outlineLvl w:val="0"/>
    </w:pPr>
    <w:rPr>
      <w:b/>
      <w:caps/>
      <w:szCs w:val="28"/>
    </w:rPr>
  </w:style>
  <w:style w:type="paragraph" w:customStyle="1" w:styleId="a2">
    <w:name w:val="Абзац. Основной текст"/>
    <w:basedOn w:val="a1"/>
    <w:qFormat/>
    <w:rsid w:val="00164C28"/>
    <w:pPr>
      <w:widowControl w:val="0"/>
      <w:jc w:val="both"/>
    </w:pPr>
    <w:rPr>
      <w:szCs w:val="28"/>
    </w:rPr>
  </w:style>
  <w:style w:type="character" w:customStyle="1" w:styleId="10">
    <w:name w:val="Заголовок 1 Знак"/>
    <w:link w:val="1"/>
    <w:uiPriority w:val="9"/>
    <w:rsid w:val="00121C5D"/>
    <w:rPr>
      <w:rFonts w:ascii="Times New Roman" w:eastAsia="Times New Roman" w:hAnsi="Times New Roman"/>
      <w:b/>
      <w:bCs/>
      <w:caps/>
      <w:sz w:val="28"/>
      <w:szCs w:val="28"/>
      <w:lang w:val="en-US" w:eastAsia="en-US"/>
    </w:rPr>
  </w:style>
  <w:style w:type="character" w:customStyle="1" w:styleId="40">
    <w:name w:val="Заголовок 4 Знак"/>
    <w:link w:val="4"/>
    <w:uiPriority w:val="9"/>
    <w:rsid w:val="00F80E89"/>
    <w:rPr>
      <w:rFonts w:ascii="Times New Roman" w:eastAsia="Times New Roman" w:hAnsi="Times New Roman"/>
      <w:sz w:val="28"/>
      <w:szCs w:val="28"/>
      <w:lang w:val="en-US" w:eastAsia="en-US"/>
    </w:rPr>
  </w:style>
  <w:style w:type="character" w:customStyle="1" w:styleId="20">
    <w:name w:val="Заголовок 2 Знак"/>
    <w:link w:val="2"/>
    <w:uiPriority w:val="9"/>
    <w:rsid w:val="00121C5D"/>
    <w:rPr>
      <w:rFonts w:ascii="Times New Roman" w:eastAsia="Times New Roman" w:hAnsi="Times New Roman"/>
      <w:b/>
      <w:bCs/>
      <w:sz w:val="28"/>
      <w:szCs w:val="26"/>
      <w:lang w:val="x-none" w:eastAsia="en-US"/>
    </w:rPr>
  </w:style>
  <w:style w:type="character" w:customStyle="1" w:styleId="30">
    <w:name w:val="Заголовок 3 Знак"/>
    <w:link w:val="3"/>
    <w:uiPriority w:val="9"/>
    <w:rsid w:val="00C00898"/>
    <w:rPr>
      <w:rFonts w:ascii="Times New Roman" w:eastAsia="Times New Roman" w:hAnsi="Times New Roman"/>
      <w:bCs/>
      <w:sz w:val="28"/>
      <w:szCs w:val="22"/>
      <w:lang w:val="x-none" w:eastAsia="en-US"/>
    </w:rPr>
  </w:style>
  <w:style w:type="paragraph" w:styleId="a8">
    <w:name w:val="TOC Heading"/>
    <w:basedOn w:val="1"/>
    <w:next w:val="a1"/>
    <w:uiPriority w:val="39"/>
    <w:unhideWhenUsed/>
    <w:qFormat/>
    <w:rsid w:val="00517A6C"/>
    <w:pPr>
      <w:numPr>
        <w:numId w:val="0"/>
      </w:numPr>
      <w:outlineLvl w:val="9"/>
    </w:pPr>
    <w:rPr>
      <w:lang w:eastAsia="ru-RU"/>
    </w:rPr>
  </w:style>
  <w:style w:type="paragraph" w:styleId="a9">
    <w:name w:val="No Spacing"/>
    <w:uiPriority w:val="1"/>
    <w:qFormat/>
    <w:rsid w:val="00517A6C"/>
    <w:rPr>
      <w:rFonts w:ascii="Times New Roman" w:hAnsi="Times New Roman"/>
      <w:sz w:val="28"/>
      <w:szCs w:val="22"/>
      <w:lang w:eastAsia="en-US"/>
    </w:rPr>
  </w:style>
  <w:style w:type="paragraph" w:customStyle="1" w:styleId="aa">
    <w:name w:val="заключение"/>
    <w:basedOn w:val="a1"/>
    <w:qFormat/>
    <w:rsid w:val="0062228E"/>
    <w:pPr>
      <w:pageBreakBefore/>
      <w:jc w:val="center"/>
      <w:outlineLvl w:val="0"/>
    </w:pPr>
    <w:rPr>
      <w:b/>
      <w:caps/>
      <w:szCs w:val="28"/>
    </w:rPr>
  </w:style>
  <w:style w:type="paragraph" w:customStyle="1" w:styleId="ab">
    <w:name w:val="по центру"/>
    <w:basedOn w:val="a1"/>
    <w:qFormat/>
    <w:rsid w:val="00517A6C"/>
    <w:pPr>
      <w:jc w:val="center"/>
    </w:pPr>
    <w:rPr>
      <w:b/>
      <w:szCs w:val="28"/>
    </w:rPr>
  </w:style>
  <w:style w:type="paragraph" w:customStyle="1" w:styleId="a">
    <w:name w:val="маркированный список"/>
    <w:basedOn w:val="a2"/>
    <w:qFormat/>
    <w:rsid w:val="00B0110B"/>
    <w:pPr>
      <w:numPr>
        <w:numId w:val="3"/>
      </w:numPr>
      <w:ind w:left="0" w:firstLine="709"/>
    </w:pPr>
  </w:style>
  <w:style w:type="paragraph" w:customStyle="1" w:styleId="a0">
    <w:name w:val="нумерованный список"/>
    <w:basedOn w:val="a2"/>
    <w:qFormat/>
    <w:rsid w:val="00F80E89"/>
    <w:pPr>
      <w:numPr>
        <w:numId w:val="2"/>
      </w:numPr>
      <w:tabs>
        <w:tab w:val="decimal" w:pos="284"/>
      </w:tabs>
      <w:ind w:left="709" w:firstLine="0"/>
    </w:pPr>
  </w:style>
  <w:style w:type="paragraph" w:styleId="ac">
    <w:name w:val="caption"/>
    <w:aliases w:val="Название рисунка"/>
    <w:basedOn w:val="a1"/>
    <w:next w:val="a1"/>
    <w:uiPriority w:val="35"/>
    <w:unhideWhenUsed/>
    <w:qFormat/>
    <w:rsid w:val="00DB42EC"/>
    <w:pPr>
      <w:keepNext/>
      <w:ind w:firstLine="0"/>
      <w:jc w:val="center"/>
    </w:pPr>
    <w:rPr>
      <w:bCs/>
      <w:szCs w:val="28"/>
    </w:rPr>
  </w:style>
  <w:style w:type="paragraph" w:customStyle="1" w:styleId="ad">
    <w:name w:val="таблица"/>
    <w:basedOn w:val="a1"/>
    <w:qFormat/>
    <w:rsid w:val="00DA14FA"/>
    <w:pPr>
      <w:ind w:firstLine="0"/>
    </w:pPr>
  </w:style>
  <w:style w:type="paragraph" w:customStyle="1" w:styleId="ae">
    <w:name w:val="название таблицы"/>
    <w:basedOn w:val="ac"/>
    <w:qFormat/>
    <w:rsid w:val="00DB42EC"/>
    <w:pPr>
      <w:jc w:val="left"/>
    </w:pPr>
  </w:style>
  <w:style w:type="paragraph" w:styleId="21">
    <w:name w:val="toc 2"/>
    <w:basedOn w:val="a1"/>
    <w:next w:val="a1"/>
    <w:uiPriority w:val="39"/>
    <w:qFormat/>
    <w:rsid w:val="005F5B1B"/>
    <w:pPr>
      <w:tabs>
        <w:tab w:val="left" w:pos="1540"/>
        <w:tab w:val="right" w:leader="dot" w:pos="9356"/>
      </w:tabs>
      <w:ind w:left="851" w:hanging="567"/>
    </w:pPr>
    <w:rPr>
      <w:noProof/>
    </w:rPr>
  </w:style>
  <w:style w:type="character" w:styleId="af">
    <w:name w:val="Hyperlink"/>
    <w:uiPriority w:val="99"/>
    <w:unhideWhenUsed/>
    <w:rsid w:val="006A2693"/>
    <w:rPr>
      <w:color w:val="0000FF"/>
      <w:u w:val="single"/>
    </w:rPr>
  </w:style>
  <w:style w:type="paragraph" w:styleId="31">
    <w:name w:val="toc 3"/>
    <w:basedOn w:val="a1"/>
    <w:next w:val="a1"/>
    <w:uiPriority w:val="39"/>
    <w:qFormat/>
    <w:rsid w:val="005F5B1B"/>
    <w:pPr>
      <w:widowControl w:val="0"/>
      <w:tabs>
        <w:tab w:val="left" w:pos="2049"/>
        <w:tab w:val="right" w:leader="dot" w:pos="9356"/>
      </w:tabs>
      <w:ind w:left="1503" w:hanging="709"/>
    </w:pPr>
    <w:rPr>
      <w:noProof/>
    </w:rPr>
  </w:style>
  <w:style w:type="character" w:customStyle="1" w:styleId="50">
    <w:name w:val="Заголовок 5 Знак"/>
    <w:link w:val="5"/>
    <w:uiPriority w:val="9"/>
    <w:rsid w:val="00C54BD3"/>
    <w:rPr>
      <w:rFonts w:ascii="Calibri" w:eastAsia="Times New Roman" w:hAnsi="Calibri" w:cs="Times New Roman"/>
      <w:b/>
      <w:bCs/>
      <w:i/>
      <w:iCs/>
      <w:sz w:val="26"/>
      <w:szCs w:val="26"/>
      <w:lang w:eastAsia="en-US"/>
    </w:rPr>
  </w:style>
  <w:style w:type="paragraph" w:styleId="af0">
    <w:name w:val="header"/>
    <w:basedOn w:val="a1"/>
    <w:link w:val="af1"/>
    <w:unhideWhenUsed/>
    <w:rsid w:val="0013657C"/>
    <w:pPr>
      <w:tabs>
        <w:tab w:val="center" w:pos="4680"/>
        <w:tab w:val="right" w:pos="9360"/>
      </w:tabs>
      <w:ind w:firstLine="0"/>
    </w:pPr>
    <w:rPr>
      <w:rFonts w:ascii="Calibri" w:eastAsia="Times New Roman" w:hAnsi="Calibri"/>
      <w:sz w:val="22"/>
      <w:lang w:val="x-none" w:eastAsia="x-none"/>
    </w:rPr>
  </w:style>
  <w:style w:type="character" w:customStyle="1" w:styleId="af1">
    <w:name w:val="Верхний колонтитул Знак"/>
    <w:link w:val="af0"/>
    <w:rsid w:val="0013657C"/>
    <w:rPr>
      <w:rFonts w:eastAsia="Times New Roman"/>
      <w:sz w:val="22"/>
      <w:szCs w:val="22"/>
    </w:rPr>
  </w:style>
  <w:style w:type="paragraph" w:styleId="af2">
    <w:name w:val="footer"/>
    <w:basedOn w:val="a1"/>
    <w:link w:val="af3"/>
    <w:uiPriority w:val="99"/>
    <w:unhideWhenUsed/>
    <w:rsid w:val="0013657C"/>
    <w:pPr>
      <w:tabs>
        <w:tab w:val="center" w:pos="4677"/>
        <w:tab w:val="right" w:pos="9355"/>
      </w:tabs>
    </w:pPr>
    <w:rPr>
      <w:lang w:val="x-none"/>
    </w:rPr>
  </w:style>
  <w:style w:type="character" w:customStyle="1" w:styleId="af3">
    <w:name w:val="Нижний колонтитул Знак"/>
    <w:link w:val="af2"/>
    <w:uiPriority w:val="99"/>
    <w:rsid w:val="0013657C"/>
    <w:rPr>
      <w:rFonts w:ascii="Times New Roman" w:hAnsi="Times New Roman"/>
      <w:sz w:val="28"/>
      <w:szCs w:val="22"/>
      <w:lang w:eastAsia="en-US"/>
    </w:rPr>
  </w:style>
  <w:style w:type="character" w:customStyle="1" w:styleId="60">
    <w:name w:val="Заголовок 6 Знак"/>
    <w:link w:val="6"/>
    <w:uiPriority w:val="9"/>
    <w:semiHidden/>
    <w:rsid w:val="0013657C"/>
    <w:rPr>
      <w:rFonts w:ascii="Calibri" w:eastAsia="Times New Roman" w:hAnsi="Calibri" w:cs="Times New Roman"/>
      <w:b/>
      <w:bCs/>
      <w:sz w:val="22"/>
      <w:szCs w:val="22"/>
      <w:lang w:eastAsia="en-US"/>
    </w:rPr>
  </w:style>
  <w:style w:type="table" w:styleId="af4">
    <w:name w:val="Table Grid"/>
    <w:basedOn w:val="a4"/>
    <w:uiPriority w:val="59"/>
    <w:rsid w:val="000A17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alloon Text"/>
    <w:basedOn w:val="a1"/>
    <w:link w:val="af6"/>
    <w:uiPriority w:val="99"/>
    <w:semiHidden/>
    <w:unhideWhenUsed/>
    <w:rsid w:val="009F0AF0"/>
    <w:rPr>
      <w:rFonts w:ascii="Tahoma" w:hAnsi="Tahoma" w:cs="Tahoma"/>
      <w:sz w:val="16"/>
      <w:szCs w:val="16"/>
    </w:rPr>
  </w:style>
  <w:style w:type="character" w:customStyle="1" w:styleId="af6">
    <w:name w:val="Текст выноски Знак"/>
    <w:link w:val="af5"/>
    <w:uiPriority w:val="99"/>
    <w:semiHidden/>
    <w:rsid w:val="009F0AF0"/>
    <w:rPr>
      <w:rFonts w:ascii="Tahoma" w:hAnsi="Tahoma" w:cs="Tahoma"/>
      <w:sz w:val="16"/>
      <w:szCs w:val="16"/>
      <w:lang w:eastAsia="en-US"/>
    </w:rPr>
  </w:style>
  <w:style w:type="paragraph" w:styleId="22">
    <w:name w:val="Body Text Indent 2"/>
    <w:basedOn w:val="a1"/>
    <w:link w:val="23"/>
    <w:uiPriority w:val="99"/>
    <w:semiHidden/>
    <w:unhideWhenUsed/>
    <w:rsid w:val="007F447B"/>
    <w:pPr>
      <w:spacing w:before="100" w:beforeAutospacing="1" w:after="100" w:afterAutospacing="1"/>
      <w:ind w:firstLine="0"/>
    </w:pPr>
    <w:rPr>
      <w:rFonts w:eastAsia="Times New Roman"/>
      <w:sz w:val="24"/>
      <w:szCs w:val="24"/>
      <w:lang w:eastAsia="ru-RU"/>
    </w:rPr>
  </w:style>
  <w:style w:type="character" w:customStyle="1" w:styleId="23">
    <w:name w:val="Основной текст с отступом 2 Знак"/>
    <w:basedOn w:val="a3"/>
    <w:link w:val="22"/>
    <w:uiPriority w:val="99"/>
    <w:semiHidden/>
    <w:rsid w:val="007F447B"/>
    <w:rPr>
      <w:rFonts w:ascii="Times New Roman" w:eastAsia="Times New Roman" w:hAnsi="Times New Roman"/>
      <w:sz w:val="24"/>
      <w:szCs w:val="24"/>
    </w:rPr>
  </w:style>
  <w:style w:type="paragraph" w:styleId="32">
    <w:name w:val="Body Text Indent 3"/>
    <w:basedOn w:val="a1"/>
    <w:link w:val="33"/>
    <w:uiPriority w:val="99"/>
    <w:semiHidden/>
    <w:unhideWhenUsed/>
    <w:rsid w:val="00AA58ED"/>
    <w:pPr>
      <w:spacing w:after="120"/>
      <w:ind w:left="283"/>
    </w:pPr>
    <w:rPr>
      <w:sz w:val="16"/>
      <w:szCs w:val="16"/>
    </w:rPr>
  </w:style>
  <w:style w:type="character" w:customStyle="1" w:styleId="33">
    <w:name w:val="Основной текст с отступом 3 Знак"/>
    <w:basedOn w:val="a3"/>
    <w:link w:val="32"/>
    <w:uiPriority w:val="99"/>
    <w:semiHidden/>
    <w:rsid w:val="00AA58ED"/>
    <w:rPr>
      <w:rFonts w:ascii="Times New Roman" w:hAnsi="Times New Roman"/>
      <w:sz w:val="16"/>
      <w:szCs w:val="16"/>
      <w:lang w:eastAsia="en-US"/>
    </w:rPr>
  </w:style>
  <w:style w:type="character" w:customStyle="1" w:styleId="spelle">
    <w:name w:val="spelle"/>
    <w:basedOn w:val="a3"/>
    <w:rsid w:val="00AA58ED"/>
  </w:style>
  <w:style w:type="paragraph" w:styleId="af7">
    <w:name w:val="List Paragraph"/>
    <w:basedOn w:val="a1"/>
    <w:uiPriority w:val="34"/>
    <w:qFormat/>
    <w:rsid w:val="00232EF2"/>
    <w:pPr>
      <w:ind w:left="720"/>
      <w:contextualSpacing/>
    </w:pPr>
  </w:style>
  <w:style w:type="paragraph" w:styleId="af8">
    <w:name w:val="Body Text Indent"/>
    <w:basedOn w:val="a1"/>
    <w:link w:val="af9"/>
    <w:uiPriority w:val="99"/>
    <w:semiHidden/>
    <w:unhideWhenUsed/>
    <w:rsid w:val="000F0E58"/>
    <w:pPr>
      <w:spacing w:after="120"/>
      <w:ind w:left="283"/>
    </w:pPr>
  </w:style>
  <w:style w:type="character" w:customStyle="1" w:styleId="af9">
    <w:name w:val="Основной текст с отступом Знак"/>
    <w:basedOn w:val="a3"/>
    <w:link w:val="af8"/>
    <w:uiPriority w:val="99"/>
    <w:semiHidden/>
    <w:rsid w:val="000F0E58"/>
    <w:rPr>
      <w:rFonts w:ascii="Times New Roman" w:hAnsi="Times New Roman"/>
      <w:sz w:val="28"/>
      <w:szCs w:val="22"/>
      <w:lang w:eastAsia="en-US"/>
    </w:rPr>
  </w:style>
  <w:style w:type="character" w:styleId="afa">
    <w:name w:val="Unresolved Mention"/>
    <w:basedOn w:val="a3"/>
    <w:uiPriority w:val="99"/>
    <w:semiHidden/>
    <w:unhideWhenUsed/>
    <w:rsid w:val="009B4ACD"/>
    <w:rPr>
      <w:color w:val="605E5C"/>
      <w:shd w:val="clear" w:color="auto" w:fill="E1DFDD"/>
    </w:rPr>
  </w:style>
  <w:style w:type="character" w:customStyle="1" w:styleId="24">
    <w:name w:val="Нумерованный 2го уровня Знак"/>
    <w:basedOn w:val="a3"/>
    <w:link w:val="25"/>
    <w:locked/>
    <w:rsid w:val="00D05EDD"/>
    <w:rPr>
      <w:rFonts w:ascii="Times New Roman" w:eastAsiaTheme="minorHAnsi" w:hAnsi="Times New Roman"/>
      <w:b/>
      <w:bCs/>
      <w:sz w:val="28"/>
      <w:szCs w:val="28"/>
      <w:lang w:val="en-US" w:eastAsia="en-US"/>
    </w:rPr>
  </w:style>
  <w:style w:type="paragraph" w:customStyle="1" w:styleId="25">
    <w:name w:val="Нумерованный 2го уровня"/>
    <w:basedOn w:val="a1"/>
    <w:link w:val="24"/>
    <w:qFormat/>
    <w:rsid w:val="00D05EDD"/>
    <w:pPr>
      <w:ind w:firstLine="0"/>
      <w:jc w:val="both"/>
    </w:pPr>
    <w:rPr>
      <w:rFonts w:eastAsiaTheme="minorHAnsi"/>
      <w:b/>
      <w:bCs/>
      <w:szCs w:val="28"/>
      <w:lang w:val="en-US"/>
    </w:rPr>
  </w:style>
  <w:style w:type="paragraph" w:styleId="afb">
    <w:name w:val="Normal (Web)"/>
    <w:basedOn w:val="a1"/>
    <w:uiPriority w:val="99"/>
    <w:unhideWhenUsed/>
    <w:rsid w:val="00C41E48"/>
    <w:pPr>
      <w:spacing w:before="100" w:beforeAutospacing="1" w:after="100" w:afterAutospacing="1"/>
      <w:ind w:firstLine="0"/>
    </w:pPr>
    <w:rPr>
      <w:rFonts w:eastAsia="Times New Roman"/>
      <w:sz w:val="24"/>
      <w:szCs w:val="24"/>
      <w:lang w:eastAsia="ru-RU"/>
    </w:rPr>
  </w:style>
  <w:style w:type="character" w:styleId="afc">
    <w:name w:val="Subtle Emphasis"/>
    <w:basedOn w:val="a3"/>
    <w:uiPriority w:val="19"/>
    <w:qFormat/>
    <w:rsid w:val="00D92A8C"/>
    <w:rPr>
      <w:i/>
      <w:iCs/>
      <w:color w:val="404040" w:themeColor="text1" w:themeTint="BF"/>
    </w:rPr>
  </w:style>
  <w:style w:type="character" w:styleId="afd">
    <w:name w:val="FollowedHyperlink"/>
    <w:basedOn w:val="a3"/>
    <w:uiPriority w:val="99"/>
    <w:semiHidden/>
    <w:unhideWhenUsed/>
    <w:rsid w:val="00CE4AAE"/>
    <w:rPr>
      <w:color w:val="954F72" w:themeColor="followedHyperlink"/>
      <w:u w:val="single"/>
    </w:rPr>
  </w:style>
  <w:style w:type="character" w:styleId="afe">
    <w:name w:val="annotation reference"/>
    <w:basedOn w:val="a3"/>
    <w:uiPriority w:val="99"/>
    <w:semiHidden/>
    <w:unhideWhenUsed/>
    <w:rsid w:val="00004622"/>
    <w:rPr>
      <w:sz w:val="16"/>
      <w:szCs w:val="16"/>
    </w:rPr>
  </w:style>
  <w:style w:type="paragraph" w:styleId="aff">
    <w:name w:val="annotation text"/>
    <w:basedOn w:val="a1"/>
    <w:link w:val="aff0"/>
    <w:uiPriority w:val="99"/>
    <w:semiHidden/>
    <w:unhideWhenUsed/>
    <w:rsid w:val="00004622"/>
    <w:rPr>
      <w:sz w:val="20"/>
      <w:szCs w:val="20"/>
    </w:rPr>
  </w:style>
  <w:style w:type="character" w:customStyle="1" w:styleId="aff0">
    <w:name w:val="Текст примечания Знак"/>
    <w:basedOn w:val="a3"/>
    <w:link w:val="aff"/>
    <w:uiPriority w:val="99"/>
    <w:semiHidden/>
    <w:rsid w:val="00004622"/>
    <w:rPr>
      <w:rFonts w:ascii="Times New Roman" w:hAnsi="Times New Roman"/>
      <w:lang w:eastAsia="en-US"/>
    </w:rPr>
  </w:style>
  <w:style w:type="paragraph" w:styleId="aff1">
    <w:name w:val="annotation subject"/>
    <w:basedOn w:val="aff"/>
    <w:next w:val="aff"/>
    <w:link w:val="aff2"/>
    <w:uiPriority w:val="99"/>
    <w:semiHidden/>
    <w:unhideWhenUsed/>
    <w:rsid w:val="00004622"/>
    <w:rPr>
      <w:b/>
      <w:bCs/>
    </w:rPr>
  </w:style>
  <w:style w:type="character" w:customStyle="1" w:styleId="aff2">
    <w:name w:val="Тема примечания Знак"/>
    <w:basedOn w:val="aff0"/>
    <w:link w:val="aff1"/>
    <w:uiPriority w:val="99"/>
    <w:semiHidden/>
    <w:rsid w:val="00004622"/>
    <w:rPr>
      <w:rFonts w:ascii="Times New Roman" w:hAnsi="Times New Roman"/>
      <w:b/>
      <w:bCs/>
      <w:lang w:eastAsia="en-US"/>
    </w:rPr>
  </w:style>
  <w:style w:type="character" w:styleId="aff3">
    <w:name w:val="Strong"/>
    <w:basedOn w:val="a3"/>
    <w:uiPriority w:val="22"/>
    <w:qFormat/>
    <w:rsid w:val="007176DD"/>
    <w:rPr>
      <w:b/>
      <w:bCs/>
    </w:rPr>
  </w:style>
  <w:style w:type="paragraph" w:customStyle="1" w:styleId="ds-markdown-paragraph">
    <w:name w:val="ds-markdown-paragraph"/>
    <w:basedOn w:val="a1"/>
    <w:rsid w:val="00755DA7"/>
    <w:pPr>
      <w:spacing w:before="100" w:beforeAutospacing="1" w:after="100" w:afterAutospacing="1"/>
      <w:ind w:firstLine="0"/>
    </w:pPr>
    <w:rPr>
      <w:rFonts w:eastAsia="Times New Roman"/>
      <w:sz w:val="24"/>
      <w:szCs w:val="24"/>
      <w:lang w:eastAsia="ru-RU"/>
    </w:rPr>
  </w:style>
  <w:style w:type="character" w:styleId="HTML">
    <w:name w:val="HTML Code"/>
    <w:basedOn w:val="a3"/>
    <w:uiPriority w:val="99"/>
    <w:semiHidden/>
    <w:unhideWhenUsed/>
    <w:rsid w:val="00755DA7"/>
    <w:rPr>
      <w:rFonts w:ascii="Courier New" w:eastAsia="Times New Roman" w:hAnsi="Courier New" w:cs="Courier New"/>
      <w:sz w:val="20"/>
      <w:szCs w:val="20"/>
    </w:rPr>
  </w:style>
  <w:style w:type="paragraph" w:customStyle="1" w:styleId="ng-star-inserted">
    <w:name w:val="ng-star-inserted"/>
    <w:basedOn w:val="a1"/>
    <w:rsid w:val="00C00898"/>
    <w:pPr>
      <w:spacing w:before="100" w:beforeAutospacing="1" w:after="100" w:afterAutospacing="1"/>
      <w:ind w:firstLine="0"/>
    </w:pPr>
    <w:rPr>
      <w:rFonts w:eastAsia="Times New Roman"/>
      <w:sz w:val="24"/>
      <w:szCs w:val="24"/>
      <w:lang w:eastAsia="ru-RU"/>
    </w:rPr>
  </w:style>
  <w:style w:type="character" w:customStyle="1" w:styleId="ng-star-inserted1">
    <w:name w:val="ng-star-inserted1"/>
    <w:basedOn w:val="a3"/>
    <w:rsid w:val="00C00898"/>
  </w:style>
  <w:style w:type="character" w:customStyle="1" w:styleId="math-inline">
    <w:name w:val="math-inline"/>
    <w:basedOn w:val="a3"/>
    <w:rsid w:val="00897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877">
      <w:bodyDiv w:val="1"/>
      <w:marLeft w:val="0"/>
      <w:marRight w:val="0"/>
      <w:marTop w:val="0"/>
      <w:marBottom w:val="0"/>
      <w:divBdr>
        <w:top w:val="none" w:sz="0" w:space="0" w:color="auto"/>
        <w:left w:val="none" w:sz="0" w:space="0" w:color="auto"/>
        <w:bottom w:val="none" w:sz="0" w:space="0" w:color="auto"/>
        <w:right w:val="none" w:sz="0" w:space="0" w:color="auto"/>
      </w:divBdr>
    </w:div>
    <w:div w:id="16852696">
      <w:bodyDiv w:val="1"/>
      <w:marLeft w:val="0"/>
      <w:marRight w:val="0"/>
      <w:marTop w:val="0"/>
      <w:marBottom w:val="0"/>
      <w:divBdr>
        <w:top w:val="none" w:sz="0" w:space="0" w:color="auto"/>
        <w:left w:val="none" w:sz="0" w:space="0" w:color="auto"/>
        <w:bottom w:val="none" w:sz="0" w:space="0" w:color="auto"/>
        <w:right w:val="none" w:sz="0" w:space="0" w:color="auto"/>
      </w:divBdr>
    </w:div>
    <w:div w:id="27729564">
      <w:bodyDiv w:val="1"/>
      <w:marLeft w:val="0"/>
      <w:marRight w:val="0"/>
      <w:marTop w:val="0"/>
      <w:marBottom w:val="0"/>
      <w:divBdr>
        <w:top w:val="none" w:sz="0" w:space="0" w:color="auto"/>
        <w:left w:val="none" w:sz="0" w:space="0" w:color="auto"/>
        <w:bottom w:val="none" w:sz="0" w:space="0" w:color="auto"/>
        <w:right w:val="none" w:sz="0" w:space="0" w:color="auto"/>
      </w:divBdr>
    </w:div>
    <w:div w:id="44106247">
      <w:bodyDiv w:val="1"/>
      <w:marLeft w:val="0"/>
      <w:marRight w:val="0"/>
      <w:marTop w:val="0"/>
      <w:marBottom w:val="0"/>
      <w:divBdr>
        <w:top w:val="none" w:sz="0" w:space="0" w:color="auto"/>
        <w:left w:val="none" w:sz="0" w:space="0" w:color="auto"/>
        <w:bottom w:val="none" w:sz="0" w:space="0" w:color="auto"/>
        <w:right w:val="none" w:sz="0" w:space="0" w:color="auto"/>
      </w:divBdr>
    </w:div>
    <w:div w:id="47191527">
      <w:bodyDiv w:val="1"/>
      <w:marLeft w:val="0"/>
      <w:marRight w:val="0"/>
      <w:marTop w:val="0"/>
      <w:marBottom w:val="0"/>
      <w:divBdr>
        <w:top w:val="none" w:sz="0" w:space="0" w:color="auto"/>
        <w:left w:val="none" w:sz="0" w:space="0" w:color="auto"/>
        <w:bottom w:val="none" w:sz="0" w:space="0" w:color="auto"/>
        <w:right w:val="none" w:sz="0" w:space="0" w:color="auto"/>
      </w:divBdr>
    </w:div>
    <w:div w:id="49230667">
      <w:bodyDiv w:val="1"/>
      <w:marLeft w:val="0"/>
      <w:marRight w:val="0"/>
      <w:marTop w:val="0"/>
      <w:marBottom w:val="0"/>
      <w:divBdr>
        <w:top w:val="none" w:sz="0" w:space="0" w:color="auto"/>
        <w:left w:val="none" w:sz="0" w:space="0" w:color="auto"/>
        <w:bottom w:val="none" w:sz="0" w:space="0" w:color="auto"/>
        <w:right w:val="none" w:sz="0" w:space="0" w:color="auto"/>
      </w:divBdr>
    </w:div>
    <w:div w:id="50422351">
      <w:bodyDiv w:val="1"/>
      <w:marLeft w:val="0"/>
      <w:marRight w:val="0"/>
      <w:marTop w:val="0"/>
      <w:marBottom w:val="0"/>
      <w:divBdr>
        <w:top w:val="none" w:sz="0" w:space="0" w:color="auto"/>
        <w:left w:val="none" w:sz="0" w:space="0" w:color="auto"/>
        <w:bottom w:val="none" w:sz="0" w:space="0" w:color="auto"/>
        <w:right w:val="none" w:sz="0" w:space="0" w:color="auto"/>
      </w:divBdr>
    </w:div>
    <w:div w:id="52317322">
      <w:bodyDiv w:val="1"/>
      <w:marLeft w:val="0"/>
      <w:marRight w:val="0"/>
      <w:marTop w:val="0"/>
      <w:marBottom w:val="0"/>
      <w:divBdr>
        <w:top w:val="none" w:sz="0" w:space="0" w:color="auto"/>
        <w:left w:val="none" w:sz="0" w:space="0" w:color="auto"/>
        <w:bottom w:val="none" w:sz="0" w:space="0" w:color="auto"/>
        <w:right w:val="none" w:sz="0" w:space="0" w:color="auto"/>
      </w:divBdr>
    </w:div>
    <w:div w:id="52972350">
      <w:bodyDiv w:val="1"/>
      <w:marLeft w:val="0"/>
      <w:marRight w:val="0"/>
      <w:marTop w:val="0"/>
      <w:marBottom w:val="0"/>
      <w:divBdr>
        <w:top w:val="none" w:sz="0" w:space="0" w:color="auto"/>
        <w:left w:val="none" w:sz="0" w:space="0" w:color="auto"/>
        <w:bottom w:val="none" w:sz="0" w:space="0" w:color="auto"/>
        <w:right w:val="none" w:sz="0" w:space="0" w:color="auto"/>
      </w:divBdr>
    </w:div>
    <w:div w:id="64576536">
      <w:bodyDiv w:val="1"/>
      <w:marLeft w:val="0"/>
      <w:marRight w:val="0"/>
      <w:marTop w:val="0"/>
      <w:marBottom w:val="0"/>
      <w:divBdr>
        <w:top w:val="none" w:sz="0" w:space="0" w:color="auto"/>
        <w:left w:val="none" w:sz="0" w:space="0" w:color="auto"/>
        <w:bottom w:val="none" w:sz="0" w:space="0" w:color="auto"/>
        <w:right w:val="none" w:sz="0" w:space="0" w:color="auto"/>
      </w:divBdr>
    </w:div>
    <w:div w:id="69351656">
      <w:bodyDiv w:val="1"/>
      <w:marLeft w:val="0"/>
      <w:marRight w:val="0"/>
      <w:marTop w:val="0"/>
      <w:marBottom w:val="0"/>
      <w:divBdr>
        <w:top w:val="none" w:sz="0" w:space="0" w:color="auto"/>
        <w:left w:val="none" w:sz="0" w:space="0" w:color="auto"/>
        <w:bottom w:val="none" w:sz="0" w:space="0" w:color="auto"/>
        <w:right w:val="none" w:sz="0" w:space="0" w:color="auto"/>
      </w:divBdr>
    </w:div>
    <w:div w:id="92753599">
      <w:bodyDiv w:val="1"/>
      <w:marLeft w:val="0"/>
      <w:marRight w:val="0"/>
      <w:marTop w:val="0"/>
      <w:marBottom w:val="0"/>
      <w:divBdr>
        <w:top w:val="none" w:sz="0" w:space="0" w:color="auto"/>
        <w:left w:val="none" w:sz="0" w:space="0" w:color="auto"/>
        <w:bottom w:val="none" w:sz="0" w:space="0" w:color="auto"/>
        <w:right w:val="none" w:sz="0" w:space="0" w:color="auto"/>
      </w:divBdr>
    </w:div>
    <w:div w:id="141510353">
      <w:bodyDiv w:val="1"/>
      <w:marLeft w:val="0"/>
      <w:marRight w:val="0"/>
      <w:marTop w:val="0"/>
      <w:marBottom w:val="0"/>
      <w:divBdr>
        <w:top w:val="none" w:sz="0" w:space="0" w:color="auto"/>
        <w:left w:val="none" w:sz="0" w:space="0" w:color="auto"/>
        <w:bottom w:val="none" w:sz="0" w:space="0" w:color="auto"/>
        <w:right w:val="none" w:sz="0" w:space="0" w:color="auto"/>
      </w:divBdr>
    </w:div>
    <w:div w:id="146556231">
      <w:bodyDiv w:val="1"/>
      <w:marLeft w:val="0"/>
      <w:marRight w:val="0"/>
      <w:marTop w:val="0"/>
      <w:marBottom w:val="0"/>
      <w:divBdr>
        <w:top w:val="none" w:sz="0" w:space="0" w:color="auto"/>
        <w:left w:val="none" w:sz="0" w:space="0" w:color="auto"/>
        <w:bottom w:val="none" w:sz="0" w:space="0" w:color="auto"/>
        <w:right w:val="none" w:sz="0" w:space="0" w:color="auto"/>
      </w:divBdr>
    </w:div>
    <w:div w:id="163785048">
      <w:bodyDiv w:val="1"/>
      <w:marLeft w:val="0"/>
      <w:marRight w:val="0"/>
      <w:marTop w:val="0"/>
      <w:marBottom w:val="0"/>
      <w:divBdr>
        <w:top w:val="none" w:sz="0" w:space="0" w:color="auto"/>
        <w:left w:val="none" w:sz="0" w:space="0" w:color="auto"/>
        <w:bottom w:val="none" w:sz="0" w:space="0" w:color="auto"/>
        <w:right w:val="none" w:sz="0" w:space="0" w:color="auto"/>
      </w:divBdr>
    </w:div>
    <w:div w:id="168061231">
      <w:bodyDiv w:val="1"/>
      <w:marLeft w:val="0"/>
      <w:marRight w:val="0"/>
      <w:marTop w:val="0"/>
      <w:marBottom w:val="0"/>
      <w:divBdr>
        <w:top w:val="none" w:sz="0" w:space="0" w:color="auto"/>
        <w:left w:val="none" w:sz="0" w:space="0" w:color="auto"/>
        <w:bottom w:val="none" w:sz="0" w:space="0" w:color="auto"/>
        <w:right w:val="none" w:sz="0" w:space="0" w:color="auto"/>
      </w:divBdr>
    </w:div>
    <w:div w:id="185682078">
      <w:bodyDiv w:val="1"/>
      <w:marLeft w:val="0"/>
      <w:marRight w:val="0"/>
      <w:marTop w:val="0"/>
      <w:marBottom w:val="0"/>
      <w:divBdr>
        <w:top w:val="none" w:sz="0" w:space="0" w:color="auto"/>
        <w:left w:val="none" w:sz="0" w:space="0" w:color="auto"/>
        <w:bottom w:val="none" w:sz="0" w:space="0" w:color="auto"/>
        <w:right w:val="none" w:sz="0" w:space="0" w:color="auto"/>
      </w:divBdr>
    </w:div>
    <w:div w:id="189343140">
      <w:bodyDiv w:val="1"/>
      <w:marLeft w:val="0"/>
      <w:marRight w:val="0"/>
      <w:marTop w:val="0"/>
      <w:marBottom w:val="0"/>
      <w:divBdr>
        <w:top w:val="none" w:sz="0" w:space="0" w:color="auto"/>
        <w:left w:val="none" w:sz="0" w:space="0" w:color="auto"/>
        <w:bottom w:val="none" w:sz="0" w:space="0" w:color="auto"/>
        <w:right w:val="none" w:sz="0" w:space="0" w:color="auto"/>
      </w:divBdr>
    </w:div>
    <w:div w:id="192420608">
      <w:bodyDiv w:val="1"/>
      <w:marLeft w:val="0"/>
      <w:marRight w:val="0"/>
      <w:marTop w:val="0"/>
      <w:marBottom w:val="0"/>
      <w:divBdr>
        <w:top w:val="none" w:sz="0" w:space="0" w:color="auto"/>
        <w:left w:val="none" w:sz="0" w:space="0" w:color="auto"/>
        <w:bottom w:val="none" w:sz="0" w:space="0" w:color="auto"/>
        <w:right w:val="none" w:sz="0" w:space="0" w:color="auto"/>
      </w:divBdr>
    </w:div>
    <w:div w:id="200288549">
      <w:bodyDiv w:val="1"/>
      <w:marLeft w:val="0"/>
      <w:marRight w:val="0"/>
      <w:marTop w:val="0"/>
      <w:marBottom w:val="0"/>
      <w:divBdr>
        <w:top w:val="none" w:sz="0" w:space="0" w:color="auto"/>
        <w:left w:val="none" w:sz="0" w:space="0" w:color="auto"/>
        <w:bottom w:val="none" w:sz="0" w:space="0" w:color="auto"/>
        <w:right w:val="none" w:sz="0" w:space="0" w:color="auto"/>
      </w:divBdr>
    </w:div>
    <w:div w:id="225604412">
      <w:bodyDiv w:val="1"/>
      <w:marLeft w:val="0"/>
      <w:marRight w:val="0"/>
      <w:marTop w:val="0"/>
      <w:marBottom w:val="0"/>
      <w:divBdr>
        <w:top w:val="none" w:sz="0" w:space="0" w:color="auto"/>
        <w:left w:val="none" w:sz="0" w:space="0" w:color="auto"/>
        <w:bottom w:val="none" w:sz="0" w:space="0" w:color="auto"/>
        <w:right w:val="none" w:sz="0" w:space="0" w:color="auto"/>
      </w:divBdr>
    </w:div>
    <w:div w:id="227569182">
      <w:bodyDiv w:val="1"/>
      <w:marLeft w:val="0"/>
      <w:marRight w:val="0"/>
      <w:marTop w:val="0"/>
      <w:marBottom w:val="0"/>
      <w:divBdr>
        <w:top w:val="none" w:sz="0" w:space="0" w:color="auto"/>
        <w:left w:val="none" w:sz="0" w:space="0" w:color="auto"/>
        <w:bottom w:val="none" w:sz="0" w:space="0" w:color="auto"/>
        <w:right w:val="none" w:sz="0" w:space="0" w:color="auto"/>
      </w:divBdr>
    </w:div>
    <w:div w:id="256838991">
      <w:bodyDiv w:val="1"/>
      <w:marLeft w:val="0"/>
      <w:marRight w:val="0"/>
      <w:marTop w:val="0"/>
      <w:marBottom w:val="0"/>
      <w:divBdr>
        <w:top w:val="none" w:sz="0" w:space="0" w:color="auto"/>
        <w:left w:val="none" w:sz="0" w:space="0" w:color="auto"/>
        <w:bottom w:val="none" w:sz="0" w:space="0" w:color="auto"/>
        <w:right w:val="none" w:sz="0" w:space="0" w:color="auto"/>
      </w:divBdr>
    </w:div>
    <w:div w:id="274680939">
      <w:bodyDiv w:val="1"/>
      <w:marLeft w:val="0"/>
      <w:marRight w:val="0"/>
      <w:marTop w:val="0"/>
      <w:marBottom w:val="0"/>
      <w:divBdr>
        <w:top w:val="none" w:sz="0" w:space="0" w:color="auto"/>
        <w:left w:val="none" w:sz="0" w:space="0" w:color="auto"/>
        <w:bottom w:val="none" w:sz="0" w:space="0" w:color="auto"/>
        <w:right w:val="none" w:sz="0" w:space="0" w:color="auto"/>
      </w:divBdr>
    </w:div>
    <w:div w:id="276062806">
      <w:bodyDiv w:val="1"/>
      <w:marLeft w:val="0"/>
      <w:marRight w:val="0"/>
      <w:marTop w:val="0"/>
      <w:marBottom w:val="0"/>
      <w:divBdr>
        <w:top w:val="none" w:sz="0" w:space="0" w:color="auto"/>
        <w:left w:val="none" w:sz="0" w:space="0" w:color="auto"/>
        <w:bottom w:val="none" w:sz="0" w:space="0" w:color="auto"/>
        <w:right w:val="none" w:sz="0" w:space="0" w:color="auto"/>
      </w:divBdr>
    </w:div>
    <w:div w:id="293416538">
      <w:bodyDiv w:val="1"/>
      <w:marLeft w:val="0"/>
      <w:marRight w:val="0"/>
      <w:marTop w:val="0"/>
      <w:marBottom w:val="0"/>
      <w:divBdr>
        <w:top w:val="none" w:sz="0" w:space="0" w:color="auto"/>
        <w:left w:val="none" w:sz="0" w:space="0" w:color="auto"/>
        <w:bottom w:val="none" w:sz="0" w:space="0" w:color="auto"/>
        <w:right w:val="none" w:sz="0" w:space="0" w:color="auto"/>
      </w:divBdr>
    </w:div>
    <w:div w:id="353775282">
      <w:bodyDiv w:val="1"/>
      <w:marLeft w:val="0"/>
      <w:marRight w:val="0"/>
      <w:marTop w:val="0"/>
      <w:marBottom w:val="0"/>
      <w:divBdr>
        <w:top w:val="none" w:sz="0" w:space="0" w:color="auto"/>
        <w:left w:val="none" w:sz="0" w:space="0" w:color="auto"/>
        <w:bottom w:val="none" w:sz="0" w:space="0" w:color="auto"/>
        <w:right w:val="none" w:sz="0" w:space="0" w:color="auto"/>
      </w:divBdr>
    </w:div>
    <w:div w:id="367410822">
      <w:bodyDiv w:val="1"/>
      <w:marLeft w:val="0"/>
      <w:marRight w:val="0"/>
      <w:marTop w:val="0"/>
      <w:marBottom w:val="0"/>
      <w:divBdr>
        <w:top w:val="none" w:sz="0" w:space="0" w:color="auto"/>
        <w:left w:val="none" w:sz="0" w:space="0" w:color="auto"/>
        <w:bottom w:val="none" w:sz="0" w:space="0" w:color="auto"/>
        <w:right w:val="none" w:sz="0" w:space="0" w:color="auto"/>
      </w:divBdr>
    </w:div>
    <w:div w:id="369234313">
      <w:bodyDiv w:val="1"/>
      <w:marLeft w:val="0"/>
      <w:marRight w:val="0"/>
      <w:marTop w:val="0"/>
      <w:marBottom w:val="0"/>
      <w:divBdr>
        <w:top w:val="none" w:sz="0" w:space="0" w:color="auto"/>
        <w:left w:val="none" w:sz="0" w:space="0" w:color="auto"/>
        <w:bottom w:val="none" w:sz="0" w:space="0" w:color="auto"/>
        <w:right w:val="none" w:sz="0" w:space="0" w:color="auto"/>
      </w:divBdr>
    </w:div>
    <w:div w:id="370807641">
      <w:bodyDiv w:val="1"/>
      <w:marLeft w:val="0"/>
      <w:marRight w:val="0"/>
      <w:marTop w:val="0"/>
      <w:marBottom w:val="0"/>
      <w:divBdr>
        <w:top w:val="none" w:sz="0" w:space="0" w:color="auto"/>
        <w:left w:val="none" w:sz="0" w:space="0" w:color="auto"/>
        <w:bottom w:val="none" w:sz="0" w:space="0" w:color="auto"/>
        <w:right w:val="none" w:sz="0" w:space="0" w:color="auto"/>
      </w:divBdr>
    </w:div>
    <w:div w:id="379206571">
      <w:bodyDiv w:val="1"/>
      <w:marLeft w:val="0"/>
      <w:marRight w:val="0"/>
      <w:marTop w:val="0"/>
      <w:marBottom w:val="0"/>
      <w:divBdr>
        <w:top w:val="none" w:sz="0" w:space="0" w:color="auto"/>
        <w:left w:val="none" w:sz="0" w:space="0" w:color="auto"/>
        <w:bottom w:val="none" w:sz="0" w:space="0" w:color="auto"/>
        <w:right w:val="none" w:sz="0" w:space="0" w:color="auto"/>
      </w:divBdr>
    </w:div>
    <w:div w:id="387343703">
      <w:bodyDiv w:val="1"/>
      <w:marLeft w:val="0"/>
      <w:marRight w:val="0"/>
      <w:marTop w:val="0"/>
      <w:marBottom w:val="0"/>
      <w:divBdr>
        <w:top w:val="none" w:sz="0" w:space="0" w:color="auto"/>
        <w:left w:val="none" w:sz="0" w:space="0" w:color="auto"/>
        <w:bottom w:val="none" w:sz="0" w:space="0" w:color="auto"/>
        <w:right w:val="none" w:sz="0" w:space="0" w:color="auto"/>
      </w:divBdr>
    </w:div>
    <w:div w:id="402869791">
      <w:bodyDiv w:val="1"/>
      <w:marLeft w:val="0"/>
      <w:marRight w:val="0"/>
      <w:marTop w:val="0"/>
      <w:marBottom w:val="0"/>
      <w:divBdr>
        <w:top w:val="none" w:sz="0" w:space="0" w:color="auto"/>
        <w:left w:val="none" w:sz="0" w:space="0" w:color="auto"/>
        <w:bottom w:val="none" w:sz="0" w:space="0" w:color="auto"/>
        <w:right w:val="none" w:sz="0" w:space="0" w:color="auto"/>
      </w:divBdr>
    </w:div>
    <w:div w:id="417411160">
      <w:bodyDiv w:val="1"/>
      <w:marLeft w:val="0"/>
      <w:marRight w:val="0"/>
      <w:marTop w:val="0"/>
      <w:marBottom w:val="0"/>
      <w:divBdr>
        <w:top w:val="none" w:sz="0" w:space="0" w:color="auto"/>
        <w:left w:val="none" w:sz="0" w:space="0" w:color="auto"/>
        <w:bottom w:val="none" w:sz="0" w:space="0" w:color="auto"/>
        <w:right w:val="none" w:sz="0" w:space="0" w:color="auto"/>
      </w:divBdr>
    </w:div>
    <w:div w:id="418645943">
      <w:bodyDiv w:val="1"/>
      <w:marLeft w:val="0"/>
      <w:marRight w:val="0"/>
      <w:marTop w:val="0"/>
      <w:marBottom w:val="0"/>
      <w:divBdr>
        <w:top w:val="none" w:sz="0" w:space="0" w:color="auto"/>
        <w:left w:val="none" w:sz="0" w:space="0" w:color="auto"/>
        <w:bottom w:val="none" w:sz="0" w:space="0" w:color="auto"/>
        <w:right w:val="none" w:sz="0" w:space="0" w:color="auto"/>
      </w:divBdr>
    </w:div>
    <w:div w:id="429470183">
      <w:bodyDiv w:val="1"/>
      <w:marLeft w:val="0"/>
      <w:marRight w:val="0"/>
      <w:marTop w:val="0"/>
      <w:marBottom w:val="0"/>
      <w:divBdr>
        <w:top w:val="none" w:sz="0" w:space="0" w:color="auto"/>
        <w:left w:val="none" w:sz="0" w:space="0" w:color="auto"/>
        <w:bottom w:val="none" w:sz="0" w:space="0" w:color="auto"/>
        <w:right w:val="none" w:sz="0" w:space="0" w:color="auto"/>
      </w:divBdr>
    </w:div>
    <w:div w:id="434249281">
      <w:bodyDiv w:val="1"/>
      <w:marLeft w:val="0"/>
      <w:marRight w:val="0"/>
      <w:marTop w:val="0"/>
      <w:marBottom w:val="0"/>
      <w:divBdr>
        <w:top w:val="none" w:sz="0" w:space="0" w:color="auto"/>
        <w:left w:val="none" w:sz="0" w:space="0" w:color="auto"/>
        <w:bottom w:val="none" w:sz="0" w:space="0" w:color="auto"/>
        <w:right w:val="none" w:sz="0" w:space="0" w:color="auto"/>
      </w:divBdr>
    </w:div>
    <w:div w:id="437330949">
      <w:bodyDiv w:val="1"/>
      <w:marLeft w:val="0"/>
      <w:marRight w:val="0"/>
      <w:marTop w:val="0"/>
      <w:marBottom w:val="0"/>
      <w:divBdr>
        <w:top w:val="none" w:sz="0" w:space="0" w:color="auto"/>
        <w:left w:val="none" w:sz="0" w:space="0" w:color="auto"/>
        <w:bottom w:val="none" w:sz="0" w:space="0" w:color="auto"/>
        <w:right w:val="none" w:sz="0" w:space="0" w:color="auto"/>
      </w:divBdr>
    </w:div>
    <w:div w:id="462119137">
      <w:bodyDiv w:val="1"/>
      <w:marLeft w:val="0"/>
      <w:marRight w:val="0"/>
      <w:marTop w:val="0"/>
      <w:marBottom w:val="0"/>
      <w:divBdr>
        <w:top w:val="none" w:sz="0" w:space="0" w:color="auto"/>
        <w:left w:val="none" w:sz="0" w:space="0" w:color="auto"/>
        <w:bottom w:val="none" w:sz="0" w:space="0" w:color="auto"/>
        <w:right w:val="none" w:sz="0" w:space="0" w:color="auto"/>
      </w:divBdr>
    </w:div>
    <w:div w:id="463234861">
      <w:bodyDiv w:val="1"/>
      <w:marLeft w:val="0"/>
      <w:marRight w:val="0"/>
      <w:marTop w:val="0"/>
      <w:marBottom w:val="0"/>
      <w:divBdr>
        <w:top w:val="none" w:sz="0" w:space="0" w:color="auto"/>
        <w:left w:val="none" w:sz="0" w:space="0" w:color="auto"/>
        <w:bottom w:val="none" w:sz="0" w:space="0" w:color="auto"/>
        <w:right w:val="none" w:sz="0" w:space="0" w:color="auto"/>
      </w:divBdr>
      <w:divsChild>
        <w:div w:id="1509979585">
          <w:marLeft w:val="0"/>
          <w:marRight w:val="0"/>
          <w:marTop w:val="0"/>
          <w:marBottom w:val="0"/>
          <w:divBdr>
            <w:top w:val="none" w:sz="0" w:space="0" w:color="auto"/>
            <w:left w:val="none" w:sz="0" w:space="0" w:color="auto"/>
            <w:bottom w:val="none" w:sz="0" w:space="0" w:color="auto"/>
            <w:right w:val="none" w:sz="0" w:space="0" w:color="auto"/>
          </w:divBdr>
          <w:divsChild>
            <w:div w:id="9992670">
              <w:marLeft w:val="0"/>
              <w:marRight w:val="0"/>
              <w:marTop w:val="0"/>
              <w:marBottom w:val="0"/>
              <w:divBdr>
                <w:top w:val="none" w:sz="0" w:space="0" w:color="auto"/>
                <w:left w:val="none" w:sz="0" w:space="0" w:color="auto"/>
                <w:bottom w:val="none" w:sz="0" w:space="0" w:color="auto"/>
                <w:right w:val="none" w:sz="0" w:space="0" w:color="auto"/>
              </w:divBdr>
            </w:div>
            <w:div w:id="32005759">
              <w:marLeft w:val="0"/>
              <w:marRight w:val="0"/>
              <w:marTop w:val="0"/>
              <w:marBottom w:val="0"/>
              <w:divBdr>
                <w:top w:val="none" w:sz="0" w:space="0" w:color="auto"/>
                <w:left w:val="none" w:sz="0" w:space="0" w:color="auto"/>
                <w:bottom w:val="none" w:sz="0" w:space="0" w:color="auto"/>
                <w:right w:val="none" w:sz="0" w:space="0" w:color="auto"/>
              </w:divBdr>
            </w:div>
            <w:div w:id="36050291">
              <w:marLeft w:val="0"/>
              <w:marRight w:val="0"/>
              <w:marTop w:val="0"/>
              <w:marBottom w:val="0"/>
              <w:divBdr>
                <w:top w:val="none" w:sz="0" w:space="0" w:color="auto"/>
                <w:left w:val="none" w:sz="0" w:space="0" w:color="auto"/>
                <w:bottom w:val="none" w:sz="0" w:space="0" w:color="auto"/>
                <w:right w:val="none" w:sz="0" w:space="0" w:color="auto"/>
              </w:divBdr>
            </w:div>
            <w:div w:id="38281897">
              <w:marLeft w:val="0"/>
              <w:marRight w:val="0"/>
              <w:marTop w:val="0"/>
              <w:marBottom w:val="0"/>
              <w:divBdr>
                <w:top w:val="none" w:sz="0" w:space="0" w:color="auto"/>
                <w:left w:val="none" w:sz="0" w:space="0" w:color="auto"/>
                <w:bottom w:val="none" w:sz="0" w:space="0" w:color="auto"/>
                <w:right w:val="none" w:sz="0" w:space="0" w:color="auto"/>
              </w:divBdr>
            </w:div>
            <w:div w:id="49577934">
              <w:marLeft w:val="0"/>
              <w:marRight w:val="0"/>
              <w:marTop w:val="0"/>
              <w:marBottom w:val="0"/>
              <w:divBdr>
                <w:top w:val="none" w:sz="0" w:space="0" w:color="auto"/>
                <w:left w:val="none" w:sz="0" w:space="0" w:color="auto"/>
                <w:bottom w:val="none" w:sz="0" w:space="0" w:color="auto"/>
                <w:right w:val="none" w:sz="0" w:space="0" w:color="auto"/>
              </w:divBdr>
            </w:div>
            <w:div w:id="59332303">
              <w:marLeft w:val="0"/>
              <w:marRight w:val="0"/>
              <w:marTop w:val="0"/>
              <w:marBottom w:val="0"/>
              <w:divBdr>
                <w:top w:val="none" w:sz="0" w:space="0" w:color="auto"/>
                <w:left w:val="none" w:sz="0" w:space="0" w:color="auto"/>
                <w:bottom w:val="none" w:sz="0" w:space="0" w:color="auto"/>
                <w:right w:val="none" w:sz="0" w:space="0" w:color="auto"/>
              </w:divBdr>
            </w:div>
            <w:div w:id="65029675">
              <w:marLeft w:val="0"/>
              <w:marRight w:val="0"/>
              <w:marTop w:val="0"/>
              <w:marBottom w:val="0"/>
              <w:divBdr>
                <w:top w:val="none" w:sz="0" w:space="0" w:color="auto"/>
                <w:left w:val="none" w:sz="0" w:space="0" w:color="auto"/>
                <w:bottom w:val="none" w:sz="0" w:space="0" w:color="auto"/>
                <w:right w:val="none" w:sz="0" w:space="0" w:color="auto"/>
              </w:divBdr>
            </w:div>
            <w:div w:id="77941559">
              <w:marLeft w:val="0"/>
              <w:marRight w:val="0"/>
              <w:marTop w:val="0"/>
              <w:marBottom w:val="0"/>
              <w:divBdr>
                <w:top w:val="none" w:sz="0" w:space="0" w:color="auto"/>
                <w:left w:val="none" w:sz="0" w:space="0" w:color="auto"/>
                <w:bottom w:val="none" w:sz="0" w:space="0" w:color="auto"/>
                <w:right w:val="none" w:sz="0" w:space="0" w:color="auto"/>
              </w:divBdr>
            </w:div>
            <w:div w:id="101537868">
              <w:marLeft w:val="0"/>
              <w:marRight w:val="0"/>
              <w:marTop w:val="0"/>
              <w:marBottom w:val="0"/>
              <w:divBdr>
                <w:top w:val="none" w:sz="0" w:space="0" w:color="auto"/>
                <w:left w:val="none" w:sz="0" w:space="0" w:color="auto"/>
                <w:bottom w:val="none" w:sz="0" w:space="0" w:color="auto"/>
                <w:right w:val="none" w:sz="0" w:space="0" w:color="auto"/>
              </w:divBdr>
            </w:div>
            <w:div w:id="102190318">
              <w:marLeft w:val="0"/>
              <w:marRight w:val="0"/>
              <w:marTop w:val="0"/>
              <w:marBottom w:val="0"/>
              <w:divBdr>
                <w:top w:val="none" w:sz="0" w:space="0" w:color="auto"/>
                <w:left w:val="none" w:sz="0" w:space="0" w:color="auto"/>
                <w:bottom w:val="none" w:sz="0" w:space="0" w:color="auto"/>
                <w:right w:val="none" w:sz="0" w:space="0" w:color="auto"/>
              </w:divBdr>
            </w:div>
            <w:div w:id="111022724">
              <w:marLeft w:val="0"/>
              <w:marRight w:val="0"/>
              <w:marTop w:val="0"/>
              <w:marBottom w:val="0"/>
              <w:divBdr>
                <w:top w:val="none" w:sz="0" w:space="0" w:color="auto"/>
                <w:left w:val="none" w:sz="0" w:space="0" w:color="auto"/>
                <w:bottom w:val="none" w:sz="0" w:space="0" w:color="auto"/>
                <w:right w:val="none" w:sz="0" w:space="0" w:color="auto"/>
              </w:divBdr>
            </w:div>
            <w:div w:id="118651068">
              <w:marLeft w:val="0"/>
              <w:marRight w:val="0"/>
              <w:marTop w:val="0"/>
              <w:marBottom w:val="0"/>
              <w:divBdr>
                <w:top w:val="none" w:sz="0" w:space="0" w:color="auto"/>
                <w:left w:val="none" w:sz="0" w:space="0" w:color="auto"/>
                <w:bottom w:val="none" w:sz="0" w:space="0" w:color="auto"/>
                <w:right w:val="none" w:sz="0" w:space="0" w:color="auto"/>
              </w:divBdr>
            </w:div>
            <w:div w:id="127361601">
              <w:marLeft w:val="0"/>
              <w:marRight w:val="0"/>
              <w:marTop w:val="0"/>
              <w:marBottom w:val="0"/>
              <w:divBdr>
                <w:top w:val="none" w:sz="0" w:space="0" w:color="auto"/>
                <w:left w:val="none" w:sz="0" w:space="0" w:color="auto"/>
                <w:bottom w:val="none" w:sz="0" w:space="0" w:color="auto"/>
                <w:right w:val="none" w:sz="0" w:space="0" w:color="auto"/>
              </w:divBdr>
            </w:div>
            <w:div w:id="155147051">
              <w:marLeft w:val="0"/>
              <w:marRight w:val="0"/>
              <w:marTop w:val="0"/>
              <w:marBottom w:val="0"/>
              <w:divBdr>
                <w:top w:val="none" w:sz="0" w:space="0" w:color="auto"/>
                <w:left w:val="none" w:sz="0" w:space="0" w:color="auto"/>
                <w:bottom w:val="none" w:sz="0" w:space="0" w:color="auto"/>
                <w:right w:val="none" w:sz="0" w:space="0" w:color="auto"/>
              </w:divBdr>
            </w:div>
            <w:div w:id="159928322">
              <w:marLeft w:val="0"/>
              <w:marRight w:val="0"/>
              <w:marTop w:val="0"/>
              <w:marBottom w:val="0"/>
              <w:divBdr>
                <w:top w:val="none" w:sz="0" w:space="0" w:color="auto"/>
                <w:left w:val="none" w:sz="0" w:space="0" w:color="auto"/>
                <w:bottom w:val="none" w:sz="0" w:space="0" w:color="auto"/>
                <w:right w:val="none" w:sz="0" w:space="0" w:color="auto"/>
              </w:divBdr>
            </w:div>
            <w:div w:id="181013110">
              <w:marLeft w:val="0"/>
              <w:marRight w:val="0"/>
              <w:marTop w:val="0"/>
              <w:marBottom w:val="0"/>
              <w:divBdr>
                <w:top w:val="none" w:sz="0" w:space="0" w:color="auto"/>
                <w:left w:val="none" w:sz="0" w:space="0" w:color="auto"/>
                <w:bottom w:val="none" w:sz="0" w:space="0" w:color="auto"/>
                <w:right w:val="none" w:sz="0" w:space="0" w:color="auto"/>
              </w:divBdr>
            </w:div>
            <w:div w:id="187720865">
              <w:marLeft w:val="0"/>
              <w:marRight w:val="0"/>
              <w:marTop w:val="0"/>
              <w:marBottom w:val="0"/>
              <w:divBdr>
                <w:top w:val="none" w:sz="0" w:space="0" w:color="auto"/>
                <w:left w:val="none" w:sz="0" w:space="0" w:color="auto"/>
                <w:bottom w:val="none" w:sz="0" w:space="0" w:color="auto"/>
                <w:right w:val="none" w:sz="0" w:space="0" w:color="auto"/>
              </w:divBdr>
            </w:div>
            <w:div w:id="198855387">
              <w:marLeft w:val="0"/>
              <w:marRight w:val="0"/>
              <w:marTop w:val="0"/>
              <w:marBottom w:val="0"/>
              <w:divBdr>
                <w:top w:val="none" w:sz="0" w:space="0" w:color="auto"/>
                <w:left w:val="none" w:sz="0" w:space="0" w:color="auto"/>
                <w:bottom w:val="none" w:sz="0" w:space="0" w:color="auto"/>
                <w:right w:val="none" w:sz="0" w:space="0" w:color="auto"/>
              </w:divBdr>
            </w:div>
            <w:div w:id="218633445">
              <w:marLeft w:val="0"/>
              <w:marRight w:val="0"/>
              <w:marTop w:val="0"/>
              <w:marBottom w:val="0"/>
              <w:divBdr>
                <w:top w:val="none" w:sz="0" w:space="0" w:color="auto"/>
                <w:left w:val="none" w:sz="0" w:space="0" w:color="auto"/>
                <w:bottom w:val="none" w:sz="0" w:space="0" w:color="auto"/>
                <w:right w:val="none" w:sz="0" w:space="0" w:color="auto"/>
              </w:divBdr>
            </w:div>
            <w:div w:id="219101662">
              <w:marLeft w:val="0"/>
              <w:marRight w:val="0"/>
              <w:marTop w:val="0"/>
              <w:marBottom w:val="0"/>
              <w:divBdr>
                <w:top w:val="none" w:sz="0" w:space="0" w:color="auto"/>
                <w:left w:val="none" w:sz="0" w:space="0" w:color="auto"/>
                <w:bottom w:val="none" w:sz="0" w:space="0" w:color="auto"/>
                <w:right w:val="none" w:sz="0" w:space="0" w:color="auto"/>
              </w:divBdr>
            </w:div>
            <w:div w:id="221142882">
              <w:marLeft w:val="0"/>
              <w:marRight w:val="0"/>
              <w:marTop w:val="0"/>
              <w:marBottom w:val="0"/>
              <w:divBdr>
                <w:top w:val="none" w:sz="0" w:space="0" w:color="auto"/>
                <w:left w:val="none" w:sz="0" w:space="0" w:color="auto"/>
                <w:bottom w:val="none" w:sz="0" w:space="0" w:color="auto"/>
                <w:right w:val="none" w:sz="0" w:space="0" w:color="auto"/>
              </w:divBdr>
            </w:div>
            <w:div w:id="255093180">
              <w:marLeft w:val="0"/>
              <w:marRight w:val="0"/>
              <w:marTop w:val="0"/>
              <w:marBottom w:val="0"/>
              <w:divBdr>
                <w:top w:val="none" w:sz="0" w:space="0" w:color="auto"/>
                <w:left w:val="none" w:sz="0" w:space="0" w:color="auto"/>
                <w:bottom w:val="none" w:sz="0" w:space="0" w:color="auto"/>
                <w:right w:val="none" w:sz="0" w:space="0" w:color="auto"/>
              </w:divBdr>
            </w:div>
            <w:div w:id="273707091">
              <w:marLeft w:val="0"/>
              <w:marRight w:val="0"/>
              <w:marTop w:val="0"/>
              <w:marBottom w:val="0"/>
              <w:divBdr>
                <w:top w:val="none" w:sz="0" w:space="0" w:color="auto"/>
                <w:left w:val="none" w:sz="0" w:space="0" w:color="auto"/>
                <w:bottom w:val="none" w:sz="0" w:space="0" w:color="auto"/>
                <w:right w:val="none" w:sz="0" w:space="0" w:color="auto"/>
              </w:divBdr>
            </w:div>
            <w:div w:id="285934566">
              <w:marLeft w:val="0"/>
              <w:marRight w:val="0"/>
              <w:marTop w:val="0"/>
              <w:marBottom w:val="0"/>
              <w:divBdr>
                <w:top w:val="none" w:sz="0" w:space="0" w:color="auto"/>
                <w:left w:val="none" w:sz="0" w:space="0" w:color="auto"/>
                <w:bottom w:val="none" w:sz="0" w:space="0" w:color="auto"/>
                <w:right w:val="none" w:sz="0" w:space="0" w:color="auto"/>
              </w:divBdr>
            </w:div>
            <w:div w:id="301158819">
              <w:marLeft w:val="0"/>
              <w:marRight w:val="0"/>
              <w:marTop w:val="0"/>
              <w:marBottom w:val="0"/>
              <w:divBdr>
                <w:top w:val="none" w:sz="0" w:space="0" w:color="auto"/>
                <w:left w:val="none" w:sz="0" w:space="0" w:color="auto"/>
                <w:bottom w:val="none" w:sz="0" w:space="0" w:color="auto"/>
                <w:right w:val="none" w:sz="0" w:space="0" w:color="auto"/>
              </w:divBdr>
            </w:div>
            <w:div w:id="328212589">
              <w:marLeft w:val="0"/>
              <w:marRight w:val="0"/>
              <w:marTop w:val="0"/>
              <w:marBottom w:val="0"/>
              <w:divBdr>
                <w:top w:val="none" w:sz="0" w:space="0" w:color="auto"/>
                <w:left w:val="none" w:sz="0" w:space="0" w:color="auto"/>
                <w:bottom w:val="none" w:sz="0" w:space="0" w:color="auto"/>
                <w:right w:val="none" w:sz="0" w:space="0" w:color="auto"/>
              </w:divBdr>
            </w:div>
            <w:div w:id="409279987">
              <w:marLeft w:val="0"/>
              <w:marRight w:val="0"/>
              <w:marTop w:val="0"/>
              <w:marBottom w:val="0"/>
              <w:divBdr>
                <w:top w:val="none" w:sz="0" w:space="0" w:color="auto"/>
                <w:left w:val="none" w:sz="0" w:space="0" w:color="auto"/>
                <w:bottom w:val="none" w:sz="0" w:space="0" w:color="auto"/>
                <w:right w:val="none" w:sz="0" w:space="0" w:color="auto"/>
              </w:divBdr>
            </w:div>
            <w:div w:id="412318141">
              <w:marLeft w:val="0"/>
              <w:marRight w:val="0"/>
              <w:marTop w:val="0"/>
              <w:marBottom w:val="0"/>
              <w:divBdr>
                <w:top w:val="none" w:sz="0" w:space="0" w:color="auto"/>
                <w:left w:val="none" w:sz="0" w:space="0" w:color="auto"/>
                <w:bottom w:val="none" w:sz="0" w:space="0" w:color="auto"/>
                <w:right w:val="none" w:sz="0" w:space="0" w:color="auto"/>
              </w:divBdr>
            </w:div>
            <w:div w:id="421682543">
              <w:marLeft w:val="0"/>
              <w:marRight w:val="0"/>
              <w:marTop w:val="0"/>
              <w:marBottom w:val="0"/>
              <w:divBdr>
                <w:top w:val="none" w:sz="0" w:space="0" w:color="auto"/>
                <w:left w:val="none" w:sz="0" w:space="0" w:color="auto"/>
                <w:bottom w:val="none" w:sz="0" w:space="0" w:color="auto"/>
                <w:right w:val="none" w:sz="0" w:space="0" w:color="auto"/>
              </w:divBdr>
            </w:div>
            <w:div w:id="433674406">
              <w:marLeft w:val="0"/>
              <w:marRight w:val="0"/>
              <w:marTop w:val="0"/>
              <w:marBottom w:val="0"/>
              <w:divBdr>
                <w:top w:val="none" w:sz="0" w:space="0" w:color="auto"/>
                <w:left w:val="none" w:sz="0" w:space="0" w:color="auto"/>
                <w:bottom w:val="none" w:sz="0" w:space="0" w:color="auto"/>
                <w:right w:val="none" w:sz="0" w:space="0" w:color="auto"/>
              </w:divBdr>
            </w:div>
            <w:div w:id="484857265">
              <w:marLeft w:val="0"/>
              <w:marRight w:val="0"/>
              <w:marTop w:val="0"/>
              <w:marBottom w:val="0"/>
              <w:divBdr>
                <w:top w:val="none" w:sz="0" w:space="0" w:color="auto"/>
                <w:left w:val="none" w:sz="0" w:space="0" w:color="auto"/>
                <w:bottom w:val="none" w:sz="0" w:space="0" w:color="auto"/>
                <w:right w:val="none" w:sz="0" w:space="0" w:color="auto"/>
              </w:divBdr>
            </w:div>
            <w:div w:id="519468905">
              <w:marLeft w:val="0"/>
              <w:marRight w:val="0"/>
              <w:marTop w:val="0"/>
              <w:marBottom w:val="0"/>
              <w:divBdr>
                <w:top w:val="none" w:sz="0" w:space="0" w:color="auto"/>
                <w:left w:val="none" w:sz="0" w:space="0" w:color="auto"/>
                <w:bottom w:val="none" w:sz="0" w:space="0" w:color="auto"/>
                <w:right w:val="none" w:sz="0" w:space="0" w:color="auto"/>
              </w:divBdr>
            </w:div>
            <w:div w:id="522089028">
              <w:marLeft w:val="0"/>
              <w:marRight w:val="0"/>
              <w:marTop w:val="0"/>
              <w:marBottom w:val="0"/>
              <w:divBdr>
                <w:top w:val="none" w:sz="0" w:space="0" w:color="auto"/>
                <w:left w:val="none" w:sz="0" w:space="0" w:color="auto"/>
                <w:bottom w:val="none" w:sz="0" w:space="0" w:color="auto"/>
                <w:right w:val="none" w:sz="0" w:space="0" w:color="auto"/>
              </w:divBdr>
            </w:div>
            <w:div w:id="548758995">
              <w:marLeft w:val="0"/>
              <w:marRight w:val="0"/>
              <w:marTop w:val="0"/>
              <w:marBottom w:val="0"/>
              <w:divBdr>
                <w:top w:val="none" w:sz="0" w:space="0" w:color="auto"/>
                <w:left w:val="none" w:sz="0" w:space="0" w:color="auto"/>
                <w:bottom w:val="none" w:sz="0" w:space="0" w:color="auto"/>
                <w:right w:val="none" w:sz="0" w:space="0" w:color="auto"/>
              </w:divBdr>
            </w:div>
            <w:div w:id="552890260">
              <w:marLeft w:val="0"/>
              <w:marRight w:val="0"/>
              <w:marTop w:val="0"/>
              <w:marBottom w:val="0"/>
              <w:divBdr>
                <w:top w:val="none" w:sz="0" w:space="0" w:color="auto"/>
                <w:left w:val="none" w:sz="0" w:space="0" w:color="auto"/>
                <w:bottom w:val="none" w:sz="0" w:space="0" w:color="auto"/>
                <w:right w:val="none" w:sz="0" w:space="0" w:color="auto"/>
              </w:divBdr>
            </w:div>
            <w:div w:id="574165914">
              <w:marLeft w:val="0"/>
              <w:marRight w:val="0"/>
              <w:marTop w:val="0"/>
              <w:marBottom w:val="0"/>
              <w:divBdr>
                <w:top w:val="none" w:sz="0" w:space="0" w:color="auto"/>
                <w:left w:val="none" w:sz="0" w:space="0" w:color="auto"/>
                <w:bottom w:val="none" w:sz="0" w:space="0" w:color="auto"/>
                <w:right w:val="none" w:sz="0" w:space="0" w:color="auto"/>
              </w:divBdr>
            </w:div>
            <w:div w:id="614017207">
              <w:marLeft w:val="0"/>
              <w:marRight w:val="0"/>
              <w:marTop w:val="0"/>
              <w:marBottom w:val="0"/>
              <w:divBdr>
                <w:top w:val="none" w:sz="0" w:space="0" w:color="auto"/>
                <w:left w:val="none" w:sz="0" w:space="0" w:color="auto"/>
                <w:bottom w:val="none" w:sz="0" w:space="0" w:color="auto"/>
                <w:right w:val="none" w:sz="0" w:space="0" w:color="auto"/>
              </w:divBdr>
            </w:div>
            <w:div w:id="625158255">
              <w:marLeft w:val="0"/>
              <w:marRight w:val="0"/>
              <w:marTop w:val="0"/>
              <w:marBottom w:val="0"/>
              <w:divBdr>
                <w:top w:val="none" w:sz="0" w:space="0" w:color="auto"/>
                <w:left w:val="none" w:sz="0" w:space="0" w:color="auto"/>
                <w:bottom w:val="none" w:sz="0" w:space="0" w:color="auto"/>
                <w:right w:val="none" w:sz="0" w:space="0" w:color="auto"/>
              </w:divBdr>
            </w:div>
            <w:div w:id="646129815">
              <w:marLeft w:val="0"/>
              <w:marRight w:val="0"/>
              <w:marTop w:val="0"/>
              <w:marBottom w:val="0"/>
              <w:divBdr>
                <w:top w:val="none" w:sz="0" w:space="0" w:color="auto"/>
                <w:left w:val="none" w:sz="0" w:space="0" w:color="auto"/>
                <w:bottom w:val="none" w:sz="0" w:space="0" w:color="auto"/>
                <w:right w:val="none" w:sz="0" w:space="0" w:color="auto"/>
              </w:divBdr>
            </w:div>
            <w:div w:id="668022482">
              <w:marLeft w:val="0"/>
              <w:marRight w:val="0"/>
              <w:marTop w:val="0"/>
              <w:marBottom w:val="0"/>
              <w:divBdr>
                <w:top w:val="none" w:sz="0" w:space="0" w:color="auto"/>
                <w:left w:val="none" w:sz="0" w:space="0" w:color="auto"/>
                <w:bottom w:val="none" w:sz="0" w:space="0" w:color="auto"/>
                <w:right w:val="none" w:sz="0" w:space="0" w:color="auto"/>
              </w:divBdr>
            </w:div>
            <w:div w:id="675693316">
              <w:marLeft w:val="0"/>
              <w:marRight w:val="0"/>
              <w:marTop w:val="0"/>
              <w:marBottom w:val="0"/>
              <w:divBdr>
                <w:top w:val="none" w:sz="0" w:space="0" w:color="auto"/>
                <w:left w:val="none" w:sz="0" w:space="0" w:color="auto"/>
                <w:bottom w:val="none" w:sz="0" w:space="0" w:color="auto"/>
                <w:right w:val="none" w:sz="0" w:space="0" w:color="auto"/>
              </w:divBdr>
            </w:div>
            <w:div w:id="686756098">
              <w:marLeft w:val="0"/>
              <w:marRight w:val="0"/>
              <w:marTop w:val="0"/>
              <w:marBottom w:val="0"/>
              <w:divBdr>
                <w:top w:val="none" w:sz="0" w:space="0" w:color="auto"/>
                <w:left w:val="none" w:sz="0" w:space="0" w:color="auto"/>
                <w:bottom w:val="none" w:sz="0" w:space="0" w:color="auto"/>
                <w:right w:val="none" w:sz="0" w:space="0" w:color="auto"/>
              </w:divBdr>
            </w:div>
            <w:div w:id="690881241">
              <w:marLeft w:val="0"/>
              <w:marRight w:val="0"/>
              <w:marTop w:val="0"/>
              <w:marBottom w:val="0"/>
              <w:divBdr>
                <w:top w:val="none" w:sz="0" w:space="0" w:color="auto"/>
                <w:left w:val="none" w:sz="0" w:space="0" w:color="auto"/>
                <w:bottom w:val="none" w:sz="0" w:space="0" w:color="auto"/>
                <w:right w:val="none" w:sz="0" w:space="0" w:color="auto"/>
              </w:divBdr>
            </w:div>
            <w:div w:id="696733611">
              <w:marLeft w:val="0"/>
              <w:marRight w:val="0"/>
              <w:marTop w:val="0"/>
              <w:marBottom w:val="0"/>
              <w:divBdr>
                <w:top w:val="none" w:sz="0" w:space="0" w:color="auto"/>
                <w:left w:val="none" w:sz="0" w:space="0" w:color="auto"/>
                <w:bottom w:val="none" w:sz="0" w:space="0" w:color="auto"/>
                <w:right w:val="none" w:sz="0" w:space="0" w:color="auto"/>
              </w:divBdr>
            </w:div>
            <w:div w:id="710963768">
              <w:marLeft w:val="0"/>
              <w:marRight w:val="0"/>
              <w:marTop w:val="0"/>
              <w:marBottom w:val="0"/>
              <w:divBdr>
                <w:top w:val="none" w:sz="0" w:space="0" w:color="auto"/>
                <w:left w:val="none" w:sz="0" w:space="0" w:color="auto"/>
                <w:bottom w:val="none" w:sz="0" w:space="0" w:color="auto"/>
                <w:right w:val="none" w:sz="0" w:space="0" w:color="auto"/>
              </w:divBdr>
            </w:div>
            <w:div w:id="726878995">
              <w:marLeft w:val="0"/>
              <w:marRight w:val="0"/>
              <w:marTop w:val="0"/>
              <w:marBottom w:val="0"/>
              <w:divBdr>
                <w:top w:val="none" w:sz="0" w:space="0" w:color="auto"/>
                <w:left w:val="none" w:sz="0" w:space="0" w:color="auto"/>
                <w:bottom w:val="none" w:sz="0" w:space="0" w:color="auto"/>
                <w:right w:val="none" w:sz="0" w:space="0" w:color="auto"/>
              </w:divBdr>
            </w:div>
            <w:div w:id="728190476">
              <w:marLeft w:val="0"/>
              <w:marRight w:val="0"/>
              <w:marTop w:val="0"/>
              <w:marBottom w:val="0"/>
              <w:divBdr>
                <w:top w:val="none" w:sz="0" w:space="0" w:color="auto"/>
                <w:left w:val="none" w:sz="0" w:space="0" w:color="auto"/>
                <w:bottom w:val="none" w:sz="0" w:space="0" w:color="auto"/>
                <w:right w:val="none" w:sz="0" w:space="0" w:color="auto"/>
              </w:divBdr>
            </w:div>
            <w:div w:id="728529048">
              <w:marLeft w:val="0"/>
              <w:marRight w:val="0"/>
              <w:marTop w:val="0"/>
              <w:marBottom w:val="0"/>
              <w:divBdr>
                <w:top w:val="none" w:sz="0" w:space="0" w:color="auto"/>
                <w:left w:val="none" w:sz="0" w:space="0" w:color="auto"/>
                <w:bottom w:val="none" w:sz="0" w:space="0" w:color="auto"/>
                <w:right w:val="none" w:sz="0" w:space="0" w:color="auto"/>
              </w:divBdr>
            </w:div>
            <w:div w:id="809908939">
              <w:marLeft w:val="0"/>
              <w:marRight w:val="0"/>
              <w:marTop w:val="0"/>
              <w:marBottom w:val="0"/>
              <w:divBdr>
                <w:top w:val="none" w:sz="0" w:space="0" w:color="auto"/>
                <w:left w:val="none" w:sz="0" w:space="0" w:color="auto"/>
                <w:bottom w:val="none" w:sz="0" w:space="0" w:color="auto"/>
                <w:right w:val="none" w:sz="0" w:space="0" w:color="auto"/>
              </w:divBdr>
            </w:div>
            <w:div w:id="811948687">
              <w:marLeft w:val="0"/>
              <w:marRight w:val="0"/>
              <w:marTop w:val="0"/>
              <w:marBottom w:val="0"/>
              <w:divBdr>
                <w:top w:val="none" w:sz="0" w:space="0" w:color="auto"/>
                <w:left w:val="none" w:sz="0" w:space="0" w:color="auto"/>
                <w:bottom w:val="none" w:sz="0" w:space="0" w:color="auto"/>
                <w:right w:val="none" w:sz="0" w:space="0" w:color="auto"/>
              </w:divBdr>
            </w:div>
            <w:div w:id="839737888">
              <w:marLeft w:val="0"/>
              <w:marRight w:val="0"/>
              <w:marTop w:val="0"/>
              <w:marBottom w:val="0"/>
              <w:divBdr>
                <w:top w:val="none" w:sz="0" w:space="0" w:color="auto"/>
                <w:left w:val="none" w:sz="0" w:space="0" w:color="auto"/>
                <w:bottom w:val="none" w:sz="0" w:space="0" w:color="auto"/>
                <w:right w:val="none" w:sz="0" w:space="0" w:color="auto"/>
              </w:divBdr>
            </w:div>
            <w:div w:id="841240887">
              <w:marLeft w:val="0"/>
              <w:marRight w:val="0"/>
              <w:marTop w:val="0"/>
              <w:marBottom w:val="0"/>
              <w:divBdr>
                <w:top w:val="none" w:sz="0" w:space="0" w:color="auto"/>
                <w:left w:val="none" w:sz="0" w:space="0" w:color="auto"/>
                <w:bottom w:val="none" w:sz="0" w:space="0" w:color="auto"/>
                <w:right w:val="none" w:sz="0" w:space="0" w:color="auto"/>
              </w:divBdr>
            </w:div>
            <w:div w:id="919018464">
              <w:marLeft w:val="0"/>
              <w:marRight w:val="0"/>
              <w:marTop w:val="0"/>
              <w:marBottom w:val="0"/>
              <w:divBdr>
                <w:top w:val="none" w:sz="0" w:space="0" w:color="auto"/>
                <w:left w:val="none" w:sz="0" w:space="0" w:color="auto"/>
                <w:bottom w:val="none" w:sz="0" w:space="0" w:color="auto"/>
                <w:right w:val="none" w:sz="0" w:space="0" w:color="auto"/>
              </w:divBdr>
            </w:div>
            <w:div w:id="923611292">
              <w:marLeft w:val="0"/>
              <w:marRight w:val="0"/>
              <w:marTop w:val="0"/>
              <w:marBottom w:val="0"/>
              <w:divBdr>
                <w:top w:val="none" w:sz="0" w:space="0" w:color="auto"/>
                <w:left w:val="none" w:sz="0" w:space="0" w:color="auto"/>
                <w:bottom w:val="none" w:sz="0" w:space="0" w:color="auto"/>
                <w:right w:val="none" w:sz="0" w:space="0" w:color="auto"/>
              </w:divBdr>
            </w:div>
            <w:div w:id="929509595">
              <w:marLeft w:val="0"/>
              <w:marRight w:val="0"/>
              <w:marTop w:val="0"/>
              <w:marBottom w:val="0"/>
              <w:divBdr>
                <w:top w:val="none" w:sz="0" w:space="0" w:color="auto"/>
                <w:left w:val="none" w:sz="0" w:space="0" w:color="auto"/>
                <w:bottom w:val="none" w:sz="0" w:space="0" w:color="auto"/>
                <w:right w:val="none" w:sz="0" w:space="0" w:color="auto"/>
              </w:divBdr>
            </w:div>
            <w:div w:id="996373935">
              <w:marLeft w:val="0"/>
              <w:marRight w:val="0"/>
              <w:marTop w:val="0"/>
              <w:marBottom w:val="0"/>
              <w:divBdr>
                <w:top w:val="none" w:sz="0" w:space="0" w:color="auto"/>
                <w:left w:val="none" w:sz="0" w:space="0" w:color="auto"/>
                <w:bottom w:val="none" w:sz="0" w:space="0" w:color="auto"/>
                <w:right w:val="none" w:sz="0" w:space="0" w:color="auto"/>
              </w:divBdr>
            </w:div>
            <w:div w:id="1003317131">
              <w:marLeft w:val="0"/>
              <w:marRight w:val="0"/>
              <w:marTop w:val="0"/>
              <w:marBottom w:val="0"/>
              <w:divBdr>
                <w:top w:val="none" w:sz="0" w:space="0" w:color="auto"/>
                <w:left w:val="none" w:sz="0" w:space="0" w:color="auto"/>
                <w:bottom w:val="none" w:sz="0" w:space="0" w:color="auto"/>
                <w:right w:val="none" w:sz="0" w:space="0" w:color="auto"/>
              </w:divBdr>
            </w:div>
            <w:div w:id="1016931654">
              <w:marLeft w:val="0"/>
              <w:marRight w:val="0"/>
              <w:marTop w:val="0"/>
              <w:marBottom w:val="0"/>
              <w:divBdr>
                <w:top w:val="none" w:sz="0" w:space="0" w:color="auto"/>
                <w:left w:val="none" w:sz="0" w:space="0" w:color="auto"/>
                <w:bottom w:val="none" w:sz="0" w:space="0" w:color="auto"/>
                <w:right w:val="none" w:sz="0" w:space="0" w:color="auto"/>
              </w:divBdr>
            </w:div>
            <w:div w:id="1028024058">
              <w:marLeft w:val="0"/>
              <w:marRight w:val="0"/>
              <w:marTop w:val="0"/>
              <w:marBottom w:val="0"/>
              <w:divBdr>
                <w:top w:val="none" w:sz="0" w:space="0" w:color="auto"/>
                <w:left w:val="none" w:sz="0" w:space="0" w:color="auto"/>
                <w:bottom w:val="none" w:sz="0" w:space="0" w:color="auto"/>
                <w:right w:val="none" w:sz="0" w:space="0" w:color="auto"/>
              </w:divBdr>
            </w:div>
            <w:div w:id="1031497116">
              <w:marLeft w:val="0"/>
              <w:marRight w:val="0"/>
              <w:marTop w:val="0"/>
              <w:marBottom w:val="0"/>
              <w:divBdr>
                <w:top w:val="none" w:sz="0" w:space="0" w:color="auto"/>
                <w:left w:val="none" w:sz="0" w:space="0" w:color="auto"/>
                <w:bottom w:val="none" w:sz="0" w:space="0" w:color="auto"/>
                <w:right w:val="none" w:sz="0" w:space="0" w:color="auto"/>
              </w:divBdr>
            </w:div>
            <w:div w:id="1119572217">
              <w:marLeft w:val="0"/>
              <w:marRight w:val="0"/>
              <w:marTop w:val="0"/>
              <w:marBottom w:val="0"/>
              <w:divBdr>
                <w:top w:val="none" w:sz="0" w:space="0" w:color="auto"/>
                <w:left w:val="none" w:sz="0" w:space="0" w:color="auto"/>
                <w:bottom w:val="none" w:sz="0" w:space="0" w:color="auto"/>
                <w:right w:val="none" w:sz="0" w:space="0" w:color="auto"/>
              </w:divBdr>
            </w:div>
            <w:div w:id="1122961625">
              <w:marLeft w:val="0"/>
              <w:marRight w:val="0"/>
              <w:marTop w:val="0"/>
              <w:marBottom w:val="0"/>
              <w:divBdr>
                <w:top w:val="none" w:sz="0" w:space="0" w:color="auto"/>
                <w:left w:val="none" w:sz="0" w:space="0" w:color="auto"/>
                <w:bottom w:val="none" w:sz="0" w:space="0" w:color="auto"/>
                <w:right w:val="none" w:sz="0" w:space="0" w:color="auto"/>
              </w:divBdr>
            </w:div>
            <w:div w:id="1132404142">
              <w:marLeft w:val="0"/>
              <w:marRight w:val="0"/>
              <w:marTop w:val="0"/>
              <w:marBottom w:val="0"/>
              <w:divBdr>
                <w:top w:val="none" w:sz="0" w:space="0" w:color="auto"/>
                <w:left w:val="none" w:sz="0" w:space="0" w:color="auto"/>
                <w:bottom w:val="none" w:sz="0" w:space="0" w:color="auto"/>
                <w:right w:val="none" w:sz="0" w:space="0" w:color="auto"/>
              </w:divBdr>
            </w:div>
            <w:div w:id="1177966777">
              <w:marLeft w:val="0"/>
              <w:marRight w:val="0"/>
              <w:marTop w:val="0"/>
              <w:marBottom w:val="0"/>
              <w:divBdr>
                <w:top w:val="none" w:sz="0" w:space="0" w:color="auto"/>
                <w:left w:val="none" w:sz="0" w:space="0" w:color="auto"/>
                <w:bottom w:val="none" w:sz="0" w:space="0" w:color="auto"/>
                <w:right w:val="none" w:sz="0" w:space="0" w:color="auto"/>
              </w:divBdr>
            </w:div>
            <w:div w:id="1184898303">
              <w:marLeft w:val="0"/>
              <w:marRight w:val="0"/>
              <w:marTop w:val="0"/>
              <w:marBottom w:val="0"/>
              <w:divBdr>
                <w:top w:val="none" w:sz="0" w:space="0" w:color="auto"/>
                <w:left w:val="none" w:sz="0" w:space="0" w:color="auto"/>
                <w:bottom w:val="none" w:sz="0" w:space="0" w:color="auto"/>
                <w:right w:val="none" w:sz="0" w:space="0" w:color="auto"/>
              </w:divBdr>
            </w:div>
            <w:div w:id="1191409223">
              <w:marLeft w:val="0"/>
              <w:marRight w:val="0"/>
              <w:marTop w:val="0"/>
              <w:marBottom w:val="0"/>
              <w:divBdr>
                <w:top w:val="none" w:sz="0" w:space="0" w:color="auto"/>
                <w:left w:val="none" w:sz="0" w:space="0" w:color="auto"/>
                <w:bottom w:val="none" w:sz="0" w:space="0" w:color="auto"/>
                <w:right w:val="none" w:sz="0" w:space="0" w:color="auto"/>
              </w:divBdr>
            </w:div>
            <w:div w:id="1192105286">
              <w:marLeft w:val="0"/>
              <w:marRight w:val="0"/>
              <w:marTop w:val="0"/>
              <w:marBottom w:val="0"/>
              <w:divBdr>
                <w:top w:val="none" w:sz="0" w:space="0" w:color="auto"/>
                <w:left w:val="none" w:sz="0" w:space="0" w:color="auto"/>
                <w:bottom w:val="none" w:sz="0" w:space="0" w:color="auto"/>
                <w:right w:val="none" w:sz="0" w:space="0" w:color="auto"/>
              </w:divBdr>
            </w:div>
            <w:div w:id="1205829178">
              <w:marLeft w:val="0"/>
              <w:marRight w:val="0"/>
              <w:marTop w:val="0"/>
              <w:marBottom w:val="0"/>
              <w:divBdr>
                <w:top w:val="none" w:sz="0" w:space="0" w:color="auto"/>
                <w:left w:val="none" w:sz="0" w:space="0" w:color="auto"/>
                <w:bottom w:val="none" w:sz="0" w:space="0" w:color="auto"/>
                <w:right w:val="none" w:sz="0" w:space="0" w:color="auto"/>
              </w:divBdr>
            </w:div>
            <w:div w:id="1252666545">
              <w:marLeft w:val="0"/>
              <w:marRight w:val="0"/>
              <w:marTop w:val="0"/>
              <w:marBottom w:val="0"/>
              <w:divBdr>
                <w:top w:val="none" w:sz="0" w:space="0" w:color="auto"/>
                <w:left w:val="none" w:sz="0" w:space="0" w:color="auto"/>
                <w:bottom w:val="none" w:sz="0" w:space="0" w:color="auto"/>
                <w:right w:val="none" w:sz="0" w:space="0" w:color="auto"/>
              </w:divBdr>
            </w:div>
            <w:div w:id="1262757658">
              <w:marLeft w:val="0"/>
              <w:marRight w:val="0"/>
              <w:marTop w:val="0"/>
              <w:marBottom w:val="0"/>
              <w:divBdr>
                <w:top w:val="none" w:sz="0" w:space="0" w:color="auto"/>
                <w:left w:val="none" w:sz="0" w:space="0" w:color="auto"/>
                <w:bottom w:val="none" w:sz="0" w:space="0" w:color="auto"/>
                <w:right w:val="none" w:sz="0" w:space="0" w:color="auto"/>
              </w:divBdr>
            </w:div>
            <w:div w:id="1361080089">
              <w:marLeft w:val="0"/>
              <w:marRight w:val="0"/>
              <w:marTop w:val="0"/>
              <w:marBottom w:val="0"/>
              <w:divBdr>
                <w:top w:val="none" w:sz="0" w:space="0" w:color="auto"/>
                <w:left w:val="none" w:sz="0" w:space="0" w:color="auto"/>
                <w:bottom w:val="none" w:sz="0" w:space="0" w:color="auto"/>
                <w:right w:val="none" w:sz="0" w:space="0" w:color="auto"/>
              </w:divBdr>
            </w:div>
            <w:div w:id="1419254222">
              <w:marLeft w:val="0"/>
              <w:marRight w:val="0"/>
              <w:marTop w:val="0"/>
              <w:marBottom w:val="0"/>
              <w:divBdr>
                <w:top w:val="none" w:sz="0" w:space="0" w:color="auto"/>
                <w:left w:val="none" w:sz="0" w:space="0" w:color="auto"/>
                <w:bottom w:val="none" w:sz="0" w:space="0" w:color="auto"/>
                <w:right w:val="none" w:sz="0" w:space="0" w:color="auto"/>
              </w:divBdr>
            </w:div>
            <w:div w:id="1441681865">
              <w:marLeft w:val="0"/>
              <w:marRight w:val="0"/>
              <w:marTop w:val="0"/>
              <w:marBottom w:val="0"/>
              <w:divBdr>
                <w:top w:val="none" w:sz="0" w:space="0" w:color="auto"/>
                <w:left w:val="none" w:sz="0" w:space="0" w:color="auto"/>
                <w:bottom w:val="none" w:sz="0" w:space="0" w:color="auto"/>
                <w:right w:val="none" w:sz="0" w:space="0" w:color="auto"/>
              </w:divBdr>
            </w:div>
            <w:div w:id="1455371099">
              <w:marLeft w:val="0"/>
              <w:marRight w:val="0"/>
              <w:marTop w:val="0"/>
              <w:marBottom w:val="0"/>
              <w:divBdr>
                <w:top w:val="none" w:sz="0" w:space="0" w:color="auto"/>
                <w:left w:val="none" w:sz="0" w:space="0" w:color="auto"/>
                <w:bottom w:val="none" w:sz="0" w:space="0" w:color="auto"/>
                <w:right w:val="none" w:sz="0" w:space="0" w:color="auto"/>
              </w:divBdr>
            </w:div>
            <w:div w:id="1471484912">
              <w:marLeft w:val="0"/>
              <w:marRight w:val="0"/>
              <w:marTop w:val="0"/>
              <w:marBottom w:val="0"/>
              <w:divBdr>
                <w:top w:val="none" w:sz="0" w:space="0" w:color="auto"/>
                <w:left w:val="none" w:sz="0" w:space="0" w:color="auto"/>
                <w:bottom w:val="none" w:sz="0" w:space="0" w:color="auto"/>
                <w:right w:val="none" w:sz="0" w:space="0" w:color="auto"/>
              </w:divBdr>
            </w:div>
            <w:div w:id="1508447813">
              <w:marLeft w:val="0"/>
              <w:marRight w:val="0"/>
              <w:marTop w:val="0"/>
              <w:marBottom w:val="0"/>
              <w:divBdr>
                <w:top w:val="none" w:sz="0" w:space="0" w:color="auto"/>
                <w:left w:val="none" w:sz="0" w:space="0" w:color="auto"/>
                <w:bottom w:val="none" w:sz="0" w:space="0" w:color="auto"/>
                <w:right w:val="none" w:sz="0" w:space="0" w:color="auto"/>
              </w:divBdr>
            </w:div>
            <w:div w:id="1508591343">
              <w:marLeft w:val="0"/>
              <w:marRight w:val="0"/>
              <w:marTop w:val="0"/>
              <w:marBottom w:val="0"/>
              <w:divBdr>
                <w:top w:val="none" w:sz="0" w:space="0" w:color="auto"/>
                <w:left w:val="none" w:sz="0" w:space="0" w:color="auto"/>
                <w:bottom w:val="none" w:sz="0" w:space="0" w:color="auto"/>
                <w:right w:val="none" w:sz="0" w:space="0" w:color="auto"/>
              </w:divBdr>
            </w:div>
            <w:div w:id="1555388157">
              <w:marLeft w:val="0"/>
              <w:marRight w:val="0"/>
              <w:marTop w:val="0"/>
              <w:marBottom w:val="0"/>
              <w:divBdr>
                <w:top w:val="none" w:sz="0" w:space="0" w:color="auto"/>
                <w:left w:val="none" w:sz="0" w:space="0" w:color="auto"/>
                <w:bottom w:val="none" w:sz="0" w:space="0" w:color="auto"/>
                <w:right w:val="none" w:sz="0" w:space="0" w:color="auto"/>
              </w:divBdr>
            </w:div>
            <w:div w:id="1614093642">
              <w:marLeft w:val="0"/>
              <w:marRight w:val="0"/>
              <w:marTop w:val="0"/>
              <w:marBottom w:val="0"/>
              <w:divBdr>
                <w:top w:val="none" w:sz="0" w:space="0" w:color="auto"/>
                <w:left w:val="none" w:sz="0" w:space="0" w:color="auto"/>
                <w:bottom w:val="none" w:sz="0" w:space="0" w:color="auto"/>
                <w:right w:val="none" w:sz="0" w:space="0" w:color="auto"/>
              </w:divBdr>
            </w:div>
            <w:div w:id="1636448177">
              <w:marLeft w:val="0"/>
              <w:marRight w:val="0"/>
              <w:marTop w:val="0"/>
              <w:marBottom w:val="0"/>
              <w:divBdr>
                <w:top w:val="none" w:sz="0" w:space="0" w:color="auto"/>
                <w:left w:val="none" w:sz="0" w:space="0" w:color="auto"/>
                <w:bottom w:val="none" w:sz="0" w:space="0" w:color="auto"/>
                <w:right w:val="none" w:sz="0" w:space="0" w:color="auto"/>
              </w:divBdr>
            </w:div>
            <w:div w:id="1669211419">
              <w:marLeft w:val="0"/>
              <w:marRight w:val="0"/>
              <w:marTop w:val="0"/>
              <w:marBottom w:val="0"/>
              <w:divBdr>
                <w:top w:val="none" w:sz="0" w:space="0" w:color="auto"/>
                <w:left w:val="none" w:sz="0" w:space="0" w:color="auto"/>
                <w:bottom w:val="none" w:sz="0" w:space="0" w:color="auto"/>
                <w:right w:val="none" w:sz="0" w:space="0" w:color="auto"/>
              </w:divBdr>
            </w:div>
            <w:div w:id="1698850595">
              <w:marLeft w:val="0"/>
              <w:marRight w:val="0"/>
              <w:marTop w:val="0"/>
              <w:marBottom w:val="0"/>
              <w:divBdr>
                <w:top w:val="none" w:sz="0" w:space="0" w:color="auto"/>
                <w:left w:val="none" w:sz="0" w:space="0" w:color="auto"/>
                <w:bottom w:val="none" w:sz="0" w:space="0" w:color="auto"/>
                <w:right w:val="none" w:sz="0" w:space="0" w:color="auto"/>
              </w:divBdr>
            </w:div>
            <w:div w:id="1699507756">
              <w:marLeft w:val="0"/>
              <w:marRight w:val="0"/>
              <w:marTop w:val="0"/>
              <w:marBottom w:val="0"/>
              <w:divBdr>
                <w:top w:val="none" w:sz="0" w:space="0" w:color="auto"/>
                <w:left w:val="none" w:sz="0" w:space="0" w:color="auto"/>
                <w:bottom w:val="none" w:sz="0" w:space="0" w:color="auto"/>
                <w:right w:val="none" w:sz="0" w:space="0" w:color="auto"/>
              </w:divBdr>
            </w:div>
            <w:div w:id="1700281601">
              <w:marLeft w:val="0"/>
              <w:marRight w:val="0"/>
              <w:marTop w:val="0"/>
              <w:marBottom w:val="0"/>
              <w:divBdr>
                <w:top w:val="none" w:sz="0" w:space="0" w:color="auto"/>
                <w:left w:val="none" w:sz="0" w:space="0" w:color="auto"/>
                <w:bottom w:val="none" w:sz="0" w:space="0" w:color="auto"/>
                <w:right w:val="none" w:sz="0" w:space="0" w:color="auto"/>
              </w:divBdr>
            </w:div>
            <w:div w:id="1744252599">
              <w:marLeft w:val="0"/>
              <w:marRight w:val="0"/>
              <w:marTop w:val="0"/>
              <w:marBottom w:val="0"/>
              <w:divBdr>
                <w:top w:val="none" w:sz="0" w:space="0" w:color="auto"/>
                <w:left w:val="none" w:sz="0" w:space="0" w:color="auto"/>
                <w:bottom w:val="none" w:sz="0" w:space="0" w:color="auto"/>
                <w:right w:val="none" w:sz="0" w:space="0" w:color="auto"/>
              </w:divBdr>
            </w:div>
            <w:div w:id="1764953864">
              <w:marLeft w:val="0"/>
              <w:marRight w:val="0"/>
              <w:marTop w:val="0"/>
              <w:marBottom w:val="0"/>
              <w:divBdr>
                <w:top w:val="none" w:sz="0" w:space="0" w:color="auto"/>
                <w:left w:val="none" w:sz="0" w:space="0" w:color="auto"/>
                <w:bottom w:val="none" w:sz="0" w:space="0" w:color="auto"/>
                <w:right w:val="none" w:sz="0" w:space="0" w:color="auto"/>
              </w:divBdr>
            </w:div>
            <w:div w:id="1776827747">
              <w:marLeft w:val="0"/>
              <w:marRight w:val="0"/>
              <w:marTop w:val="0"/>
              <w:marBottom w:val="0"/>
              <w:divBdr>
                <w:top w:val="none" w:sz="0" w:space="0" w:color="auto"/>
                <w:left w:val="none" w:sz="0" w:space="0" w:color="auto"/>
                <w:bottom w:val="none" w:sz="0" w:space="0" w:color="auto"/>
                <w:right w:val="none" w:sz="0" w:space="0" w:color="auto"/>
              </w:divBdr>
            </w:div>
            <w:div w:id="1780106531">
              <w:marLeft w:val="0"/>
              <w:marRight w:val="0"/>
              <w:marTop w:val="0"/>
              <w:marBottom w:val="0"/>
              <w:divBdr>
                <w:top w:val="none" w:sz="0" w:space="0" w:color="auto"/>
                <w:left w:val="none" w:sz="0" w:space="0" w:color="auto"/>
                <w:bottom w:val="none" w:sz="0" w:space="0" w:color="auto"/>
                <w:right w:val="none" w:sz="0" w:space="0" w:color="auto"/>
              </w:divBdr>
            </w:div>
            <w:div w:id="1813450451">
              <w:marLeft w:val="0"/>
              <w:marRight w:val="0"/>
              <w:marTop w:val="0"/>
              <w:marBottom w:val="0"/>
              <w:divBdr>
                <w:top w:val="none" w:sz="0" w:space="0" w:color="auto"/>
                <w:left w:val="none" w:sz="0" w:space="0" w:color="auto"/>
                <w:bottom w:val="none" w:sz="0" w:space="0" w:color="auto"/>
                <w:right w:val="none" w:sz="0" w:space="0" w:color="auto"/>
              </w:divBdr>
            </w:div>
            <w:div w:id="1821539657">
              <w:marLeft w:val="0"/>
              <w:marRight w:val="0"/>
              <w:marTop w:val="0"/>
              <w:marBottom w:val="0"/>
              <w:divBdr>
                <w:top w:val="none" w:sz="0" w:space="0" w:color="auto"/>
                <w:left w:val="none" w:sz="0" w:space="0" w:color="auto"/>
                <w:bottom w:val="none" w:sz="0" w:space="0" w:color="auto"/>
                <w:right w:val="none" w:sz="0" w:space="0" w:color="auto"/>
              </w:divBdr>
            </w:div>
            <w:div w:id="1824158006">
              <w:marLeft w:val="0"/>
              <w:marRight w:val="0"/>
              <w:marTop w:val="0"/>
              <w:marBottom w:val="0"/>
              <w:divBdr>
                <w:top w:val="none" w:sz="0" w:space="0" w:color="auto"/>
                <w:left w:val="none" w:sz="0" w:space="0" w:color="auto"/>
                <w:bottom w:val="none" w:sz="0" w:space="0" w:color="auto"/>
                <w:right w:val="none" w:sz="0" w:space="0" w:color="auto"/>
              </w:divBdr>
            </w:div>
            <w:div w:id="1831555513">
              <w:marLeft w:val="0"/>
              <w:marRight w:val="0"/>
              <w:marTop w:val="0"/>
              <w:marBottom w:val="0"/>
              <w:divBdr>
                <w:top w:val="none" w:sz="0" w:space="0" w:color="auto"/>
                <w:left w:val="none" w:sz="0" w:space="0" w:color="auto"/>
                <w:bottom w:val="none" w:sz="0" w:space="0" w:color="auto"/>
                <w:right w:val="none" w:sz="0" w:space="0" w:color="auto"/>
              </w:divBdr>
            </w:div>
            <w:div w:id="1840582515">
              <w:marLeft w:val="0"/>
              <w:marRight w:val="0"/>
              <w:marTop w:val="0"/>
              <w:marBottom w:val="0"/>
              <w:divBdr>
                <w:top w:val="none" w:sz="0" w:space="0" w:color="auto"/>
                <w:left w:val="none" w:sz="0" w:space="0" w:color="auto"/>
                <w:bottom w:val="none" w:sz="0" w:space="0" w:color="auto"/>
                <w:right w:val="none" w:sz="0" w:space="0" w:color="auto"/>
              </w:divBdr>
            </w:div>
            <w:div w:id="1853228686">
              <w:marLeft w:val="0"/>
              <w:marRight w:val="0"/>
              <w:marTop w:val="0"/>
              <w:marBottom w:val="0"/>
              <w:divBdr>
                <w:top w:val="none" w:sz="0" w:space="0" w:color="auto"/>
                <w:left w:val="none" w:sz="0" w:space="0" w:color="auto"/>
                <w:bottom w:val="none" w:sz="0" w:space="0" w:color="auto"/>
                <w:right w:val="none" w:sz="0" w:space="0" w:color="auto"/>
              </w:divBdr>
            </w:div>
            <w:div w:id="1855265529">
              <w:marLeft w:val="0"/>
              <w:marRight w:val="0"/>
              <w:marTop w:val="0"/>
              <w:marBottom w:val="0"/>
              <w:divBdr>
                <w:top w:val="none" w:sz="0" w:space="0" w:color="auto"/>
                <w:left w:val="none" w:sz="0" w:space="0" w:color="auto"/>
                <w:bottom w:val="none" w:sz="0" w:space="0" w:color="auto"/>
                <w:right w:val="none" w:sz="0" w:space="0" w:color="auto"/>
              </w:divBdr>
            </w:div>
            <w:div w:id="1924608927">
              <w:marLeft w:val="0"/>
              <w:marRight w:val="0"/>
              <w:marTop w:val="0"/>
              <w:marBottom w:val="0"/>
              <w:divBdr>
                <w:top w:val="none" w:sz="0" w:space="0" w:color="auto"/>
                <w:left w:val="none" w:sz="0" w:space="0" w:color="auto"/>
                <w:bottom w:val="none" w:sz="0" w:space="0" w:color="auto"/>
                <w:right w:val="none" w:sz="0" w:space="0" w:color="auto"/>
              </w:divBdr>
            </w:div>
            <w:div w:id="1927879542">
              <w:marLeft w:val="0"/>
              <w:marRight w:val="0"/>
              <w:marTop w:val="0"/>
              <w:marBottom w:val="0"/>
              <w:divBdr>
                <w:top w:val="none" w:sz="0" w:space="0" w:color="auto"/>
                <w:left w:val="none" w:sz="0" w:space="0" w:color="auto"/>
                <w:bottom w:val="none" w:sz="0" w:space="0" w:color="auto"/>
                <w:right w:val="none" w:sz="0" w:space="0" w:color="auto"/>
              </w:divBdr>
            </w:div>
            <w:div w:id="1936936774">
              <w:marLeft w:val="0"/>
              <w:marRight w:val="0"/>
              <w:marTop w:val="0"/>
              <w:marBottom w:val="0"/>
              <w:divBdr>
                <w:top w:val="none" w:sz="0" w:space="0" w:color="auto"/>
                <w:left w:val="none" w:sz="0" w:space="0" w:color="auto"/>
                <w:bottom w:val="none" w:sz="0" w:space="0" w:color="auto"/>
                <w:right w:val="none" w:sz="0" w:space="0" w:color="auto"/>
              </w:divBdr>
            </w:div>
            <w:div w:id="1954901954">
              <w:marLeft w:val="0"/>
              <w:marRight w:val="0"/>
              <w:marTop w:val="0"/>
              <w:marBottom w:val="0"/>
              <w:divBdr>
                <w:top w:val="none" w:sz="0" w:space="0" w:color="auto"/>
                <w:left w:val="none" w:sz="0" w:space="0" w:color="auto"/>
                <w:bottom w:val="none" w:sz="0" w:space="0" w:color="auto"/>
                <w:right w:val="none" w:sz="0" w:space="0" w:color="auto"/>
              </w:divBdr>
            </w:div>
            <w:div w:id="2008940737">
              <w:marLeft w:val="0"/>
              <w:marRight w:val="0"/>
              <w:marTop w:val="0"/>
              <w:marBottom w:val="0"/>
              <w:divBdr>
                <w:top w:val="none" w:sz="0" w:space="0" w:color="auto"/>
                <w:left w:val="none" w:sz="0" w:space="0" w:color="auto"/>
                <w:bottom w:val="none" w:sz="0" w:space="0" w:color="auto"/>
                <w:right w:val="none" w:sz="0" w:space="0" w:color="auto"/>
              </w:divBdr>
            </w:div>
            <w:div w:id="2050841445">
              <w:marLeft w:val="0"/>
              <w:marRight w:val="0"/>
              <w:marTop w:val="0"/>
              <w:marBottom w:val="0"/>
              <w:divBdr>
                <w:top w:val="none" w:sz="0" w:space="0" w:color="auto"/>
                <w:left w:val="none" w:sz="0" w:space="0" w:color="auto"/>
                <w:bottom w:val="none" w:sz="0" w:space="0" w:color="auto"/>
                <w:right w:val="none" w:sz="0" w:space="0" w:color="auto"/>
              </w:divBdr>
            </w:div>
            <w:div w:id="2056468852">
              <w:marLeft w:val="0"/>
              <w:marRight w:val="0"/>
              <w:marTop w:val="0"/>
              <w:marBottom w:val="0"/>
              <w:divBdr>
                <w:top w:val="none" w:sz="0" w:space="0" w:color="auto"/>
                <w:left w:val="none" w:sz="0" w:space="0" w:color="auto"/>
                <w:bottom w:val="none" w:sz="0" w:space="0" w:color="auto"/>
                <w:right w:val="none" w:sz="0" w:space="0" w:color="auto"/>
              </w:divBdr>
            </w:div>
            <w:div w:id="2066947654">
              <w:marLeft w:val="0"/>
              <w:marRight w:val="0"/>
              <w:marTop w:val="0"/>
              <w:marBottom w:val="0"/>
              <w:divBdr>
                <w:top w:val="none" w:sz="0" w:space="0" w:color="auto"/>
                <w:left w:val="none" w:sz="0" w:space="0" w:color="auto"/>
                <w:bottom w:val="none" w:sz="0" w:space="0" w:color="auto"/>
                <w:right w:val="none" w:sz="0" w:space="0" w:color="auto"/>
              </w:divBdr>
            </w:div>
            <w:div w:id="2069107626">
              <w:marLeft w:val="0"/>
              <w:marRight w:val="0"/>
              <w:marTop w:val="0"/>
              <w:marBottom w:val="0"/>
              <w:divBdr>
                <w:top w:val="none" w:sz="0" w:space="0" w:color="auto"/>
                <w:left w:val="none" w:sz="0" w:space="0" w:color="auto"/>
                <w:bottom w:val="none" w:sz="0" w:space="0" w:color="auto"/>
                <w:right w:val="none" w:sz="0" w:space="0" w:color="auto"/>
              </w:divBdr>
            </w:div>
            <w:div w:id="214731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31987">
      <w:bodyDiv w:val="1"/>
      <w:marLeft w:val="0"/>
      <w:marRight w:val="0"/>
      <w:marTop w:val="0"/>
      <w:marBottom w:val="0"/>
      <w:divBdr>
        <w:top w:val="none" w:sz="0" w:space="0" w:color="auto"/>
        <w:left w:val="none" w:sz="0" w:space="0" w:color="auto"/>
        <w:bottom w:val="none" w:sz="0" w:space="0" w:color="auto"/>
        <w:right w:val="none" w:sz="0" w:space="0" w:color="auto"/>
      </w:divBdr>
    </w:div>
    <w:div w:id="505289422">
      <w:bodyDiv w:val="1"/>
      <w:marLeft w:val="0"/>
      <w:marRight w:val="0"/>
      <w:marTop w:val="0"/>
      <w:marBottom w:val="0"/>
      <w:divBdr>
        <w:top w:val="none" w:sz="0" w:space="0" w:color="auto"/>
        <w:left w:val="none" w:sz="0" w:space="0" w:color="auto"/>
        <w:bottom w:val="none" w:sz="0" w:space="0" w:color="auto"/>
        <w:right w:val="none" w:sz="0" w:space="0" w:color="auto"/>
      </w:divBdr>
    </w:div>
    <w:div w:id="551114976">
      <w:bodyDiv w:val="1"/>
      <w:marLeft w:val="0"/>
      <w:marRight w:val="0"/>
      <w:marTop w:val="0"/>
      <w:marBottom w:val="0"/>
      <w:divBdr>
        <w:top w:val="none" w:sz="0" w:space="0" w:color="auto"/>
        <w:left w:val="none" w:sz="0" w:space="0" w:color="auto"/>
        <w:bottom w:val="none" w:sz="0" w:space="0" w:color="auto"/>
        <w:right w:val="none" w:sz="0" w:space="0" w:color="auto"/>
      </w:divBdr>
    </w:div>
    <w:div w:id="552231444">
      <w:bodyDiv w:val="1"/>
      <w:marLeft w:val="0"/>
      <w:marRight w:val="0"/>
      <w:marTop w:val="0"/>
      <w:marBottom w:val="0"/>
      <w:divBdr>
        <w:top w:val="none" w:sz="0" w:space="0" w:color="auto"/>
        <w:left w:val="none" w:sz="0" w:space="0" w:color="auto"/>
        <w:bottom w:val="none" w:sz="0" w:space="0" w:color="auto"/>
        <w:right w:val="none" w:sz="0" w:space="0" w:color="auto"/>
      </w:divBdr>
    </w:div>
    <w:div w:id="563493118">
      <w:bodyDiv w:val="1"/>
      <w:marLeft w:val="0"/>
      <w:marRight w:val="0"/>
      <w:marTop w:val="0"/>
      <w:marBottom w:val="0"/>
      <w:divBdr>
        <w:top w:val="none" w:sz="0" w:space="0" w:color="auto"/>
        <w:left w:val="none" w:sz="0" w:space="0" w:color="auto"/>
        <w:bottom w:val="none" w:sz="0" w:space="0" w:color="auto"/>
        <w:right w:val="none" w:sz="0" w:space="0" w:color="auto"/>
      </w:divBdr>
    </w:div>
    <w:div w:id="576982134">
      <w:bodyDiv w:val="1"/>
      <w:marLeft w:val="0"/>
      <w:marRight w:val="0"/>
      <w:marTop w:val="0"/>
      <w:marBottom w:val="0"/>
      <w:divBdr>
        <w:top w:val="none" w:sz="0" w:space="0" w:color="auto"/>
        <w:left w:val="none" w:sz="0" w:space="0" w:color="auto"/>
        <w:bottom w:val="none" w:sz="0" w:space="0" w:color="auto"/>
        <w:right w:val="none" w:sz="0" w:space="0" w:color="auto"/>
      </w:divBdr>
    </w:div>
    <w:div w:id="577791888">
      <w:bodyDiv w:val="1"/>
      <w:marLeft w:val="0"/>
      <w:marRight w:val="0"/>
      <w:marTop w:val="0"/>
      <w:marBottom w:val="0"/>
      <w:divBdr>
        <w:top w:val="none" w:sz="0" w:space="0" w:color="auto"/>
        <w:left w:val="none" w:sz="0" w:space="0" w:color="auto"/>
        <w:bottom w:val="none" w:sz="0" w:space="0" w:color="auto"/>
        <w:right w:val="none" w:sz="0" w:space="0" w:color="auto"/>
      </w:divBdr>
    </w:div>
    <w:div w:id="583615490">
      <w:bodyDiv w:val="1"/>
      <w:marLeft w:val="0"/>
      <w:marRight w:val="0"/>
      <w:marTop w:val="0"/>
      <w:marBottom w:val="0"/>
      <w:divBdr>
        <w:top w:val="none" w:sz="0" w:space="0" w:color="auto"/>
        <w:left w:val="none" w:sz="0" w:space="0" w:color="auto"/>
        <w:bottom w:val="none" w:sz="0" w:space="0" w:color="auto"/>
        <w:right w:val="none" w:sz="0" w:space="0" w:color="auto"/>
      </w:divBdr>
    </w:div>
    <w:div w:id="595406500">
      <w:bodyDiv w:val="1"/>
      <w:marLeft w:val="0"/>
      <w:marRight w:val="0"/>
      <w:marTop w:val="0"/>
      <w:marBottom w:val="0"/>
      <w:divBdr>
        <w:top w:val="none" w:sz="0" w:space="0" w:color="auto"/>
        <w:left w:val="none" w:sz="0" w:space="0" w:color="auto"/>
        <w:bottom w:val="none" w:sz="0" w:space="0" w:color="auto"/>
        <w:right w:val="none" w:sz="0" w:space="0" w:color="auto"/>
      </w:divBdr>
    </w:div>
    <w:div w:id="605846485">
      <w:bodyDiv w:val="1"/>
      <w:marLeft w:val="0"/>
      <w:marRight w:val="0"/>
      <w:marTop w:val="0"/>
      <w:marBottom w:val="0"/>
      <w:divBdr>
        <w:top w:val="none" w:sz="0" w:space="0" w:color="auto"/>
        <w:left w:val="none" w:sz="0" w:space="0" w:color="auto"/>
        <w:bottom w:val="none" w:sz="0" w:space="0" w:color="auto"/>
        <w:right w:val="none" w:sz="0" w:space="0" w:color="auto"/>
      </w:divBdr>
    </w:div>
    <w:div w:id="628971415">
      <w:bodyDiv w:val="1"/>
      <w:marLeft w:val="0"/>
      <w:marRight w:val="0"/>
      <w:marTop w:val="0"/>
      <w:marBottom w:val="0"/>
      <w:divBdr>
        <w:top w:val="none" w:sz="0" w:space="0" w:color="auto"/>
        <w:left w:val="none" w:sz="0" w:space="0" w:color="auto"/>
        <w:bottom w:val="none" w:sz="0" w:space="0" w:color="auto"/>
        <w:right w:val="none" w:sz="0" w:space="0" w:color="auto"/>
      </w:divBdr>
    </w:div>
    <w:div w:id="656690378">
      <w:bodyDiv w:val="1"/>
      <w:marLeft w:val="0"/>
      <w:marRight w:val="0"/>
      <w:marTop w:val="0"/>
      <w:marBottom w:val="0"/>
      <w:divBdr>
        <w:top w:val="none" w:sz="0" w:space="0" w:color="auto"/>
        <w:left w:val="none" w:sz="0" w:space="0" w:color="auto"/>
        <w:bottom w:val="none" w:sz="0" w:space="0" w:color="auto"/>
        <w:right w:val="none" w:sz="0" w:space="0" w:color="auto"/>
      </w:divBdr>
    </w:div>
    <w:div w:id="671762973">
      <w:bodyDiv w:val="1"/>
      <w:marLeft w:val="0"/>
      <w:marRight w:val="0"/>
      <w:marTop w:val="0"/>
      <w:marBottom w:val="0"/>
      <w:divBdr>
        <w:top w:val="none" w:sz="0" w:space="0" w:color="auto"/>
        <w:left w:val="none" w:sz="0" w:space="0" w:color="auto"/>
        <w:bottom w:val="none" w:sz="0" w:space="0" w:color="auto"/>
        <w:right w:val="none" w:sz="0" w:space="0" w:color="auto"/>
      </w:divBdr>
    </w:div>
    <w:div w:id="675502118">
      <w:bodyDiv w:val="1"/>
      <w:marLeft w:val="0"/>
      <w:marRight w:val="0"/>
      <w:marTop w:val="0"/>
      <w:marBottom w:val="0"/>
      <w:divBdr>
        <w:top w:val="none" w:sz="0" w:space="0" w:color="auto"/>
        <w:left w:val="none" w:sz="0" w:space="0" w:color="auto"/>
        <w:bottom w:val="none" w:sz="0" w:space="0" w:color="auto"/>
        <w:right w:val="none" w:sz="0" w:space="0" w:color="auto"/>
      </w:divBdr>
    </w:div>
    <w:div w:id="697435258">
      <w:bodyDiv w:val="1"/>
      <w:marLeft w:val="0"/>
      <w:marRight w:val="0"/>
      <w:marTop w:val="0"/>
      <w:marBottom w:val="0"/>
      <w:divBdr>
        <w:top w:val="none" w:sz="0" w:space="0" w:color="auto"/>
        <w:left w:val="none" w:sz="0" w:space="0" w:color="auto"/>
        <w:bottom w:val="none" w:sz="0" w:space="0" w:color="auto"/>
        <w:right w:val="none" w:sz="0" w:space="0" w:color="auto"/>
      </w:divBdr>
    </w:div>
    <w:div w:id="713581517">
      <w:bodyDiv w:val="1"/>
      <w:marLeft w:val="0"/>
      <w:marRight w:val="0"/>
      <w:marTop w:val="0"/>
      <w:marBottom w:val="0"/>
      <w:divBdr>
        <w:top w:val="none" w:sz="0" w:space="0" w:color="auto"/>
        <w:left w:val="none" w:sz="0" w:space="0" w:color="auto"/>
        <w:bottom w:val="none" w:sz="0" w:space="0" w:color="auto"/>
        <w:right w:val="none" w:sz="0" w:space="0" w:color="auto"/>
      </w:divBdr>
    </w:div>
    <w:div w:id="714042120">
      <w:bodyDiv w:val="1"/>
      <w:marLeft w:val="0"/>
      <w:marRight w:val="0"/>
      <w:marTop w:val="0"/>
      <w:marBottom w:val="0"/>
      <w:divBdr>
        <w:top w:val="none" w:sz="0" w:space="0" w:color="auto"/>
        <w:left w:val="none" w:sz="0" w:space="0" w:color="auto"/>
        <w:bottom w:val="none" w:sz="0" w:space="0" w:color="auto"/>
        <w:right w:val="none" w:sz="0" w:space="0" w:color="auto"/>
      </w:divBdr>
    </w:div>
    <w:div w:id="714230968">
      <w:bodyDiv w:val="1"/>
      <w:marLeft w:val="0"/>
      <w:marRight w:val="0"/>
      <w:marTop w:val="0"/>
      <w:marBottom w:val="0"/>
      <w:divBdr>
        <w:top w:val="none" w:sz="0" w:space="0" w:color="auto"/>
        <w:left w:val="none" w:sz="0" w:space="0" w:color="auto"/>
        <w:bottom w:val="none" w:sz="0" w:space="0" w:color="auto"/>
        <w:right w:val="none" w:sz="0" w:space="0" w:color="auto"/>
      </w:divBdr>
    </w:div>
    <w:div w:id="739718222">
      <w:bodyDiv w:val="1"/>
      <w:marLeft w:val="0"/>
      <w:marRight w:val="0"/>
      <w:marTop w:val="0"/>
      <w:marBottom w:val="0"/>
      <w:divBdr>
        <w:top w:val="none" w:sz="0" w:space="0" w:color="auto"/>
        <w:left w:val="none" w:sz="0" w:space="0" w:color="auto"/>
        <w:bottom w:val="none" w:sz="0" w:space="0" w:color="auto"/>
        <w:right w:val="none" w:sz="0" w:space="0" w:color="auto"/>
      </w:divBdr>
    </w:div>
    <w:div w:id="797577026">
      <w:bodyDiv w:val="1"/>
      <w:marLeft w:val="0"/>
      <w:marRight w:val="0"/>
      <w:marTop w:val="0"/>
      <w:marBottom w:val="0"/>
      <w:divBdr>
        <w:top w:val="none" w:sz="0" w:space="0" w:color="auto"/>
        <w:left w:val="none" w:sz="0" w:space="0" w:color="auto"/>
        <w:bottom w:val="none" w:sz="0" w:space="0" w:color="auto"/>
        <w:right w:val="none" w:sz="0" w:space="0" w:color="auto"/>
      </w:divBdr>
    </w:div>
    <w:div w:id="808671759">
      <w:bodyDiv w:val="1"/>
      <w:marLeft w:val="0"/>
      <w:marRight w:val="0"/>
      <w:marTop w:val="0"/>
      <w:marBottom w:val="0"/>
      <w:divBdr>
        <w:top w:val="none" w:sz="0" w:space="0" w:color="auto"/>
        <w:left w:val="none" w:sz="0" w:space="0" w:color="auto"/>
        <w:bottom w:val="none" w:sz="0" w:space="0" w:color="auto"/>
        <w:right w:val="none" w:sz="0" w:space="0" w:color="auto"/>
      </w:divBdr>
    </w:div>
    <w:div w:id="810054693">
      <w:bodyDiv w:val="1"/>
      <w:marLeft w:val="0"/>
      <w:marRight w:val="0"/>
      <w:marTop w:val="0"/>
      <w:marBottom w:val="0"/>
      <w:divBdr>
        <w:top w:val="none" w:sz="0" w:space="0" w:color="auto"/>
        <w:left w:val="none" w:sz="0" w:space="0" w:color="auto"/>
        <w:bottom w:val="none" w:sz="0" w:space="0" w:color="auto"/>
        <w:right w:val="none" w:sz="0" w:space="0" w:color="auto"/>
      </w:divBdr>
    </w:div>
    <w:div w:id="816259457">
      <w:bodyDiv w:val="1"/>
      <w:marLeft w:val="0"/>
      <w:marRight w:val="0"/>
      <w:marTop w:val="0"/>
      <w:marBottom w:val="0"/>
      <w:divBdr>
        <w:top w:val="none" w:sz="0" w:space="0" w:color="auto"/>
        <w:left w:val="none" w:sz="0" w:space="0" w:color="auto"/>
        <w:bottom w:val="none" w:sz="0" w:space="0" w:color="auto"/>
        <w:right w:val="none" w:sz="0" w:space="0" w:color="auto"/>
      </w:divBdr>
    </w:div>
    <w:div w:id="818691358">
      <w:bodyDiv w:val="1"/>
      <w:marLeft w:val="0"/>
      <w:marRight w:val="0"/>
      <w:marTop w:val="0"/>
      <w:marBottom w:val="0"/>
      <w:divBdr>
        <w:top w:val="none" w:sz="0" w:space="0" w:color="auto"/>
        <w:left w:val="none" w:sz="0" w:space="0" w:color="auto"/>
        <w:bottom w:val="none" w:sz="0" w:space="0" w:color="auto"/>
        <w:right w:val="none" w:sz="0" w:space="0" w:color="auto"/>
      </w:divBdr>
    </w:div>
    <w:div w:id="825782841">
      <w:bodyDiv w:val="1"/>
      <w:marLeft w:val="0"/>
      <w:marRight w:val="0"/>
      <w:marTop w:val="0"/>
      <w:marBottom w:val="0"/>
      <w:divBdr>
        <w:top w:val="none" w:sz="0" w:space="0" w:color="auto"/>
        <w:left w:val="none" w:sz="0" w:space="0" w:color="auto"/>
        <w:bottom w:val="none" w:sz="0" w:space="0" w:color="auto"/>
        <w:right w:val="none" w:sz="0" w:space="0" w:color="auto"/>
      </w:divBdr>
    </w:div>
    <w:div w:id="828639935">
      <w:bodyDiv w:val="1"/>
      <w:marLeft w:val="0"/>
      <w:marRight w:val="0"/>
      <w:marTop w:val="0"/>
      <w:marBottom w:val="0"/>
      <w:divBdr>
        <w:top w:val="none" w:sz="0" w:space="0" w:color="auto"/>
        <w:left w:val="none" w:sz="0" w:space="0" w:color="auto"/>
        <w:bottom w:val="none" w:sz="0" w:space="0" w:color="auto"/>
        <w:right w:val="none" w:sz="0" w:space="0" w:color="auto"/>
      </w:divBdr>
    </w:div>
    <w:div w:id="828983073">
      <w:bodyDiv w:val="1"/>
      <w:marLeft w:val="0"/>
      <w:marRight w:val="0"/>
      <w:marTop w:val="0"/>
      <w:marBottom w:val="0"/>
      <w:divBdr>
        <w:top w:val="none" w:sz="0" w:space="0" w:color="auto"/>
        <w:left w:val="none" w:sz="0" w:space="0" w:color="auto"/>
        <w:bottom w:val="none" w:sz="0" w:space="0" w:color="auto"/>
        <w:right w:val="none" w:sz="0" w:space="0" w:color="auto"/>
      </w:divBdr>
    </w:div>
    <w:div w:id="830364240">
      <w:bodyDiv w:val="1"/>
      <w:marLeft w:val="0"/>
      <w:marRight w:val="0"/>
      <w:marTop w:val="0"/>
      <w:marBottom w:val="0"/>
      <w:divBdr>
        <w:top w:val="none" w:sz="0" w:space="0" w:color="auto"/>
        <w:left w:val="none" w:sz="0" w:space="0" w:color="auto"/>
        <w:bottom w:val="none" w:sz="0" w:space="0" w:color="auto"/>
        <w:right w:val="none" w:sz="0" w:space="0" w:color="auto"/>
      </w:divBdr>
    </w:div>
    <w:div w:id="836579895">
      <w:bodyDiv w:val="1"/>
      <w:marLeft w:val="0"/>
      <w:marRight w:val="0"/>
      <w:marTop w:val="0"/>
      <w:marBottom w:val="0"/>
      <w:divBdr>
        <w:top w:val="none" w:sz="0" w:space="0" w:color="auto"/>
        <w:left w:val="none" w:sz="0" w:space="0" w:color="auto"/>
        <w:bottom w:val="none" w:sz="0" w:space="0" w:color="auto"/>
        <w:right w:val="none" w:sz="0" w:space="0" w:color="auto"/>
      </w:divBdr>
    </w:div>
    <w:div w:id="837037136">
      <w:bodyDiv w:val="1"/>
      <w:marLeft w:val="0"/>
      <w:marRight w:val="0"/>
      <w:marTop w:val="0"/>
      <w:marBottom w:val="0"/>
      <w:divBdr>
        <w:top w:val="none" w:sz="0" w:space="0" w:color="auto"/>
        <w:left w:val="none" w:sz="0" w:space="0" w:color="auto"/>
        <w:bottom w:val="none" w:sz="0" w:space="0" w:color="auto"/>
        <w:right w:val="none" w:sz="0" w:space="0" w:color="auto"/>
      </w:divBdr>
    </w:div>
    <w:div w:id="875312398">
      <w:bodyDiv w:val="1"/>
      <w:marLeft w:val="0"/>
      <w:marRight w:val="0"/>
      <w:marTop w:val="0"/>
      <w:marBottom w:val="0"/>
      <w:divBdr>
        <w:top w:val="none" w:sz="0" w:space="0" w:color="auto"/>
        <w:left w:val="none" w:sz="0" w:space="0" w:color="auto"/>
        <w:bottom w:val="none" w:sz="0" w:space="0" w:color="auto"/>
        <w:right w:val="none" w:sz="0" w:space="0" w:color="auto"/>
      </w:divBdr>
    </w:div>
    <w:div w:id="912469572">
      <w:bodyDiv w:val="1"/>
      <w:marLeft w:val="0"/>
      <w:marRight w:val="0"/>
      <w:marTop w:val="0"/>
      <w:marBottom w:val="0"/>
      <w:divBdr>
        <w:top w:val="none" w:sz="0" w:space="0" w:color="auto"/>
        <w:left w:val="none" w:sz="0" w:space="0" w:color="auto"/>
        <w:bottom w:val="none" w:sz="0" w:space="0" w:color="auto"/>
        <w:right w:val="none" w:sz="0" w:space="0" w:color="auto"/>
      </w:divBdr>
    </w:div>
    <w:div w:id="920915295">
      <w:bodyDiv w:val="1"/>
      <w:marLeft w:val="0"/>
      <w:marRight w:val="0"/>
      <w:marTop w:val="0"/>
      <w:marBottom w:val="0"/>
      <w:divBdr>
        <w:top w:val="none" w:sz="0" w:space="0" w:color="auto"/>
        <w:left w:val="none" w:sz="0" w:space="0" w:color="auto"/>
        <w:bottom w:val="none" w:sz="0" w:space="0" w:color="auto"/>
        <w:right w:val="none" w:sz="0" w:space="0" w:color="auto"/>
      </w:divBdr>
    </w:div>
    <w:div w:id="981695832">
      <w:bodyDiv w:val="1"/>
      <w:marLeft w:val="0"/>
      <w:marRight w:val="0"/>
      <w:marTop w:val="0"/>
      <w:marBottom w:val="0"/>
      <w:divBdr>
        <w:top w:val="none" w:sz="0" w:space="0" w:color="auto"/>
        <w:left w:val="none" w:sz="0" w:space="0" w:color="auto"/>
        <w:bottom w:val="none" w:sz="0" w:space="0" w:color="auto"/>
        <w:right w:val="none" w:sz="0" w:space="0" w:color="auto"/>
      </w:divBdr>
    </w:div>
    <w:div w:id="999235289">
      <w:bodyDiv w:val="1"/>
      <w:marLeft w:val="0"/>
      <w:marRight w:val="0"/>
      <w:marTop w:val="0"/>
      <w:marBottom w:val="0"/>
      <w:divBdr>
        <w:top w:val="none" w:sz="0" w:space="0" w:color="auto"/>
        <w:left w:val="none" w:sz="0" w:space="0" w:color="auto"/>
        <w:bottom w:val="none" w:sz="0" w:space="0" w:color="auto"/>
        <w:right w:val="none" w:sz="0" w:space="0" w:color="auto"/>
      </w:divBdr>
    </w:div>
    <w:div w:id="1053313664">
      <w:bodyDiv w:val="1"/>
      <w:marLeft w:val="0"/>
      <w:marRight w:val="0"/>
      <w:marTop w:val="0"/>
      <w:marBottom w:val="0"/>
      <w:divBdr>
        <w:top w:val="none" w:sz="0" w:space="0" w:color="auto"/>
        <w:left w:val="none" w:sz="0" w:space="0" w:color="auto"/>
        <w:bottom w:val="none" w:sz="0" w:space="0" w:color="auto"/>
        <w:right w:val="none" w:sz="0" w:space="0" w:color="auto"/>
      </w:divBdr>
    </w:div>
    <w:div w:id="1071656682">
      <w:bodyDiv w:val="1"/>
      <w:marLeft w:val="0"/>
      <w:marRight w:val="0"/>
      <w:marTop w:val="0"/>
      <w:marBottom w:val="0"/>
      <w:divBdr>
        <w:top w:val="none" w:sz="0" w:space="0" w:color="auto"/>
        <w:left w:val="none" w:sz="0" w:space="0" w:color="auto"/>
        <w:bottom w:val="none" w:sz="0" w:space="0" w:color="auto"/>
        <w:right w:val="none" w:sz="0" w:space="0" w:color="auto"/>
      </w:divBdr>
    </w:div>
    <w:div w:id="1074858702">
      <w:bodyDiv w:val="1"/>
      <w:marLeft w:val="0"/>
      <w:marRight w:val="0"/>
      <w:marTop w:val="0"/>
      <w:marBottom w:val="0"/>
      <w:divBdr>
        <w:top w:val="none" w:sz="0" w:space="0" w:color="auto"/>
        <w:left w:val="none" w:sz="0" w:space="0" w:color="auto"/>
        <w:bottom w:val="none" w:sz="0" w:space="0" w:color="auto"/>
        <w:right w:val="none" w:sz="0" w:space="0" w:color="auto"/>
      </w:divBdr>
    </w:div>
    <w:div w:id="1075204484">
      <w:bodyDiv w:val="1"/>
      <w:marLeft w:val="0"/>
      <w:marRight w:val="0"/>
      <w:marTop w:val="0"/>
      <w:marBottom w:val="0"/>
      <w:divBdr>
        <w:top w:val="none" w:sz="0" w:space="0" w:color="auto"/>
        <w:left w:val="none" w:sz="0" w:space="0" w:color="auto"/>
        <w:bottom w:val="none" w:sz="0" w:space="0" w:color="auto"/>
        <w:right w:val="none" w:sz="0" w:space="0" w:color="auto"/>
      </w:divBdr>
    </w:div>
    <w:div w:id="1077359642">
      <w:bodyDiv w:val="1"/>
      <w:marLeft w:val="0"/>
      <w:marRight w:val="0"/>
      <w:marTop w:val="0"/>
      <w:marBottom w:val="0"/>
      <w:divBdr>
        <w:top w:val="none" w:sz="0" w:space="0" w:color="auto"/>
        <w:left w:val="none" w:sz="0" w:space="0" w:color="auto"/>
        <w:bottom w:val="none" w:sz="0" w:space="0" w:color="auto"/>
        <w:right w:val="none" w:sz="0" w:space="0" w:color="auto"/>
      </w:divBdr>
    </w:div>
    <w:div w:id="1087114384">
      <w:bodyDiv w:val="1"/>
      <w:marLeft w:val="0"/>
      <w:marRight w:val="0"/>
      <w:marTop w:val="0"/>
      <w:marBottom w:val="0"/>
      <w:divBdr>
        <w:top w:val="none" w:sz="0" w:space="0" w:color="auto"/>
        <w:left w:val="none" w:sz="0" w:space="0" w:color="auto"/>
        <w:bottom w:val="none" w:sz="0" w:space="0" w:color="auto"/>
        <w:right w:val="none" w:sz="0" w:space="0" w:color="auto"/>
      </w:divBdr>
    </w:div>
    <w:div w:id="1094860191">
      <w:bodyDiv w:val="1"/>
      <w:marLeft w:val="0"/>
      <w:marRight w:val="0"/>
      <w:marTop w:val="0"/>
      <w:marBottom w:val="0"/>
      <w:divBdr>
        <w:top w:val="none" w:sz="0" w:space="0" w:color="auto"/>
        <w:left w:val="none" w:sz="0" w:space="0" w:color="auto"/>
        <w:bottom w:val="none" w:sz="0" w:space="0" w:color="auto"/>
        <w:right w:val="none" w:sz="0" w:space="0" w:color="auto"/>
      </w:divBdr>
    </w:div>
    <w:div w:id="1100881329">
      <w:bodyDiv w:val="1"/>
      <w:marLeft w:val="0"/>
      <w:marRight w:val="0"/>
      <w:marTop w:val="0"/>
      <w:marBottom w:val="0"/>
      <w:divBdr>
        <w:top w:val="none" w:sz="0" w:space="0" w:color="auto"/>
        <w:left w:val="none" w:sz="0" w:space="0" w:color="auto"/>
        <w:bottom w:val="none" w:sz="0" w:space="0" w:color="auto"/>
        <w:right w:val="none" w:sz="0" w:space="0" w:color="auto"/>
      </w:divBdr>
    </w:div>
    <w:div w:id="1172715834">
      <w:bodyDiv w:val="1"/>
      <w:marLeft w:val="0"/>
      <w:marRight w:val="0"/>
      <w:marTop w:val="0"/>
      <w:marBottom w:val="0"/>
      <w:divBdr>
        <w:top w:val="none" w:sz="0" w:space="0" w:color="auto"/>
        <w:left w:val="none" w:sz="0" w:space="0" w:color="auto"/>
        <w:bottom w:val="none" w:sz="0" w:space="0" w:color="auto"/>
        <w:right w:val="none" w:sz="0" w:space="0" w:color="auto"/>
      </w:divBdr>
    </w:div>
    <w:div w:id="1175918370">
      <w:bodyDiv w:val="1"/>
      <w:marLeft w:val="0"/>
      <w:marRight w:val="0"/>
      <w:marTop w:val="0"/>
      <w:marBottom w:val="0"/>
      <w:divBdr>
        <w:top w:val="none" w:sz="0" w:space="0" w:color="auto"/>
        <w:left w:val="none" w:sz="0" w:space="0" w:color="auto"/>
        <w:bottom w:val="none" w:sz="0" w:space="0" w:color="auto"/>
        <w:right w:val="none" w:sz="0" w:space="0" w:color="auto"/>
      </w:divBdr>
    </w:div>
    <w:div w:id="1177354425">
      <w:bodyDiv w:val="1"/>
      <w:marLeft w:val="0"/>
      <w:marRight w:val="0"/>
      <w:marTop w:val="0"/>
      <w:marBottom w:val="0"/>
      <w:divBdr>
        <w:top w:val="none" w:sz="0" w:space="0" w:color="auto"/>
        <w:left w:val="none" w:sz="0" w:space="0" w:color="auto"/>
        <w:bottom w:val="none" w:sz="0" w:space="0" w:color="auto"/>
        <w:right w:val="none" w:sz="0" w:space="0" w:color="auto"/>
      </w:divBdr>
    </w:div>
    <w:div w:id="1208293967">
      <w:bodyDiv w:val="1"/>
      <w:marLeft w:val="0"/>
      <w:marRight w:val="0"/>
      <w:marTop w:val="0"/>
      <w:marBottom w:val="0"/>
      <w:divBdr>
        <w:top w:val="none" w:sz="0" w:space="0" w:color="auto"/>
        <w:left w:val="none" w:sz="0" w:space="0" w:color="auto"/>
        <w:bottom w:val="none" w:sz="0" w:space="0" w:color="auto"/>
        <w:right w:val="none" w:sz="0" w:space="0" w:color="auto"/>
      </w:divBdr>
    </w:div>
    <w:div w:id="1245337269">
      <w:bodyDiv w:val="1"/>
      <w:marLeft w:val="0"/>
      <w:marRight w:val="0"/>
      <w:marTop w:val="0"/>
      <w:marBottom w:val="0"/>
      <w:divBdr>
        <w:top w:val="none" w:sz="0" w:space="0" w:color="auto"/>
        <w:left w:val="none" w:sz="0" w:space="0" w:color="auto"/>
        <w:bottom w:val="none" w:sz="0" w:space="0" w:color="auto"/>
        <w:right w:val="none" w:sz="0" w:space="0" w:color="auto"/>
      </w:divBdr>
    </w:div>
    <w:div w:id="1270819619">
      <w:bodyDiv w:val="1"/>
      <w:marLeft w:val="0"/>
      <w:marRight w:val="0"/>
      <w:marTop w:val="0"/>
      <w:marBottom w:val="0"/>
      <w:divBdr>
        <w:top w:val="none" w:sz="0" w:space="0" w:color="auto"/>
        <w:left w:val="none" w:sz="0" w:space="0" w:color="auto"/>
        <w:bottom w:val="none" w:sz="0" w:space="0" w:color="auto"/>
        <w:right w:val="none" w:sz="0" w:space="0" w:color="auto"/>
      </w:divBdr>
    </w:div>
    <w:div w:id="1279290565">
      <w:bodyDiv w:val="1"/>
      <w:marLeft w:val="0"/>
      <w:marRight w:val="0"/>
      <w:marTop w:val="0"/>
      <w:marBottom w:val="0"/>
      <w:divBdr>
        <w:top w:val="none" w:sz="0" w:space="0" w:color="auto"/>
        <w:left w:val="none" w:sz="0" w:space="0" w:color="auto"/>
        <w:bottom w:val="none" w:sz="0" w:space="0" w:color="auto"/>
        <w:right w:val="none" w:sz="0" w:space="0" w:color="auto"/>
      </w:divBdr>
    </w:div>
    <w:div w:id="1297682698">
      <w:bodyDiv w:val="1"/>
      <w:marLeft w:val="0"/>
      <w:marRight w:val="0"/>
      <w:marTop w:val="0"/>
      <w:marBottom w:val="0"/>
      <w:divBdr>
        <w:top w:val="none" w:sz="0" w:space="0" w:color="auto"/>
        <w:left w:val="none" w:sz="0" w:space="0" w:color="auto"/>
        <w:bottom w:val="none" w:sz="0" w:space="0" w:color="auto"/>
        <w:right w:val="none" w:sz="0" w:space="0" w:color="auto"/>
      </w:divBdr>
    </w:div>
    <w:div w:id="1326473264">
      <w:bodyDiv w:val="1"/>
      <w:marLeft w:val="0"/>
      <w:marRight w:val="0"/>
      <w:marTop w:val="0"/>
      <w:marBottom w:val="0"/>
      <w:divBdr>
        <w:top w:val="none" w:sz="0" w:space="0" w:color="auto"/>
        <w:left w:val="none" w:sz="0" w:space="0" w:color="auto"/>
        <w:bottom w:val="none" w:sz="0" w:space="0" w:color="auto"/>
        <w:right w:val="none" w:sz="0" w:space="0" w:color="auto"/>
      </w:divBdr>
    </w:div>
    <w:div w:id="1344087087">
      <w:bodyDiv w:val="1"/>
      <w:marLeft w:val="0"/>
      <w:marRight w:val="0"/>
      <w:marTop w:val="0"/>
      <w:marBottom w:val="0"/>
      <w:divBdr>
        <w:top w:val="none" w:sz="0" w:space="0" w:color="auto"/>
        <w:left w:val="none" w:sz="0" w:space="0" w:color="auto"/>
        <w:bottom w:val="none" w:sz="0" w:space="0" w:color="auto"/>
        <w:right w:val="none" w:sz="0" w:space="0" w:color="auto"/>
      </w:divBdr>
    </w:div>
    <w:div w:id="1351686860">
      <w:bodyDiv w:val="1"/>
      <w:marLeft w:val="0"/>
      <w:marRight w:val="0"/>
      <w:marTop w:val="0"/>
      <w:marBottom w:val="0"/>
      <w:divBdr>
        <w:top w:val="none" w:sz="0" w:space="0" w:color="auto"/>
        <w:left w:val="none" w:sz="0" w:space="0" w:color="auto"/>
        <w:bottom w:val="none" w:sz="0" w:space="0" w:color="auto"/>
        <w:right w:val="none" w:sz="0" w:space="0" w:color="auto"/>
      </w:divBdr>
    </w:div>
    <w:div w:id="1420520563">
      <w:bodyDiv w:val="1"/>
      <w:marLeft w:val="0"/>
      <w:marRight w:val="0"/>
      <w:marTop w:val="0"/>
      <w:marBottom w:val="0"/>
      <w:divBdr>
        <w:top w:val="none" w:sz="0" w:space="0" w:color="auto"/>
        <w:left w:val="none" w:sz="0" w:space="0" w:color="auto"/>
        <w:bottom w:val="none" w:sz="0" w:space="0" w:color="auto"/>
        <w:right w:val="none" w:sz="0" w:space="0" w:color="auto"/>
      </w:divBdr>
    </w:div>
    <w:div w:id="1421875416">
      <w:bodyDiv w:val="1"/>
      <w:marLeft w:val="0"/>
      <w:marRight w:val="0"/>
      <w:marTop w:val="0"/>
      <w:marBottom w:val="0"/>
      <w:divBdr>
        <w:top w:val="none" w:sz="0" w:space="0" w:color="auto"/>
        <w:left w:val="none" w:sz="0" w:space="0" w:color="auto"/>
        <w:bottom w:val="none" w:sz="0" w:space="0" w:color="auto"/>
        <w:right w:val="none" w:sz="0" w:space="0" w:color="auto"/>
      </w:divBdr>
    </w:div>
    <w:div w:id="1426421625">
      <w:bodyDiv w:val="1"/>
      <w:marLeft w:val="0"/>
      <w:marRight w:val="0"/>
      <w:marTop w:val="0"/>
      <w:marBottom w:val="0"/>
      <w:divBdr>
        <w:top w:val="none" w:sz="0" w:space="0" w:color="auto"/>
        <w:left w:val="none" w:sz="0" w:space="0" w:color="auto"/>
        <w:bottom w:val="none" w:sz="0" w:space="0" w:color="auto"/>
        <w:right w:val="none" w:sz="0" w:space="0" w:color="auto"/>
      </w:divBdr>
    </w:div>
    <w:div w:id="1433630296">
      <w:bodyDiv w:val="1"/>
      <w:marLeft w:val="0"/>
      <w:marRight w:val="0"/>
      <w:marTop w:val="0"/>
      <w:marBottom w:val="0"/>
      <w:divBdr>
        <w:top w:val="none" w:sz="0" w:space="0" w:color="auto"/>
        <w:left w:val="none" w:sz="0" w:space="0" w:color="auto"/>
        <w:bottom w:val="none" w:sz="0" w:space="0" w:color="auto"/>
        <w:right w:val="none" w:sz="0" w:space="0" w:color="auto"/>
      </w:divBdr>
    </w:div>
    <w:div w:id="1459102093">
      <w:bodyDiv w:val="1"/>
      <w:marLeft w:val="0"/>
      <w:marRight w:val="0"/>
      <w:marTop w:val="0"/>
      <w:marBottom w:val="0"/>
      <w:divBdr>
        <w:top w:val="none" w:sz="0" w:space="0" w:color="auto"/>
        <w:left w:val="none" w:sz="0" w:space="0" w:color="auto"/>
        <w:bottom w:val="none" w:sz="0" w:space="0" w:color="auto"/>
        <w:right w:val="none" w:sz="0" w:space="0" w:color="auto"/>
      </w:divBdr>
    </w:div>
    <w:div w:id="1475681082">
      <w:bodyDiv w:val="1"/>
      <w:marLeft w:val="0"/>
      <w:marRight w:val="0"/>
      <w:marTop w:val="0"/>
      <w:marBottom w:val="0"/>
      <w:divBdr>
        <w:top w:val="none" w:sz="0" w:space="0" w:color="auto"/>
        <w:left w:val="none" w:sz="0" w:space="0" w:color="auto"/>
        <w:bottom w:val="none" w:sz="0" w:space="0" w:color="auto"/>
        <w:right w:val="none" w:sz="0" w:space="0" w:color="auto"/>
      </w:divBdr>
    </w:div>
    <w:div w:id="1480346387">
      <w:bodyDiv w:val="1"/>
      <w:marLeft w:val="0"/>
      <w:marRight w:val="0"/>
      <w:marTop w:val="0"/>
      <w:marBottom w:val="0"/>
      <w:divBdr>
        <w:top w:val="none" w:sz="0" w:space="0" w:color="auto"/>
        <w:left w:val="none" w:sz="0" w:space="0" w:color="auto"/>
        <w:bottom w:val="none" w:sz="0" w:space="0" w:color="auto"/>
        <w:right w:val="none" w:sz="0" w:space="0" w:color="auto"/>
      </w:divBdr>
    </w:div>
    <w:div w:id="1481727491">
      <w:bodyDiv w:val="1"/>
      <w:marLeft w:val="0"/>
      <w:marRight w:val="0"/>
      <w:marTop w:val="0"/>
      <w:marBottom w:val="0"/>
      <w:divBdr>
        <w:top w:val="none" w:sz="0" w:space="0" w:color="auto"/>
        <w:left w:val="none" w:sz="0" w:space="0" w:color="auto"/>
        <w:bottom w:val="none" w:sz="0" w:space="0" w:color="auto"/>
        <w:right w:val="none" w:sz="0" w:space="0" w:color="auto"/>
      </w:divBdr>
    </w:div>
    <w:div w:id="1500779177">
      <w:bodyDiv w:val="1"/>
      <w:marLeft w:val="0"/>
      <w:marRight w:val="0"/>
      <w:marTop w:val="0"/>
      <w:marBottom w:val="0"/>
      <w:divBdr>
        <w:top w:val="none" w:sz="0" w:space="0" w:color="auto"/>
        <w:left w:val="none" w:sz="0" w:space="0" w:color="auto"/>
        <w:bottom w:val="none" w:sz="0" w:space="0" w:color="auto"/>
        <w:right w:val="none" w:sz="0" w:space="0" w:color="auto"/>
      </w:divBdr>
    </w:div>
    <w:div w:id="1523203057">
      <w:bodyDiv w:val="1"/>
      <w:marLeft w:val="0"/>
      <w:marRight w:val="0"/>
      <w:marTop w:val="0"/>
      <w:marBottom w:val="0"/>
      <w:divBdr>
        <w:top w:val="none" w:sz="0" w:space="0" w:color="auto"/>
        <w:left w:val="none" w:sz="0" w:space="0" w:color="auto"/>
        <w:bottom w:val="none" w:sz="0" w:space="0" w:color="auto"/>
        <w:right w:val="none" w:sz="0" w:space="0" w:color="auto"/>
      </w:divBdr>
    </w:div>
    <w:div w:id="1536843126">
      <w:bodyDiv w:val="1"/>
      <w:marLeft w:val="0"/>
      <w:marRight w:val="0"/>
      <w:marTop w:val="0"/>
      <w:marBottom w:val="0"/>
      <w:divBdr>
        <w:top w:val="none" w:sz="0" w:space="0" w:color="auto"/>
        <w:left w:val="none" w:sz="0" w:space="0" w:color="auto"/>
        <w:bottom w:val="none" w:sz="0" w:space="0" w:color="auto"/>
        <w:right w:val="none" w:sz="0" w:space="0" w:color="auto"/>
      </w:divBdr>
    </w:div>
    <w:div w:id="1573278026">
      <w:bodyDiv w:val="1"/>
      <w:marLeft w:val="0"/>
      <w:marRight w:val="0"/>
      <w:marTop w:val="0"/>
      <w:marBottom w:val="0"/>
      <w:divBdr>
        <w:top w:val="none" w:sz="0" w:space="0" w:color="auto"/>
        <w:left w:val="none" w:sz="0" w:space="0" w:color="auto"/>
        <w:bottom w:val="none" w:sz="0" w:space="0" w:color="auto"/>
        <w:right w:val="none" w:sz="0" w:space="0" w:color="auto"/>
      </w:divBdr>
    </w:div>
    <w:div w:id="1605109320">
      <w:bodyDiv w:val="1"/>
      <w:marLeft w:val="0"/>
      <w:marRight w:val="0"/>
      <w:marTop w:val="0"/>
      <w:marBottom w:val="0"/>
      <w:divBdr>
        <w:top w:val="none" w:sz="0" w:space="0" w:color="auto"/>
        <w:left w:val="none" w:sz="0" w:space="0" w:color="auto"/>
        <w:bottom w:val="none" w:sz="0" w:space="0" w:color="auto"/>
        <w:right w:val="none" w:sz="0" w:space="0" w:color="auto"/>
      </w:divBdr>
    </w:div>
    <w:div w:id="1607695024">
      <w:bodyDiv w:val="1"/>
      <w:marLeft w:val="0"/>
      <w:marRight w:val="0"/>
      <w:marTop w:val="0"/>
      <w:marBottom w:val="0"/>
      <w:divBdr>
        <w:top w:val="none" w:sz="0" w:space="0" w:color="auto"/>
        <w:left w:val="none" w:sz="0" w:space="0" w:color="auto"/>
        <w:bottom w:val="none" w:sz="0" w:space="0" w:color="auto"/>
        <w:right w:val="none" w:sz="0" w:space="0" w:color="auto"/>
      </w:divBdr>
    </w:div>
    <w:div w:id="1608467223">
      <w:bodyDiv w:val="1"/>
      <w:marLeft w:val="0"/>
      <w:marRight w:val="0"/>
      <w:marTop w:val="0"/>
      <w:marBottom w:val="0"/>
      <w:divBdr>
        <w:top w:val="none" w:sz="0" w:space="0" w:color="auto"/>
        <w:left w:val="none" w:sz="0" w:space="0" w:color="auto"/>
        <w:bottom w:val="none" w:sz="0" w:space="0" w:color="auto"/>
        <w:right w:val="none" w:sz="0" w:space="0" w:color="auto"/>
      </w:divBdr>
    </w:div>
    <w:div w:id="1622761296">
      <w:bodyDiv w:val="1"/>
      <w:marLeft w:val="0"/>
      <w:marRight w:val="0"/>
      <w:marTop w:val="0"/>
      <w:marBottom w:val="0"/>
      <w:divBdr>
        <w:top w:val="none" w:sz="0" w:space="0" w:color="auto"/>
        <w:left w:val="none" w:sz="0" w:space="0" w:color="auto"/>
        <w:bottom w:val="none" w:sz="0" w:space="0" w:color="auto"/>
        <w:right w:val="none" w:sz="0" w:space="0" w:color="auto"/>
      </w:divBdr>
    </w:div>
    <w:div w:id="1637637713">
      <w:bodyDiv w:val="1"/>
      <w:marLeft w:val="0"/>
      <w:marRight w:val="0"/>
      <w:marTop w:val="0"/>
      <w:marBottom w:val="0"/>
      <w:divBdr>
        <w:top w:val="none" w:sz="0" w:space="0" w:color="auto"/>
        <w:left w:val="none" w:sz="0" w:space="0" w:color="auto"/>
        <w:bottom w:val="none" w:sz="0" w:space="0" w:color="auto"/>
        <w:right w:val="none" w:sz="0" w:space="0" w:color="auto"/>
      </w:divBdr>
    </w:div>
    <w:div w:id="1640106990">
      <w:bodyDiv w:val="1"/>
      <w:marLeft w:val="0"/>
      <w:marRight w:val="0"/>
      <w:marTop w:val="0"/>
      <w:marBottom w:val="0"/>
      <w:divBdr>
        <w:top w:val="none" w:sz="0" w:space="0" w:color="auto"/>
        <w:left w:val="none" w:sz="0" w:space="0" w:color="auto"/>
        <w:bottom w:val="none" w:sz="0" w:space="0" w:color="auto"/>
        <w:right w:val="none" w:sz="0" w:space="0" w:color="auto"/>
      </w:divBdr>
    </w:div>
    <w:div w:id="1642148242">
      <w:bodyDiv w:val="1"/>
      <w:marLeft w:val="0"/>
      <w:marRight w:val="0"/>
      <w:marTop w:val="0"/>
      <w:marBottom w:val="0"/>
      <w:divBdr>
        <w:top w:val="none" w:sz="0" w:space="0" w:color="auto"/>
        <w:left w:val="none" w:sz="0" w:space="0" w:color="auto"/>
        <w:bottom w:val="none" w:sz="0" w:space="0" w:color="auto"/>
        <w:right w:val="none" w:sz="0" w:space="0" w:color="auto"/>
      </w:divBdr>
    </w:div>
    <w:div w:id="1644190117">
      <w:bodyDiv w:val="1"/>
      <w:marLeft w:val="0"/>
      <w:marRight w:val="0"/>
      <w:marTop w:val="0"/>
      <w:marBottom w:val="0"/>
      <w:divBdr>
        <w:top w:val="none" w:sz="0" w:space="0" w:color="auto"/>
        <w:left w:val="none" w:sz="0" w:space="0" w:color="auto"/>
        <w:bottom w:val="none" w:sz="0" w:space="0" w:color="auto"/>
        <w:right w:val="none" w:sz="0" w:space="0" w:color="auto"/>
      </w:divBdr>
    </w:div>
    <w:div w:id="1645696079">
      <w:bodyDiv w:val="1"/>
      <w:marLeft w:val="0"/>
      <w:marRight w:val="0"/>
      <w:marTop w:val="0"/>
      <w:marBottom w:val="0"/>
      <w:divBdr>
        <w:top w:val="none" w:sz="0" w:space="0" w:color="auto"/>
        <w:left w:val="none" w:sz="0" w:space="0" w:color="auto"/>
        <w:bottom w:val="none" w:sz="0" w:space="0" w:color="auto"/>
        <w:right w:val="none" w:sz="0" w:space="0" w:color="auto"/>
      </w:divBdr>
    </w:div>
    <w:div w:id="1667974916">
      <w:bodyDiv w:val="1"/>
      <w:marLeft w:val="0"/>
      <w:marRight w:val="0"/>
      <w:marTop w:val="0"/>
      <w:marBottom w:val="0"/>
      <w:divBdr>
        <w:top w:val="none" w:sz="0" w:space="0" w:color="auto"/>
        <w:left w:val="none" w:sz="0" w:space="0" w:color="auto"/>
        <w:bottom w:val="none" w:sz="0" w:space="0" w:color="auto"/>
        <w:right w:val="none" w:sz="0" w:space="0" w:color="auto"/>
      </w:divBdr>
    </w:div>
    <w:div w:id="1681853764">
      <w:bodyDiv w:val="1"/>
      <w:marLeft w:val="0"/>
      <w:marRight w:val="0"/>
      <w:marTop w:val="0"/>
      <w:marBottom w:val="0"/>
      <w:divBdr>
        <w:top w:val="none" w:sz="0" w:space="0" w:color="auto"/>
        <w:left w:val="none" w:sz="0" w:space="0" w:color="auto"/>
        <w:bottom w:val="none" w:sz="0" w:space="0" w:color="auto"/>
        <w:right w:val="none" w:sz="0" w:space="0" w:color="auto"/>
      </w:divBdr>
    </w:div>
    <w:div w:id="1698583140">
      <w:bodyDiv w:val="1"/>
      <w:marLeft w:val="0"/>
      <w:marRight w:val="0"/>
      <w:marTop w:val="0"/>
      <w:marBottom w:val="0"/>
      <w:divBdr>
        <w:top w:val="none" w:sz="0" w:space="0" w:color="auto"/>
        <w:left w:val="none" w:sz="0" w:space="0" w:color="auto"/>
        <w:bottom w:val="none" w:sz="0" w:space="0" w:color="auto"/>
        <w:right w:val="none" w:sz="0" w:space="0" w:color="auto"/>
      </w:divBdr>
    </w:div>
    <w:div w:id="1698773633">
      <w:bodyDiv w:val="1"/>
      <w:marLeft w:val="0"/>
      <w:marRight w:val="0"/>
      <w:marTop w:val="0"/>
      <w:marBottom w:val="0"/>
      <w:divBdr>
        <w:top w:val="none" w:sz="0" w:space="0" w:color="auto"/>
        <w:left w:val="none" w:sz="0" w:space="0" w:color="auto"/>
        <w:bottom w:val="none" w:sz="0" w:space="0" w:color="auto"/>
        <w:right w:val="none" w:sz="0" w:space="0" w:color="auto"/>
      </w:divBdr>
    </w:div>
    <w:div w:id="1701395015">
      <w:bodyDiv w:val="1"/>
      <w:marLeft w:val="0"/>
      <w:marRight w:val="0"/>
      <w:marTop w:val="0"/>
      <w:marBottom w:val="0"/>
      <w:divBdr>
        <w:top w:val="none" w:sz="0" w:space="0" w:color="auto"/>
        <w:left w:val="none" w:sz="0" w:space="0" w:color="auto"/>
        <w:bottom w:val="none" w:sz="0" w:space="0" w:color="auto"/>
        <w:right w:val="none" w:sz="0" w:space="0" w:color="auto"/>
      </w:divBdr>
    </w:div>
    <w:div w:id="1723674683">
      <w:bodyDiv w:val="1"/>
      <w:marLeft w:val="0"/>
      <w:marRight w:val="0"/>
      <w:marTop w:val="0"/>
      <w:marBottom w:val="0"/>
      <w:divBdr>
        <w:top w:val="none" w:sz="0" w:space="0" w:color="auto"/>
        <w:left w:val="none" w:sz="0" w:space="0" w:color="auto"/>
        <w:bottom w:val="none" w:sz="0" w:space="0" w:color="auto"/>
        <w:right w:val="none" w:sz="0" w:space="0" w:color="auto"/>
      </w:divBdr>
    </w:div>
    <w:div w:id="1740248049">
      <w:bodyDiv w:val="1"/>
      <w:marLeft w:val="0"/>
      <w:marRight w:val="0"/>
      <w:marTop w:val="0"/>
      <w:marBottom w:val="0"/>
      <w:divBdr>
        <w:top w:val="none" w:sz="0" w:space="0" w:color="auto"/>
        <w:left w:val="none" w:sz="0" w:space="0" w:color="auto"/>
        <w:bottom w:val="none" w:sz="0" w:space="0" w:color="auto"/>
        <w:right w:val="none" w:sz="0" w:space="0" w:color="auto"/>
      </w:divBdr>
    </w:div>
    <w:div w:id="1743141621">
      <w:bodyDiv w:val="1"/>
      <w:marLeft w:val="0"/>
      <w:marRight w:val="0"/>
      <w:marTop w:val="0"/>
      <w:marBottom w:val="0"/>
      <w:divBdr>
        <w:top w:val="none" w:sz="0" w:space="0" w:color="auto"/>
        <w:left w:val="none" w:sz="0" w:space="0" w:color="auto"/>
        <w:bottom w:val="none" w:sz="0" w:space="0" w:color="auto"/>
        <w:right w:val="none" w:sz="0" w:space="0" w:color="auto"/>
      </w:divBdr>
    </w:div>
    <w:div w:id="1750074500">
      <w:bodyDiv w:val="1"/>
      <w:marLeft w:val="0"/>
      <w:marRight w:val="0"/>
      <w:marTop w:val="0"/>
      <w:marBottom w:val="0"/>
      <w:divBdr>
        <w:top w:val="none" w:sz="0" w:space="0" w:color="auto"/>
        <w:left w:val="none" w:sz="0" w:space="0" w:color="auto"/>
        <w:bottom w:val="none" w:sz="0" w:space="0" w:color="auto"/>
        <w:right w:val="none" w:sz="0" w:space="0" w:color="auto"/>
      </w:divBdr>
    </w:div>
    <w:div w:id="1788499892">
      <w:bodyDiv w:val="1"/>
      <w:marLeft w:val="0"/>
      <w:marRight w:val="0"/>
      <w:marTop w:val="0"/>
      <w:marBottom w:val="0"/>
      <w:divBdr>
        <w:top w:val="none" w:sz="0" w:space="0" w:color="auto"/>
        <w:left w:val="none" w:sz="0" w:space="0" w:color="auto"/>
        <w:bottom w:val="none" w:sz="0" w:space="0" w:color="auto"/>
        <w:right w:val="none" w:sz="0" w:space="0" w:color="auto"/>
      </w:divBdr>
    </w:div>
    <w:div w:id="1791585782">
      <w:bodyDiv w:val="1"/>
      <w:marLeft w:val="0"/>
      <w:marRight w:val="0"/>
      <w:marTop w:val="0"/>
      <w:marBottom w:val="0"/>
      <w:divBdr>
        <w:top w:val="none" w:sz="0" w:space="0" w:color="auto"/>
        <w:left w:val="none" w:sz="0" w:space="0" w:color="auto"/>
        <w:bottom w:val="none" w:sz="0" w:space="0" w:color="auto"/>
        <w:right w:val="none" w:sz="0" w:space="0" w:color="auto"/>
      </w:divBdr>
    </w:div>
    <w:div w:id="1836338675">
      <w:bodyDiv w:val="1"/>
      <w:marLeft w:val="0"/>
      <w:marRight w:val="0"/>
      <w:marTop w:val="0"/>
      <w:marBottom w:val="0"/>
      <w:divBdr>
        <w:top w:val="none" w:sz="0" w:space="0" w:color="auto"/>
        <w:left w:val="none" w:sz="0" w:space="0" w:color="auto"/>
        <w:bottom w:val="none" w:sz="0" w:space="0" w:color="auto"/>
        <w:right w:val="none" w:sz="0" w:space="0" w:color="auto"/>
      </w:divBdr>
    </w:div>
    <w:div w:id="1843473965">
      <w:bodyDiv w:val="1"/>
      <w:marLeft w:val="0"/>
      <w:marRight w:val="0"/>
      <w:marTop w:val="0"/>
      <w:marBottom w:val="0"/>
      <w:divBdr>
        <w:top w:val="none" w:sz="0" w:space="0" w:color="auto"/>
        <w:left w:val="none" w:sz="0" w:space="0" w:color="auto"/>
        <w:bottom w:val="none" w:sz="0" w:space="0" w:color="auto"/>
        <w:right w:val="none" w:sz="0" w:space="0" w:color="auto"/>
      </w:divBdr>
    </w:div>
    <w:div w:id="1845633267">
      <w:bodyDiv w:val="1"/>
      <w:marLeft w:val="0"/>
      <w:marRight w:val="0"/>
      <w:marTop w:val="0"/>
      <w:marBottom w:val="0"/>
      <w:divBdr>
        <w:top w:val="none" w:sz="0" w:space="0" w:color="auto"/>
        <w:left w:val="none" w:sz="0" w:space="0" w:color="auto"/>
        <w:bottom w:val="none" w:sz="0" w:space="0" w:color="auto"/>
        <w:right w:val="none" w:sz="0" w:space="0" w:color="auto"/>
      </w:divBdr>
    </w:div>
    <w:div w:id="1872768314">
      <w:bodyDiv w:val="1"/>
      <w:marLeft w:val="0"/>
      <w:marRight w:val="0"/>
      <w:marTop w:val="0"/>
      <w:marBottom w:val="0"/>
      <w:divBdr>
        <w:top w:val="none" w:sz="0" w:space="0" w:color="auto"/>
        <w:left w:val="none" w:sz="0" w:space="0" w:color="auto"/>
        <w:bottom w:val="none" w:sz="0" w:space="0" w:color="auto"/>
        <w:right w:val="none" w:sz="0" w:space="0" w:color="auto"/>
      </w:divBdr>
    </w:div>
    <w:div w:id="1886406045">
      <w:bodyDiv w:val="1"/>
      <w:marLeft w:val="0"/>
      <w:marRight w:val="0"/>
      <w:marTop w:val="0"/>
      <w:marBottom w:val="0"/>
      <w:divBdr>
        <w:top w:val="none" w:sz="0" w:space="0" w:color="auto"/>
        <w:left w:val="none" w:sz="0" w:space="0" w:color="auto"/>
        <w:bottom w:val="none" w:sz="0" w:space="0" w:color="auto"/>
        <w:right w:val="none" w:sz="0" w:space="0" w:color="auto"/>
      </w:divBdr>
    </w:div>
    <w:div w:id="1924291381">
      <w:bodyDiv w:val="1"/>
      <w:marLeft w:val="0"/>
      <w:marRight w:val="0"/>
      <w:marTop w:val="0"/>
      <w:marBottom w:val="0"/>
      <w:divBdr>
        <w:top w:val="none" w:sz="0" w:space="0" w:color="auto"/>
        <w:left w:val="none" w:sz="0" w:space="0" w:color="auto"/>
        <w:bottom w:val="none" w:sz="0" w:space="0" w:color="auto"/>
        <w:right w:val="none" w:sz="0" w:space="0" w:color="auto"/>
      </w:divBdr>
    </w:div>
    <w:div w:id="1987272198">
      <w:bodyDiv w:val="1"/>
      <w:marLeft w:val="0"/>
      <w:marRight w:val="0"/>
      <w:marTop w:val="0"/>
      <w:marBottom w:val="0"/>
      <w:divBdr>
        <w:top w:val="none" w:sz="0" w:space="0" w:color="auto"/>
        <w:left w:val="none" w:sz="0" w:space="0" w:color="auto"/>
        <w:bottom w:val="none" w:sz="0" w:space="0" w:color="auto"/>
        <w:right w:val="none" w:sz="0" w:space="0" w:color="auto"/>
      </w:divBdr>
    </w:div>
    <w:div w:id="1991862390">
      <w:bodyDiv w:val="1"/>
      <w:marLeft w:val="0"/>
      <w:marRight w:val="0"/>
      <w:marTop w:val="0"/>
      <w:marBottom w:val="0"/>
      <w:divBdr>
        <w:top w:val="none" w:sz="0" w:space="0" w:color="auto"/>
        <w:left w:val="none" w:sz="0" w:space="0" w:color="auto"/>
        <w:bottom w:val="none" w:sz="0" w:space="0" w:color="auto"/>
        <w:right w:val="none" w:sz="0" w:space="0" w:color="auto"/>
      </w:divBdr>
    </w:div>
    <w:div w:id="1993371197">
      <w:bodyDiv w:val="1"/>
      <w:marLeft w:val="0"/>
      <w:marRight w:val="0"/>
      <w:marTop w:val="0"/>
      <w:marBottom w:val="0"/>
      <w:divBdr>
        <w:top w:val="none" w:sz="0" w:space="0" w:color="auto"/>
        <w:left w:val="none" w:sz="0" w:space="0" w:color="auto"/>
        <w:bottom w:val="none" w:sz="0" w:space="0" w:color="auto"/>
        <w:right w:val="none" w:sz="0" w:space="0" w:color="auto"/>
      </w:divBdr>
    </w:div>
    <w:div w:id="2008048780">
      <w:bodyDiv w:val="1"/>
      <w:marLeft w:val="0"/>
      <w:marRight w:val="0"/>
      <w:marTop w:val="0"/>
      <w:marBottom w:val="0"/>
      <w:divBdr>
        <w:top w:val="none" w:sz="0" w:space="0" w:color="auto"/>
        <w:left w:val="none" w:sz="0" w:space="0" w:color="auto"/>
        <w:bottom w:val="none" w:sz="0" w:space="0" w:color="auto"/>
        <w:right w:val="none" w:sz="0" w:space="0" w:color="auto"/>
      </w:divBdr>
    </w:div>
    <w:div w:id="2031757124">
      <w:bodyDiv w:val="1"/>
      <w:marLeft w:val="0"/>
      <w:marRight w:val="0"/>
      <w:marTop w:val="0"/>
      <w:marBottom w:val="0"/>
      <w:divBdr>
        <w:top w:val="none" w:sz="0" w:space="0" w:color="auto"/>
        <w:left w:val="none" w:sz="0" w:space="0" w:color="auto"/>
        <w:bottom w:val="none" w:sz="0" w:space="0" w:color="auto"/>
        <w:right w:val="none" w:sz="0" w:space="0" w:color="auto"/>
      </w:divBdr>
    </w:div>
    <w:div w:id="2035961688">
      <w:bodyDiv w:val="1"/>
      <w:marLeft w:val="0"/>
      <w:marRight w:val="0"/>
      <w:marTop w:val="0"/>
      <w:marBottom w:val="0"/>
      <w:divBdr>
        <w:top w:val="none" w:sz="0" w:space="0" w:color="auto"/>
        <w:left w:val="none" w:sz="0" w:space="0" w:color="auto"/>
        <w:bottom w:val="none" w:sz="0" w:space="0" w:color="auto"/>
        <w:right w:val="none" w:sz="0" w:space="0" w:color="auto"/>
      </w:divBdr>
    </w:div>
    <w:div w:id="2053308910">
      <w:bodyDiv w:val="1"/>
      <w:marLeft w:val="0"/>
      <w:marRight w:val="0"/>
      <w:marTop w:val="0"/>
      <w:marBottom w:val="0"/>
      <w:divBdr>
        <w:top w:val="none" w:sz="0" w:space="0" w:color="auto"/>
        <w:left w:val="none" w:sz="0" w:space="0" w:color="auto"/>
        <w:bottom w:val="none" w:sz="0" w:space="0" w:color="auto"/>
        <w:right w:val="none" w:sz="0" w:space="0" w:color="auto"/>
      </w:divBdr>
    </w:div>
    <w:div w:id="2053651685">
      <w:bodyDiv w:val="1"/>
      <w:marLeft w:val="0"/>
      <w:marRight w:val="0"/>
      <w:marTop w:val="0"/>
      <w:marBottom w:val="0"/>
      <w:divBdr>
        <w:top w:val="none" w:sz="0" w:space="0" w:color="auto"/>
        <w:left w:val="none" w:sz="0" w:space="0" w:color="auto"/>
        <w:bottom w:val="none" w:sz="0" w:space="0" w:color="auto"/>
        <w:right w:val="none" w:sz="0" w:space="0" w:color="auto"/>
      </w:divBdr>
    </w:div>
    <w:div w:id="2055959326">
      <w:bodyDiv w:val="1"/>
      <w:marLeft w:val="0"/>
      <w:marRight w:val="0"/>
      <w:marTop w:val="0"/>
      <w:marBottom w:val="0"/>
      <w:divBdr>
        <w:top w:val="none" w:sz="0" w:space="0" w:color="auto"/>
        <w:left w:val="none" w:sz="0" w:space="0" w:color="auto"/>
        <w:bottom w:val="none" w:sz="0" w:space="0" w:color="auto"/>
        <w:right w:val="none" w:sz="0" w:space="0" w:color="auto"/>
      </w:divBdr>
    </w:div>
    <w:div w:id="2061662204">
      <w:bodyDiv w:val="1"/>
      <w:marLeft w:val="0"/>
      <w:marRight w:val="0"/>
      <w:marTop w:val="0"/>
      <w:marBottom w:val="0"/>
      <w:divBdr>
        <w:top w:val="none" w:sz="0" w:space="0" w:color="auto"/>
        <w:left w:val="none" w:sz="0" w:space="0" w:color="auto"/>
        <w:bottom w:val="none" w:sz="0" w:space="0" w:color="auto"/>
        <w:right w:val="none" w:sz="0" w:space="0" w:color="auto"/>
      </w:divBdr>
    </w:div>
    <w:div w:id="2071876625">
      <w:bodyDiv w:val="1"/>
      <w:marLeft w:val="0"/>
      <w:marRight w:val="0"/>
      <w:marTop w:val="0"/>
      <w:marBottom w:val="0"/>
      <w:divBdr>
        <w:top w:val="none" w:sz="0" w:space="0" w:color="auto"/>
        <w:left w:val="none" w:sz="0" w:space="0" w:color="auto"/>
        <w:bottom w:val="none" w:sz="0" w:space="0" w:color="auto"/>
        <w:right w:val="none" w:sz="0" w:space="0" w:color="auto"/>
      </w:divBdr>
    </w:div>
    <w:div w:id="2093354662">
      <w:bodyDiv w:val="1"/>
      <w:marLeft w:val="0"/>
      <w:marRight w:val="0"/>
      <w:marTop w:val="0"/>
      <w:marBottom w:val="0"/>
      <w:divBdr>
        <w:top w:val="none" w:sz="0" w:space="0" w:color="auto"/>
        <w:left w:val="none" w:sz="0" w:space="0" w:color="auto"/>
        <w:bottom w:val="none" w:sz="0" w:space="0" w:color="auto"/>
        <w:right w:val="none" w:sz="0" w:space="0" w:color="auto"/>
      </w:divBdr>
    </w:div>
    <w:div w:id="214160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2EE06-B98B-494C-941E-B85DD6AF1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11</Pages>
  <Words>1094</Words>
  <Characters>6239</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7319</CharactersWithSpaces>
  <SharedDoc>false</SharedDoc>
  <HLinks>
    <vt:vector size="42" baseType="variant">
      <vt:variant>
        <vt:i4>1507390</vt:i4>
      </vt:variant>
      <vt:variant>
        <vt:i4>38</vt:i4>
      </vt:variant>
      <vt:variant>
        <vt:i4>0</vt:i4>
      </vt:variant>
      <vt:variant>
        <vt:i4>5</vt:i4>
      </vt:variant>
      <vt:variant>
        <vt:lpwstr/>
      </vt:variant>
      <vt:variant>
        <vt:lpwstr>_Toc81231052</vt:lpwstr>
      </vt:variant>
      <vt:variant>
        <vt:i4>1310782</vt:i4>
      </vt:variant>
      <vt:variant>
        <vt:i4>32</vt:i4>
      </vt:variant>
      <vt:variant>
        <vt:i4>0</vt:i4>
      </vt:variant>
      <vt:variant>
        <vt:i4>5</vt:i4>
      </vt:variant>
      <vt:variant>
        <vt:lpwstr/>
      </vt:variant>
      <vt:variant>
        <vt:lpwstr>_Toc81231051</vt:lpwstr>
      </vt:variant>
      <vt:variant>
        <vt:i4>1376318</vt:i4>
      </vt:variant>
      <vt:variant>
        <vt:i4>26</vt:i4>
      </vt:variant>
      <vt:variant>
        <vt:i4>0</vt:i4>
      </vt:variant>
      <vt:variant>
        <vt:i4>5</vt:i4>
      </vt:variant>
      <vt:variant>
        <vt:lpwstr/>
      </vt:variant>
      <vt:variant>
        <vt:lpwstr>_Toc81231050</vt:lpwstr>
      </vt:variant>
      <vt:variant>
        <vt:i4>1835071</vt:i4>
      </vt:variant>
      <vt:variant>
        <vt:i4>20</vt:i4>
      </vt:variant>
      <vt:variant>
        <vt:i4>0</vt:i4>
      </vt:variant>
      <vt:variant>
        <vt:i4>5</vt:i4>
      </vt:variant>
      <vt:variant>
        <vt:lpwstr/>
      </vt:variant>
      <vt:variant>
        <vt:lpwstr>_Toc81231049</vt:lpwstr>
      </vt:variant>
      <vt:variant>
        <vt:i4>1900607</vt:i4>
      </vt:variant>
      <vt:variant>
        <vt:i4>14</vt:i4>
      </vt:variant>
      <vt:variant>
        <vt:i4>0</vt:i4>
      </vt:variant>
      <vt:variant>
        <vt:i4>5</vt:i4>
      </vt:variant>
      <vt:variant>
        <vt:lpwstr/>
      </vt:variant>
      <vt:variant>
        <vt:lpwstr>_Toc81231048</vt:lpwstr>
      </vt:variant>
      <vt:variant>
        <vt:i4>1179711</vt:i4>
      </vt:variant>
      <vt:variant>
        <vt:i4>8</vt:i4>
      </vt:variant>
      <vt:variant>
        <vt:i4>0</vt:i4>
      </vt:variant>
      <vt:variant>
        <vt:i4>5</vt:i4>
      </vt:variant>
      <vt:variant>
        <vt:lpwstr/>
      </vt:variant>
      <vt:variant>
        <vt:lpwstr>_Toc81231047</vt:lpwstr>
      </vt:variant>
      <vt:variant>
        <vt:i4>1245247</vt:i4>
      </vt:variant>
      <vt:variant>
        <vt:i4>2</vt:i4>
      </vt:variant>
      <vt:variant>
        <vt:i4>0</vt:i4>
      </vt:variant>
      <vt:variant>
        <vt:i4>5</vt:i4>
      </vt:variant>
      <vt:variant>
        <vt:lpwstr/>
      </vt:variant>
      <vt:variant>
        <vt:lpwstr>_Toc81231046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Панкратьев Егор</dc:creator>
  <cp:keywords/>
  <dc:description/>
  <cp:lastModifiedBy>Панкратьев Егор</cp:lastModifiedBy>
  <cp:revision>9</cp:revision>
  <cp:lastPrinted>2025-10-17T14:41:00Z</cp:lastPrinted>
  <dcterms:created xsi:type="dcterms:W3CDTF">2025-12-14T12:45:00Z</dcterms:created>
  <dcterms:modified xsi:type="dcterms:W3CDTF">2025-12-14T17:01:00Z</dcterms:modified>
</cp:coreProperties>
</file>