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43C5" w14:textId="77777777" w:rsidR="00F502D8" w:rsidRPr="00324C5D" w:rsidRDefault="00B7342F" w:rsidP="00F502D8">
      <w:pPr>
        <w:pStyle w:val="a9"/>
        <w:jc w:val="center"/>
      </w:pPr>
      <w:bookmarkStart w:id="0" w:name="_Hlk158904172"/>
      <w:r>
        <w:rPr>
          <w:szCs w:val="28"/>
        </w:rPr>
        <w:t xml:space="preserve">    </w:t>
      </w:r>
      <w:r w:rsidR="00F502D8" w:rsidRPr="00324C5D">
        <w:t>Министерство образования Республики Беларусь</w:t>
      </w:r>
    </w:p>
    <w:p w14:paraId="047FD67B" w14:textId="77777777" w:rsidR="00F502D8" w:rsidRPr="003F5FBE" w:rsidRDefault="00F502D8" w:rsidP="00F502D8">
      <w:pPr>
        <w:pStyle w:val="a9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3753CE2D" w14:textId="77777777" w:rsidR="00F502D8" w:rsidRPr="003F5FBE" w:rsidRDefault="00F502D8" w:rsidP="00F502D8">
      <w:pPr>
        <w:pStyle w:val="a9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2519759B" w14:textId="77777777" w:rsidR="00F502D8" w:rsidRPr="003F5FBE" w:rsidRDefault="00F502D8" w:rsidP="00F502D8">
      <w:pPr>
        <w:pStyle w:val="a9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5CC18C4E" w14:textId="77777777" w:rsidR="00F502D8" w:rsidRPr="00A47323" w:rsidRDefault="00F502D8" w:rsidP="00F502D8">
      <w:pPr>
        <w:rPr>
          <w:szCs w:val="28"/>
        </w:rPr>
      </w:pPr>
    </w:p>
    <w:p w14:paraId="083073BE" w14:textId="77777777" w:rsidR="00F502D8" w:rsidRPr="00A47323" w:rsidRDefault="00F502D8" w:rsidP="00F502D8">
      <w:pPr>
        <w:rPr>
          <w:szCs w:val="28"/>
        </w:rPr>
      </w:pPr>
    </w:p>
    <w:p w14:paraId="45D4E69D" w14:textId="77777777" w:rsidR="00F502D8" w:rsidRPr="003F5FBE" w:rsidRDefault="00F502D8" w:rsidP="00F502D8">
      <w:pPr>
        <w:pStyle w:val="a9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139FDD6B" w14:textId="77777777" w:rsidR="00F502D8" w:rsidRPr="003F5FBE" w:rsidRDefault="00F502D8" w:rsidP="00F502D8">
      <w:pPr>
        <w:pStyle w:val="a9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76FE172D" w14:textId="77777777" w:rsidR="00F502D8" w:rsidRPr="003F5FBE" w:rsidRDefault="00F502D8" w:rsidP="00F502D8">
      <w:pPr>
        <w:pStyle w:val="a9"/>
        <w:rPr>
          <w:szCs w:val="28"/>
        </w:rPr>
      </w:pPr>
      <w:r w:rsidRPr="003F5FBE">
        <w:rPr>
          <w:szCs w:val="28"/>
        </w:rPr>
        <w:t xml:space="preserve">Дисциплина: </w:t>
      </w:r>
      <w:r w:rsidRPr="00B253BF">
        <w:rPr>
          <w:szCs w:val="28"/>
        </w:rPr>
        <w:t xml:space="preserve">Тестирование веб-ориентированных приложений </w:t>
      </w:r>
      <w:r w:rsidRPr="003F5FBE">
        <w:rPr>
          <w:szCs w:val="28"/>
        </w:rPr>
        <w:t>(</w:t>
      </w:r>
      <w:r>
        <w:rPr>
          <w:szCs w:val="28"/>
        </w:rPr>
        <w:t>ТВОП</w:t>
      </w:r>
      <w:r w:rsidRPr="003F5FBE">
        <w:rPr>
          <w:szCs w:val="28"/>
        </w:rPr>
        <w:t>)</w:t>
      </w:r>
    </w:p>
    <w:p w14:paraId="0CCC1A3A" w14:textId="77777777" w:rsidR="00F502D8" w:rsidRPr="00A47323" w:rsidRDefault="00F502D8" w:rsidP="00F502D8">
      <w:pPr>
        <w:rPr>
          <w:szCs w:val="28"/>
        </w:rPr>
      </w:pPr>
    </w:p>
    <w:p w14:paraId="0D16E6BC" w14:textId="77777777" w:rsidR="00F502D8" w:rsidRPr="00A47323" w:rsidRDefault="00F502D8" w:rsidP="00F502D8">
      <w:pPr>
        <w:rPr>
          <w:szCs w:val="28"/>
        </w:rPr>
      </w:pPr>
    </w:p>
    <w:p w14:paraId="429E6E99" w14:textId="77777777" w:rsidR="00F502D8" w:rsidRPr="00A47323" w:rsidRDefault="00F502D8" w:rsidP="00F502D8">
      <w:pPr>
        <w:rPr>
          <w:szCs w:val="28"/>
        </w:rPr>
      </w:pPr>
    </w:p>
    <w:p w14:paraId="5305B52E" w14:textId="77777777" w:rsidR="00F502D8" w:rsidRPr="00A47323" w:rsidRDefault="00F502D8" w:rsidP="00F502D8">
      <w:pPr>
        <w:rPr>
          <w:szCs w:val="28"/>
        </w:rPr>
      </w:pPr>
    </w:p>
    <w:p w14:paraId="1D047822" w14:textId="77777777" w:rsidR="00F502D8" w:rsidRPr="00A47323" w:rsidRDefault="00F502D8" w:rsidP="00F502D8">
      <w:pPr>
        <w:rPr>
          <w:szCs w:val="28"/>
        </w:rPr>
      </w:pPr>
    </w:p>
    <w:p w14:paraId="4F8182B2" w14:textId="77777777" w:rsidR="00F502D8" w:rsidRPr="00A47323" w:rsidRDefault="00F502D8" w:rsidP="00F502D8">
      <w:pPr>
        <w:rPr>
          <w:szCs w:val="28"/>
        </w:rPr>
      </w:pPr>
    </w:p>
    <w:p w14:paraId="367FD868" w14:textId="77777777" w:rsidR="00F502D8" w:rsidRPr="00A47323" w:rsidRDefault="00F502D8" w:rsidP="00F502D8">
      <w:pPr>
        <w:rPr>
          <w:szCs w:val="28"/>
        </w:rPr>
      </w:pPr>
    </w:p>
    <w:p w14:paraId="619DDD47" w14:textId="77777777" w:rsidR="00F502D8" w:rsidRPr="00A47323" w:rsidRDefault="00F502D8" w:rsidP="00F502D8">
      <w:pPr>
        <w:rPr>
          <w:szCs w:val="28"/>
        </w:rPr>
      </w:pPr>
    </w:p>
    <w:p w14:paraId="003EE249" w14:textId="77777777" w:rsidR="00F502D8" w:rsidRPr="00A47323" w:rsidRDefault="00F502D8" w:rsidP="00F502D8">
      <w:pPr>
        <w:rPr>
          <w:szCs w:val="28"/>
        </w:rPr>
      </w:pPr>
    </w:p>
    <w:p w14:paraId="077BB6CE" w14:textId="77777777" w:rsidR="00F502D8" w:rsidRPr="003F5FBE" w:rsidRDefault="00F502D8" w:rsidP="00F502D8">
      <w:pPr>
        <w:pStyle w:val="ab"/>
        <w:ind w:firstLine="0"/>
      </w:pPr>
      <w:r w:rsidRPr="003F5FBE">
        <w:t xml:space="preserve"> ОТЧЕТ </w:t>
      </w:r>
    </w:p>
    <w:p w14:paraId="3020BDBA" w14:textId="7ACC0194" w:rsidR="00F502D8" w:rsidRDefault="00F502D8" w:rsidP="00F502D8">
      <w:pPr>
        <w:pStyle w:val="ab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E22718">
        <w:rPr>
          <w:b w:val="0"/>
        </w:rPr>
        <w:t>1</w:t>
      </w:r>
    </w:p>
    <w:p w14:paraId="731B55F6" w14:textId="77777777" w:rsidR="00F502D8" w:rsidRDefault="00F502D8" w:rsidP="00F502D8">
      <w:pPr>
        <w:pStyle w:val="ab"/>
        <w:ind w:firstLine="0"/>
        <w:rPr>
          <w:b w:val="0"/>
        </w:rPr>
      </w:pPr>
    </w:p>
    <w:p w14:paraId="7ABDA14F" w14:textId="1A95763A" w:rsidR="00F502D8" w:rsidRPr="00324C5D" w:rsidRDefault="00F502D8" w:rsidP="00F502D8">
      <w:pPr>
        <w:pStyle w:val="ab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="00E22718" w:rsidRPr="00E22718">
        <w:rPr>
          <w:b w:val="0"/>
        </w:rPr>
        <w:t>Планирование тестовых испытаний</w:t>
      </w:r>
    </w:p>
    <w:p w14:paraId="57E23B53" w14:textId="77777777" w:rsidR="00F502D8" w:rsidRPr="00A47323" w:rsidRDefault="00F502D8" w:rsidP="00F502D8">
      <w:pPr>
        <w:jc w:val="center"/>
        <w:rPr>
          <w:i/>
          <w:szCs w:val="28"/>
        </w:rPr>
      </w:pPr>
    </w:p>
    <w:p w14:paraId="1D0AC116" w14:textId="77777777" w:rsidR="00F502D8" w:rsidRPr="00A47323" w:rsidRDefault="00F502D8" w:rsidP="00F502D8">
      <w:pPr>
        <w:jc w:val="center"/>
        <w:rPr>
          <w:szCs w:val="28"/>
        </w:rPr>
      </w:pPr>
    </w:p>
    <w:p w14:paraId="409E2BFA" w14:textId="77777777" w:rsidR="00F502D8" w:rsidRPr="00A47323" w:rsidRDefault="00F502D8" w:rsidP="00F502D8">
      <w:pPr>
        <w:rPr>
          <w:szCs w:val="28"/>
        </w:rPr>
      </w:pPr>
    </w:p>
    <w:p w14:paraId="0F09FE80" w14:textId="77777777" w:rsidR="00F502D8" w:rsidRPr="00A47323" w:rsidRDefault="00F502D8" w:rsidP="00F502D8">
      <w:pPr>
        <w:rPr>
          <w:szCs w:val="28"/>
        </w:rPr>
      </w:pPr>
    </w:p>
    <w:p w14:paraId="0D751E77" w14:textId="77777777" w:rsidR="00F502D8" w:rsidRPr="00A47323" w:rsidRDefault="00F502D8" w:rsidP="00F502D8">
      <w:pPr>
        <w:rPr>
          <w:szCs w:val="28"/>
        </w:rPr>
      </w:pPr>
    </w:p>
    <w:p w14:paraId="611E63EA" w14:textId="77777777" w:rsidR="00F502D8" w:rsidRPr="00A47323" w:rsidRDefault="00F502D8" w:rsidP="00F502D8">
      <w:pPr>
        <w:rPr>
          <w:szCs w:val="28"/>
        </w:rPr>
      </w:pPr>
    </w:p>
    <w:p w14:paraId="65EBFA0C" w14:textId="77777777" w:rsidR="00F502D8" w:rsidRPr="00A47323" w:rsidRDefault="00F502D8" w:rsidP="00F502D8">
      <w:pPr>
        <w:rPr>
          <w:szCs w:val="28"/>
        </w:rPr>
      </w:pPr>
    </w:p>
    <w:p w14:paraId="28E489BC" w14:textId="77777777" w:rsidR="00F502D8" w:rsidRPr="00A47323" w:rsidRDefault="00F502D8" w:rsidP="00F502D8">
      <w:pPr>
        <w:rPr>
          <w:szCs w:val="28"/>
        </w:rPr>
      </w:pPr>
    </w:p>
    <w:p w14:paraId="6284AFEF" w14:textId="77777777" w:rsidR="00F502D8" w:rsidRPr="003F5FBE" w:rsidRDefault="00F502D8" w:rsidP="00F502D8">
      <w:pPr>
        <w:pStyle w:val="a9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75E5E56" w14:textId="77777777" w:rsidR="00F502D8" w:rsidRPr="003F5FBE" w:rsidRDefault="00F502D8" w:rsidP="00F502D8">
      <w:pPr>
        <w:pStyle w:val="a9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1A55BC0C" w14:textId="77777777" w:rsidR="00F502D8" w:rsidRPr="003F5FBE" w:rsidRDefault="00F502D8" w:rsidP="00F502D8">
      <w:pPr>
        <w:pStyle w:val="a9"/>
        <w:rPr>
          <w:szCs w:val="28"/>
        </w:rPr>
      </w:pPr>
    </w:p>
    <w:p w14:paraId="661BD1AD" w14:textId="77777777" w:rsidR="00F502D8" w:rsidRPr="003F5FBE" w:rsidRDefault="00F502D8" w:rsidP="00F502D8">
      <w:pPr>
        <w:pStyle w:val="a9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Данилова Г.В.</w:t>
      </w:r>
      <w:r w:rsidRPr="003F5FBE">
        <w:rPr>
          <w:szCs w:val="28"/>
        </w:rPr>
        <w:t xml:space="preserve">  </w:t>
      </w:r>
    </w:p>
    <w:p w14:paraId="5447D853" w14:textId="77777777" w:rsidR="00F502D8" w:rsidRPr="00A47323" w:rsidRDefault="00F502D8" w:rsidP="00F502D8">
      <w:pPr>
        <w:rPr>
          <w:szCs w:val="28"/>
        </w:rPr>
      </w:pPr>
      <w:r w:rsidRPr="00A47323">
        <w:rPr>
          <w:szCs w:val="28"/>
        </w:rPr>
        <w:t xml:space="preserve">                                                                </w:t>
      </w:r>
    </w:p>
    <w:p w14:paraId="6342D95E" w14:textId="77777777" w:rsidR="00F502D8" w:rsidRPr="00A47323" w:rsidRDefault="00F502D8" w:rsidP="00F502D8">
      <w:pPr>
        <w:rPr>
          <w:szCs w:val="28"/>
        </w:rPr>
      </w:pPr>
      <w:r w:rsidRPr="00A47323">
        <w:rPr>
          <w:szCs w:val="28"/>
        </w:rPr>
        <w:t xml:space="preserve">                      </w:t>
      </w:r>
    </w:p>
    <w:p w14:paraId="1699D699" w14:textId="77777777" w:rsidR="00F502D8" w:rsidRPr="00A47323" w:rsidRDefault="00F502D8" w:rsidP="00F502D8">
      <w:pPr>
        <w:rPr>
          <w:szCs w:val="28"/>
        </w:rPr>
      </w:pPr>
    </w:p>
    <w:p w14:paraId="26CA7131" w14:textId="77777777" w:rsidR="00F502D8" w:rsidRPr="00A47323" w:rsidRDefault="00F502D8" w:rsidP="00F502D8">
      <w:pPr>
        <w:rPr>
          <w:szCs w:val="28"/>
        </w:rPr>
      </w:pPr>
    </w:p>
    <w:p w14:paraId="3F6534D3" w14:textId="77777777" w:rsidR="00F502D8" w:rsidRPr="00A47323" w:rsidRDefault="00F502D8" w:rsidP="00F502D8">
      <w:pPr>
        <w:rPr>
          <w:szCs w:val="28"/>
        </w:rPr>
      </w:pPr>
    </w:p>
    <w:p w14:paraId="28A85C32" w14:textId="77777777" w:rsidR="00F502D8" w:rsidRPr="00A47323" w:rsidRDefault="00F502D8" w:rsidP="00F502D8">
      <w:pPr>
        <w:rPr>
          <w:szCs w:val="28"/>
        </w:rPr>
      </w:pPr>
    </w:p>
    <w:p w14:paraId="5DE59FF6" w14:textId="77777777" w:rsidR="00F502D8" w:rsidRPr="00A47323" w:rsidRDefault="00F502D8" w:rsidP="00F502D8">
      <w:pPr>
        <w:rPr>
          <w:szCs w:val="28"/>
        </w:rPr>
      </w:pPr>
    </w:p>
    <w:p w14:paraId="4D368A3E" w14:textId="77777777" w:rsidR="00F502D8" w:rsidRPr="00A47323" w:rsidRDefault="00F502D8" w:rsidP="00F502D8">
      <w:pPr>
        <w:rPr>
          <w:szCs w:val="28"/>
        </w:rPr>
      </w:pPr>
    </w:p>
    <w:p w14:paraId="40623940" w14:textId="77777777" w:rsidR="00F502D8" w:rsidRPr="00324C5D" w:rsidRDefault="00F502D8" w:rsidP="00F502D8">
      <w:pPr>
        <w:pStyle w:val="ab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5</w:t>
      </w:r>
    </w:p>
    <w:p w14:paraId="133B2618" w14:textId="77777777" w:rsidR="00F502D8" w:rsidRPr="00B253BF" w:rsidRDefault="00F502D8" w:rsidP="00F502D8">
      <w:pPr>
        <w:rPr>
          <w:szCs w:val="28"/>
        </w:rPr>
      </w:pPr>
    </w:p>
    <w:p w14:paraId="152DDFBA" w14:textId="788D6FEE" w:rsidR="004C19B7" w:rsidRDefault="004C19B7" w:rsidP="00F502D8">
      <w:pPr>
        <w:ind w:firstLine="0"/>
        <w:rPr>
          <w:szCs w:val="28"/>
        </w:rPr>
      </w:pPr>
    </w:p>
    <w:p w14:paraId="1149BBC2" w14:textId="17F2AA5D" w:rsidR="00121DE3" w:rsidRDefault="00121DE3" w:rsidP="00BA4BEB">
      <w:pPr>
        <w:pStyle w:val="1"/>
      </w:pPr>
      <w:r>
        <w:lastRenderedPageBreak/>
        <w:t>Вопросы к заказчику</w:t>
      </w:r>
    </w:p>
    <w:p w14:paraId="36D5F461" w14:textId="77777777" w:rsidR="007C40C9" w:rsidRDefault="007C40C9" w:rsidP="007C40C9">
      <w:pPr>
        <w:pStyle w:val="a0"/>
      </w:pPr>
      <w:r>
        <w:t>Какие версии Windows вы считаете приоритетными для работы приложения?</w:t>
      </w:r>
    </w:p>
    <w:p w14:paraId="490D043B" w14:textId="77777777" w:rsidR="007C40C9" w:rsidRDefault="007C40C9" w:rsidP="007C40C9">
      <w:pPr>
        <w:pStyle w:val="a0"/>
      </w:pPr>
      <w:r>
        <w:t>Как вы планируете организовать хранение данных о семье?</w:t>
      </w:r>
    </w:p>
    <w:p w14:paraId="136820DB" w14:textId="77777777" w:rsidR="007C40C9" w:rsidRDefault="007C40C9" w:rsidP="007C40C9">
      <w:pPr>
        <w:pStyle w:val="a0"/>
      </w:pPr>
      <w:r>
        <w:t>Допустимо ли сохранение файлов с незаполненными полями, или требуется обязательное заполнение всех полей?</w:t>
      </w:r>
    </w:p>
    <w:p w14:paraId="1CC127BC" w14:textId="77777777" w:rsidR="007C40C9" w:rsidRDefault="007C40C9" w:rsidP="007C40C9">
      <w:pPr>
        <w:pStyle w:val="a0"/>
      </w:pPr>
      <w:r>
        <w:t>Какой формат файлов для хранения данных вы предпочитаете использовать?</w:t>
      </w:r>
    </w:p>
    <w:p w14:paraId="391E1749" w14:textId="77777777" w:rsidR="007C40C9" w:rsidRDefault="007C40C9" w:rsidP="007C40C9">
      <w:pPr>
        <w:pStyle w:val="a0"/>
      </w:pPr>
      <w:r>
        <w:t>Сколько экземпляров приложения должно работать одновременно для удовлетворения ваших потребностей?</w:t>
      </w:r>
    </w:p>
    <w:p w14:paraId="52702A01" w14:textId="77777777" w:rsidR="007C40C9" w:rsidRDefault="007C40C9" w:rsidP="007C40C9">
      <w:pPr>
        <w:pStyle w:val="a0"/>
      </w:pPr>
      <w:r>
        <w:t>Какой язык интерфейса является для вас основным?</w:t>
      </w:r>
    </w:p>
    <w:p w14:paraId="34084414" w14:textId="77777777" w:rsidR="007C40C9" w:rsidRDefault="007C40C9" w:rsidP="007C40C9">
      <w:pPr>
        <w:pStyle w:val="a0"/>
      </w:pPr>
      <w:r>
        <w:t>Какой способ ввода дат для вас предпочтительнее: ручной ввод или выбор через календарь?</w:t>
      </w:r>
    </w:p>
    <w:p w14:paraId="3C287354" w14:textId="77777777" w:rsidR="007C40C9" w:rsidRDefault="007C40C9" w:rsidP="007C40C9">
      <w:pPr>
        <w:pStyle w:val="a0"/>
      </w:pPr>
      <w:r>
        <w:t>Как вы хотите организовать автоматический расчёт возраста после ввода даты рождения?</w:t>
      </w:r>
    </w:p>
    <w:p w14:paraId="76DD42F7" w14:textId="77777777" w:rsidR="007C40C9" w:rsidRDefault="007C40C9" w:rsidP="007C40C9">
      <w:pPr>
        <w:pStyle w:val="a0"/>
      </w:pPr>
      <w:r>
        <w:t>Какие требования у вас есть к вводу числовых данных, например, для поля «рост»?</w:t>
      </w:r>
    </w:p>
    <w:p w14:paraId="4DD10C91" w14:textId="215EFBB0" w:rsidR="007C40C9" w:rsidRDefault="007C40C9" w:rsidP="007C40C9">
      <w:pPr>
        <w:pStyle w:val="a0"/>
      </w:pPr>
      <w:r>
        <w:t>Какой механизм уведомления о попытке перезаписи файла вам подходит для предотвращения потери данных?</w:t>
      </w:r>
    </w:p>
    <w:p w14:paraId="59598838" w14:textId="77777777" w:rsidR="006556E1" w:rsidRDefault="006556E1" w:rsidP="00A30486">
      <w:pPr>
        <w:pStyle w:val="1"/>
        <w:numPr>
          <w:ilvl w:val="0"/>
          <w:numId w:val="1"/>
        </w:numPr>
        <w:ind w:hanging="720"/>
        <w:rPr>
          <w:lang w:val="ru-RU"/>
        </w:rPr>
      </w:pPr>
      <w:r>
        <w:rPr>
          <w:lang w:val="ru-RU"/>
        </w:rPr>
        <w:lastRenderedPageBreak/>
        <w:t>Ответы заказчика</w:t>
      </w:r>
    </w:p>
    <w:p w14:paraId="2B469081" w14:textId="7D52BCC2" w:rsidR="007C40C9" w:rsidRDefault="007C40C9" w:rsidP="00A30486">
      <w:pPr>
        <w:pStyle w:val="a0"/>
        <w:numPr>
          <w:ilvl w:val="0"/>
          <w:numId w:val="5"/>
        </w:numPr>
      </w:pPr>
      <w:r>
        <w:t>Приоритетными должны быть Windows 10 и Windows 11.</w:t>
      </w:r>
    </w:p>
    <w:p w14:paraId="4D226839" w14:textId="15521483" w:rsidR="007C40C9" w:rsidRDefault="007C40C9" w:rsidP="00A30486">
      <w:pPr>
        <w:pStyle w:val="a0"/>
        <w:numPr>
          <w:ilvl w:val="0"/>
          <w:numId w:val="5"/>
        </w:numPr>
      </w:pPr>
      <w:r>
        <w:t>Хранить данные о семье в отдельных файлах.</w:t>
      </w:r>
    </w:p>
    <w:p w14:paraId="3C0537DC" w14:textId="542345DA" w:rsidR="007C40C9" w:rsidRDefault="007C40C9" w:rsidP="00A30486">
      <w:pPr>
        <w:pStyle w:val="a0"/>
        <w:numPr>
          <w:ilvl w:val="0"/>
          <w:numId w:val="5"/>
        </w:numPr>
      </w:pPr>
      <w:r>
        <w:t>Сохранение файлов с пустыми полями допустимо.</w:t>
      </w:r>
    </w:p>
    <w:p w14:paraId="2F3CD501" w14:textId="02381737" w:rsidR="007C40C9" w:rsidRDefault="007C40C9" w:rsidP="00A30486">
      <w:pPr>
        <w:pStyle w:val="a0"/>
        <w:numPr>
          <w:ilvl w:val="0"/>
          <w:numId w:val="5"/>
        </w:numPr>
      </w:pPr>
      <w:r>
        <w:t>Формата «</w:t>
      </w:r>
      <w:proofErr w:type="spellStart"/>
      <w:r>
        <w:t>cds</w:t>
      </w:r>
      <w:proofErr w:type="spellEnd"/>
      <w:r>
        <w:t>».</w:t>
      </w:r>
    </w:p>
    <w:p w14:paraId="4BC45849" w14:textId="07B331CB" w:rsidR="007C40C9" w:rsidRDefault="007C40C9" w:rsidP="00A30486">
      <w:pPr>
        <w:pStyle w:val="a0"/>
        <w:numPr>
          <w:ilvl w:val="0"/>
          <w:numId w:val="5"/>
        </w:numPr>
      </w:pPr>
      <w:r>
        <w:t>Приложение должно работать одновременно в пределах 5 экземпляров.</w:t>
      </w:r>
    </w:p>
    <w:p w14:paraId="467BC8F4" w14:textId="1490F468" w:rsidR="007C40C9" w:rsidRDefault="007C40C9" w:rsidP="00A30486">
      <w:pPr>
        <w:pStyle w:val="a0"/>
        <w:numPr>
          <w:ilvl w:val="0"/>
          <w:numId w:val="5"/>
        </w:numPr>
      </w:pPr>
      <w:r>
        <w:t>Основной язык интерфейса должен быть английский.</w:t>
      </w:r>
    </w:p>
    <w:p w14:paraId="15D909B7" w14:textId="000BA77C" w:rsidR="007C40C9" w:rsidRDefault="008E0A21" w:rsidP="00A30486">
      <w:pPr>
        <w:pStyle w:val="a0"/>
        <w:numPr>
          <w:ilvl w:val="0"/>
          <w:numId w:val="5"/>
        </w:numPr>
      </w:pPr>
      <w:r>
        <w:t>Д</w:t>
      </w:r>
      <w:r w:rsidRPr="008E0A21">
        <w:t xml:space="preserve">олжно быть реализовано оба способа </w:t>
      </w:r>
      <w:r w:rsidR="00D7612C">
        <w:t>–</w:t>
      </w:r>
      <w:r w:rsidRPr="008E0A21">
        <w:t xml:space="preserve"> как возможность ввода даты вручную, так и выбор даты через всплывающий календарь</w:t>
      </w:r>
    </w:p>
    <w:p w14:paraId="4256797D" w14:textId="74C4B9FB" w:rsidR="007C40C9" w:rsidRDefault="007C40C9" w:rsidP="00A30486">
      <w:pPr>
        <w:pStyle w:val="a0"/>
        <w:numPr>
          <w:ilvl w:val="0"/>
          <w:numId w:val="5"/>
        </w:numPr>
      </w:pPr>
      <w:r>
        <w:t>Возраст должен автоматически рассчитываться на основе введённой даты рождения.</w:t>
      </w:r>
    </w:p>
    <w:p w14:paraId="78E8ED55" w14:textId="77777777" w:rsidR="008E0A21" w:rsidRDefault="007C40C9" w:rsidP="00A30486">
      <w:pPr>
        <w:pStyle w:val="a0"/>
        <w:numPr>
          <w:ilvl w:val="0"/>
          <w:numId w:val="5"/>
        </w:numPr>
      </w:pPr>
      <w:r>
        <w:t>Для ввода роста нас устраивает только числовой формат с заранее согласованными ограничениями по значению.</w:t>
      </w:r>
    </w:p>
    <w:p w14:paraId="54D91F58" w14:textId="1BE0F43C" w:rsidR="007C40C9" w:rsidRDefault="007C40C9" w:rsidP="00A30486">
      <w:pPr>
        <w:pStyle w:val="a0"/>
        <w:numPr>
          <w:ilvl w:val="0"/>
          <w:numId w:val="5"/>
        </w:numPr>
      </w:pPr>
      <w:r>
        <w:t>Мы ожидаем, что при попытке перезаписи файла будет выводиться предупреждение для подтверждения действия, чтобы избежать случайной потери данных.</w:t>
      </w:r>
    </w:p>
    <w:p w14:paraId="4DF57114" w14:textId="0C452C8A" w:rsidR="00121DE3" w:rsidRPr="00121DE3" w:rsidRDefault="00121DE3" w:rsidP="00BA4BEB">
      <w:pPr>
        <w:pStyle w:val="1"/>
      </w:pPr>
      <w:r w:rsidRPr="00121DE3">
        <w:rPr>
          <w:lang w:val="ru-RU"/>
        </w:rPr>
        <w:lastRenderedPageBreak/>
        <w:t>Тест-план</w:t>
      </w:r>
    </w:p>
    <w:p w14:paraId="0444D898" w14:textId="77777777" w:rsidR="00EB34E1" w:rsidRDefault="00EB34E1" w:rsidP="000338E7">
      <w:pPr>
        <w:pStyle w:val="2"/>
        <w:rPr>
          <w:lang w:val="ru-RU"/>
        </w:rPr>
      </w:pPr>
      <w:bookmarkStart w:id="1" w:name="а"/>
      <w:bookmarkEnd w:id="0"/>
      <w:bookmarkEnd w:id="1"/>
      <w:r>
        <w:rPr>
          <w:lang w:val="ru-RU"/>
        </w:rPr>
        <w:t>Суть и цели проекта</w:t>
      </w:r>
    </w:p>
    <w:p w14:paraId="6A1F4E51" w14:textId="228229C5" w:rsidR="009E5B34" w:rsidRDefault="000338E7" w:rsidP="000338E7">
      <w:pPr>
        <w:pStyle w:val="a"/>
        <w:numPr>
          <w:ilvl w:val="0"/>
          <w:numId w:val="0"/>
        </w:numPr>
        <w:ind w:left="709"/>
      </w:pPr>
      <w:r w:rsidRPr="000338E7">
        <w:t xml:space="preserve">Обеспечить корректное функционирование приложения для создания, редактирования и сохранения </w:t>
      </w:r>
      <w:r>
        <w:t>баз данных о семьях</w:t>
      </w:r>
      <w:r w:rsidRPr="000338E7">
        <w:t>, корректной обработкой ввода данных, при этом производительность и удобство работы должны значительно превышать возможности ручного управления данными.</w:t>
      </w:r>
    </w:p>
    <w:p w14:paraId="09D5199E" w14:textId="77777777" w:rsidR="000338E7" w:rsidRDefault="000338E7" w:rsidP="000338E7">
      <w:pPr>
        <w:pStyle w:val="a"/>
        <w:numPr>
          <w:ilvl w:val="0"/>
          <w:numId w:val="0"/>
        </w:numPr>
        <w:ind w:left="709"/>
      </w:pPr>
    </w:p>
    <w:p w14:paraId="7C901F66" w14:textId="4CB91573" w:rsidR="00B802DF" w:rsidRDefault="000338E7" w:rsidP="009148E2">
      <w:pPr>
        <w:pStyle w:val="2"/>
      </w:pPr>
      <w:r w:rsidRPr="00DF3246">
        <w:t xml:space="preserve">Требования, </w:t>
      </w:r>
      <w:r w:rsidRPr="000338E7">
        <w:t>подвергаемые</w:t>
      </w:r>
      <w:r w:rsidRPr="00DF3246">
        <w:t xml:space="preserve"> тестированию</w:t>
      </w:r>
    </w:p>
    <w:p w14:paraId="352DEA2A" w14:textId="44D40E38" w:rsidR="009148E2" w:rsidRDefault="009148E2" w:rsidP="009148E2">
      <w:r>
        <w:t>Список дымовых тестов:</w:t>
      </w:r>
    </w:p>
    <w:p w14:paraId="3D7D20E1" w14:textId="3D37A13D" w:rsidR="009148E2" w:rsidRDefault="009148E2" w:rsidP="00A30486">
      <w:pPr>
        <w:pStyle w:val="afa"/>
        <w:numPr>
          <w:ilvl w:val="0"/>
          <w:numId w:val="6"/>
        </w:numPr>
      </w:pPr>
      <w:r>
        <w:t>Запуск и корректное завершение работы приложения на Windows 10 и 11.</w:t>
      </w:r>
    </w:p>
    <w:p w14:paraId="0463267E" w14:textId="56BFF6E1" w:rsidR="009148E2" w:rsidRDefault="009148E2" w:rsidP="00A30486">
      <w:pPr>
        <w:pStyle w:val="afa"/>
        <w:numPr>
          <w:ilvl w:val="0"/>
          <w:numId w:val="6"/>
        </w:numPr>
      </w:pPr>
      <w:r>
        <w:t>Создание, сохранение и открытие базы данных.</w:t>
      </w:r>
    </w:p>
    <w:p w14:paraId="6AC85F93" w14:textId="6B6CAA68" w:rsidR="009148E2" w:rsidRDefault="009148E2" w:rsidP="00A30486">
      <w:pPr>
        <w:pStyle w:val="afa"/>
        <w:numPr>
          <w:ilvl w:val="0"/>
          <w:numId w:val="6"/>
        </w:numPr>
      </w:pPr>
      <w:r>
        <w:t>Корректное восстановление данных при повторном открытии базы.</w:t>
      </w:r>
    </w:p>
    <w:p w14:paraId="42D2434E" w14:textId="77777777" w:rsidR="00311969" w:rsidRDefault="00311969" w:rsidP="00311969"/>
    <w:p w14:paraId="4FB6758E" w14:textId="60290F99" w:rsidR="009148E2" w:rsidRDefault="009148E2" w:rsidP="009148E2">
      <w:r>
        <w:t>Список тестов критического пути:</w:t>
      </w:r>
    </w:p>
    <w:p w14:paraId="1F5946C3" w14:textId="0E9B75D4" w:rsidR="009148E2" w:rsidRDefault="009148E2" w:rsidP="00A30486">
      <w:pPr>
        <w:pStyle w:val="afa"/>
        <w:numPr>
          <w:ilvl w:val="0"/>
          <w:numId w:val="7"/>
        </w:numPr>
      </w:pPr>
      <w:r>
        <w:t>Отображение стартовой страницы с общей информацией.</w:t>
      </w:r>
    </w:p>
    <w:p w14:paraId="3EFC590B" w14:textId="0729EDF9" w:rsidR="009148E2" w:rsidRDefault="009148E2" w:rsidP="00A30486">
      <w:pPr>
        <w:pStyle w:val="afa"/>
        <w:numPr>
          <w:ilvl w:val="0"/>
          <w:numId w:val="7"/>
        </w:numPr>
      </w:pPr>
      <w:r>
        <w:t>Доступ к основным функциям редактирования и просмотра данных.</w:t>
      </w:r>
    </w:p>
    <w:p w14:paraId="71F0C94B" w14:textId="6EC519E2" w:rsidR="009148E2" w:rsidRDefault="009148E2" w:rsidP="00A30486">
      <w:pPr>
        <w:pStyle w:val="afa"/>
        <w:numPr>
          <w:ilvl w:val="0"/>
          <w:numId w:val="7"/>
        </w:numPr>
      </w:pPr>
      <w:r>
        <w:t>Выделение элементов в списке записей.</w:t>
      </w:r>
    </w:p>
    <w:p w14:paraId="3D673B55" w14:textId="5465EC75" w:rsidR="009148E2" w:rsidRDefault="009148E2" w:rsidP="00A30486">
      <w:pPr>
        <w:pStyle w:val="afa"/>
        <w:numPr>
          <w:ilvl w:val="0"/>
          <w:numId w:val="7"/>
        </w:numPr>
      </w:pPr>
      <w:r>
        <w:t>Возможность сохранения базы данных с неполными данными.</w:t>
      </w:r>
    </w:p>
    <w:p w14:paraId="3C5BF3BC" w14:textId="4572954A" w:rsidR="009148E2" w:rsidRDefault="009148E2" w:rsidP="00A30486">
      <w:pPr>
        <w:pStyle w:val="afa"/>
        <w:numPr>
          <w:ilvl w:val="0"/>
          <w:numId w:val="7"/>
        </w:numPr>
      </w:pPr>
      <w:r>
        <w:t>Сохранение базы данных в новый файл.</w:t>
      </w:r>
    </w:p>
    <w:p w14:paraId="49E89459" w14:textId="77777777" w:rsidR="009148E2" w:rsidRDefault="009148E2" w:rsidP="00A30486">
      <w:pPr>
        <w:pStyle w:val="afa"/>
        <w:numPr>
          <w:ilvl w:val="0"/>
          <w:numId w:val="7"/>
        </w:numPr>
      </w:pPr>
      <w:r>
        <w:t>Корректный ввод текстовой информации в поля.</w:t>
      </w:r>
    </w:p>
    <w:p w14:paraId="09F8195C" w14:textId="216C1183" w:rsidR="009148E2" w:rsidRDefault="009148E2" w:rsidP="00A30486">
      <w:pPr>
        <w:pStyle w:val="afa"/>
        <w:numPr>
          <w:ilvl w:val="0"/>
          <w:numId w:val="7"/>
        </w:numPr>
      </w:pPr>
      <w:r>
        <w:t>Выбор даты с помощью календарного виджета.</w:t>
      </w:r>
    </w:p>
    <w:p w14:paraId="241C8A1D" w14:textId="35CD7822" w:rsidR="009148E2" w:rsidRDefault="009148E2" w:rsidP="00A30486">
      <w:pPr>
        <w:pStyle w:val="afa"/>
        <w:numPr>
          <w:ilvl w:val="0"/>
          <w:numId w:val="7"/>
        </w:numPr>
      </w:pPr>
      <w:r>
        <w:t>Выполнение операций добавления, удаления и редактирования записей.</w:t>
      </w:r>
    </w:p>
    <w:p w14:paraId="26867A9B" w14:textId="77777777" w:rsidR="00311969" w:rsidRDefault="00311969" w:rsidP="00311969"/>
    <w:p w14:paraId="6D987C96" w14:textId="41341BD2" w:rsidR="006E6CEB" w:rsidRDefault="006E6CEB" w:rsidP="006E6CEB">
      <w:pPr>
        <w:ind w:left="709" w:firstLine="0"/>
      </w:pPr>
      <w:r>
        <w:t>Список расширенных тестов:</w:t>
      </w:r>
    </w:p>
    <w:p w14:paraId="4F84A136" w14:textId="77777777" w:rsidR="006E6CEB" w:rsidRDefault="006E6CEB" w:rsidP="006E6CEB">
      <w:pPr>
        <w:pStyle w:val="afa"/>
        <w:numPr>
          <w:ilvl w:val="0"/>
          <w:numId w:val="19"/>
        </w:numPr>
      </w:pPr>
      <w:r>
        <w:t>Одновременный запуск нескольких инстанций приложения.</w:t>
      </w:r>
    </w:p>
    <w:p w14:paraId="693FA540" w14:textId="77777777" w:rsidR="006E6CEB" w:rsidRDefault="006E6CEB" w:rsidP="006E6CEB">
      <w:pPr>
        <w:pStyle w:val="afa"/>
        <w:numPr>
          <w:ilvl w:val="0"/>
          <w:numId w:val="19"/>
        </w:numPr>
      </w:pPr>
      <w:r>
        <w:t>Сохранение данных с разделением на отдельные файлы для каждой записи.</w:t>
      </w:r>
    </w:p>
    <w:p w14:paraId="775D2F89" w14:textId="77777777" w:rsidR="006E6CEB" w:rsidRDefault="006E6CEB" w:rsidP="006E6CEB">
      <w:pPr>
        <w:pStyle w:val="afa"/>
        <w:numPr>
          <w:ilvl w:val="0"/>
          <w:numId w:val="19"/>
        </w:numPr>
      </w:pPr>
      <w:r>
        <w:t>Обработка загрузки файлов с неподдерживаемыми расширениями.</w:t>
      </w:r>
    </w:p>
    <w:p w14:paraId="071C1452" w14:textId="214C089D" w:rsidR="006E6CEB" w:rsidRDefault="006E6CEB" w:rsidP="006E6CEB">
      <w:pPr>
        <w:pStyle w:val="afa"/>
        <w:numPr>
          <w:ilvl w:val="0"/>
          <w:numId w:val="19"/>
        </w:numPr>
      </w:pPr>
      <w:r>
        <w:t>Предупреждение при сохранении базы данных с уже существующим именем.</w:t>
      </w:r>
    </w:p>
    <w:p w14:paraId="02AA0EDE" w14:textId="0D42533A" w:rsidR="009148E2" w:rsidRDefault="009148E2" w:rsidP="009148E2"/>
    <w:p w14:paraId="064406F2" w14:textId="77777777" w:rsidR="009148E2" w:rsidRDefault="009148E2" w:rsidP="009148E2">
      <w:pPr>
        <w:pStyle w:val="2"/>
      </w:pPr>
      <w:r w:rsidRPr="00DF3246">
        <w:t xml:space="preserve">Требования, </w:t>
      </w:r>
      <w:r>
        <w:rPr>
          <w:lang w:val="ru-RU"/>
        </w:rPr>
        <w:t xml:space="preserve">не </w:t>
      </w:r>
      <w:r w:rsidRPr="009148E2">
        <w:t>подвергаемые</w:t>
      </w:r>
      <w:r w:rsidRPr="00DF3246">
        <w:t xml:space="preserve"> тестированию</w:t>
      </w:r>
    </w:p>
    <w:p w14:paraId="447F97E9" w14:textId="7DF17BC3" w:rsidR="009148E2" w:rsidRDefault="00384CAF" w:rsidP="00A30486">
      <w:pPr>
        <w:pStyle w:val="afa"/>
        <w:numPr>
          <w:ilvl w:val="0"/>
          <w:numId w:val="8"/>
        </w:numPr>
      </w:pPr>
      <w:r>
        <w:t>Исследование пользовательского интерфейса при использовании нестандартных разрешений экрана или оборудования</w:t>
      </w:r>
    </w:p>
    <w:p w14:paraId="3425E69F" w14:textId="049330BF" w:rsidR="00384CAF" w:rsidRDefault="00384CAF" w:rsidP="00A30486">
      <w:pPr>
        <w:pStyle w:val="afa"/>
        <w:numPr>
          <w:ilvl w:val="0"/>
          <w:numId w:val="8"/>
        </w:numPr>
      </w:pPr>
      <w:r w:rsidRPr="00384CAF">
        <w:t>Тестирование работы вспомогательных инструментов, не предусмотренных требованиями (например, альтернативных калькуляторов или календарей).</w:t>
      </w:r>
    </w:p>
    <w:p w14:paraId="1DC1C3EA" w14:textId="7295D5A4" w:rsidR="00384CAF" w:rsidRDefault="00384CAF" w:rsidP="00A30486">
      <w:pPr>
        <w:pStyle w:val="afa"/>
        <w:numPr>
          <w:ilvl w:val="0"/>
          <w:numId w:val="8"/>
        </w:numPr>
      </w:pPr>
      <w:r w:rsidRPr="00384CAF">
        <w:lastRenderedPageBreak/>
        <w:t>Нагрузочное тестирование с количеством записей, существенно превышающим нормальные сценарии использования</w:t>
      </w:r>
    </w:p>
    <w:p w14:paraId="7931DBC0" w14:textId="3273FE67" w:rsidR="00384CAF" w:rsidRDefault="00384CAF" w:rsidP="00384CAF"/>
    <w:p w14:paraId="248ED171" w14:textId="78429668" w:rsidR="00384CAF" w:rsidRDefault="00384CAF" w:rsidP="00D653E4">
      <w:pPr>
        <w:pStyle w:val="2"/>
      </w:pPr>
      <w:r w:rsidRPr="00384CAF">
        <w:t>Тестовая стратегия</w:t>
      </w:r>
    </w:p>
    <w:p w14:paraId="16BD3203" w14:textId="68A10008" w:rsidR="00384CAF" w:rsidRDefault="00384CAF" w:rsidP="00A718B6">
      <w:pPr>
        <w:jc w:val="both"/>
      </w:pPr>
      <w:r>
        <w:t>После составления перечня тестов были определены следующие методы их осуществления:</w:t>
      </w:r>
    </w:p>
    <w:p w14:paraId="73346757" w14:textId="4DB13036" w:rsidR="00384CAF" w:rsidRDefault="00384CAF" w:rsidP="00A30486">
      <w:pPr>
        <w:pStyle w:val="afa"/>
        <w:numPr>
          <w:ilvl w:val="0"/>
          <w:numId w:val="9"/>
        </w:numPr>
        <w:jc w:val="both"/>
      </w:pPr>
      <w:r>
        <w:t>Дымовые тесты: выполняется вручную тестировщиком через взаимодействие с графическим интерфейсом пользователя, проверяя основные функции приложения (запуск, закрытие, создание и открытие базы данных).</w:t>
      </w:r>
    </w:p>
    <w:p w14:paraId="3C6D7508" w14:textId="42332393" w:rsidR="00384CAF" w:rsidRDefault="00384CAF" w:rsidP="00A30486">
      <w:pPr>
        <w:pStyle w:val="afa"/>
        <w:numPr>
          <w:ilvl w:val="0"/>
          <w:numId w:val="9"/>
        </w:numPr>
        <w:jc w:val="both"/>
      </w:pPr>
      <w:r>
        <w:t>Тесты критического пути: выполняется вручную тестировщиком, включая тестирование основных пользовательских сценариев (ввод данных, сохранение базы, редактирование записей).</w:t>
      </w:r>
    </w:p>
    <w:p w14:paraId="4E2F9AA2" w14:textId="643D91EB" w:rsidR="00384CAF" w:rsidRDefault="00384CAF" w:rsidP="00A30486">
      <w:pPr>
        <w:pStyle w:val="afa"/>
        <w:numPr>
          <w:ilvl w:val="0"/>
          <w:numId w:val="9"/>
        </w:numPr>
        <w:jc w:val="both"/>
      </w:pPr>
      <w:r>
        <w:t>Расширенный тест: выполняется вручную тестировщиком для проверки удобства интерфейса, обработки ошибок и соблюдения ограничений на ввод данных.</w:t>
      </w:r>
    </w:p>
    <w:p w14:paraId="2E919EE4" w14:textId="39AA5029" w:rsidR="00384CAF" w:rsidRDefault="00384CAF" w:rsidP="00384CAF">
      <w:pPr>
        <w:jc w:val="both"/>
      </w:pPr>
      <w:r>
        <w:t>В связи с отсутствием физического доступа к исходному коду приложения будет применяться метод чёрного ящика, что подразумевает тестирование функциональности без анализа внутренней реализации.</w:t>
      </w:r>
    </w:p>
    <w:p w14:paraId="55D20E0F" w14:textId="324534E3" w:rsidR="00A718B6" w:rsidRDefault="00A718B6" w:rsidP="00384CAF">
      <w:pPr>
        <w:jc w:val="both"/>
      </w:pPr>
    </w:p>
    <w:p w14:paraId="47662EB4" w14:textId="26B73851" w:rsidR="00A718B6" w:rsidRDefault="00A718B6" w:rsidP="00A718B6">
      <w:pPr>
        <w:pStyle w:val="2"/>
      </w:pPr>
      <w:r w:rsidRPr="00A718B6">
        <w:t>Критерии качества</w:t>
      </w:r>
    </w:p>
    <w:p w14:paraId="53EA06F6" w14:textId="158E4D6A" w:rsidR="008E63CD" w:rsidRDefault="008E63CD" w:rsidP="00A30486">
      <w:pPr>
        <w:pStyle w:val="a"/>
        <w:numPr>
          <w:ilvl w:val="0"/>
          <w:numId w:val="18"/>
        </w:numPr>
      </w:pPr>
      <w:r w:rsidRPr="008E63CD">
        <w:t>Приёмочные критерии: успешное прохождение 100 % тест-кейсов уровня дымового тестирования и 90 % тест-кейсов уровня критического пути (см. метрику «Успешное прохождение тест-кейсов») при условии устранения 100 % дефектов критической и высокой важности (см. метрику «Общее устранение дефектов»). Итоговое покрытие требований тест-кейсами (см. метрику «Покрытие требований тест-кейсами») должно составлять не менее 80 %.</w:t>
      </w:r>
    </w:p>
    <w:p w14:paraId="6B4827F1" w14:textId="3E8B6D8C" w:rsidR="008E63CD" w:rsidRPr="008E63CD" w:rsidRDefault="008E63CD" w:rsidP="00A30486">
      <w:pPr>
        <w:pStyle w:val="a"/>
        <w:numPr>
          <w:ilvl w:val="0"/>
          <w:numId w:val="18"/>
        </w:numPr>
      </w:pPr>
      <w:r w:rsidRPr="008E63CD">
        <w:rPr>
          <w:lang w:val="x-none"/>
        </w:rPr>
        <w:t xml:space="preserve">Критерии начала тестирования: выход </w:t>
      </w:r>
      <w:proofErr w:type="spellStart"/>
      <w:r w:rsidR="00956B95">
        <w:t>билда</w:t>
      </w:r>
      <w:proofErr w:type="spellEnd"/>
      <w:r w:rsidRPr="008E63CD">
        <w:rPr>
          <w:lang w:val="x-none"/>
        </w:rPr>
        <w:t>.</w:t>
      </w:r>
    </w:p>
    <w:p w14:paraId="4BC98079" w14:textId="25160F88" w:rsidR="008E63CD" w:rsidRDefault="008E63CD" w:rsidP="00A30486">
      <w:pPr>
        <w:pStyle w:val="a"/>
        <w:numPr>
          <w:ilvl w:val="0"/>
          <w:numId w:val="18"/>
        </w:numPr>
      </w:pPr>
      <w:r>
        <w:t>Критерии приостановки тестирования: переход к тесту критического пути допустим только при успешном прохождении 100 % тест-кейсов дымового теста (см. метрику «Успешное прохождение тест-кейсов»); тестирование может быть приостановлено в случае, если при выполнении не менее 25 % запланированных тест-кейсов более 50 % из них завершились обнаружением дефекта (см. метрику «Стоп-фактор»).</w:t>
      </w:r>
    </w:p>
    <w:p w14:paraId="0C528C82" w14:textId="221CBEC7" w:rsidR="008E63CD" w:rsidRDefault="008E63CD" w:rsidP="00A30486">
      <w:pPr>
        <w:pStyle w:val="a"/>
        <w:numPr>
          <w:ilvl w:val="0"/>
          <w:numId w:val="18"/>
        </w:numPr>
      </w:pPr>
      <w:r>
        <w:t>Критерии возобновления тестирования: исправление более 50 % обнаруженных на предыдущей итерации дефектов (см. метрику «Текущее устранение дефектов»).</w:t>
      </w:r>
    </w:p>
    <w:p w14:paraId="7E27B5C4" w14:textId="2FE82D95" w:rsidR="008E63CD" w:rsidRPr="008E63CD" w:rsidRDefault="008E63CD" w:rsidP="00A30486">
      <w:pPr>
        <w:pStyle w:val="a"/>
        <w:numPr>
          <w:ilvl w:val="0"/>
          <w:numId w:val="18"/>
        </w:numPr>
      </w:pPr>
      <w:r>
        <w:t xml:space="preserve">Критерии завершения тестирования: выполнение более 80 % запланированных на итерацию тест-кейсов (см. метрику </w:t>
      </w:r>
      <w:r>
        <w:lastRenderedPageBreak/>
        <w:t>«Выполнение тест-кейсов»).</w:t>
      </w:r>
    </w:p>
    <w:p w14:paraId="2B9D44BF" w14:textId="77777777" w:rsidR="00C14F7A" w:rsidRPr="00C14F7A" w:rsidRDefault="00C14F7A" w:rsidP="00C14F7A">
      <w:pPr>
        <w:rPr>
          <w:lang w:val="x-none"/>
        </w:rPr>
      </w:pPr>
    </w:p>
    <w:p w14:paraId="240AA4EF" w14:textId="341C7B9E" w:rsidR="00A718B6" w:rsidRDefault="00C14F7A" w:rsidP="00C14F7A">
      <w:pPr>
        <w:pStyle w:val="2"/>
      </w:pPr>
      <w:r w:rsidRPr="00C14F7A">
        <w:t>Ресурсы</w:t>
      </w:r>
    </w:p>
    <w:p w14:paraId="3D5B3213" w14:textId="56DB7AE6" w:rsidR="00C14F7A" w:rsidRPr="00C14F7A" w:rsidRDefault="00C14F7A" w:rsidP="00A30486">
      <w:pPr>
        <w:pStyle w:val="afa"/>
        <w:numPr>
          <w:ilvl w:val="0"/>
          <w:numId w:val="10"/>
        </w:numPr>
        <w:rPr>
          <w:lang w:val="x-none"/>
        </w:rPr>
      </w:pPr>
      <w:r w:rsidRPr="00C14F7A">
        <w:rPr>
          <w:lang w:val="x-none"/>
        </w:rPr>
        <w:t xml:space="preserve">Программные ресурсы: </w:t>
      </w:r>
      <w:r>
        <w:t>две</w:t>
      </w:r>
      <w:r w:rsidRPr="00C14F7A">
        <w:rPr>
          <w:lang w:val="x-none"/>
        </w:rPr>
        <w:t xml:space="preserve"> виртуальных машины с ОС Windows </w:t>
      </w:r>
      <w:r>
        <w:t xml:space="preserve">10 </w:t>
      </w:r>
      <w:proofErr w:type="spellStart"/>
      <w:r w:rsidRPr="00C14F7A">
        <w:t>Ent</w:t>
      </w:r>
      <w:proofErr w:type="spellEnd"/>
      <w:r w:rsidRPr="00C14F7A">
        <w:t xml:space="preserve"> x64</w:t>
      </w:r>
      <w:r>
        <w:t xml:space="preserve"> и </w:t>
      </w:r>
      <w:r w:rsidRPr="00C14F7A">
        <w:rPr>
          <w:lang w:val="x-none"/>
        </w:rPr>
        <w:t xml:space="preserve">ОС Windows </w:t>
      </w:r>
      <w:r>
        <w:t xml:space="preserve">10 </w:t>
      </w:r>
      <w:proofErr w:type="spellStart"/>
      <w:r w:rsidRPr="00C14F7A">
        <w:t>Ent</w:t>
      </w:r>
      <w:proofErr w:type="spellEnd"/>
      <w:r w:rsidRPr="00C14F7A">
        <w:t xml:space="preserve"> x</w:t>
      </w:r>
      <w:r>
        <w:t>32.</w:t>
      </w:r>
      <w:r w:rsidRPr="00C14F7A">
        <w:rPr>
          <w:lang w:val="x-none"/>
        </w:rPr>
        <w:t xml:space="preserve"> </w:t>
      </w:r>
    </w:p>
    <w:p w14:paraId="43BF2A8C" w14:textId="1DE515E8" w:rsidR="00C14F7A" w:rsidRPr="00C14F7A" w:rsidRDefault="00C14F7A" w:rsidP="00A30486">
      <w:pPr>
        <w:pStyle w:val="afa"/>
        <w:numPr>
          <w:ilvl w:val="0"/>
          <w:numId w:val="10"/>
        </w:numPr>
        <w:rPr>
          <w:lang w:val="x-none"/>
        </w:rPr>
      </w:pPr>
      <w:r w:rsidRPr="00C14F7A">
        <w:rPr>
          <w:lang w:val="x-none"/>
        </w:rPr>
        <w:t>Аппаратные ресурсы: две стандартных рабочих станции (8GB RAM, i7 3GHz).</w:t>
      </w:r>
    </w:p>
    <w:p w14:paraId="78863860" w14:textId="4AFB6E58" w:rsidR="00C14F7A" w:rsidRDefault="00C14F7A" w:rsidP="00A30486">
      <w:pPr>
        <w:pStyle w:val="afa"/>
        <w:numPr>
          <w:ilvl w:val="0"/>
          <w:numId w:val="10"/>
        </w:numPr>
      </w:pPr>
      <w:r w:rsidRPr="00C14F7A">
        <w:rPr>
          <w:lang w:val="x-none"/>
        </w:rPr>
        <w:t>Человеческие ресурсы:</w:t>
      </w:r>
      <w:r>
        <w:t xml:space="preserve"> </w:t>
      </w:r>
      <w:r w:rsidRPr="00C14F7A">
        <w:t xml:space="preserve">один студент-тестировщик БГУИР </w:t>
      </w:r>
      <w:proofErr w:type="spellStart"/>
      <w:r w:rsidRPr="00C14F7A">
        <w:t>ФКСиС</w:t>
      </w:r>
      <w:proofErr w:type="spellEnd"/>
      <w:r w:rsidRPr="00C14F7A">
        <w:t xml:space="preserve"> ПОИТ</w:t>
      </w:r>
      <w:r>
        <w:t>.</w:t>
      </w:r>
    </w:p>
    <w:p w14:paraId="604C1440" w14:textId="4CF513D7" w:rsidR="00C14F7A" w:rsidRDefault="00C14F7A" w:rsidP="00A30486">
      <w:pPr>
        <w:pStyle w:val="a0"/>
        <w:numPr>
          <w:ilvl w:val="0"/>
          <w:numId w:val="10"/>
        </w:numPr>
      </w:pPr>
      <w:r>
        <w:t>Временные: 1</w:t>
      </w:r>
      <w:r w:rsidR="005A18F9">
        <w:t>4</w:t>
      </w:r>
      <w:r>
        <w:t xml:space="preserve"> рабочих дней (1</w:t>
      </w:r>
      <w:r w:rsidR="005A18F9">
        <w:t>12</w:t>
      </w:r>
      <w:r>
        <w:t xml:space="preserve"> рабочих часов).</w:t>
      </w:r>
    </w:p>
    <w:p w14:paraId="2AC4F086" w14:textId="2327F6A9" w:rsidR="00C14F7A" w:rsidRDefault="00C14F7A" w:rsidP="00A30486">
      <w:pPr>
        <w:pStyle w:val="a0"/>
        <w:numPr>
          <w:ilvl w:val="0"/>
          <w:numId w:val="10"/>
        </w:numPr>
      </w:pPr>
      <w:r>
        <w:t>Финансы: согласно одобренному бюджету.</w:t>
      </w:r>
    </w:p>
    <w:p w14:paraId="65DE57B8" w14:textId="1DD82A74" w:rsidR="0049395B" w:rsidRDefault="0049395B" w:rsidP="0049395B">
      <w:pPr>
        <w:pStyle w:val="a0"/>
        <w:numPr>
          <w:ilvl w:val="0"/>
          <w:numId w:val="0"/>
        </w:numPr>
      </w:pPr>
    </w:p>
    <w:p w14:paraId="08E15A3E" w14:textId="5202FA9E" w:rsidR="0049395B" w:rsidRDefault="0049395B" w:rsidP="0049395B">
      <w:pPr>
        <w:pStyle w:val="2"/>
      </w:pPr>
      <w:r w:rsidRPr="0049395B">
        <w:t>Расписание</w:t>
      </w:r>
    </w:p>
    <w:p w14:paraId="5A8FA3FC" w14:textId="5C171889" w:rsidR="0049395B" w:rsidRDefault="0049395B" w:rsidP="00A30486">
      <w:pPr>
        <w:pStyle w:val="a0"/>
        <w:numPr>
          <w:ilvl w:val="0"/>
          <w:numId w:val="11"/>
        </w:numPr>
      </w:pPr>
      <w:r w:rsidRPr="0049395B">
        <w:t>20 февраля: планирование тестовых испытаний</w:t>
      </w:r>
      <w:r>
        <w:t>.</w:t>
      </w:r>
    </w:p>
    <w:p w14:paraId="4157C131" w14:textId="314A1BE4" w:rsidR="0049395B" w:rsidRDefault="0049395B" w:rsidP="00A30486">
      <w:pPr>
        <w:pStyle w:val="a0"/>
        <w:numPr>
          <w:ilvl w:val="0"/>
          <w:numId w:val="11"/>
        </w:numPr>
      </w:pPr>
      <w:r w:rsidRPr="0049395B">
        <w:t>28 февраля: анализ требований</w:t>
      </w:r>
      <w:r>
        <w:t>.</w:t>
      </w:r>
    </w:p>
    <w:p w14:paraId="678E354B" w14:textId="1E0E0CEC" w:rsidR="0049395B" w:rsidRDefault="0049395B" w:rsidP="00A30486">
      <w:pPr>
        <w:pStyle w:val="a0"/>
        <w:numPr>
          <w:ilvl w:val="0"/>
          <w:numId w:val="11"/>
        </w:numPr>
      </w:pPr>
      <w:r w:rsidRPr="0049395B">
        <w:t>9 марта: доработка требований</w:t>
      </w:r>
      <w:r>
        <w:t>.</w:t>
      </w:r>
    </w:p>
    <w:p w14:paraId="4ACB8144" w14:textId="20E4E0C8" w:rsidR="0049395B" w:rsidRDefault="0049395B" w:rsidP="00A30486">
      <w:pPr>
        <w:pStyle w:val="a0"/>
        <w:numPr>
          <w:ilvl w:val="0"/>
          <w:numId w:val="11"/>
        </w:numPr>
      </w:pPr>
      <w:r>
        <w:t>21 марта: формирование чек-листов.</w:t>
      </w:r>
    </w:p>
    <w:p w14:paraId="7C2AF613" w14:textId="61AA85F3" w:rsidR="0049395B" w:rsidRDefault="0049395B" w:rsidP="00A30486">
      <w:pPr>
        <w:pStyle w:val="a0"/>
        <w:numPr>
          <w:ilvl w:val="0"/>
          <w:numId w:val="11"/>
        </w:numPr>
      </w:pPr>
      <w:r>
        <w:t>3 апреля: создание тест-кейсов.</w:t>
      </w:r>
    </w:p>
    <w:p w14:paraId="172F3815" w14:textId="1E049C46" w:rsidR="0049395B" w:rsidRDefault="0049395B" w:rsidP="00A30486">
      <w:pPr>
        <w:pStyle w:val="a0"/>
        <w:numPr>
          <w:ilvl w:val="0"/>
          <w:numId w:val="11"/>
        </w:numPr>
      </w:pPr>
      <w:r>
        <w:t>17 апреля: поиск и документирование дефектов.</w:t>
      </w:r>
    </w:p>
    <w:p w14:paraId="098736CE" w14:textId="1E12FA24" w:rsidR="0049395B" w:rsidRDefault="0049395B" w:rsidP="00A30486">
      <w:pPr>
        <w:pStyle w:val="a0"/>
        <w:numPr>
          <w:ilvl w:val="0"/>
          <w:numId w:val="11"/>
        </w:numPr>
      </w:pPr>
      <w:r>
        <w:t>30 апреля: отчётность о результатах тестирования.</w:t>
      </w:r>
    </w:p>
    <w:p w14:paraId="444F86F2" w14:textId="77777777" w:rsidR="00D653E4" w:rsidRDefault="00D653E4" w:rsidP="00D653E4">
      <w:pPr>
        <w:pStyle w:val="a0"/>
        <w:numPr>
          <w:ilvl w:val="0"/>
          <w:numId w:val="0"/>
        </w:numPr>
        <w:ind w:left="360"/>
      </w:pPr>
    </w:p>
    <w:p w14:paraId="171783CD" w14:textId="28955877" w:rsidR="000B3DC3" w:rsidRDefault="000B3DC3" w:rsidP="000B3DC3">
      <w:pPr>
        <w:pStyle w:val="2"/>
      </w:pPr>
      <w:r>
        <w:t>Роли и ответственность</w:t>
      </w:r>
    </w:p>
    <w:p w14:paraId="42C63FC7" w14:textId="7C281407" w:rsidR="000B3DC3" w:rsidRPr="0049395B" w:rsidRDefault="000B3DC3" w:rsidP="000B3DC3">
      <w:pPr>
        <w:pStyle w:val="a0"/>
        <w:numPr>
          <w:ilvl w:val="0"/>
          <w:numId w:val="0"/>
        </w:numPr>
      </w:pPr>
      <w:r>
        <w:t>Студент-тестировщик: планирование тестовых испытаний, анализ требований, доработка требований, формирование чек-листов, создание тест-кейсов, поиск и документирование дефектов, отчётность о результатах тестирования, автоматизация тестирования.</w:t>
      </w:r>
    </w:p>
    <w:p w14:paraId="57556C45" w14:textId="64D2EDB9" w:rsidR="0049395B" w:rsidRDefault="0049395B" w:rsidP="0049395B">
      <w:pPr>
        <w:rPr>
          <w:lang w:val="x-none"/>
        </w:rPr>
      </w:pPr>
    </w:p>
    <w:p w14:paraId="38326BFE" w14:textId="77777777" w:rsidR="005A18F9" w:rsidRPr="005A18F9" w:rsidRDefault="005A18F9" w:rsidP="005A18F9">
      <w:pPr>
        <w:pStyle w:val="2"/>
      </w:pPr>
      <w:r w:rsidRPr="005A18F9">
        <w:t>Оценка рисков</w:t>
      </w:r>
    </w:p>
    <w:p w14:paraId="0882C284" w14:textId="684A3135" w:rsidR="005A18F9" w:rsidRPr="005A18F9" w:rsidRDefault="005A18F9" w:rsidP="00A30486">
      <w:pPr>
        <w:pStyle w:val="a0"/>
        <w:numPr>
          <w:ilvl w:val="0"/>
          <w:numId w:val="12"/>
        </w:numPr>
      </w:pPr>
      <w:r w:rsidRPr="005A18F9">
        <w:t xml:space="preserve">Время (низкая вероятность): заказчик </w:t>
      </w:r>
      <w:r w:rsidR="001543EA">
        <w:t>обозначен</w:t>
      </w:r>
      <w:r w:rsidRPr="005A18F9">
        <w:t xml:space="preserve"> крайние сроки выполнения этапов</w:t>
      </w:r>
      <w:r w:rsidR="001543EA">
        <w:t>.</w:t>
      </w:r>
      <w:r w:rsidRPr="005A18F9">
        <w:t xml:space="preserve"> </w:t>
      </w:r>
      <w:r w:rsidR="001543EA">
        <w:t>Рекомендуется</w:t>
      </w:r>
      <w:r w:rsidRPr="005A18F9">
        <w:t xml:space="preserve"> выполнять каждый этап на несколько дней раньше, чтобы иметь время на исправление ошибок.</w:t>
      </w:r>
    </w:p>
    <w:p w14:paraId="0AF6C6B9" w14:textId="68801CE3" w:rsidR="005A18F9" w:rsidRDefault="005A18F9" w:rsidP="00A30486">
      <w:pPr>
        <w:pStyle w:val="a0"/>
        <w:numPr>
          <w:ilvl w:val="0"/>
          <w:numId w:val="12"/>
        </w:numPr>
      </w:pPr>
      <w:r>
        <w:t>Иные</w:t>
      </w:r>
      <w:r w:rsidRPr="005A18F9">
        <w:t xml:space="preserve"> риски: </w:t>
      </w:r>
      <w:r w:rsidR="00777A17" w:rsidRPr="00777A17">
        <w:t>иных специфических рисков не выявлено</w:t>
      </w:r>
      <w:r w:rsidRPr="005A18F9">
        <w:t>.</w:t>
      </w:r>
    </w:p>
    <w:p w14:paraId="0A6C4DE1" w14:textId="3EE583EA" w:rsidR="00E62C8D" w:rsidRDefault="00E62C8D" w:rsidP="00E62C8D">
      <w:pPr>
        <w:pStyle w:val="a0"/>
        <w:numPr>
          <w:ilvl w:val="0"/>
          <w:numId w:val="0"/>
        </w:numPr>
        <w:ind w:left="709"/>
      </w:pPr>
    </w:p>
    <w:p w14:paraId="2B447C19" w14:textId="77777777" w:rsidR="00E62C8D" w:rsidRDefault="00E62C8D" w:rsidP="00E62C8D">
      <w:pPr>
        <w:pStyle w:val="2"/>
      </w:pPr>
      <w:r w:rsidRPr="00DF3246">
        <w:t>Документация</w:t>
      </w:r>
    </w:p>
    <w:p w14:paraId="5DECFF45" w14:textId="77777777" w:rsidR="00E62C8D" w:rsidRDefault="00E62C8D" w:rsidP="00A30486">
      <w:pPr>
        <w:pStyle w:val="a0"/>
        <w:numPr>
          <w:ilvl w:val="0"/>
          <w:numId w:val="13"/>
        </w:numPr>
      </w:pPr>
      <w:r>
        <w:t>Требования. Ответственный – студент-тестировщик, дедлайн – 9 марта.</w:t>
      </w:r>
    </w:p>
    <w:p w14:paraId="32E61649" w14:textId="77777777" w:rsidR="00E62C8D" w:rsidRDefault="00E62C8D" w:rsidP="00A30486">
      <w:pPr>
        <w:pStyle w:val="a0"/>
        <w:numPr>
          <w:ilvl w:val="0"/>
          <w:numId w:val="13"/>
        </w:numPr>
      </w:pPr>
      <w:r>
        <w:t>Тест-кейсы и отчёты. Ответственный – студент-тестировщик, дедлайн – 17 апреля.</w:t>
      </w:r>
    </w:p>
    <w:p w14:paraId="51E60FFE" w14:textId="6C430FEE" w:rsidR="00A20496" w:rsidRDefault="00E62C8D" w:rsidP="00D653E4">
      <w:pPr>
        <w:pStyle w:val="a0"/>
        <w:numPr>
          <w:ilvl w:val="0"/>
          <w:numId w:val="13"/>
        </w:numPr>
      </w:pPr>
      <w:r>
        <w:t xml:space="preserve">Итоговый отчёт о результатах. Ответственный – студент-тестировщик, </w:t>
      </w:r>
      <w:r>
        <w:lastRenderedPageBreak/>
        <w:t>дедлайн – 30 апреля.</w:t>
      </w:r>
    </w:p>
    <w:p w14:paraId="63C70143" w14:textId="77777777" w:rsidR="00D653E4" w:rsidRDefault="00D653E4" w:rsidP="00D653E4">
      <w:pPr>
        <w:pStyle w:val="a0"/>
        <w:numPr>
          <w:ilvl w:val="0"/>
          <w:numId w:val="0"/>
        </w:numPr>
        <w:ind w:left="360"/>
      </w:pPr>
    </w:p>
    <w:p w14:paraId="6146471F" w14:textId="0D81802F" w:rsidR="00A20496" w:rsidRDefault="00A20496" w:rsidP="00A30486">
      <w:pPr>
        <w:pStyle w:val="a0"/>
        <w:numPr>
          <w:ilvl w:val="1"/>
          <w:numId w:val="13"/>
        </w:numPr>
        <w:rPr>
          <w:rStyle w:val="20"/>
          <w:rFonts w:eastAsia="Calibri"/>
          <w:lang w:val="ru-RU"/>
        </w:rPr>
      </w:pPr>
      <w:r w:rsidRPr="00A20496">
        <w:rPr>
          <w:rStyle w:val="20"/>
          <w:rFonts w:eastAsia="Calibri"/>
        </w:rPr>
        <w:t>Метрики</w:t>
      </w:r>
    </w:p>
    <w:p w14:paraId="22F8A9BB" w14:textId="1D7F74DF" w:rsidR="00A20496" w:rsidRDefault="00A20496" w:rsidP="00A20496">
      <w:pPr>
        <w:pStyle w:val="a0"/>
        <w:numPr>
          <w:ilvl w:val="0"/>
          <w:numId w:val="0"/>
        </w:numPr>
        <w:rPr>
          <w:rStyle w:val="20"/>
          <w:rFonts w:eastAsia="Calibri"/>
          <w:lang w:val="ru-RU"/>
        </w:rPr>
      </w:pPr>
    </w:p>
    <w:p w14:paraId="2454C131" w14:textId="6145F51C" w:rsidR="00927CB1" w:rsidRPr="009704FC" w:rsidRDefault="00927CB1" w:rsidP="00A30486">
      <w:pPr>
        <w:pStyle w:val="a0"/>
        <w:numPr>
          <w:ilvl w:val="0"/>
          <w:numId w:val="15"/>
        </w:numPr>
        <w:rPr>
          <w:lang w:val="en-US"/>
        </w:rPr>
      </w:pPr>
      <w:r>
        <w:t>Успешное</w:t>
      </w:r>
      <w:r w:rsidRPr="009704FC">
        <w:rPr>
          <w:lang w:val="en-US"/>
        </w:rPr>
        <w:t xml:space="preserve"> </w:t>
      </w:r>
      <w:r>
        <w:t>прохождение</w:t>
      </w:r>
      <w:r w:rsidRPr="009704FC">
        <w:rPr>
          <w:lang w:val="en-US"/>
        </w:rPr>
        <w:t xml:space="preserve"> </w:t>
      </w:r>
      <w:r>
        <w:t>тест</w:t>
      </w:r>
      <w:r w:rsidRPr="009704FC">
        <w:rPr>
          <w:lang w:val="en-US"/>
        </w:rPr>
        <w:t>-</w:t>
      </w:r>
      <w:r>
        <w:t>кейсов</w:t>
      </w:r>
      <w:r w:rsidRPr="009704FC">
        <w:rPr>
          <w:lang w:val="en-US"/>
        </w:rPr>
        <w:t xml:space="preserve">: </w:t>
      </w:r>
    </w:p>
    <w:p w14:paraId="05FDFB75" w14:textId="13FFC17F" w:rsidR="00927CB1" w:rsidRPr="00927CB1" w:rsidRDefault="00603ADD" w:rsidP="00927CB1">
      <w:pPr>
        <w:pStyle w:val="ab"/>
        <w:rPr>
          <w:i/>
        </w:rPr>
      </w:pPr>
      <m:oMath>
        <m:sSup>
          <m:sSupPr>
            <m:ctrlPr>
              <w:rPr>
                <w:rFonts w:ascii="Cambria Math" w:hAnsi="Cambria Math"/>
                <w:b w:val="0"/>
                <w:bCs/>
                <w:szCs w:val="2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SP</m:t>
            </m: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/>
                    <w:szCs w:val="2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Success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 w:val="0"/>
                    <w:bCs/>
                    <w:szCs w:val="2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Total</m:t>
                </m:r>
              </m:sup>
            </m:sSup>
          </m:den>
        </m:f>
        <m:r>
          <m:rPr>
            <m:sty m:val="b"/>
          </m:rPr>
          <w:rPr>
            <w:rFonts w:ascii="Cambria Math" w:hAnsi="Cambria Math"/>
            <w:lang w:val="en-US"/>
          </w:rPr>
          <m:t>*100% ,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где</m:t>
        </m:r>
      </m:oMath>
      <w:r w:rsidR="00927CB1">
        <w:rPr>
          <w:lang w:val="en-US"/>
        </w:rPr>
        <w:fldChar w:fldCharType="begin"/>
      </w:r>
      <w:r w:rsidR="00927CB1" w:rsidRPr="00356E29">
        <w:instrText xml:space="preserve"> =ы </w:instrText>
      </w:r>
      <w:r w:rsidR="00927CB1">
        <w:rPr>
          <w:lang w:val="en-US"/>
        </w:rPr>
        <w:fldChar w:fldCharType="end"/>
      </w:r>
    </w:p>
    <w:p w14:paraId="7BA460DC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SP</m:t>
            </m:r>
          </m:sup>
        </m:sSup>
      </m:oMath>
      <w:r w:rsidR="00927CB1" w:rsidRPr="00356E29">
        <w:t xml:space="preserve"> — </w:t>
      </w:r>
      <w:r w:rsidR="00927CB1">
        <w:t>процентный</w:t>
      </w:r>
      <w:r w:rsidR="00927CB1" w:rsidRPr="00356E29">
        <w:t xml:space="preserve"> </w:t>
      </w:r>
      <w:r w:rsidR="00927CB1">
        <w:t>показатель</w:t>
      </w:r>
      <w:r w:rsidR="00927CB1" w:rsidRPr="00356E29">
        <w:t xml:space="preserve"> </w:t>
      </w:r>
      <w:r w:rsidR="00927CB1">
        <w:t>успешного</w:t>
      </w:r>
      <w:r w:rsidR="00927CB1" w:rsidRPr="00356E29">
        <w:t xml:space="preserve"> </w:t>
      </w:r>
      <w:r w:rsidR="00927CB1">
        <w:t>прохождения</w:t>
      </w:r>
      <w:r w:rsidR="00927CB1" w:rsidRPr="00356E29">
        <w:t xml:space="preserve"> </w:t>
      </w:r>
      <w:r w:rsidR="00927CB1">
        <w:t>тест-кейсов</w:t>
      </w:r>
      <w:r w:rsidR="00927CB1" w:rsidRPr="00356E29">
        <w:t>,</w:t>
      </w:r>
    </w:p>
    <w:p w14:paraId="6C24E250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Success</m:t>
            </m:r>
          </m:sup>
        </m:sSup>
      </m:oMath>
      <w:r w:rsidR="00927CB1" w:rsidRPr="00356E29">
        <w:t xml:space="preserve"> — </w:t>
      </w:r>
      <w:r w:rsidR="00927CB1">
        <w:t>количество</w:t>
      </w:r>
      <w:r w:rsidR="00927CB1" w:rsidRPr="00356E29">
        <w:t xml:space="preserve"> </w:t>
      </w:r>
      <w:r w:rsidR="00927CB1">
        <w:t>успешно</w:t>
      </w:r>
      <w:r w:rsidR="00927CB1" w:rsidRPr="00356E29">
        <w:t xml:space="preserve"> </w:t>
      </w:r>
      <w:r w:rsidR="00927CB1">
        <w:t>выполненных</w:t>
      </w:r>
      <w:r w:rsidR="00927CB1" w:rsidRPr="00356E29">
        <w:t xml:space="preserve"> </w:t>
      </w:r>
      <w:r w:rsidR="00927CB1">
        <w:t>тест</w:t>
      </w:r>
      <w:r w:rsidR="00927CB1" w:rsidRPr="00356E29">
        <w:t>-</w:t>
      </w:r>
      <w:r w:rsidR="00927CB1">
        <w:t>кейсов</w:t>
      </w:r>
      <w:r w:rsidR="00927CB1" w:rsidRPr="00356E29">
        <w:t>,</w:t>
      </w:r>
    </w:p>
    <w:p w14:paraId="679CFF13" w14:textId="140FEE62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Total</m:t>
            </m:r>
          </m:sup>
        </m:sSup>
      </m:oMath>
      <w:r w:rsidR="00927CB1" w:rsidRPr="00356E29">
        <w:t xml:space="preserve"> — </w:t>
      </w:r>
      <w:r w:rsidR="00927CB1">
        <w:t>общее</w:t>
      </w:r>
      <w:r w:rsidR="00927CB1" w:rsidRPr="00356E29">
        <w:t xml:space="preserve"> </w:t>
      </w:r>
      <w:r w:rsidR="00927CB1">
        <w:t>количество</w:t>
      </w:r>
      <w:r w:rsidR="00927CB1" w:rsidRPr="00356E29">
        <w:t xml:space="preserve"> </w:t>
      </w:r>
      <w:r w:rsidR="00927CB1">
        <w:t>выполненных</w:t>
      </w:r>
      <w:r w:rsidR="00927CB1" w:rsidRPr="00356E29">
        <w:t xml:space="preserve"> </w:t>
      </w:r>
      <w:r w:rsidR="00927CB1">
        <w:t>тест</w:t>
      </w:r>
      <w:r w:rsidR="00927CB1" w:rsidRPr="00356E29">
        <w:t>-</w:t>
      </w:r>
      <w:r w:rsidR="00927CB1">
        <w:t>кейсов</w:t>
      </w:r>
      <w:r w:rsidR="00927CB1" w:rsidRPr="00356E29">
        <w:t xml:space="preserve">. </w:t>
      </w:r>
    </w:p>
    <w:p w14:paraId="0CF25991" w14:textId="77777777" w:rsidR="00927CB1" w:rsidRDefault="00927CB1" w:rsidP="00927CB1">
      <w:pPr>
        <w:ind w:firstLine="708"/>
      </w:pPr>
      <w:r>
        <w:t xml:space="preserve">Минимальные границы значений: </w:t>
      </w:r>
    </w:p>
    <w:p w14:paraId="4862C519" w14:textId="77777777" w:rsidR="00927CB1" w:rsidRDefault="00927CB1" w:rsidP="00A30486">
      <w:pPr>
        <w:pStyle w:val="a"/>
        <w:numPr>
          <w:ilvl w:val="0"/>
          <w:numId w:val="14"/>
        </w:numPr>
      </w:pPr>
      <w:r>
        <w:t>начальная фаза проекта: 10%;</w:t>
      </w:r>
    </w:p>
    <w:p w14:paraId="10303D7B" w14:textId="77777777" w:rsidR="00927CB1" w:rsidRDefault="00927CB1" w:rsidP="00A30486">
      <w:pPr>
        <w:pStyle w:val="a"/>
        <w:numPr>
          <w:ilvl w:val="0"/>
          <w:numId w:val="14"/>
        </w:numPr>
      </w:pPr>
      <w:r>
        <w:t>основная фаза проекта: 40%;</w:t>
      </w:r>
    </w:p>
    <w:p w14:paraId="6B76A8A2" w14:textId="1DDF85EF" w:rsidR="00927CB1" w:rsidRDefault="00927CB1" w:rsidP="00A30486">
      <w:pPr>
        <w:pStyle w:val="a"/>
        <w:numPr>
          <w:ilvl w:val="0"/>
          <w:numId w:val="14"/>
        </w:numPr>
      </w:pPr>
      <w:r>
        <w:t>финальная фаза проекта: 80%.</w:t>
      </w:r>
    </w:p>
    <w:p w14:paraId="42303222" w14:textId="04C78087" w:rsidR="00927CB1" w:rsidRPr="0015085B" w:rsidRDefault="00927CB1" w:rsidP="00A30486">
      <w:pPr>
        <w:pStyle w:val="a0"/>
        <w:numPr>
          <w:ilvl w:val="0"/>
          <w:numId w:val="15"/>
        </w:numPr>
      </w:pPr>
      <w:bookmarkStart w:id="2" w:name="УстранениеДефектов"/>
      <w:bookmarkEnd w:id="2"/>
      <w:r>
        <w:t>Общее устранение дефектов:</w:t>
      </w:r>
    </w:p>
    <w:p w14:paraId="4E000FC1" w14:textId="77777777" w:rsidR="00927CB1" w:rsidRDefault="00603ADD" w:rsidP="00927CB1">
      <w:pPr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LEVEL</m:t>
              </m:r>
            </m:sub>
            <m:sup>
              <m:r>
                <w:rPr>
                  <w:rFonts w:ascii="Cambria Math" w:hAnsi="Cambria Math"/>
                  <w:szCs w:val="28"/>
                </w:rPr>
                <m:t>FTP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Level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Closed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Level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Found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*100% , где</m:t>
          </m:r>
        </m:oMath>
      </m:oMathPara>
    </w:p>
    <w:p w14:paraId="73692AF0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FTP</m:t>
            </m:r>
          </m:sup>
        </m:sSubSup>
      </m:oMath>
      <w:r w:rsidR="00927CB1">
        <w:t xml:space="preserve"> — процентный показатель устранения дефектов уровня важности </w:t>
      </w:r>
      <w:r w:rsidR="00927CB1" w:rsidRPr="002924FA">
        <w:rPr>
          <w:rFonts w:ascii="Cambria Math" w:hAnsi="Cambria Math" w:cs="Cambria Math"/>
        </w:rPr>
        <w:t>𝐿𝑒𝑣𝑒𝑙</w:t>
      </w:r>
      <w:r w:rsidR="00927CB1">
        <w:t xml:space="preserve"> за время существования проекта, </w:t>
      </w:r>
    </w:p>
    <w:p w14:paraId="24A13280" w14:textId="77777777" w:rsidR="00927CB1" w:rsidRPr="00817309" w:rsidRDefault="00603ADD" w:rsidP="00927CB1">
      <w:pPr>
        <w:pStyle w:val="a"/>
        <w:numPr>
          <w:ilvl w:val="0"/>
          <w:numId w:val="0"/>
        </w:numPr>
        <w:ind w:left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Closed</m:t>
            </m:r>
          </m:sup>
        </m:sSubSup>
      </m:oMath>
      <w:r w:rsidR="00927CB1">
        <w:t xml:space="preserve"> — количество устранённых за время существования проекта дефектов уровня важности </w:t>
      </w:r>
      <w:r w:rsidR="00927CB1" w:rsidRPr="002924FA">
        <w:rPr>
          <w:rFonts w:ascii="Cambria Math" w:hAnsi="Cambria Math" w:cs="Cambria Math"/>
        </w:rPr>
        <w:t>𝐿𝑒𝑣𝑒𝑙</w:t>
      </w:r>
      <w:r w:rsidR="00927CB1">
        <w:t>,</w:t>
      </w:r>
    </w:p>
    <w:p w14:paraId="441A4252" w14:textId="55AED218" w:rsidR="00927CB1" w:rsidRPr="002924FA" w:rsidRDefault="00603ADD" w:rsidP="00927CB1">
      <w:pPr>
        <w:pStyle w:val="a"/>
        <w:numPr>
          <w:ilvl w:val="0"/>
          <w:numId w:val="0"/>
        </w:numPr>
        <w:ind w:left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Found</m:t>
            </m:r>
          </m:sup>
        </m:sSubSup>
      </m:oMath>
      <w:r w:rsidR="00927CB1">
        <w:t xml:space="preserve">— количество обнаруженных за время существования проекта дефектов уровня важности </w:t>
      </w:r>
      <w:r w:rsidR="00927CB1" w:rsidRPr="002924FA">
        <w:rPr>
          <w:rFonts w:ascii="Cambria Math" w:hAnsi="Cambria Math" w:cs="Cambria Math"/>
        </w:rPr>
        <w:t>𝐿𝑒𝑣𝑒𝑙</w:t>
      </w:r>
      <w:r w:rsidR="00927CB1">
        <w:t>.</w:t>
      </w:r>
    </w:p>
    <w:p w14:paraId="3E6F11CA" w14:textId="77777777" w:rsidR="00927CB1" w:rsidRPr="0015085B" w:rsidRDefault="00927CB1" w:rsidP="00A30486">
      <w:pPr>
        <w:pStyle w:val="a0"/>
        <w:numPr>
          <w:ilvl w:val="0"/>
          <w:numId w:val="15"/>
        </w:numPr>
      </w:pPr>
      <w:bookmarkStart w:id="3" w:name="ТекущееУстранениеДефектов"/>
      <w:bookmarkEnd w:id="3"/>
      <w:r>
        <w:t>Текущее устранение дефектов:</w:t>
      </w:r>
    </w:p>
    <w:p w14:paraId="460A4F98" w14:textId="77777777" w:rsidR="00927CB1" w:rsidRDefault="00603ADD" w:rsidP="00927CB1">
      <w:pPr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LEVEL</m:t>
              </m:r>
            </m:sub>
            <m:sup>
              <m:r>
                <w:rPr>
                  <w:rFonts w:ascii="Cambria Math" w:hAnsi="Cambria Math"/>
                  <w:szCs w:val="28"/>
                </w:rPr>
                <m:t>FСP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Level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Closed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Level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Found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*100% , где</m:t>
          </m:r>
        </m:oMath>
      </m:oMathPara>
    </w:p>
    <w:p w14:paraId="149C5290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FСP</m:t>
            </m:r>
          </m:sup>
        </m:sSubSup>
      </m:oMath>
      <w:r w:rsidR="00927CB1">
        <w:t xml:space="preserve"> — процентный показатель устранения в текущем билде дефектов уровня важности </w:t>
      </w:r>
      <w:r w:rsidR="00927CB1" w:rsidRPr="002924FA">
        <w:rPr>
          <w:rFonts w:ascii="Cambria Math" w:hAnsi="Cambria Math" w:cs="Cambria Math"/>
        </w:rPr>
        <w:t>𝐿𝑒𝑣𝑒𝑙</w:t>
      </w:r>
      <w:r w:rsidR="00927CB1">
        <w:t xml:space="preserve">, обнаруженных в предыдущем </w:t>
      </w:r>
      <w:proofErr w:type="spellStart"/>
      <w:r w:rsidR="00927CB1">
        <w:t>билде</w:t>
      </w:r>
      <w:proofErr w:type="spellEnd"/>
      <w:r w:rsidR="00927CB1">
        <w:t>,</w:t>
      </w:r>
    </w:p>
    <w:p w14:paraId="4C1817B5" w14:textId="77777777" w:rsidR="00927CB1" w:rsidRPr="00817309" w:rsidRDefault="00603ADD" w:rsidP="00927CB1">
      <w:pPr>
        <w:pStyle w:val="a"/>
        <w:numPr>
          <w:ilvl w:val="0"/>
          <w:numId w:val="0"/>
        </w:numPr>
        <w:ind w:left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Closed</m:t>
            </m:r>
          </m:sup>
        </m:sSubSup>
      </m:oMath>
      <w:r w:rsidR="00927CB1">
        <w:t xml:space="preserve"> — количество устранённых в текущем </w:t>
      </w:r>
      <w:proofErr w:type="spellStart"/>
      <w:r w:rsidR="00927CB1">
        <w:t>билде</w:t>
      </w:r>
      <w:proofErr w:type="spellEnd"/>
      <w:r w:rsidR="00927CB1">
        <w:t xml:space="preserve"> дефектов уровня важности </w:t>
      </w:r>
      <w:r w:rsidR="00927CB1" w:rsidRPr="002924FA">
        <w:rPr>
          <w:rFonts w:ascii="Cambria Math" w:hAnsi="Cambria Math" w:cs="Cambria Math"/>
        </w:rPr>
        <w:t>𝐿𝑒𝑣𝑒</w:t>
      </w:r>
      <w:r w:rsidR="00927CB1" w:rsidRPr="002924FA">
        <w:rPr>
          <w:i/>
          <w:iCs/>
          <w:lang w:val="en-US"/>
        </w:rPr>
        <w:t>l</w:t>
      </w:r>
      <w:r w:rsidR="00927CB1" w:rsidRPr="002924FA">
        <w:rPr>
          <w:i/>
          <w:iCs/>
        </w:rPr>
        <w:t>,</w:t>
      </w:r>
    </w:p>
    <w:p w14:paraId="194D53D7" w14:textId="08B43B13" w:rsidR="00927CB1" w:rsidRPr="00927CB1" w:rsidRDefault="00603ADD" w:rsidP="00927CB1">
      <w:pPr>
        <w:pStyle w:val="a"/>
        <w:numPr>
          <w:ilvl w:val="0"/>
          <w:numId w:val="0"/>
        </w:numPr>
        <w:ind w:left="70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Found</m:t>
            </m:r>
          </m:sup>
        </m:sSubSup>
      </m:oMath>
      <w:r w:rsidR="00927CB1">
        <w:t xml:space="preserve">— количество обнаруженных в предыдущем билде дефектов уровня важности </w:t>
      </w:r>
      <w:r w:rsidR="00927CB1" w:rsidRPr="002924FA">
        <w:rPr>
          <w:rFonts w:ascii="Cambria Math" w:hAnsi="Cambria Math" w:cs="Cambria Math"/>
        </w:rPr>
        <w:t>𝐿𝑒𝑣𝑒𝑙</w:t>
      </w:r>
      <w:r w:rsidR="00927CB1">
        <w:t>.</w:t>
      </w:r>
    </w:p>
    <w:p w14:paraId="46962490" w14:textId="77777777" w:rsidR="00927CB1" w:rsidRPr="00817309" w:rsidRDefault="00927CB1" w:rsidP="00A30486">
      <w:pPr>
        <w:pStyle w:val="a0"/>
        <w:numPr>
          <w:ilvl w:val="0"/>
          <w:numId w:val="15"/>
        </w:numPr>
        <w:rPr>
          <w:sz w:val="24"/>
          <w:szCs w:val="24"/>
        </w:rPr>
      </w:pPr>
      <w:bookmarkStart w:id="4" w:name="СтопФактор"/>
      <w:bookmarkEnd w:id="4"/>
      <w:r>
        <w:t>Стоп-фактор</w:t>
      </w:r>
    </w:p>
    <w:p w14:paraId="358F6A9F" w14:textId="054B086B" w:rsidR="00927CB1" w:rsidRPr="000916D6" w:rsidRDefault="00927CB1" w:rsidP="00927CB1">
      <w:pPr>
        <w:pStyle w:val="a2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Yes,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≥25% &amp;&amp;&amp;&amp;&amp;&amp;&amp;&amp;</m:t>
                  </m:r>
                  <m:r>
                    <w:rPr>
                      <w:rFonts w:ascii="Cambria Math" w:hAnsi="Cambria Math"/>
                      <w:lang w:val="en-US"/>
                    </w:rPr>
                    <m:t>&amp;&amp;∩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SP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&lt;50%</m:t>
                  </m:r>
                </m:e>
                <m:e>
                  <m:r>
                    <w:rPr>
                      <w:rFonts w:ascii="Cambria Math" w:hAnsi="Cambria Math"/>
                    </w:rPr>
                    <m:t>No,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&lt;25% &amp;&amp;&amp;&amp;&amp;&amp;&amp;&amp;</m:t>
                  </m:r>
                  <m:r>
                    <w:rPr>
                      <w:rFonts w:ascii="Cambria Math" w:hAnsi="Cambria Math"/>
                      <w:lang w:val="en-US"/>
                    </w:rPr>
                    <m:t>&amp;&amp;∩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SP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≥50%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>, где</m:t>
          </m:r>
        </m:oMath>
      </m:oMathPara>
    </w:p>
    <w:p w14:paraId="59FA312C" w14:textId="77777777" w:rsidR="00927CB1" w:rsidRDefault="00927CB1" w:rsidP="00927CB1">
      <w:pPr>
        <w:pStyle w:val="a"/>
        <w:numPr>
          <w:ilvl w:val="0"/>
          <w:numId w:val="0"/>
        </w:numPr>
        <w:ind w:left="709"/>
      </w:pP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Pr="002924FA">
        <w:rPr>
          <w:color w:val="000000" w:themeColor="text1"/>
        </w:rPr>
        <w:t>–</w:t>
      </w:r>
      <w:r>
        <w:t xml:space="preserve"> решение о приостановке тестирования,</w:t>
      </w:r>
    </w:p>
    <w:p w14:paraId="6E3D55E6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927CB1">
        <w:t xml:space="preserve"> — текущее значение метрики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927CB1">
        <w:t>,</w:t>
      </w:r>
    </w:p>
    <w:p w14:paraId="46710E04" w14:textId="2A8EB369" w:rsidR="00927CB1" w:rsidRPr="002924FA" w:rsidRDefault="00603ADD" w:rsidP="00927CB1">
      <w:pPr>
        <w:pStyle w:val="a"/>
        <w:numPr>
          <w:ilvl w:val="0"/>
          <w:numId w:val="0"/>
        </w:numPr>
        <w:ind w:left="709"/>
        <w:rPr>
          <w:rFonts w:ascii="Cambria Math" w:hAnsi="Cambria Math" w:cs="Cambria Math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SP</m:t>
            </m:r>
          </m:sup>
        </m:sSup>
      </m:oMath>
      <w:r w:rsidR="00927CB1">
        <w:t xml:space="preserve"> — текущее значение метрики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SP</m:t>
            </m:r>
          </m:sup>
        </m:sSup>
      </m:oMath>
      <w:r w:rsidR="00927CB1">
        <w:rPr>
          <w:rFonts w:ascii="Cambria Math" w:hAnsi="Cambria Math" w:cs="Cambria Math"/>
        </w:rPr>
        <w:t>.</w:t>
      </w:r>
    </w:p>
    <w:p w14:paraId="7A338BE9" w14:textId="77777777" w:rsidR="00927CB1" w:rsidRDefault="00927CB1" w:rsidP="00A30486">
      <w:pPr>
        <w:pStyle w:val="a0"/>
        <w:numPr>
          <w:ilvl w:val="0"/>
          <w:numId w:val="15"/>
        </w:numPr>
      </w:pPr>
      <w:bookmarkStart w:id="5" w:name="ВыполнениеТестКейсов"/>
      <w:bookmarkEnd w:id="5"/>
      <w:r>
        <w:t>Выполнение тест-кейсов:</w:t>
      </w:r>
    </w:p>
    <w:p w14:paraId="268B6F65" w14:textId="77777777" w:rsidR="00927CB1" w:rsidRDefault="00603ADD" w:rsidP="00927CB1">
      <w:pPr>
        <w:pStyle w:val="a2"/>
        <w:ind w:left="1415" w:firstLine="2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xecuted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Planned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∙ 100%, где</m:t>
          </m:r>
        </m:oMath>
      </m:oMathPara>
    </w:p>
    <w:p w14:paraId="4E3D3202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927CB1">
        <w:t>— процентный показатель выполнения тест-кейсов,</w:t>
      </w:r>
    </w:p>
    <w:p w14:paraId="1CB45909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Executed</m:t>
            </m:r>
          </m:sup>
        </m:sSup>
      </m:oMath>
      <w:r w:rsidR="00927CB1">
        <w:t>— количество выполненных тест-кейсов,</w:t>
      </w:r>
    </w:p>
    <w:p w14:paraId="1D26995E" w14:textId="0D0A5CA3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Planned</m:t>
            </m:r>
          </m:sup>
        </m:sSup>
      </m:oMath>
      <w:r w:rsidR="00927CB1">
        <w:t>— количество тест-кейсов, запланированных к выполнению.</w:t>
      </w:r>
    </w:p>
    <w:p w14:paraId="6CD67D58" w14:textId="77777777" w:rsidR="00927CB1" w:rsidRDefault="00927CB1" w:rsidP="00927CB1">
      <w:pPr>
        <w:pStyle w:val="a2"/>
      </w:pPr>
      <w:r>
        <w:t>Уровни (границы):</w:t>
      </w:r>
    </w:p>
    <w:p w14:paraId="7B937CC5" w14:textId="77777777" w:rsidR="00927CB1" w:rsidRDefault="00927CB1" w:rsidP="00A30486">
      <w:pPr>
        <w:pStyle w:val="a"/>
        <w:numPr>
          <w:ilvl w:val="0"/>
          <w:numId w:val="16"/>
        </w:numPr>
      </w:pPr>
      <w:r>
        <w:t>минимальный уровень: 80 %;</w:t>
      </w:r>
    </w:p>
    <w:p w14:paraId="366287EF" w14:textId="1082F22D" w:rsidR="00927CB1" w:rsidRDefault="00927CB1" w:rsidP="00A30486">
      <w:pPr>
        <w:pStyle w:val="a"/>
        <w:numPr>
          <w:ilvl w:val="0"/>
          <w:numId w:val="16"/>
        </w:numPr>
      </w:pPr>
      <w:r>
        <w:t>желаемый уровень: 95–100 %.</w:t>
      </w:r>
    </w:p>
    <w:p w14:paraId="7D05BC7A" w14:textId="77777777" w:rsidR="00927CB1" w:rsidRDefault="00927CB1" w:rsidP="00A30486">
      <w:pPr>
        <w:pStyle w:val="a0"/>
        <w:numPr>
          <w:ilvl w:val="0"/>
          <w:numId w:val="15"/>
        </w:numPr>
      </w:pPr>
      <w:bookmarkStart w:id="6" w:name="ПокрытиеТестКейсов"/>
      <w:bookmarkEnd w:id="6"/>
      <w:r>
        <w:t>Покрытие требований тест-кейсами:</w:t>
      </w:r>
    </w:p>
    <w:p w14:paraId="601CA0A9" w14:textId="77777777" w:rsidR="00927CB1" w:rsidRDefault="00927CB1" w:rsidP="00927CB1">
      <w:pPr>
        <w:pStyle w:val="a2"/>
        <w:ind w:left="707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R</m:t>
              </m:r>
            </m:e>
            <m:sup>
              <m:r>
                <w:rPr>
                  <w:rFonts w:ascii="Cambria Math" w:hAnsi="Cambria Math" w:cs="Cambria Math"/>
                </w:rPr>
                <m:t>С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Covered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Total</m:t>
                  </m:r>
                </m:sup>
              </m:sSup>
            </m:den>
          </m:f>
          <m:r>
            <w:rPr>
              <w:rFonts w:ascii="Cambria Math" w:hAnsi="Cambria Math"/>
            </w:rPr>
            <m:t>∙ 100%, где</m:t>
          </m:r>
        </m:oMath>
      </m:oMathPara>
    </w:p>
    <w:p w14:paraId="454C557A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R</m:t>
            </m:r>
          </m:e>
          <m:sup>
            <m:r>
              <w:rPr>
                <w:rFonts w:ascii="Cambria Math" w:hAnsi="Cambria Math" w:cs="Cambria Math"/>
              </w:rPr>
              <m:t>С</m:t>
            </m:r>
          </m:sup>
        </m:sSup>
      </m:oMath>
      <w:r w:rsidR="00927CB1">
        <w:t xml:space="preserve"> — процентный показатель покрытия требования тест-кейсами,</w:t>
      </w:r>
    </w:p>
    <w:p w14:paraId="1C77FA3F" w14:textId="77777777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Covered</m:t>
            </m:r>
          </m:sup>
        </m:sSup>
      </m:oMath>
      <w:r w:rsidR="00927CB1">
        <w:t xml:space="preserve"> — количество покрытых тест-кейсами требований, </w:t>
      </w:r>
    </w:p>
    <w:p w14:paraId="30401414" w14:textId="684AC4A5" w:rsidR="00927CB1" w:rsidRDefault="00603ADD" w:rsidP="00927CB1">
      <w:pPr>
        <w:pStyle w:val="a"/>
        <w:numPr>
          <w:ilvl w:val="0"/>
          <w:numId w:val="0"/>
        </w:numPr>
        <w:ind w:left="70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Total</m:t>
            </m:r>
          </m:sup>
        </m:sSup>
      </m:oMath>
      <w:r w:rsidR="00927CB1">
        <w:t xml:space="preserve"> — общее количество требований.</w:t>
      </w:r>
    </w:p>
    <w:p w14:paraId="254F0B46" w14:textId="77777777" w:rsidR="00927CB1" w:rsidRDefault="00927CB1" w:rsidP="00927CB1">
      <w:pPr>
        <w:pStyle w:val="a2"/>
      </w:pPr>
      <w:r>
        <w:t xml:space="preserve">Минимальные границы значений: </w:t>
      </w:r>
    </w:p>
    <w:p w14:paraId="64704542" w14:textId="77777777" w:rsidR="00927CB1" w:rsidRDefault="00927CB1" w:rsidP="00A30486">
      <w:pPr>
        <w:pStyle w:val="a"/>
        <w:numPr>
          <w:ilvl w:val="0"/>
          <w:numId w:val="17"/>
        </w:numPr>
      </w:pPr>
      <w:r>
        <w:t xml:space="preserve">начальная фаза проекта: 40 %; </w:t>
      </w:r>
    </w:p>
    <w:p w14:paraId="421DE418" w14:textId="77777777" w:rsidR="00927CB1" w:rsidRDefault="00927CB1" w:rsidP="00A30486">
      <w:pPr>
        <w:pStyle w:val="a"/>
        <w:numPr>
          <w:ilvl w:val="0"/>
          <w:numId w:val="17"/>
        </w:numPr>
      </w:pPr>
      <w:r>
        <w:t>основная фаза проекта: 60 %;</w:t>
      </w:r>
    </w:p>
    <w:p w14:paraId="0FC454DF" w14:textId="77777777" w:rsidR="00927CB1" w:rsidRPr="009E5B34" w:rsidRDefault="00927CB1" w:rsidP="00A30486">
      <w:pPr>
        <w:pStyle w:val="a"/>
        <w:numPr>
          <w:ilvl w:val="0"/>
          <w:numId w:val="17"/>
        </w:numPr>
      </w:pPr>
      <w:r>
        <w:t>финальная фаза проекта: 80 % (рекомендуется 90 % и более).</w:t>
      </w:r>
    </w:p>
    <w:p w14:paraId="3DB35871" w14:textId="77777777" w:rsidR="00927CB1" w:rsidRDefault="00927CB1" w:rsidP="00A20496">
      <w:pPr>
        <w:pStyle w:val="a0"/>
        <w:numPr>
          <w:ilvl w:val="0"/>
          <w:numId w:val="0"/>
        </w:numPr>
        <w:rPr>
          <w:rStyle w:val="20"/>
          <w:rFonts w:eastAsia="Calibri"/>
          <w:lang w:val="ru-RU"/>
        </w:rPr>
      </w:pPr>
    </w:p>
    <w:sectPr w:rsidR="00927CB1" w:rsidSect="00FA0F50">
      <w:footerReference w:type="default" r:id="rId8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CDAC" w14:textId="77777777" w:rsidR="00603ADD" w:rsidRDefault="00603ADD" w:rsidP="007B2A1F">
      <w:r>
        <w:separator/>
      </w:r>
    </w:p>
  </w:endnote>
  <w:endnote w:type="continuationSeparator" w:id="0">
    <w:p w14:paraId="7EEDF97B" w14:textId="77777777" w:rsidR="00603ADD" w:rsidRDefault="00603AD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537743"/>
      <w:docPartObj>
        <w:docPartGallery w:val="Page Numbers (Bottom of Page)"/>
        <w:docPartUnique/>
      </w:docPartObj>
    </w:sdtPr>
    <w:sdtEndPr/>
    <w:sdtContent>
      <w:p w14:paraId="413AA50E" w14:textId="77777777" w:rsidR="00FA0F50" w:rsidRDefault="00FA0F5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E322F5" w14:textId="77777777" w:rsidR="00FD6857" w:rsidRDefault="00FD68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0CFF" w14:textId="77777777" w:rsidR="00603ADD" w:rsidRDefault="00603ADD" w:rsidP="007B2A1F">
      <w:r>
        <w:separator/>
      </w:r>
    </w:p>
  </w:footnote>
  <w:footnote w:type="continuationSeparator" w:id="0">
    <w:p w14:paraId="1B723F3C" w14:textId="77777777" w:rsidR="00603ADD" w:rsidRDefault="00603AD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9E6"/>
    <w:multiLevelType w:val="hybridMultilevel"/>
    <w:tmpl w:val="84703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27485"/>
    <w:multiLevelType w:val="hybridMultilevel"/>
    <w:tmpl w:val="F230A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6878"/>
    <w:multiLevelType w:val="hybridMultilevel"/>
    <w:tmpl w:val="7A0C8544"/>
    <w:lvl w:ilvl="0" w:tplc="0834103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772A"/>
    <w:multiLevelType w:val="hybridMultilevel"/>
    <w:tmpl w:val="1428B9EE"/>
    <w:lvl w:ilvl="0" w:tplc="11E24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933309"/>
    <w:multiLevelType w:val="hybridMultilevel"/>
    <w:tmpl w:val="A4C6D1A6"/>
    <w:lvl w:ilvl="0" w:tplc="89ECBF9C">
      <w:start w:val="1"/>
      <w:numFmt w:val="bullet"/>
      <w:pStyle w:val="a"/>
      <w:suff w:val="space"/>
      <w:lvlText w:val="–"/>
      <w:lvlJc w:val="left"/>
      <w:pPr>
        <w:ind w:left="141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4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33" w:hanging="360"/>
      </w:pPr>
      <w:rPr>
        <w:rFonts w:ascii="Wingdings" w:hAnsi="Wingdings" w:hint="default"/>
      </w:rPr>
    </w:lvl>
  </w:abstractNum>
  <w:abstractNum w:abstractNumId="5" w15:restartNumberingAfterBreak="0">
    <w:nsid w:val="2D567A48"/>
    <w:multiLevelType w:val="hybridMultilevel"/>
    <w:tmpl w:val="EB7E0806"/>
    <w:lvl w:ilvl="0" w:tplc="11E24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800551"/>
    <w:multiLevelType w:val="multilevel"/>
    <w:tmpl w:val="783C2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266" w:hanging="557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 w:val="0"/>
      </w:rPr>
    </w:lvl>
  </w:abstractNum>
  <w:abstractNum w:abstractNumId="7" w15:restartNumberingAfterBreak="0">
    <w:nsid w:val="35B92887"/>
    <w:multiLevelType w:val="hybridMultilevel"/>
    <w:tmpl w:val="D55A9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103E"/>
    <w:multiLevelType w:val="hybridMultilevel"/>
    <w:tmpl w:val="076E5C7E"/>
    <w:lvl w:ilvl="0" w:tplc="DD3CC3BC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44332379"/>
    <w:multiLevelType w:val="hybridMultilevel"/>
    <w:tmpl w:val="2C365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4E175A"/>
    <w:multiLevelType w:val="hybridMultilevel"/>
    <w:tmpl w:val="F5CC2BB2"/>
    <w:lvl w:ilvl="0" w:tplc="8396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7E601A"/>
    <w:multiLevelType w:val="hybridMultilevel"/>
    <w:tmpl w:val="DDAA53A2"/>
    <w:lvl w:ilvl="0" w:tplc="03C05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3D4DA6"/>
    <w:multiLevelType w:val="hybridMultilevel"/>
    <w:tmpl w:val="C1206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05D"/>
    <w:multiLevelType w:val="hybridMultilevel"/>
    <w:tmpl w:val="D15C4BCC"/>
    <w:lvl w:ilvl="0" w:tplc="11E24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D82466"/>
    <w:multiLevelType w:val="hybridMultilevel"/>
    <w:tmpl w:val="7ADE2E7A"/>
    <w:lvl w:ilvl="0" w:tplc="11E24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3D6372"/>
    <w:multiLevelType w:val="hybridMultilevel"/>
    <w:tmpl w:val="012EC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D4DE3"/>
    <w:multiLevelType w:val="multilevel"/>
    <w:tmpl w:val="53A42884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  <w:b w:val="0"/>
        <w:bCs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774446BC"/>
    <w:multiLevelType w:val="multilevel"/>
    <w:tmpl w:val="E6B66C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14"/>
  </w:num>
  <w:num w:numId="8">
    <w:abstractNumId w:val="17"/>
  </w:num>
  <w:num w:numId="9">
    <w:abstractNumId w:val="13"/>
  </w:num>
  <w:num w:numId="10">
    <w:abstractNumId w:val="2"/>
  </w:num>
  <w:num w:numId="11">
    <w:abstractNumId w:val="15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7"/>
  </w:num>
  <w:num w:numId="17">
    <w:abstractNumId w:val="9"/>
  </w:num>
  <w:num w:numId="18">
    <w:abstractNumId w:val="5"/>
  </w:num>
  <w:num w:numId="19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2136B"/>
    <w:rsid w:val="00021D77"/>
    <w:rsid w:val="00033790"/>
    <w:rsid w:val="000338E7"/>
    <w:rsid w:val="00035259"/>
    <w:rsid w:val="00052AF0"/>
    <w:rsid w:val="000553D8"/>
    <w:rsid w:val="00063303"/>
    <w:rsid w:val="00074C1C"/>
    <w:rsid w:val="00076F66"/>
    <w:rsid w:val="00092855"/>
    <w:rsid w:val="00094AF3"/>
    <w:rsid w:val="00096F6E"/>
    <w:rsid w:val="000A172F"/>
    <w:rsid w:val="000B3DC3"/>
    <w:rsid w:val="000B4994"/>
    <w:rsid w:val="000D43E6"/>
    <w:rsid w:val="000D4FE0"/>
    <w:rsid w:val="000E0511"/>
    <w:rsid w:val="000F41E8"/>
    <w:rsid w:val="001006D4"/>
    <w:rsid w:val="001115D4"/>
    <w:rsid w:val="0011416B"/>
    <w:rsid w:val="00121C5D"/>
    <w:rsid w:val="00121DE3"/>
    <w:rsid w:val="00135319"/>
    <w:rsid w:val="0013657C"/>
    <w:rsid w:val="001543EA"/>
    <w:rsid w:val="001553E4"/>
    <w:rsid w:val="001618D0"/>
    <w:rsid w:val="0017410F"/>
    <w:rsid w:val="00185D44"/>
    <w:rsid w:val="001905F9"/>
    <w:rsid w:val="001A72C2"/>
    <w:rsid w:val="001B67D3"/>
    <w:rsid w:val="001B6BAF"/>
    <w:rsid w:val="001C7764"/>
    <w:rsid w:val="001E5D50"/>
    <w:rsid w:val="001F0DD4"/>
    <w:rsid w:val="002040BE"/>
    <w:rsid w:val="00227C6C"/>
    <w:rsid w:val="00250DE1"/>
    <w:rsid w:val="00260145"/>
    <w:rsid w:val="0026106D"/>
    <w:rsid w:val="0026348F"/>
    <w:rsid w:val="00267EC0"/>
    <w:rsid w:val="002703FE"/>
    <w:rsid w:val="002950AC"/>
    <w:rsid w:val="002A0113"/>
    <w:rsid w:val="002A7864"/>
    <w:rsid w:val="002B42BE"/>
    <w:rsid w:val="002B64A1"/>
    <w:rsid w:val="002C50C0"/>
    <w:rsid w:val="002F00FB"/>
    <w:rsid w:val="002F2241"/>
    <w:rsid w:val="00306396"/>
    <w:rsid w:val="00311969"/>
    <w:rsid w:val="00314EDC"/>
    <w:rsid w:val="0032282F"/>
    <w:rsid w:val="00325F8D"/>
    <w:rsid w:val="0032706A"/>
    <w:rsid w:val="00344C64"/>
    <w:rsid w:val="00351E22"/>
    <w:rsid w:val="0036088B"/>
    <w:rsid w:val="003819BB"/>
    <w:rsid w:val="00384CAF"/>
    <w:rsid w:val="00386A65"/>
    <w:rsid w:val="0039732E"/>
    <w:rsid w:val="0039786A"/>
    <w:rsid w:val="003A11D9"/>
    <w:rsid w:val="003A2791"/>
    <w:rsid w:val="003B4469"/>
    <w:rsid w:val="003B46D0"/>
    <w:rsid w:val="003B6745"/>
    <w:rsid w:val="003C1546"/>
    <w:rsid w:val="003D25DE"/>
    <w:rsid w:val="003E32BE"/>
    <w:rsid w:val="003E4CBE"/>
    <w:rsid w:val="003F7471"/>
    <w:rsid w:val="00403BA9"/>
    <w:rsid w:val="00420DAB"/>
    <w:rsid w:val="00426DC7"/>
    <w:rsid w:val="00434DB4"/>
    <w:rsid w:val="00437C3C"/>
    <w:rsid w:val="00453F34"/>
    <w:rsid w:val="004612E0"/>
    <w:rsid w:val="00462E87"/>
    <w:rsid w:val="0046507D"/>
    <w:rsid w:val="00467194"/>
    <w:rsid w:val="00475613"/>
    <w:rsid w:val="004818EC"/>
    <w:rsid w:val="004920F2"/>
    <w:rsid w:val="0049395B"/>
    <w:rsid w:val="00496551"/>
    <w:rsid w:val="004B7EB4"/>
    <w:rsid w:val="004C19B7"/>
    <w:rsid w:val="004C5DA4"/>
    <w:rsid w:val="004D0CB1"/>
    <w:rsid w:val="004D7C1E"/>
    <w:rsid w:val="004E440E"/>
    <w:rsid w:val="004F6036"/>
    <w:rsid w:val="0051026E"/>
    <w:rsid w:val="00517A6C"/>
    <w:rsid w:val="00525FBF"/>
    <w:rsid w:val="0053757C"/>
    <w:rsid w:val="005379B6"/>
    <w:rsid w:val="005502B0"/>
    <w:rsid w:val="00567A6F"/>
    <w:rsid w:val="005817F0"/>
    <w:rsid w:val="005A18F9"/>
    <w:rsid w:val="005D1AB1"/>
    <w:rsid w:val="005F58C1"/>
    <w:rsid w:val="005F5B1B"/>
    <w:rsid w:val="00603ADD"/>
    <w:rsid w:val="0060532A"/>
    <w:rsid w:val="00607ED5"/>
    <w:rsid w:val="0062228E"/>
    <w:rsid w:val="00632252"/>
    <w:rsid w:val="0065030C"/>
    <w:rsid w:val="006556E1"/>
    <w:rsid w:val="00657FAE"/>
    <w:rsid w:val="00662418"/>
    <w:rsid w:val="00665F5D"/>
    <w:rsid w:val="006674C5"/>
    <w:rsid w:val="0068236E"/>
    <w:rsid w:val="00690763"/>
    <w:rsid w:val="006A2693"/>
    <w:rsid w:val="006B2BB2"/>
    <w:rsid w:val="006B3C36"/>
    <w:rsid w:val="006B3F46"/>
    <w:rsid w:val="006C249D"/>
    <w:rsid w:val="006D4A61"/>
    <w:rsid w:val="006D593A"/>
    <w:rsid w:val="006E0EAE"/>
    <w:rsid w:val="006E4510"/>
    <w:rsid w:val="006E6CEB"/>
    <w:rsid w:val="00700CB5"/>
    <w:rsid w:val="00713CF5"/>
    <w:rsid w:val="00724A75"/>
    <w:rsid w:val="00740430"/>
    <w:rsid w:val="00750208"/>
    <w:rsid w:val="00751D0A"/>
    <w:rsid w:val="0075395F"/>
    <w:rsid w:val="00761E93"/>
    <w:rsid w:val="00775DF2"/>
    <w:rsid w:val="00776D03"/>
    <w:rsid w:val="00777A17"/>
    <w:rsid w:val="007A2778"/>
    <w:rsid w:val="007B2A1F"/>
    <w:rsid w:val="007C40C9"/>
    <w:rsid w:val="007E3A0F"/>
    <w:rsid w:val="00800FC1"/>
    <w:rsid w:val="00815193"/>
    <w:rsid w:val="00834922"/>
    <w:rsid w:val="00840CD0"/>
    <w:rsid w:val="00844474"/>
    <w:rsid w:val="00856494"/>
    <w:rsid w:val="008651CD"/>
    <w:rsid w:val="00867FB2"/>
    <w:rsid w:val="00880D75"/>
    <w:rsid w:val="00886D28"/>
    <w:rsid w:val="008A2924"/>
    <w:rsid w:val="008B5115"/>
    <w:rsid w:val="008D4CC1"/>
    <w:rsid w:val="008E0A21"/>
    <w:rsid w:val="008E4510"/>
    <w:rsid w:val="008E63CD"/>
    <w:rsid w:val="0090513C"/>
    <w:rsid w:val="00912CF8"/>
    <w:rsid w:val="009148E2"/>
    <w:rsid w:val="0091671A"/>
    <w:rsid w:val="00925E30"/>
    <w:rsid w:val="00927445"/>
    <w:rsid w:val="00927CB1"/>
    <w:rsid w:val="009412EB"/>
    <w:rsid w:val="00941F11"/>
    <w:rsid w:val="009506F5"/>
    <w:rsid w:val="00956B95"/>
    <w:rsid w:val="009704FC"/>
    <w:rsid w:val="00972E94"/>
    <w:rsid w:val="0097352A"/>
    <w:rsid w:val="0097683B"/>
    <w:rsid w:val="009777CA"/>
    <w:rsid w:val="00993861"/>
    <w:rsid w:val="00995942"/>
    <w:rsid w:val="0099719B"/>
    <w:rsid w:val="009B0C8C"/>
    <w:rsid w:val="009B7E08"/>
    <w:rsid w:val="009D3CB5"/>
    <w:rsid w:val="009E5B34"/>
    <w:rsid w:val="009F0AF0"/>
    <w:rsid w:val="009F4857"/>
    <w:rsid w:val="009F5D91"/>
    <w:rsid w:val="00A12346"/>
    <w:rsid w:val="00A16DA8"/>
    <w:rsid w:val="00A20496"/>
    <w:rsid w:val="00A213AD"/>
    <w:rsid w:val="00A25BF7"/>
    <w:rsid w:val="00A25DB7"/>
    <w:rsid w:val="00A30486"/>
    <w:rsid w:val="00A30E35"/>
    <w:rsid w:val="00A33D36"/>
    <w:rsid w:val="00A355A4"/>
    <w:rsid w:val="00A40A94"/>
    <w:rsid w:val="00A47DD5"/>
    <w:rsid w:val="00A5336B"/>
    <w:rsid w:val="00A62B7E"/>
    <w:rsid w:val="00A718B6"/>
    <w:rsid w:val="00A736FE"/>
    <w:rsid w:val="00A76452"/>
    <w:rsid w:val="00A81B36"/>
    <w:rsid w:val="00A8450E"/>
    <w:rsid w:val="00A93EA6"/>
    <w:rsid w:val="00A96540"/>
    <w:rsid w:val="00AA40B2"/>
    <w:rsid w:val="00AB1728"/>
    <w:rsid w:val="00AB3649"/>
    <w:rsid w:val="00AB64E3"/>
    <w:rsid w:val="00AB711B"/>
    <w:rsid w:val="00AC0620"/>
    <w:rsid w:val="00AC60B0"/>
    <w:rsid w:val="00AC6523"/>
    <w:rsid w:val="00AD65EB"/>
    <w:rsid w:val="00AE6DD7"/>
    <w:rsid w:val="00B0110B"/>
    <w:rsid w:val="00B2367B"/>
    <w:rsid w:val="00B24768"/>
    <w:rsid w:val="00B25FA0"/>
    <w:rsid w:val="00B3237F"/>
    <w:rsid w:val="00B40DA8"/>
    <w:rsid w:val="00B52587"/>
    <w:rsid w:val="00B617B5"/>
    <w:rsid w:val="00B73216"/>
    <w:rsid w:val="00B7342F"/>
    <w:rsid w:val="00B7433F"/>
    <w:rsid w:val="00B802DF"/>
    <w:rsid w:val="00BB0DE8"/>
    <w:rsid w:val="00BD206B"/>
    <w:rsid w:val="00BE143E"/>
    <w:rsid w:val="00BF1B83"/>
    <w:rsid w:val="00BF6389"/>
    <w:rsid w:val="00BF6747"/>
    <w:rsid w:val="00C10E3B"/>
    <w:rsid w:val="00C14F7A"/>
    <w:rsid w:val="00C23DBB"/>
    <w:rsid w:val="00C30C12"/>
    <w:rsid w:val="00C345A1"/>
    <w:rsid w:val="00C36F66"/>
    <w:rsid w:val="00C42CF3"/>
    <w:rsid w:val="00C46D3F"/>
    <w:rsid w:val="00C51DBE"/>
    <w:rsid w:val="00C539B7"/>
    <w:rsid w:val="00C54B39"/>
    <w:rsid w:val="00C54BD3"/>
    <w:rsid w:val="00C54C7E"/>
    <w:rsid w:val="00C55870"/>
    <w:rsid w:val="00C6668D"/>
    <w:rsid w:val="00C71A64"/>
    <w:rsid w:val="00C73004"/>
    <w:rsid w:val="00C93871"/>
    <w:rsid w:val="00CC5289"/>
    <w:rsid w:val="00CF0749"/>
    <w:rsid w:val="00CF7D14"/>
    <w:rsid w:val="00D01EEA"/>
    <w:rsid w:val="00D033BC"/>
    <w:rsid w:val="00D118F8"/>
    <w:rsid w:val="00D152EE"/>
    <w:rsid w:val="00D220C2"/>
    <w:rsid w:val="00D3217D"/>
    <w:rsid w:val="00D33681"/>
    <w:rsid w:val="00D45117"/>
    <w:rsid w:val="00D51189"/>
    <w:rsid w:val="00D539E0"/>
    <w:rsid w:val="00D56170"/>
    <w:rsid w:val="00D62386"/>
    <w:rsid w:val="00D6536F"/>
    <w:rsid w:val="00D653E4"/>
    <w:rsid w:val="00D7019F"/>
    <w:rsid w:val="00D7612C"/>
    <w:rsid w:val="00D94328"/>
    <w:rsid w:val="00D97C1B"/>
    <w:rsid w:val="00DA14FA"/>
    <w:rsid w:val="00DA1E52"/>
    <w:rsid w:val="00DA3B34"/>
    <w:rsid w:val="00DA5B18"/>
    <w:rsid w:val="00DA622A"/>
    <w:rsid w:val="00DB1CBB"/>
    <w:rsid w:val="00DB21A0"/>
    <w:rsid w:val="00DB42EC"/>
    <w:rsid w:val="00DC198F"/>
    <w:rsid w:val="00DC4FB6"/>
    <w:rsid w:val="00DF45B0"/>
    <w:rsid w:val="00E05C6B"/>
    <w:rsid w:val="00E172F5"/>
    <w:rsid w:val="00E22718"/>
    <w:rsid w:val="00E23D7B"/>
    <w:rsid w:val="00E252CC"/>
    <w:rsid w:val="00E3483F"/>
    <w:rsid w:val="00E35336"/>
    <w:rsid w:val="00E44F37"/>
    <w:rsid w:val="00E460C5"/>
    <w:rsid w:val="00E53C56"/>
    <w:rsid w:val="00E62C8D"/>
    <w:rsid w:val="00E75D46"/>
    <w:rsid w:val="00E77E28"/>
    <w:rsid w:val="00E80921"/>
    <w:rsid w:val="00E811F4"/>
    <w:rsid w:val="00E82421"/>
    <w:rsid w:val="00E84FB4"/>
    <w:rsid w:val="00E91D66"/>
    <w:rsid w:val="00EB34E1"/>
    <w:rsid w:val="00ED6682"/>
    <w:rsid w:val="00EE1369"/>
    <w:rsid w:val="00EE3FAD"/>
    <w:rsid w:val="00EE405B"/>
    <w:rsid w:val="00EF39E5"/>
    <w:rsid w:val="00F00038"/>
    <w:rsid w:val="00F05400"/>
    <w:rsid w:val="00F1426D"/>
    <w:rsid w:val="00F1492E"/>
    <w:rsid w:val="00F2444C"/>
    <w:rsid w:val="00F32B5C"/>
    <w:rsid w:val="00F41FE6"/>
    <w:rsid w:val="00F502D8"/>
    <w:rsid w:val="00F5315E"/>
    <w:rsid w:val="00F535B1"/>
    <w:rsid w:val="00F80E89"/>
    <w:rsid w:val="00F85595"/>
    <w:rsid w:val="00F90518"/>
    <w:rsid w:val="00F92336"/>
    <w:rsid w:val="00F92D94"/>
    <w:rsid w:val="00F96963"/>
    <w:rsid w:val="00FA0F50"/>
    <w:rsid w:val="00FA13E7"/>
    <w:rsid w:val="00FA2C5F"/>
    <w:rsid w:val="00FA5830"/>
    <w:rsid w:val="00FB0BF9"/>
    <w:rsid w:val="00FB3985"/>
    <w:rsid w:val="00FB6E6B"/>
    <w:rsid w:val="00FC153A"/>
    <w:rsid w:val="00FC71DE"/>
    <w:rsid w:val="00FD6857"/>
    <w:rsid w:val="00FF01B3"/>
    <w:rsid w:val="00FF1377"/>
    <w:rsid w:val="00FF708A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333CE"/>
  <w15:chartTrackingRefBased/>
  <w15:docId w15:val="{42A2D28E-4A5F-499D-8211-73D5CE7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25F8D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FB6E6B"/>
    <w:rPr>
      <w:color w:val="808080"/>
    </w:rPr>
  </w:style>
  <w:style w:type="paragraph" w:styleId="af8">
    <w:name w:val="Normal (Web)"/>
    <w:basedOn w:val="a1"/>
    <w:uiPriority w:val="99"/>
    <w:unhideWhenUsed/>
    <w:rsid w:val="00A81B36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3"/>
    <w:rsid w:val="0060532A"/>
  </w:style>
  <w:style w:type="character" w:customStyle="1" w:styleId="eop">
    <w:name w:val="eop"/>
    <w:basedOn w:val="a3"/>
    <w:rsid w:val="0060532A"/>
  </w:style>
  <w:style w:type="character" w:styleId="af9">
    <w:name w:val="Strong"/>
    <w:basedOn w:val="a3"/>
    <w:uiPriority w:val="22"/>
    <w:qFormat/>
    <w:rsid w:val="0060532A"/>
    <w:rPr>
      <w:b/>
      <w:bCs/>
    </w:rPr>
  </w:style>
  <w:style w:type="paragraph" w:styleId="afa">
    <w:name w:val="List Paragraph"/>
    <w:basedOn w:val="a1"/>
    <w:uiPriority w:val="34"/>
    <w:qFormat/>
    <w:rsid w:val="009E5B34"/>
    <w:pPr>
      <w:ind w:left="720"/>
      <w:contextualSpacing/>
    </w:pPr>
  </w:style>
  <w:style w:type="character" w:styleId="afb">
    <w:name w:val="Unresolved Mention"/>
    <w:basedOn w:val="a3"/>
    <w:uiPriority w:val="99"/>
    <w:semiHidden/>
    <w:unhideWhenUsed/>
    <w:rsid w:val="00A33D36"/>
    <w:rPr>
      <w:color w:val="605E5C"/>
      <w:shd w:val="clear" w:color="auto" w:fill="E1DFDD"/>
    </w:rPr>
  </w:style>
  <w:style w:type="character" w:styleId="afc">
    <w:name w:val="FollowedHyperlink"/>
    <w:basedOn w:val="a3"/>
    <w:uiPriority w:val="99"/>
    <w:semiHidden/>
    <w:unhideWhenUsed/>
    <w:rsid w:val="00A33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9695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Панкратьев Егор</cp:lastModifiedBy>
  <cp:revision>32</cp:revision>
  <cp:lastPrinted>2014-05-16T13:26:00Z</cp:lastPrinted>
  <dcterms:created xsi:type="dcterms:W3CDTF">2025-02-12T17:09:00Z</dcterms:created>
  <dcterms:modified xsi:type="dcterms:W3CDTF">2025-02-17T16:59:00Z</dcterms:modified>
</cp:coreProperties>
</file>