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FDCA5" w14:textId="49FFB800" w:rsidR="00C412C2" w:rsidRDefault="00C412C2" w:rsidP="00320784">
      <w:pPr>
        <w:pStyle w:val="ListParagraph"/>
        <w:numPr>
          <w:ilvl w:val="0"/>
          <w:numId w:val="1"/>
        </w:numPr>
        <w:shd w:val="clear" w:color="auto" w:fill="FFFFFF" w:themeFill="background1"/>
        <w:ind w:left="360"/>
      </w:pPr>
      <w:r>
        <w:t>h</w:t>
      </w:r>
      <w:proofErr w:type="gramStart"/>
      <w:r>
        <w:t>1.major</w:t>
      </w:r>
      <w:proofErr w:type="gramEnd"/>
      <w:r>
        <w:t>, h2.major, h3.major, h4.major, h5.major, h6.major {</w:t>
      </w:r>
      <w:r>
        <w:tab/>
      </w:r>
      <w:r>
        <w:tab/>
      </w:r>
    </w:p>
    <w:p w14:paraId="6CF08326" w14:textId="1FB617A7" w:rsidR="00C412C2" w:rsidRDefault="00C412C2" w:rsidP="00320784">
      <w:pPr>
        <w:shd w:val="clear" w:color="auto" w:fill="FFFFFF" w:themeFill="background1"/>
      </w:pPr>
      <w:r>
        <w:tab/>
      </w:r>
      <w:r>
        <w:tab/>
        <w:t>width: -</w:t>
      </w:r>
      <w:proofErr w:type="spellStart"/>
      <w:r>
        <w:t>moz</w:t>
      </w:r>
      <w:proofErr w:type="spellEnd"/>
      <w:r>
        <w:t>-max-content;</w:t>
      </w:r>
    </w:p>
    <w:p w14:paraId="61E44782" w14:textId="27B616F2" w:rsidR="00C412C2" w:rsidRDefault="00C412C2" w:rsidP="00320784">
      <w:pPr>
        <w:shd w:val="clear" w:color="auto" w:fill="FFFFFF" w:themeFill="background1"/>
      </w:pPr>
      <w:r>
        <w:tab/>
      </w:r>
      <w:r>
        <w:tab/>
        <w:t>width: -</w:t>
      </w:r>
      <w:proofErr w:type="spellStart"/>
      <w:r>
        <w:t>webkit</w:t>
      </w:r>
      <w:proofErr w:type="spellEnd"/>
      <w:r>
        <w:t>-max-content;</w:t>
      </w:r>
    </w:p>
    <w:p w14:paraId="0D982610" w14:textId="0F9AFB03" w:rsidR="00C412C2" w:rsidRDefault="00C412C2" w:rsidP="00320784">
      <w:pPr>
        <w:shd w:val="clear" w:color="auto" w:fill="FFFFFF" w:themeFill="background1"/>
      </w:pPr>
      <w:r>
        <w:tab/>
      </w:r>
      <w:r>
        <w:tab/>
        <w:t>width: -</w:t>
      </w:r>
      <w:proofErr w:type="spellStart"/>
      <w:r>
        <w:t>ms</w:t>
      </w:r>
      <w:proofErr w:type="spellEnd"/>
      <w:r>
        <w:t>-max-content;</w:t>
      </w:r>
    </w:p>
    <w:p w14:paraId="350F3428" w14:textId="7FF42C90" w:rsidR="00C412C2" w:rsidRDefault="00C412C2" w:rsidP="00320784">
      <w:pPr>
        <w:shd w:val="clear" w:color="auto" w:fill="FFFFFF" w:themeFill="background1"/>
      </w:pPr>
      <w:r>
        <w:tab/>
      </w:r>
      <w:r>
        <w:tab/>
        <w:t>width: max-content;</w:t>
      </w:r>
    </w:p>
    <w:p w14:paraId="3E320999" w14:textId="7242A7F2" w:rsidR="00C412C2" w:rsidRDefault="00C412C2" w:rsidP="00320784">
      <w:pPr>
        <w:shd w:val="clear" w:color="auto" w:fill="FFFFFF" w:themeFill="background1"/>
      </w:pPr>
      <w:r>
        <w:tab/>
      </w:r>
      <w:r>
        <w:tab/>
        <w:t>}</w:t>
      </w:r>
    </w:p>
    <w:p w14:paraId="64E61854" w14:textId="77777777" w:rsidR="00C412C2" w:rsidRDefault="00C412C2" w:rsidP="00320784">
      <w:pPr>
        <w:shd w:val="clear" w:color="auto" w:fill="FFFFFF" w:themeFill="background1"/>
      </w:pPr>
      <w:r>
        <w:tab/>
      </w:r>
      <w:r>
        <w:tab/>
      </w:r>
      <w:proofErr w:type="spellStart"/>
      <w:proofErr w:type="gramStart"/>
      <w:r>
        <w:t>ul.actions</w:t>
      </w:r>
      <w:proofErr w:type="gramEnd"/>
      <w:r>
        <w:t>.stacked</w:t>
      </w:r>
      <w:proofErr w:type="spellEnd"/>
      <w:r>
        <w:t xml:space="preserve"> {</w:t>
      </w:r>
    </w:p>
    <w:p w14:paraId="6A402834" w14:textId="214C11C8" w:rsidR="00C412C2" w:rsidRDefault="00C412C2" w:rsidP="00320784">
      <w:pPr>
        <w:shd w:val="clear" w:color="auto" w:fill="FFFFFF" w:themeFill="background1"/>
      </w:pPr>
      <w:r>
        <w:tab/>
      </w:r>
      <w:r>
        <w:tab/>
        <w:t>-</w:t>
      </w:r>
      <w:proofErr w:type="spellStart"/>
      <w:r>
        <w:t>moz</w:t>
      </w:r>
      <w:proofErr w:type="spellEnd"/>
      <w:r>
        <w:t>-flex-direction: column;</w:t>
      </w:r>
    </w:p>
    <w:p w14:paraId="3A533CFD" w14:textId="4F985044" w:rsidR="00C412C2" w:rsidRDefault="00C412C2" w:rsidP="00320784">
      <w:pPr>
        <w:shd w:val="clear" w:color="auto" w:fill="FFFFFF" w:themeFill="background1"/>
      </w:pPr>
      <w:r>
        <w:tab/>
      </w:r>
      <w:r>
        <w:tab/>
        <w:t>-</w:t>
      </w:r>
      <w:proofErr w:type="spellStart"/>
      <w:r>
        <w:t>webkit</w:t>
      </w:r>
      <w:proofErr w:type="spellEnd"/>
      <w:r>
        <w:t>-flex-direction: column;</w:t>
      </w:r>
    </w:p>
    <w:p w14:paraId="4574674F" w14:textId="0231E7DA" w:rsidR="00C412C2" w:rsidRDefault="00C412C2" w:rsidP="00320784">
      <w:pPr>
        <w:shd w:val="clear" w:color="auto" w:fill="FFFFFF" w:themeFill="background1"/>
      </w:pPr>
      <w:r>
        <w:tab/>
      </w:r>
      <w:r>
        <w:tab/>
        <w:t>-</w:t>
      </w:r>
      <w:proofErr w:type="spellStart"/>
      <w:r>
        <w:t>ms</w:t>
      </w:r>
      <w:proofErr w:type="spellEnd"/>
      <w:r>
        <w:t>-flex-direction: column;</w:t>
      </w:r>
    </w:p>
    <w:p w14:paraId="3E5A220F" w14:textId="22D97829" w:rsidR="007031FE" w:rsidRDefault="007031FE" w:rsidP="00320784">
      <w:pPr>
        <w:shd w:val="clear" w:color="auto" w:fill="FFFFFF" w:themeFill="background1"/>
      </w:pPr>
    </w:p>
    <w:p w14:paraId="0BE38727" w14:textId="4ADC6E9E" w:rsidR="007031FE" w:rsidRDefault="007031FE" w:rsidP="00320784">
      <w:pPr>
        <w:shd w:val="clear" w:color="auto" w:fill="FFFFFF" w:themeFill="background1"/>
      </w:pPr>
      <w:r w:rsidRPr="00320784">
        <w:rPr>
          <w:highlight w:val="yellow"/>
        </w:rPr>
        <w:t>What’s with the dashes for both the properties and values? Why is this done?</w:t>
      </w:r>
    </w:p>
    <w:p w14:paraId="058C8D47" w14:textId="7E52DE4C" w:rsidR="007031FE" w:rsidRDefault="007031FE" w:rsidP="00320784">
      <w:pPr>
        <w:shd w:val="clear" w:color="auto" w:fill="FFFFFF" w:themeFill="background1"/>
      </w:pPr>
    </w:p>
    <w:p w14:paraId="4C271619" w14:textId="77777777" w:rsidR="00320784" w:rsidRDefault="00320784" w:rsidP="00320784">
      <w:pPr>
        <w:pStyle w:val="ListParagraph"/>
        <w:numPr>
          <w:ilvl w:val="0"/>
          <w:numId w:val="1"/>
        </w:numPr>
        <w:shd w:val="clear" w:color="auto" w:fill="FFFFFF" w:themeFill="background1"/>
        <w:ind w:left="360"/>
      </w:pPr>
    </w:p>
    <w:p w14:paraId="05879668" w14:textId="0CCAD1A2" w:rsidR="007031FE" w:rsidRDefault="007031FE" w:rsidP="00320784">
      <w:pPr>
        <w:shd w:val="clear" w:color="auto" w:fill="FFFFFF" w:themeFill="background1"/>
      </w:pPr>
      <w:r>
        <w:tab/>
      </w:r>
      <w:proofErr w:type="spellStart"/>
      <w:proofErr w:type="gramStart"/>
      <w:r>
        <w:t>ul.actions</w:t>
      </w:r>
      <w:proofErr w:type="gramEnd"/>
      <w:r>
        <w:t>:not</w:t>
      </w:r>
      <w:proofErr w:type="spellEnd"/>
      <w:r>
        <w:t>(.fixed) li input[type="submit"].</w:t>
      </w:r>
      <w:proofErr w:type="spellStart"/>
      <w:r>
        <w:t>icon:before</w:t>
      </w:r>
      <w:proofErr w:type="spellEnd"/>
      <w:r>
        <w:t>,</w:t>
      </w:r>
    </w:p>
    <w:p w14:paraId="3DA1C323" w14:textId="35488CD5" w:rsidR="007031FE" w:rsidRDefault="007031FE" w:rsidP="00320784">
      <w:pPr>
        <w:shd w:val="clear" w:color="auto" w:fill="FFFFFF" w:themeFill="background1"/>
      </w:pPr>
      <w:r>
        <w:tab/>
      </w:r>
      <w:proofErr w:type="spellStart"/>
      <w:proofErr w:type="gramStart"/>
      <w:r>
        <w:t>ul.actions</w:t>
      </w:r>
      <w:proofErr w:type="gramEnd"/>
      <w:r>
        <w:t>:not</w:t>
      </w:r>
      <w:proofErr w:type="spellEnd"/>
      <w:r>
        <w:t>(.fixed) li input[type="reset"].</w:t>
      </w:r>
      <w:proofErr w:type="spellStart"/>
      <w:r>
        <w:t>icon:before</w:t>
      </w:r>
      <w:proofErr w:type="spellEnd"/>
      <w:r>
        <w:t>,</w:t>
      </w:r>
    </w:p>
    <w:p w14:paraId="39F86F5F" w14:textId="44E62329" w:rsidR="007031FE" w:rsidRDefault="007031FE" w:rsidP="00320784">
      <w:pPr>
        <w:shd w:val="clear" w:color="auto" w:fill="FFFFFF" w:themeFill="background1"/>
      </w:pPr>
      <w:r>
        <w:tab/>
      </w:r>
      <w:proofErr w:type="spellStart"/>
      <w:proofErr w:type="gramStart"/>
      <w:r>
        <w:t>ul.actions</w:t>
      </w:r>
      <w:proofErr w:type="gramEnd"/>
      <w:r>
        <w:t>:not</w:t>
      </w:r>
      <w:proofErr w:type="spellEnd"/>
      <w:r>
        <w:t>(.fixed) li input[type="button"].</w:t>
      </w:r>
      <w:proofErr w:type="spellStart"/>
      <w:r>
        <w:t>icon:before</w:t>
      </w:r>
      <w:proofErr w:type="spellEnd"/>
      <w:r>
        <w:t>,</w:t>
      </w:r>
    </w:p>
    <w:p w14:paraId="4BDFB462" w14:textId="6018014C" w:rsidR="007031FE" w:rsidRDefault="007031FE" w:rsidP="00320784">
      <w:pPr>
        <w:shd w:val="clear" w:color="auto" w:fill="FFFFFF" w:themeFill="background1"/>
      </w:pPr>
    </w:p>
    <w:p w14:paraId="13F69774" w14:textId="5ADB62DC" w:rsidR="007031FE" w:rsidRDefault="00320784" w:rsidP="00320784">
      <w:pPr>
        <w:shd w:val="clear" w:color="auto" w:fill="FFFFFF" w:themeFill="background1"/>
      </w:pPr>
      <w:r w:rsidRPr="00320784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t>The </w:t>
      </w:r>
      <w:r w:rsidRPr="00320784">
        <w:rPr>
          <w:rStyle w:val="HTMLCode"/>
          <w:rFonts w:ascii="Consolas" w:eastAsiaTheme="minorHAnsi" w:hAnsi="Consolas"/>
          <w:b/>
          <w:bCs/>
          <w:color w:val="333333"/>
          <w:spacing w:val="-1"/>
          <w:highlight w:val="yellow"/>
          <w:bdr w:val="none" w:sz="0" w:space="0" w:color="auto" w:frame="1"/>
          <w:shd w:val="clear" w:color="auto" w:fill="FFFFFF"/>
        </w:rPr>
        <w:t>:not()</w:t>
      </w:r>
      <w:r w:rsidRPr="00320784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t> </w:t>
      </w:r>
      <w:hyperlink r:id="rId5" w:history="1">
        <w:r w:rsidRPr="00320784">
          <w:rPr>
            <w:rStyle w:val="Hyperlink"/>
            <w:rFonts w:ascii="Arial" w:hAnsi="Arial" w:cs="Arial"/>
            <w:color w:val="3D7E9A"/>
            <w:spacing w:val="-1"/>
            <w:highlight w:val="yellow"/>
            <w:bdr w:val="none" w:sz="0" w:space="0" w:color="auto" w:frame="1"/>
            <w:shd w:val="clear" w:color="auto" w:fill="FFFFFF"/>
          </w:rPr>
          <w:t>CSS</w:t>
        </w:r>
      </w:hyperlink>
      <w:r w:rsidRPr="00320784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t> </w:t>
      </w:r>
      <w:hyperlink r:id="rId6" w:history="1">
        <w:r w:rsidRPr="00320784">
          <w:rPr>
            <w:rStyle w:val="Hyperlink"/>
            <w:rFonts w:ascii="Arial" w:hAnsi="Arial" w:cs="Arial"/>
            <w:color w:val="3D7E9A"/>
            <w:spacing w:val="-1"/>
            <w:highlight w:val="yellow"/>
            <w:bdr w:val="none" w:sz="0" w:space="0" w:color="auto" w:frame="1"/>
            <w:shd w:val="clear" w:color="auto" w:fill="FFFFFF"/>
          </w:rPr>
          <w:t>pseudo-class</w:t>
        </w:r>
      </w:hyperlink>
      <w:r w:rsidRPr="00320784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t> represents elements that do not match a list of selectors. Since it prevents specific items from being selected, it is known as th</w:t>
      </w:r>
      <w:bookmarkStart w:id="0" w:name="_GoBack"/>
      <w:bookmarkEnd w:id="0"/>
      <w:r w:rsidRPr="00320784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t>e </w:t>
      </w:r>
      <w:r w:rsidRPr="00320784">
        <w:rPr>
          <w:rStyle w:val="Emphasis"/>
          <w:rFonts w:ascii="Arial" w:hAnsi="Arial" w:cs="Arial"/>
          <w:color w:val="333333"/>
          <w:spacing w:val="-1"/>
          <w:highlight w:val="yellow"/>
          <w:bdr w:val="none" w:sz="0" w:space="0" w:color="auto" w:frame="1"/>
          <w:shd w:val="clear" w:color="auto" w:fill="FFFFFF"/>
        </w:rPr>
        <w:t>negation pseudo-class</w:t>
      </w:r>
      <w:r w:rsidRPr="00320784">
        <w:rPr>
          <w:rFonts w:ascii="Arial" w:hAnsi="Arial" w:cs="Arial"/>
          <w:color w:val="333333"/>
          <w:spacing w:val="-1"/>
          <w:highlight w:val="yellow"/>
          <w:shd w:val="clear" w:color="auto" w:fill="FFFFFF"/>
        </w:rPr>
        <w:t>.</w:t>
      </w:r>
    </w:p>
    <w:sectPr w:rsidR="007031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4B0D0C"/>
    <w:multiLevelType w:val="hybridMultilevel"/>
    <w:tmpl w:val="250EF40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2C2"/>
    <w:rsid w:val="00320784"/>
    <w:rsid w:val="007031FE"/>
    <w:rsid w:val="00C4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BEE9EB"/>
  <w15:chartTrackingRefBased/>
  <w15:docId w15:val="{CCA4DA51-FFC7-41E3-89EB-B1E7A3F92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32078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20784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320784"/>
    <w:rPr>
      <w:i/>
      <w:iCs/>
    </w:rPr>
  </w:style>
  <w:style w:type="paragraph" w:styleId="ListParagraph">
    <w:name w:val="List Paragraph"/>
    <w:basedOn w:val="Normal"/>
    <w:uiPriority w:val="34"/>
    <w:qFormat/>
    <w:rsid w:val="003207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/Pseudo-classes" TargetMode="External"/><Relationship Id="rId5" Type="http://schemas.openxmlformats.org/officeDocument/2006/relationships/hyperlink" Target="https://developer.mozilla.org/en-US/docs/Web/CS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Maxwell Christ</dc:creator>
  <cp:keywords/>
  <dc:description/>
  <cp:lastModifiedBy>Maxwell Christ</cp:lastModifiedBy>
  <cp:revision>1</cp:revision>
  <dcterms:created xsi:type="dcterms:W3CDTF">2019-04-06T16:26:00Z</dcterms:created>
  <dcterms:modified xsi:type="dcterms:W3CDTF">2019-04-06T17:03:00Z</dcterms:modified>
</cp:coreProperties>
</file>