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277" w:rsidRPr="00536040" w:rsidRDefault="00694277" w:rsidP="00694277">
      <w:pPr>
        <w:spacing w:after="0" w:line="240" w:lineRule="auto"/>
        <w:rPr>
          <w:rFonts w:ascii="Arial" w:eastAsia="Times New Roman" w:hAnsi="Arial" w:cs="Arial"/>
          <w:b/>
          <w:color w:val="222222"/>
          <w:sz w:val="32"/>
          <w:szCs w:val="40"/>
        </w:rPr>
      </w:pPr>
      <w:r w:rsidRPr="00694277">
        <w:rPr>
          <w:rFonts w:ascii="Arial" w:eastAsia="Times New Roman" w:hAnsi="Arial" w:cs="Arial"/>
          <w:b/>
          <w:color w:val="222222"/>
          <w:sz w:val="32"/>
          <w:szCs w:val="40"/>
        </w:rPr>
        <w:t>Importing a Project:</w:t>
      </w:r>
    </w:p>
    <w:p w:rsidR="00694277" w:rsidRPr="00694277" w:rsidRDefault="00694277" w:rsidP="00694277">
      <w:pPr>
        <w:spacing w:after="0" w:line="240" w:lineRule="auto"/>
        <w:rPr>
          <w:rFonts w:ascii="Arial" w:eastAsia="Times New Roman" w:hAnsi="Arial" w:cs="Arial"/>
          <w:color w:val="222222"/>
          <w:sz w:val="24"/>
          <w:szCs w:val="24"/>
        </w:rPr>
      </w:pPr>
    </w:p>
    <w:p w:rsidR="00694277" w:rsidRPr="00536040" w:rsidRDefault="00694277" w:rsidP="00694277">
      <w:pPr>
        <w:spacing w:after="0" w:line="240" w:lineRule="auto"/>
        <w:rPr>
          <w:rFonts w:ascii="Times New Roman" w:eastAsia="Times New Roman" w:hAnsi="Times New Roman" w:cs="Times New Roman"/>
          <w:color w:val="222222"/>
          <w:sz w:val="24"/>
          <w:szCs w:val="24"/>
        </w:rPr>
      </w:pPr>
      <w:r w:rsidRPr="00694277">
        <w:rPr>
          <w:rFonts w:ascii="Times New Roman" w:eastAsia="Times New Roman" w:hAnsi="Times New Roman" w:cs="Times New Roman"/>
          <w:color w:val="222222"/>
          <w:sz w:val="24"/>
          <w:szCs w:val="24"/>
        </w:rPr>
        <w:t>A Menu used to import either a new project or an existing project</w:t>
      </w:r>
      <w:r w:rsidRPr="00536040">
        <w:rPr>
          <w:rFonts w:ascii="Times New Roman" w:eastAsia="Times New Roman" w:hAnsi="Times New Roman" w:cs="Times New Roman"/>
          <w:color w:val="222222"/>
          <w:sz w:val="24"/>
          <w:szCs w:val="24"/>
        </w:rPr>
        <w:t xml:space="preserve"> bas</w:t>
      </w:r>
      <w:r w:rsidR="00207600">
        <w:rPr>
          <w:rFonts w:ascii="Times New Roman" w:eastAsia="Times New Roman" w:hAnsi="Times New Roman" w:cs="Times New Roman"/>
          <w:color w:val="222222"/>
          <w:sz w:val="24"/>
          <w:szCs w:val="24"/>
        </w:rPr>
        <w:t>ed on your import source.it can</w:t>
      </w:r>
      <w:r w:rsidRPr="00536040">
        <w:rPr>
          <w:rFonts w:ascii="Times New Roman" w:eastAsia="Times New Roman" w:hAnsi="Times New Roman" w:cs="Times New Roman"/>
          <w:color w:val="222222"/>
          <w:sz w:val="24"/>
          <w:szCs w:val="24"/>
        </w:rPr>
        <w:t xml:space="preserve"> be a java project or an android project, C/C++ so on.</w:t>
      </w:r>
    </w:p>
    <w:p w:rsidR="00694277" w:rsidRDefault="00694277" w:rsidP="00694277">
      <w:pPr>
        <w:spacing w:after="0" w:line="240" w:lineRule="auto"/>
        <w:rPr>
          <w:rFonts w:ascii="Arial" w:eastAsia="Times New Roman" w:hAnsi="Arial" w:cs="Arial"/>
          <w:color w:val="222222"/>
          <w:sz w:val="24"/>
          <w:szCs w:val="24"/>
        </w:rPr>
      </w:pPr>
    </w:p>
    <w:p w:rsidR="00694277" w:rsidRPr="00536040" w:rsidRDefault="00694277" w:rsidP="00694277">
      <w:pPr>
        <w:spacing w:after="0" w:line="240" w:lineRule="auto"/>
        <w:rPr>
          <w:rFonts w:ascii="Arial" w:eastAsia="Times New Roman" w:hAnsi="Arial" w:cs="Arial"/>
          <w:b/>
          <w:color w:val="222222"/>
          <w:sz w:val="32"/>
          <w:szCs w:val="24"/>
        </w:rPr>
      </w:pPr>
      <w:r w:rsidRPr="00536040">
        <w:rPr>
          <w:rFonts w:ascii="Arial" w:eastAsia="Times New Roman" w:hAnsi="Arial" w:cs="Arial"/>
          <w:b/>
          <w:color w:val="222222"/>
          <w:sz w:val="32"/>
          <w:szCs w:val="24"/>
        </w:rPr>
        <w:t>Exporting a Project:</w:t>
      </w:r>
    </w:p>
    <w:p w:rsidR="00694277" w:rsidRPr="00536040" w:rsidRDefault="00694277" w:rsidP="00694277">
      <w:pPr>
        <w:spacing w:after="0" w:line="240" w:lineRule="auto"/>
        <w:rPr>
          <w:rFonts w:ascii="Times New Roman" w:eastAsia="Times New Roman" w:hAnsi="Times New Roman" w:cs="Times New Roman"/>
          <w:color w:val="222222"/>
          <w:sz w:val="24"/>
          <w:szCs w:val="24"/>
        </w:rPr>
      </w:pPr>
    </w:p>
    <w:p w:rsidR="00694277" w:rsidRPr="00536040" w:rsidRDefault="00694277" w:rsidP="00694277">
      <w:pPr>
        <w:spacing w:after="0" w:line="240" w:lineRule="auto"/>
        <w:rPr>
          <w:rFonts w:ascii="Times New Roman" w:eastAsia="Times New Roman" w:hAnsi="Times New Roman" w:cs="Times New Roman"/>
          <w:color w:val="222222"/>
          <w:sz w:val="24"/>
          <w:szCs w:val="24"/>
        </w:rPr>
      </w:pPr>
      <w:r w:rsidRPr="00536040">
        <w:rPr>
          <w:rFonts w:ascii="Times New Roman" w:eastAsia="Times New Roman" w:hAnsi="Times New Roman" w:cs="Times New Roman"/>
          <w:color w:val="222222"/>
          <w:sz w:val="24"/>
          <w:szCs w:val="24"/>
        </w:rPr>
        <w:t xml:space="preserve">Once we finished a project we can export the project to a file. For </w:t>
      </w:r>
      <w:r w:rsidR="00E231FE" w:rsidRPr="00536040">
        <w:rPr>
          <w:rFonts w:ascii="Times New Roman" w:eastAsia="Times New Roman" w:hAnsi="Times New Roman" w:cs="Times New Roman"/>
          <w:color w:val="222222"/>
          <w:sz w:val="24"/>
          <w:szCs w:val="24"/>
        </w:rPr>
        <w:t>e.g.</w:t>
      </w:r>
      <w:r w:rsidR="00E231FE">
        <w:rPr>
          <w:rFonts w:ascii="Times New Roman" w:eastAsia="Times New Roman" w:hAnsi="Times New Roman" w:cs="Times New Roman"/>
          <w:color w:val="222222"/>
          <w:sz w:val="24"/>
          <w:szCs w:val="24"/>
        </w:rPr>
        <w:t>:</w:t>
      </w:r>
      <w:bookmarkStart w:id="0" w:name="_GoBack"/>
      <w:bookmarkEnd w:id="0"/>
      <w:r w:rsidR="00A524D1" w:rsidRPr="00536040">
        <w:rPr>
          <w:rFonts w:ascii="Times New Roman" w:eastAsia="Times New Roman" w:hAnsi="Times New Roman" w:cs="Times New Roman"/>
          <w:color w:val="222222"/>
          <w:sz w:val="24"/>
          <w:szCs w:val="24"/>
        </w:rPr>
        <w:t xml:space="preserve"> if</w:t>
      </w:r>
      <w:r w:rsidRPr="00536040">
        <w:rPr>
          <w:rFonts w:ascii="Times New Roman" w:eastAsia="Times New Roman" w:hAnsi="Times New Roman" w:cs="Times New Roman"/>
          <w:color w:val="222222"/>
          <w:sz w:val="24"/>
          <w:szCs w:val="24"/>
        </w:rPr>
        <w:t xml:space="preserve"> we finish a project on android, we can create the apk of this project by exporting this project.</w:t>
      </w:r>
    </w:p>
    <w:p w:rsidR="00A524D1" w:rsidRDefault="00A524D1" w:rsidP="00694277">
      <w:pPr>
        <w:spacing w:after="0" w:line="240" w:lineRule="auto"/>
        <w:rPr>
          <w:rFonts w:ascii="Arial" w:eastAsia="Times New Roman" w:hAnsi="Arial" w:cs="Arial"/>
          <w:color w:val="222222"/>
          <w:sz w:val="24"/>
          <w:szCs w:val="24"/>
        </w:rPr>
      </w:pPr>
    </w:p>
    <w:p w:rsidR="00A524D1" w:rsidRPr="00536040" w:rsidRDefault="00A524D1" w:rsidP="00694277">
      <w:pPr>
        <w:spacing w:after="0" w:line="240" w:lineRule="auto"/>
        <w:rPr>
          <w:rFonts w:ascii="Arial" w:eastAsia="Times New Roman" w:hAnsi="Arial" w:cs="Arial"/>
          <w:b/>
          <w:color w:val="222222"/>
          <w:sz w:val="32"/>
          <w:szCs w:val="24"/>
        </w:rPr>
      </w:pPr>
      <w:r w:rsidRPr="00536040">
        <w:rPr>
          <w:rFonts w:ascii="Arial" w:eastAsia="Times New Roman" w:hAnsi="Arial" w:cs="Arial"/>
          <w:b/>
          <w:color w:val="222222"/>
          <w:sz w:val="32"/>
          <w:szCs w:val="24"/>
        </w:rPr>
        <w:t>Grouping:</w:t>
      </w:r>
    </w:p>
    <w:p w:rsidR="00A524D1" w:rsidRDefault="00A524D1" w:rsidP="00694277">
      <w:pPr>
        <w:spacing w:after="0" w:line="240" w:lineRule="auto"/>
        <w:rPr>
          <w:rFonts w:ascii="Arial" w:eastAsia="Times New Roman" w:hAnsi="Arial" w:cs="Arial"/>
          <w:color w:val="222222"/>
          <w:sz w:val="24"/>
          <w:szCs w:val="24"/>
        </w:rPr>
      </w:pPr>
    </w:p>
    <w:p w:rsidR="00A524D1" w:rsidRPr="00536040" w:rsidRDefault="00A524D1" w:rsidP="00694277">
      <w:pPr>
        <w:spacing w:after="0" w:line="240" w:lineRule="auto"/>
        <w:rPr>
          <w:rFonts w:ascii="Times New Roman" w:eastAsia="Times New Roman" w:hAnsi="Times New Roman" w:cs="Times New Roman"/>
          <w:color w:val="222222"/>
          <w:sz w:val="24"/>
          <w:szCs w:val="24"/>
        </w:rPr>
      </w:pPr>
      <w:r w:rsidRPr="00536040">
        <w:rPr>
          <w:rFonts w:ascii="Times New Roman" w:eastAsia="Times New Roman" w:hAnsi="Times New Roman" w:cs="Times New Roman"/>
          <w:color w:val="222222"/>
          <w:sz w:val="24"/>
          <w:szCs w:val="24"/>
        </w:rPr>
        <w:t>It is a way of representing your projects in a combined collection. You can set your custom collection of how it represents like a tree or another convenient structure.</w:t>
      </w:r>
    </w:p>
    <w:p w:rsidR="00A524D1" w:rsidRPr="00536040" w:rsidRDefault="00A524D1" w:rsidP="00694277">
      <w:pPr>
        <w:spacing w:after="0" w:line="240" w:lineRule="auto"/>
        <w:rPr>
          <w:rFonts w:ascii="Arial" w:eastAsia="Times New Roman" w:hAnsi="Arial" w:cs="Arial"/>
          <w:b/>
          <w:color w:val="222222"/>
          <w:sz w:val="32"/>
          <w:szCs w:val="24"/>
        </w:rPr>
      </w:pPr>
    </w:p>
    <w:p w:rsidR="00A524D1" w:rsidRPr="00536040" w:rsidRDefault="00A524D1" w:rsidP="00694277">
      <w:pPr>
        <w:spacing w:after="0" w:line="240" w:lineRule="auto"/>
        <w:rPr>
          <w:rFonts w:ascii="Arial" w:eastAsia="Times New Roman" w:hAnsi="Arial" w:cs="Arial"/>
          <w:b/>
          <w:color w:val="222222"/>
          <w:sz w:val="32"/>
          <w:szCs w:val="24"/>
        </w:rPr>
      </w:pPr>
      <w:r w:rsidRPr="00536040">
        <w:rPr>
          <w:rFonts w:ascii="Arial" w:eastAsia="Times New Roman" w:hAnsi="Arial" w:cs="Arial"/>
          <w:b/>
          <w:color w:val="222222"/>
          <w:sz w:val="32"/>
          <w:szCs w:val="24"/>
        </w:rPr>
        <w:t>Project Creation:</w:t>
      </w:r>
    </w:p>
    <w:p w:rsidR="00A524D1" w:rsidRDefault="00A524D1" w:rsidP="00694277">
      <w:pPr>
        <w:spacing w:after="0" w:line="240" w:lineRule="auto"/>
        <w:rPr>
          <w:rFonts w:ascii="Arial" w:eastAsia="Times New Roman" w:hAnsi="Arial" w:cs="Arial"/>
          <w:color w:val="222222"/>
          <w:sz w:val="24"/>
          <w:szCs w:val="24"/>
        </w:rPr>
      </w:pPr>
    </w:p>
    <w:p w:rsidR="00A524D1" w:rsidRPr="00536040" w:rsidRDefault="00A524D1" w:rsidP="00694277">
      <w:pPr>
        <w:spacing w:after="0" w:line="240" w:lineRule="auto"/>
        <w:rPr>
          <w:rFonts w:ascii="Times New Roman" w:eastAsia="Times New Roman" w:hAnsi="Times New Roman" w:cs="Times New Roman"/>
          <w:color w:val="222222"/>
          <w:sz w:val="24"/>
          <w:szCs w:val="24"/>
        </w:rPr>
      </w:pPr>
      <w:r w:rsidRPr="00536040">
        <w:rPr>
          <w:rFonts w:ascii="Times New Roman" w:eastAsia="Times New Roman" w:hAnsi="Times New Roman" w:cs="Times New Roman"/>
          <w:color w:val="222222"/>
          <w:sz w:val="24"/>
          <w:szCs w:val="24"/>
        </w:rPr>
        <w:t>This is the first step to create a project. Steps are</w:t>
      </w:r>
    </w:p>
    <w:p w:rsidR="00A524D1" w:rsidRPr="00536040" w:rsidRDefault="00A524D1" w:rsidP="00694277">
      <w:pPr>
        <w:spacing w:after="0" w:line="240" w:lineRule="auto"/>
        <w:rPr>
          <w:rFonts w:ascii="Times New Roman" w:eastAsia="Times New Roman" w:hAnsi="Times New Roman" w:cs="Times New Roman"/>
          <w:color w:val="222222"/>
          <w:sz w:val="24"/>
          <w:szCs w:val="24"/>
        </w:rPr>
      </w:pPr>
      <w:r w:rsidRPr="00536040">
        <w:rPr>
          <w:rFonts w:ascii="Times New Roman" w:eastAsia="Times New Roman" w:hAnsi="Times New Roman" w:cs="Times New Roman"/>
          <w:color w:val="222222"/>
          <w:sz w:val="24"/>
          <w:szCs w:val="24"/>
        </w:rPr>
        <w:t>File-&gt;New-&gt; (Java project/Android Application project/Project)</w:t>
      </w:r>
    </w:p>
    <w:p w:rsidR="00A524D1" w:rsidRDefault="00A524D1" w:rsidP="00694277">
      <w:pPr>
        <w:spacing w:after="0" w:line="240" w:lineRule="auto"/>
        <w:rPr>
          <w:rFonts w:ascii="Arial" w:eastAsia="Times New Roman" w:hAnsi="Arial" w:cs="Arial"/>
          <w:color w:val="222222"/>
          <w:sz w:val="24"/>
          <w:szCs w:val="24"/>
        </w:rPr>
      </w:pPr>
    </w:p>
    <w:p w:rsidR="00A524D1" w:rsidRPr="00536040" w:rsidRDefault="00A524D1" w:rsidP="00694277">
      <w:pPr>
        <w:spacing w:after="0" w:line="240" w:lineRule="auto"/>
        <w:rPr>
          <w:rFonts w:ascii="Arial" w:eastAsia="Times New Roman" w:hAnsi="Arial" w:cs="Arial"/>
          <w:b/>
          <w:color w:val="222222"/>
          <w:sz w:val="32"/>
          <w:szCs w:val="24"/>
        </w:rPr>
      </w:pPr>
      <w:r w:rsidRPr="00536040">
        <w:rPr>
          <w:rFonts w:ascii="Arial" w:eastAsia="Times New Roman" w:hAnsi="Arial" w:cs="Arial"/>
          <w:b/>
          <w:color w:val="222222"/>
          <w:sz w:val="32"/>
          <w:szCs w:val="24"/>
        </w:rPr>
        <w:t>Working Sets:</w:t>
      </w:r>
    </w:p>
    <w:p w:rsidR="00A524D1" w:rsidRDefault="00A524D1" w:rsidP="00694277">
      <w:pPr>
        <w:spacing w:after="0" w:line="240" w:lineRule="auto"/>
        <w:rPr>
          <w:rFonts w:ascii="Arial" w:eastAsia="Times New Roman" w:hAnsi="Arial" w:cs="Arial"/>
          <w:color w:val="222222"/>
          <w:sz w:val="24"/>
          <w:szCs w:val="24"/>
        </w:rPr>
      </w:pPr>
    </w:p>
    <w:p w:rsidR="00A524D1" w:rsidRPr="00536040" w:rsidRDefault="00A524D1" w:rsidP="00694277">
      <w:pPr>
        <w:spacing w:after="0" w:line="240" w:lineRule="auto"/>
        <w:rPr>
          <w:rFonts w:ascii="Times New Roman" w:hAnsi="Times New Roman" w:cs="Times New Roman"/>
          <w:color w:val="000000"/>
          <w:sz w:val="24"/>
          <w:szCs w:val="20"/>
          <w:shd w:val="clear" w:color="auto" w:fill="FFFFFF"/>
        </w:rPr>
      </w:pPr>
      <w:r w:rsidRPr="00536040">
        <w:rPr>
          <w:rFonts w:ascii="Times New Roman" w:hAnsi="Times New Roman" w:cs="Times New Roman"/>
          <w:color w:val="000000"/>
          <w:sz w:val="24"/>
          <w:szCs w:val="20"/>
          <w:shd w:val="clear" w:color="auto" w:fill="FFFFFF"/>
        </w:rPr>
        <w:t>Working sets group elements for display in views or for operations on a set of elements.</w:t>
      </w:r>
    </w:p>
    <w:p w:rsidR="00A524D1" w:rsidRPr="00694277" w:rsidRDefault="006F0B18" w:rsidP="00694277">
      <w:pPr>
        <w:spacing w:after="0" w:line="240" w:lineRule="auto"/>
        <w:rPr>
          <w:rFonts w:ascii="Times New Roman" w:eastAsia="Times New Roman" w:hAnsi="Times New Roman" w:cs="Times New Roman"/>
          <w:color w:val="222222"/>
          <w:sz w:val="40"/>
          <w:szCs w:val="24"/>
        </w:rPr>
      </w:pPr>
      <w:r w:rsidRPr="00536040">
        <w:rPr>
          <w:rFonts w:ascii="Times New Roman" w:hAnsi="Times New Roman" w:cs="Times New Roman"/>
          <w:color w:val="000000"/>
          <w:sz w:val="24"/>
          <w:szCs w:val="20"/>
          <w:shd w:val="clear" w:color="auto" w:fill="FFFFFF"/>
        </w:rPr>
        <w:t>The navigation views use working sets to restrict the set of resources that are displayed. If a working set is selected in the navigator, only resources, children of resources, and parents of resources contained in the working set are shown.</w:t>
      </w:r>
    </w:p>
    <w:p w:rsidR="00694277" w:rsidRDefault="00694277" w:rsidP="00694277"/>
    <w:p w:rsidR="006F0B18" w:rsidRPr="00536040" w:rsidRDefault="006F0B18" w:rsidP="006F0B18">
      <w:pPr>
        <w:spacing w:before="375" w:after="45" w:line="240" w:lineRule="auto"/>
        <w:outlineLvl w:val="1"/>
        <w:rPr>
          <w:rFonts w:ascii="Arial" w:eastAsia="Times New Roman" w:hAnsi="Arial" w:cs="Arial"/>
          <w:b/>
          <w:bCs/>
          <w:color w:val="000000"/>
          <w:sz w:val="32"/>
          <w:szCs w:val="28"/>
          <w:lang w:val="en"/>
        </w:rPr>
      </w:pPr>
      <w:r w:rsidRPr="006F0B18">
        <w:rPr>
          <w:rFonts w:ascii="Arial" w:eastAsia="Times New Roman" w:hAnsi="Arial" w:cs="Arial"/>
          <w:b/>
          <w:bCs/>
          <w:color w:val="000000"/>
          <w:sz w:val="32"/>
          <w:szCs w:val="28"/>
          <w:lang w:val="en"/>
        </w:rPr>
        <w:t xml:space="preserve">Building and </w:t>
      </w:r>
      <w:r w:rsidR="008C5931" w:rsidRPr="00536040">
        <w:rPr>
          <w:rFonts w:ascii="Arial" w:eastAsia="Times New Roman" w:hAnsi="Arial" w:cs="Arial"/>
          <w:b/>
          <w:bCs/>
          <w:color w:val="000000"/>
          <w:sz w:val="32"/>
          <w:szCs w:val="28"/>
          <w:lang w:val="en"/>
        </w:rPr>
        <w:t>Cleaning:</w:t>
      </w:r>
    </w:p>
    <w:p w:rsidR="006F0B18" w:rsidRPr="006F0B18" w:rsidRDefault="006F0B18" w:rsidP="006F0B18">
      <w:pPr>
        <w:spacing w:before="375" w:after="45" w:line="240" w:lineRule="auto"/>
        <w:outlineLvl w:val="1"/>
        <w:rPr>
          <w:rFonts w:ascii="Arial" w:eastAsia="Times New Roman" w:hAnsi="Arial" w:cs="Arial"/>
          <w:bCs/>
          <w:color w:val="000000"/>
          <w:sz w:val="28"/>
          <w:szCs w:val="28"/>
          <w:lang w:val="en"/>
        </w:rPr>
      </w:pPr>
    </w:p>
    <w:p w:rsidR="006F0B18" w:rsidRPr="006F0B18" w:rsidRDefault="006F0B18" w:rsidP="006F0B18">
      <w:pPr>
        <w:spacing w:before="150" w:after="150" w:line="240" w:lineRule="auto"/>
        <w:rPr>
          <w:rFonts w:ascii="Arial" w:eastAsia="Times New Roman" w:hAnsi="Arial" w:cs="Arial"/>
          <w:color w:val="000000"/>
          <w:sz w:val="20"/>
          <w:szCs w:val="20"/>
          <w:lang w:val="en"/>
        </w:rPr>
      </w:pPr>
      <w:r w:rsidRPr="006F0B18">
        <w:rPr>
          <w:rFonts w:ascii="Arial" w:eastAsia="Times New Roman" w:hAnsi="Arial" w:cs="Arial"/>
          <w:color w:val="000000"/>
          <w:sz w:val="20"/>
          <w:szCs w:val="20"/>
          <w:lang w:val="en"/>
        </w:rPr>
        <w:t>Builds work incrementally based on a previous built state. They will apply the transforms of the configured builders only on the resources that have changed since that previous state was computed (i.e., since the last build). Auto-building always uses incremental building for efficiency.</w:t>
      </w:r>
    </w:p>
    <w:p w:rsidR="006F0B18" w:rsidRPr="006F0B18" w:rsidRDefault="006F0B18" w:rsidP="006F0B18">
      <w:pPr>
        <w:spacing w:before="150" w:after="150" w:line="240" w:lineRule="auto"/>
        <w:rPr>
          <w:rFonts w:ascii="Arial" w:eastAsia="Times New Roman" w:hAnsi="Arial" w:cs="Arial"/>
          <w:color w:val="000000"/>
          <w:sz w:val="20"/>
          <w:szCs w:val="20"/>
          <w:lang w:val="en"/>
        </w:rPr>
      </w:pPr>
      <w:r w:rsidRPr="006F0B18">
        <w:rPr>
          <w:rFonts w:ascii="Arial" w:eastAsia="Times New Roman" w:hAnsi="Arial" w:cs="Arial"/>
          <w:color w:val="000000"/>
          <w:sz w:val="20"/>
          <w:szCs w:val="20"/>
          <w:lang w:val="en"/>
        </w:rPr>
        <w:t xml:space="preserve">A </w:t>
      </w:r>
      <w:r w:rsidR="008C5931">
        <w:rPr>
          <w:rFonts w:ascii="Arial" w:eastAsia="Times New Roman" w:hAnsi="Arial" w:cs="Arial"/>
          <w:color w:val="000000"/>
          <w:sz w:val="20"/>
          <w:szCs w:val="20"/>
          <w:lang w:val="en"/>
        </w:rPr>
        <w:t>clean</w:t>
      </w:r>
      <w:r w:rsidRPr="006F0B18">
        <w:rPr>
          <w:rFonts w:ascii="Arial" w:eastAsia="Times New Roman" w:hAnsi="Arial" w:cs="Arial"/>
          <w:color w:val="000000"/>
          <w:sz w:val="20"/>
          <w:szCs w:val="20"/>
          <w:lang w:val="en"/>
        </w:rPr>
        <w:t xml:space="preserve"> build (</w:t>
      </w:r>
      <w:r w:rsidRPr="006F0B18">
        <w:rPr>
          <w:rFonts w:ascii="Arial" w:eastAsia="Times New Roman" w:hAnsi="Arial" w:cs="Arial"/>
          <w:b/>
          <w:bCs/>
          <w:color w:val="000000"/>
          <w:sz w:val="20"/>
          <w:szCs w:val="20"/>
          <w:lang w:val="en"/>
        </w:rPr>
        <w:t xml:space="preserve">Project &gt; </w:t>
      </w:r>
      <w:r w:rsidRPr="006F0B18">
        <w:rPr>
          <w:rFonts w:ascii="Arial" w:eastAsia="Times New Roman" w:hAnsi="Arial" w:cs="Arial"/>
          <w:b/>
          <w:bCs/>
          <w:color w:val="000000"/>
          <w:sz w:val="20"/>
          <w:szCs w:val="20"/>
          <w:shd w:val="clear" w:color="auto" w:fill="FFFF66"/>
          <w:lang w:val="en"/>
        </w:rPr>
        <w:t>Clean</w:t>
      </w:r>
      <w:r w:rsidRPr="006F0B18">
        <w:rPr>
          <w:rFonts w:ascii="Arial" w:eastAsia="Times New Roman" w:hAnsi="Arial" w:cs="Arial"/>
          <w:color w:val="000000"/>
          <w:sz w:val="20"/>
          <w:szCs w:val="20"/>
          <w:lang w:val="en"/>
        </w:rPr>
        <w:t xml:space="preserve">) discards any existing built state. The next build after a </w:t>
      </w:r>
      <w:r w:rsidRPr="006F0B18">
        <w:rPr>
          <w:rFonts w:ascii="Arial" w:eastAsia="Times New Roman" w:hAnsi="Arial" w:cs="Arial"/>
          <w:color w:val="000000"/>
          <w:sz w:val="20"/>
          <w:szCs w:val="20"/>
          <w:shd w:val="clear" w:color="auto" w:fill="FFFF66"/>
          <w:lang w:val="en"/>
        </w:rPr>
        <w:t>clean</w:t>
      </w:r>
      <w:r w:rsidRPr="006F0B18">
        <w:rPr>
          <w:rFonts w:ascii="Arial" w:eastAsia="Times New Roman" w:hAnsi="Arial" w:cs="Arial"/>
          <w:color w:val="000000"/>
          <w:sz w:val="20"/>
          <w:szCs w:val="20"/>
          <w:lang w:val="en"/>
        </w:rPr>
        <w:t xml:space="preserve"> will transform all resources according the domain rules of the configured builders.</w:t>
      </w:r>
    </w:p>
    <w:p w:rsidR="006F0B18" w:rsidRDefault="006F0B18" w:rsidP="006F0B18">
      <w:pPr>
        <w:spacing w:before="150" w:line="240" w:lineRule="auto"/>
        <w:rPr>
          <w:rFonts w:ascii="Arial" w:eastAsia="Times New Roman" w:hAnsi="Arial" w:cs="Arial"/>
          <w:color w:val="000000"/>
          <w:sz w:val="20"/>
          <w:szCs w:val="20"/>
          <w:lang w:val="en"/>
        </w:rPr>
      </w:pPr>
      <w:r w:rsidRPr="006F0B18">
        <w:rPr>
          <w:rFonts w:ascii="Arial" w:eastAsia="Times New Roman" w:hAnsi="Arial" w:cs="Arial"/>
          <w:color w:val="000000"/>
          <w:sz w:val="20"/>
          <w:szCs w:val="20"/>
          <w:lang w:val="en"/>
        </w:rPr>
        <w:t xml:space="preserve">Depending on your needs, build and </w:t>
      </w:r>
      <w:r w:rsidRPr="006F0B18">
        <w:rPr>
          <w:rFonts w:ascii="Arial" w:eastAsia="Times New Roman" w:hAnsi="Arial" w:cs="Arial"/>
          <w:color w:val="000000"/>
          <w:sz w:val="20"/>
          <w:szCs w:val="20"/>
          <w:shd w:val="clear" w:color="auto" w:fill="FFFF66"/>
          <w:lang w:val="en"/>
        </w:rPr>
        <w:t>clean</w:t>
      </w:r>
      <w:r w:rsidRPr="006F0B18">
        <w:rPr>
          <w:rFonts w:ascii="Arial" w:eastAsia="Times New Roman" w:hAnsi="Arial" w:cs="Arial"/>
          <w:color w:val="000000"/>
          <w:sz w:val="20"/>
          <w:szCs w:val="20"/>
          <w:lang w:val="en"/>
        </w:rPr>
        <w:t xml:space="preserve"> can be done over a specific set of projects or the workspace as a whole. Specific files and folders cannot be built separately.</w:t>
      </w:r>
    </w:p>
    <w:p w:rsidR="006F0B18" w:rsidRPr="00536040" w:rsidRDefault="006F0B18" w:rsidP="006F0B18">
      <w:pPr>
        <w:pStyle w:val="Heading1"/>
        <w:rPr>
          <w:rFonts w:ascii="Arial" w:hAnsi="Arial" w:cs="Arial"/>
          <w:sz w:val="32"/>
          <w:szCs w:val="24"/>
          <w:lang w:val="en"/>
        </w:rPr>
      </w:pPr>
      <w:r w:rsidRPr="00536040">
        <w:rPr>
          <w:rStyle w:val="resultoftext3"/>
          <w:rFonts w:ascii="Arial" w:hAnsi="Arial" w:cs="Arial"/>
          <w:sz w:val="32"/>
          <w:szCs w:val="24"/>
          <w:lang w:val="en"/>
        </w:rPr>
        <w:lastRenderedPageBreak/>
        <w:t>Perspective</w:t>
      </w:r>
      <w:r w:rsidRPr="00536040">
        <w:rPr>
          <w:rFonts w:ascii="Arial" w:hAnsi="Arial" w:cs="Arial"/>
          <w:sz w:val="32"/>
          <w:szCs w:val="24"/>
          <w:lang w:val="en"/>
        </w:rPr>
        <w:t>s</w:t>
      </w:r>
      <w:r w:rsidR="008C5931" w:rsidRPr="00536040">
        <w:rPr>
          <w:rFonts w:ascii="Arial" w:hAnsi="Arial" w:cs="Arial"/>
          <w:sz w:val="32"/>
          <w:szCs w:val="24"/>
          <w:lang w:val="en"/>
        </w:rPr>
        <w:t>:</w:t>
      </w:r>
    </w:p>
    <w:p w:rsidR="006F0B18" w:rsidRDefault="006F0B18" w:rsidP="006F0B18">
      <w:pPr>
        <w:pStyle w:val="intro"/>
        <w:rPr>
          <w:sz w:val="20"/>
          <w:szCs w:val="20"/>
          <w:lang w:val="en"/>
        </w:rPr>
      </w:pPr>
      <w:r>
        <w:rPr>
          <w:sz w:val="20"/>
          <w:szCs w:val="20"/>
          <w:lang w:val="en"/>
        </w:rPr>
        <w:t xml:space="preserve">A </w:t>
      </w:r>
      <w:r w:rsidRPr="00536040">
        <w:rPr>
          <w:rStyle w:val="resultoftext3"/>
          <w:sz w:val="20"/>
          <w:szCs w:val="20"/>
          <w:lang w:val="en"/>
        </w:rPr>
        <w:t>perspective</w:t>
      </w:r>
      <w:r w:rsidRPr="00536040">
        <w:rPr>
          <w:sz w:val="20"/>
          <w:szCs w:val="20"/>
          <w:lang w:val="en"/>
        </w:rPr>
        <w:t xml:space="preserve"> defines</w:t>
      </w:r>
      <w:r>
        <w:rPr>
          <w:sz w:val="20"/>
          <w:szCs w:val="20"/>
          <w:lang w:val="en"/>
        </w:rPr>
        <w:t xml:space="preserve"> the initial set and layout of views in the Workbench window. One or more </w:t>
      </w:r>
      <w:r>
        <w:rPr>
          <w:rStyle w:val="resultoftext3"/>
          <w:sz w:val="20"/>
          <w:szCs w:val="20"/>
          <w:lang w:val="en"/>
        </w:rPr>
        <w:t>perspective</w:t>
      </w:r>
      <w:r>
        <w:rPr>
          <w:sz w:val="20"/>
          <w:szCs w:val="20"/>
          <w:lang w:val="en"/>
        </w:rPr>
        <w:t>s can exist in a single Workbench window.</w:t>
      </w:r>
    </w:p>
    <w:p w:rsidR="006F0B18" w:rsidRDefault="006F0B18" w:rsidP="006F0B18">
      <w:pPr>
        <w:pStyle w:val="NormalWeb"/>
        <w:rPr>
          <w:sz w:val="20"/>
          <w:szCs w:val="20"/>
          <w:lang w:val="en"/>
        </w:rPr>
      </w:pPr>
      <w:r>
        <w:rPr>
          <w:rStyle w:val="resultoftext3"/>
          <w:sz w:val="20"/>
          <w:szCs w:val="20"/>
          <w:lang w:val="en"/>
        </w:rPr>
        <w:t>Perspective</w:t>
      </w:r>
      <w:r>
        <w:rPr>
          <w:sz w:val="20"/>
          <w:szCs w:val="20"/>
          <w:lang w:val="en"/>
        </w:rPr>
        <w:t xml:space="preserve">s can be opened either in the same (existing) Workbench window, hiding the current </w:t>
      </w:r>
      <w:r>
        <w:rPr>
          <w:rStyle w:val="resultoftext3"/>
          <w:sz w:val="20"/>
          <w:szCs w:val="20"/>
          <w:lang w:val="en"/>
        </w:rPr>
        <w:t>perspective</w:t>
      </w:r>
      <w:r>
        <w:rPr>
          <w:sz w:val="20"/>
          <w:szCs w:val="20"/>
          <w:lang w:val="en"/>
        </w:rPr>
        <w:t>, or in a new Workbench window</w:t>
      </w:r>
    </w:p>
    <w:p w:rsidR="006F0B18" w:rsidRDefault="006F0B18" w:rsidP="006F0B18">
      <w:pPr>
        <w:pStyle w:val="NormalWeb"/>
        <w:rPr>
          <w:sz w:val="20"/>
          <w:szCs w:val="20"/>
          <w:lang w:val="en"/>
        </w:rPr>
      </w:pPr>
      <w:r>
        <w:rPr>
          <w:rStyle w:val="resultoftext3"/>
          <w:sz w:val="20"/>
          <w:szCs w:val="20"/>
          <w:lang w:val="en"/>
        </w:rPr>
        <w:t>Perspective</w:t>
      </w:r>
      <w:r>
        <w:rPr>
          <w:sz w:val="20"/>
          <w:szCs w:val="20"/>
          <w:lang w:val="en"/>
        </w:rPr>
        <w:t xml:space="preserve">s define visible action sets, which you can change to customize a </w:t>
      </w:r>
      <w:r>
        <w:rPr>
          <w:rStyle w:val="resultoftext3"/>
          <w:sz w:val="20"/>
          <w:szCs w:val="20"/>
          <w:lang w:val="en"/>
        </w:rPr>
        <w:t>perspective</w:t>
      </w:r>
      <w:r>
        <w:rPr>
          <w:sz w:val="20"/>
          <w:szCs w:val="20"/>
          <w:lang w:val="en"/>
        </w:rPr>
        <w:t xml:space="preserve">.  You can save a </w:t>
      </w:r>
      <w:r>
        <w:rPr>
          <w:rStyle w:val="resultoftext3"/>
          <w:sz w:val="20"/>
          <w:szCs w:val="20"/>
          <w:lang w:val="en"/>
        </w:rPr>
        <w:t>perspective</w:t>
      </w:r>
      <w:r>
        <w:rPr>
          <w:sz w:val="20"/>
          <w:szCs w:val="20"/>
          <w:lang w:val="en"/>
        </w:rPr>
        <w:t xml:space="preserve"> that you build in this manner, making your own custom </w:t>
      </w:r>
      <w:r>
        <w:rPr>
          <w:rStyle w:val="resultoftext3"/>
          <w:sz w:val="20"/>
          <w:szCs w:val="20"/>
          <w:lang w:val="en"/>
        </w:rPr>
        <w:t>perspective</w:t>
      </w:r>
      <w:r>
        <w:rPr>
          <w:sz w:val="20"/>
          <w:szCs w:val="20"/>
          <w:lang w:val="en"/>
        </w:rPr>
        <w:t xml:space="preserve"> that you can open again later. </w:t>
      </w:r>
    </w:p>
    <w:p w:rsidR="006F0B18" w:rsidRDefault="006F0B18" w:rsidP="006F0B18">
      <w:pPr>
        <w:pStyle w:val="NormalWeb"/>
        <w:rPr>
          <w:sz w:val="20"/>
          <w:szCs w:val="20"/>
          <w:lang w:val="en"/>
        </w:rPr>
      </w:pPr>
    </w:p>
    <w:p w:rsidR="006F0B18" w:rsidRPr="00536040" w:rsidRDefault="006F0B18" w:rsidP="006F0B18">
      <w:pPr>
        <w:pStyle w:val="Heading1"/>
        <w:rPr>
          <w:rFonts w:ascii="Arial" w:hAnsi="Arial" w:cs="Arial"/>
          <w:sz w:val="32"/>
          <w:szCs w:val="24"/>
          <w:lang w:val="en"/>
        </w:rPr>
      </w:pPr>
      <w:r w:rsidRPr="00536040">
        <w:rPr>
          <w:rStyle w:val="resultoftext3"/>
          <w:rFonts w:ascii="Arial" w:hAnsi="Arial" w:cs="Arial"/>
          <w:sz w:val="32"/>
          <w:szCs w:val="24"/>
          <w:lang w:val="en"/>
        </w:rPr>
        <w:t>View</w:t>
      </w:r>
      <w:r w:rsidRPr="00536040">
        <w:rPr>
          <w:rFonts w:ascii="Arial" w:hAnsi="Arial" w:cs="Arial"/>
          <w:sz w:val="32"/>
          <w:szCs w:val="24"/>
          <w:lang w:val="en"/>
        </w:rPr>
        <w:t>s</w:t>
      </w:r>
      <w:r w:rsidR="008C5931" w:rsidRPr="00536040">
        <w:rPr>
          <w:rFonts w:ascii="Arial" w:hAnsi="Arial" w:cs="Arial"/>
          <w:sz w:val="32"/>
          <w:szCs w:val="24"/>
          <w:lang w:val="en"/>
        </w:rPr>
        <w:t>:</w:t>
      </w:r>
    </w:p>
    <w:p w:rsidR="006F0B18" w:rsidRDefault="006F0B18" w:rsidP="006F0B18">
      <w:pPr>
        <w:pStyle w:val="NormalWeb"/>
        <w:rPr>
          <w:sz w:val="20"/>
          <w:szCs w:val="20"/>
          <w:lang w:val="en"/>
        </w:rPr>
      </w:pPr>
      <w:r>
        <w:rPr>
          <w:rStyle w:val="resultoftext3"/>
          <w:sz w:val="20"/>
          <w:szCs w:val="20"/>
          <w:lang w:val="en"/>
        </w:rPr>
        <w:t>View</w:t>
      </w:r>
      <w:r>
        <w:rPr>
          <w:sz w:val="20"/>
          <w:szCs w:val="20"/>
          <w:lang w:val="en"/>
        </w:rPr>
        <w:t xml:space="preserve">s support editors and provide alternative presentations as well as ways to navigate the information in your Workbench.  For example, the Project Explorer and other navigation </w:t>
      </w:r>
      <w:r>
        <w:rPr>
          <w:rStyle w:val="resultoftext3"/>
          <w:sz w:val="20"/>
          <w:szCs w:val="20"/>
          <w:lang w:val="en"/>
        </w:rPr>
        <w:t>view</w:t>
      </w:r>
      <w:r>
        <w:rPr>
          <w:sz w:val="20"/>
          <w:szCs w:val="20"/>
          <w:lang w:val="en"/>
        </w:rPr>
        <w:t>s display projects and other resources that you are working with.</w:t>
      </w:r>
    </w:p>
    <w:p w:rsidR="008C5931" w:rsidRDefault="006F0B18" w:rsidP="008C5931">
      <w:pPr>
        <w:pStyle w:val="NormalWeb"/>
        <w:rPr>
          <w:sz w:val="20"/>
          <w:szCs w:val="20"/>
          <w:lang w:val="en"/>
        </w:rPr>
      </w:pPr>
      <w:r>
        <w:rPr>
          <w:rStyle w:val="resultoftext3"/>
          <w:sz w:val="20"/>
          <w:szCs w:val="20"/>
          <w:lang w:val="en"/>
        </w:rPr>
        <w:t>View</w:t>
      </w:r>
      <w:r>
        <w:rPr>
          <w:sz w:val="20"/>
          <w:szCs w:val="20"/>
          <w:lang w:val="en"/>
        </w:rPr>
        <w:t xml:space="preserve">s also have their own menus. To open the menu for a </w:t>
      </w:r>
      <w:r>
        <w:rPr>
          <w:rStyle w:val="resultoftext3"/>
          <w:sz w:val="20"/>
          <w:szCs w:val="20"/>
          <w:lang w:val="en"/>
        </w:rPr>
        <w:t>view</w:t>
      </w:r>
      <w:r>
        <w:rPr>
          <w:sz w:val="20"/>
          <w:szCs w:val="20"/>
          <w:lang w:val="en"/>
        </w:rPr>
        <w:t xml:space="preserve">, click the icon at the left end of the </w:t>
      </w:r>
      <w:r>
        <w:rPr>
          <w:rStyle w:val="resultoftext3"/>
          <w:sz w:val="20"/>
          <w:szCs w:val="20"/>
          <w:lang w:val="en"/>
        </w:rPr>
        <w:t>view</w:t>
      </w:r>
      <w:r>
        <w:rPr>
          <w:sz w:val="20"/>
          <w:szCs w:val="20"/>
          <w:lang w:val="en"/>
        </w:rPr>
        <w:t xml:space="preserve">'s title bar. Some </w:t>
      </w:r>
      <w:r>
        <w:rPr>
          <w:rStyle w:val="resultoftext3"/>
          <w:sz w:val="20"/>
          <w:szCs w:val="20"/>
          <w:lang w:val="en"/>
        </w:rPr>
        <w:t>view</w:t>
      </w:r>
      <w:r>
        <w:rPr>
          <w:sz w:val="20"/>
          <w:szCs w:val="20"/>
          <w:lang w:val="en"/>
        </w:rPr>
        <w:t xml:space="preserve">s also have their own toolbars. The actions represented by buttons on </w:t>
      </w:r>
      <w:r>
        <w:rPr>
          <w:rStyle w:val="resultoftext3"/>
          <w:sz w:val="20"/>
          <w:szCs w:val="20"/>
          <w:lang w:val="en"/>
        </w:rPr>
        <w:t>view</w:t>
      </w:r>
      <w:r>
        <w:rPr>
          <w:sz w:val="20"/>
          <w:szCs w:val="20"/>
          <w:lang w:val="en"/>
        </w:rPr>
        <w:t xml:space="preserve"> toolbars only affect the items within that </w:t>
      </w:r>
      <w:r>
        <w:rPr>
          <w:rStyle w:val="resultoftext3"/>
          <w:sz w:val="20"/>
          <w:szCs w:val="20"/>
          <w:lang w:val="en"/>
        </w:rPr>
        <w:t>view</w:t>
      </w:r>
      <w:r>
        <w:rPr>
          <w:sz w:val="20"/>
          <w:szCs w:val="20"/>
          <w:lang w:val="en"/>
        </w:rPr>
        <w:t>. </w:t>
      </w:r>
    </w:p>
    <w:p w:rsidR="008C5931" w:rsidRPr="00536040" w:rsidRDefault="008C5931" w:rsidP="008C5931">
      <w:pPr>
        <w:pStyle w:val="NormalWeb"/>
        <w:rPr>
          <w:b/>
          <w:sz w:val="32"/>
          <w:szCs w:val="20"/>
          <w:lang w:val="en"/>
        </w:rPr>
      </w:pPr>
      <w:r w:rsidRPr="00536040">
        <w:rPr>
          <w:b/>
          <w:sz w:val="32"/>
          <w:szCs w:val="20"/>
          <w:lang w:val="en"/>
        </w:rPr>
        <w:t>Search Option:</w:t>
      </w:r>
    </w:p>
    <w:p w:rsidR="008C5931" w:rsidRPr="00536040" w:rsidRDefault="008C5931" w:rsidP="008C5931">
      <w:pPr>
        <w:pStyle w:val="NormalWeb"/>
        <w:rPr>
          <w:rFonts w:ascii="Times New Roman" w:hAnsi="Times New Roman" w:cs="Times New Roman"/>
          <w:sz w:val="20"/>
          <w:szCs w:val="20"/>
          <w:lang w:val="en"/>
        </w:rPr>
      </w:pPr>
      <w:r w:rsidRPr="00536040">
        <w:rPr>
          <w:rFonts w:ascii="Times New Roman" w:hAnsi="Times New Roman" w:cs="Times New Roman"/>
          <w:sz w:val="20"/>
          <w:szCs w:val="20"/>
          <w:lang w:val="en"/>
        </w:rPr>
        <w:t xml:space="preserve">Text strings and files can be </w:t>
      </w:r>
      <w:r w:rsidRPr="00536040">
        <w:rPr>
          <w:rStyle w:val="resultoftext3"/>
          <w:rFonts w:ascii="Times New Roman" w:hAnsi="Times New Roman" w:cs="Times New Roman"/>
          <w:sz w:val="20"/>
          <w:szCs w:val="20"/>
          <w:lang w:val="en"/>
        </w:rPr>
        <w:t>search</w:t>
      </w:r>
      <w:r w:rsidRPr="00536040">
        <w:rPr>
          <w:rFonts w:ascii="Times New Roman" w:hAnsi="Times New Roman" w:cs="Times New Roman"/>
          <w:sz w:val="20"/>
          <w:szCs w:val="20"/>
          <w:lang w:val="en"/>
        </w:rPr>
        <w:t xml:space="preserve">ed for in the Workbench. In this section, </w:t>
      </w:r>
      <w:r w:rsidRPr="00536040">
        <w:rPr>
          <w:rStyle w:val="resultoftext3"/>
          <w:rFonts w:ascii="Times New Roman" w:hAnsi="Times New Roman" w:cs="Times New Roman"/>
          <w:bCs/>
          <w:sz w:val="20"/>
          <w:szCs w:val="20"/>
          <w:lang w:val="en"/>
        </w:rPr>
        <w:t>Search</w:t>
      </w:r>
      <w:r w:rsidRPr="00536040">
        <w:rPr>
          <w:rStyle w:val="Strong"/>
          <w:rFonts w:ascii="Times New Roman" w:hAnsi="Times New Roman" w:cs="Times New Roman"/>
          <w:sz w:val="20"/>
          <w:szCs w:val="20"/>
          <w:lang w:val="en"/>
        </w:rPr>
        <w:t xml:space="preserve"> </w:t>
      </w:r>
      <w:r w:rsidRPr="00536040">
        <w:rPr>
          <w:rFonts w:ascii="Times New Roman" w:hAnsi="Times New Roman" w:cs="Times New Roman"/>
          <w:sz w:val="20"/>
          <w:szCs w:val="20"/>
          <w:lang w:val="en"/>
        </w:rPr>
        <w:t xml:space="preserve">will be used to perform a text </w:t>
      </w:r>
      <w:r w:rsidRPr="00536040">
        <w:rPr>
          <w:rStyle w:val="resultoftext3"/>
          <w:rFonts w:ascii="Times New Roman" w:hAnsi="Times New Roman" w:cs="Times New Roman"/>
          <w:sz w:val="20"/>
          <w:szCs w:val="20"/>
          <w:lang w:val="en"/>
        </w:rPr>
        <w:t>search</w:t>
      </w:r>
      <w:r w:rsidRPr="00536040">
        <w:rPr>
          <w:rFonts w:ascii="Times New Roman" w:hAnsi="Times New Roman" w:cs="Times New Roman"/>
          <w:sz w:val="20"/>
          <w:szCs w:val="20"/>
          <w:lang w:val="en"/>
        </w:rPr>
        <w:t xml:space="preserve"> across the resources that are shown in the navigation view. Instruction will also be given on how to use the </w:t>
      </w:r>
      <w:r w:rsidRPr="00536040">
        <w:rPr>
          <w:rStyle w:val="resultoftext3"/>
          <w:rFonts w:ascii="Times New Roman" w:hAnsi="Times New Roman" w:cs="Times New Roman"/>
          <w:sz w:val="20"/>
          <w:szCs w:val="20"/>
          <w:lang w:val="en"/>
        </w:rPr>
        <w:t>Search</w:t>
      </w:r>
      <w:r w:rsidRPr="00536040">
        <w:rPr>
          <w:rFonts w:ascii="Times New Roman" w:hAnsi="Times New Roman" w:cs="Times New Roman"/>
          <w:sz w:val="20"/>
          <w:szCs w:val="20"/>
          <w:lang w:val="en"/>
        </w:rPr>
        <w:t xml:space="preserve"> view to work with the results.</w:t>
      </w:r>
    </w:p>
    <w:p w:rsidR="008C5931" w:rsidRDefault="008C5931" w:rsidP="008C5931">
      <w:pPr>
        <w:pStyle w:val="NormalWeb"/>
        <w:rPr>
          <w:sz w:val="20"/>
          <w:szCs w:val="20"/>
          <w:lang w:val="en"/>
        </w:rPr>
      </w:pPr>
    </w:p>
    <w:p w:rsidR="008C5931" w:rsidRPr="00536040" w:rsidRDefault="008C5931" w:rsidP="008C5931">
      <w:pPr>
        <w:pStyle w:val="NormalWeb"/>
        <w:rPr>
          <w:b/>
          <w:sz w:val="32"/>
          <w:szCs w:val="20"/>
          <w:lang w:val="en"/>
        </w:rPr>
      </w:pPr>
      <w:r w:rsidRPr="00536040">
        <w:rPr>
          <w:b/>
          <w:sz w:val="32"/>
          <w:szCs w:val="20"/>
          <w:lang w:val="en"/>
        </w:rPr>
        <w:t>Compacting and organizing your code:</w:t>
      </w:r>
    </w:p>
    <w:p w:rsidR="008C5931" w:rsidRPr="00536040" w:rsidRDefault="008C5931" w:rsidP="008C5931">
      <w:pPr>
        <w:pStyle w:val="NormalWeb"/>
        <w:rPr>
          <w:rFonts w:ascii="Times New Roman" w:hAnsi="Times New Roman" w:cs="Times New Roman"/>
          <w:sz w:val="20"/>
          <w:szCs w:val="20"/>
          <w:lang w:val="en"/>
        </w:rPr>
      </w:pPr>
      <w:r w:rsidRPr="00536040">
        <w:rPr>
          <w:rFonts w:ascii="Times New Roman" w:hAnsi="Times New Roman" w:cs="Times New Roman"/>
          <w:sz w:val="20"/>
          <w:szCs w:val="20"/>
          <w:lang w:val="en"/>
        </w:rPr>
        <w:t>A good programmer always writes their codes in a specific way. Better organizing the code makes easy to understand.</w:t>
      </w:r>
    </w:p>
    <w:p w:rsidR="008C5931" w:rsidRPr="00536040" w:rsidRDefault="008C5931" w:rsidP="008C5931">
      <w:pPr>
        <w:pStyle w:val="NormalWeb"/>
        <w:rPr>
          <w:b/>
          <w:sz w:val="32"/>
          <w:szCs w:val="20"/>
          <w:lang w:val="en"/>
        </w:rPr>
      </w:pPr>
    </w:p>
    <w:p w:rsidR="008C5931" w:rsidRPr="00536040" w:rsidRDefault="008C5931" w:rsidP="008C5931">
      <w:pPr>
        <w:pStyle w:val="NormalWeb"/>
        <w:rPr>
          <w:b/>
          <w:sz w:val="32"/>
          <w:szCs w:val="20"/>
          <w:lang w:val="en"/>
        </w:rPr>
      </w:pPr>
      <w:r w:rsidRPr="00536040">
        <w:rPr>
          <w:b/>
          <w:sz w:val="32"/>
          <w:szCs w:val="20"/>
          <w:lang w:val="en"/>
        </w:rPr>
        <w:t>Add:</w:t>
      </w:r>
    </w:p>
    <w:p w:rsidR="008C5931" w:rsidRPr="00536040" w:rsidRDefault="008C5931" w:rsidP="008C5931">
      <w:pPr>
        <w:pStyle w:val="NormalWeb"/>
        <w:rPr>
          <w:rFonts w:ascii="Times New Roman" w:hAnsi="Times New Roman" w:cs="Times New Roman"/>
          <w:sz w:val="20"/>
          <w:szCs w:val="20"/>
          <w:lang w:val="en"/>
        </w:rPr>
      </w:pPr>
      <w:r w:rsidRPr="00536040">
        <w:rPr>
          <w:rFonts w:ascii="Times New Roman" w:hAnsi="Times New Roman" w:cs="Times New Roman"/>
          <w:sz w:val="20"/>
          <w:szCs w:val="20"/>
          <w:lang w:val="en"/>
        </w:rPr>
        <w:t>This Menu gives the option to add anything you want.it will be a class file, pictures, strings etc.</w:t>
      </w:r>
    </w:p>
    <w:p w:rsidR="008C5931" w:rsidRPr="00536040" w:rsidRDefault="008C5931" w:rsidP="008C5931">
      <w:pPr>
        <w:pStyle w:val="NormalWeb"/>
        <w:rPr>
          <w:rFonts w:ascii="Times New Roman" w:hAnsi="Times New Roman" w:cs="Times New Roman"/>
          <w:sz w:val="20"/>
          <w:szCs w:val="20"/>
          <w:lang w:val="en"/>
        </w:rPr>
      </w:pPr>
    </w:p>
    <w:p w:rsidR="008C5931" w:rsidRPr="00536040" w:rsidRDefault="008C5931" w:rsidP="008C5931">
      <w:pPr>
        <w:pStyle w:val="NormalWeb"/>
        <w:rPr>
          <w:b/>
          <w:sz w:val="32"/>
          <w:szCs w:val="20"/>
          <w:lang w:val="en"/>
        </w:rPr>
      </w:pPr>
      <w:r w:rsidRPr="00536040">
        <w:rPr>
          <w:b/>
          <w:sz w:val="32"/>
          <w:szCs w:val="20"/>
          <w:lang w:val="en"/>
        </w:rPr>
        <w:t>Java naming Conventions:</w:t>
      </w:r>
    </w:p>
    <w:p w:rsidR="008C5931" w:rsidRPr="008C5931" w:rsidRDefault="008C5931" w:rsidP="008C5931">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0"/>
        </w:rPr>
      </w:pPr>
      <w:r w:rsidRPr="008C5931">
        <w:rPr>
          <w:rFonts w:ascii="Times New Roman" w:eastAsia="Times New Roman" w:hAnsi="Times New Roman" w:cs="Times New Roman"/>
          <w:color w:val="000000"/>
          <w:sz w:val="24"/>
          <w:szCs w:val="20"/>
        </w:rPr>
        <w:t>Java</w:t>
      </w:r>
      <w:r w:rsidRPr="00536040">
        <w:rPr>
          <w:rFonts w:ascii="Times New Roman" w:eastAsia="Times New Roman" w:hAnsi="Times New Roman" w:cs="Times New Roman"/>
          <w:color w:val="000000"/>
          <w:sz w:val="24"/>
          <w:szCs w:val="20"/>
        </w:rPr>
        <w:t> </w:t>
      </w:r>
      <w:r w:rsidRPr="008C5931">
        <w:rPr>
          <w:rFonts w:ascii="Times New Roman" w:eastAsia="Times New Roman" w:hAnsi="Times New Roman" w:cs="Times New Roman"/>
          <w:bCs/>
          <w:color w:val="000000"/>
          <w:sz w:val="24"/>
          <w:szCs w:val="20"/>
        </w:rPr>
        <w:t>naming</w:t>
      </w:r>
      <w:r w:rsidRPr="008C5931">
        <w:rPr>
          <w:rFonts w:ascii="Times New Roman" w:eastAsia="Times New Roman" w:hAnsi="Times New Roman" w:cs="Times New Roman"/>
          <w:b/>
          <w:bCs/>
          <w:color w:val="000000"/>
          <w:sz w:val="24"/>
          <w:szCs w:val="20"/>
        </w:rPr>
        <w:t xml:space="preserve"> </w:t>
      </w:r>
      <w:r w:rsidRPr="008C5931">
        <w:rPr>
          <w:rFonts w:ascii="Times New Roman" w:eastAsia="Times New Roman" w:hAnsi="Times New Roman" w:cs="Times New Roman"/>
          <w:bCs/>
          <w:color w:val="000000"/>
          <w:sz w:val="24"/>
          <w:szCs w:val="20"/>
        </w:rPr>
        <w:t>convention</w:t>
      </w:r>
      <w:r w:rsidRPr="00536040">
        <w:rPr>
          <w:rFonts w:ascii="Times New Roman" w:eastAsia="Times New Roman" w:hAnsi="Times New Roman" w:cs="Times New Roman"/>
          <w:color w:val="000000"/>
          <w:sz w:val="24"/>
          <w:szCs w:val="20"/>
        </w:rPr>
        <w:t> </w:t>
      </w:r>
      <w:r w:rsidRPr="008C5931">
        <w:rPr>
          <w:rFonts w:ascii="Times New Roman" w:eastAsia="Times New Roman" w:hAnsi="Times New Roman" w:cs="Times New Roman"/>
          <w:color w:val="000000"/>
          <w:sz w:val="24"/>
          <w:szCs w:val="20"/>
        </w:rPr>
        <w:t>is a rule to follow as you decide what to name your identifiers such as class, package, variable, constant, method etc.</w:t>
      </w:r>
    </w:p>
    <w:p w:rsidR="008C5931" w:rsidRPr="008C5931" w:rsidRDefault="008C5931" w:rsidP="008C5931">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0"/>
        </w:rPr>
      </w:pPr>
      <w:r w:rsidRPr="008C5931">
        <w:rPr>
          <w:rFonts w:ascii="Times New Roman" w:eastAsia="Times New Roman" w:hAnsi="Times New Roman" w:cs="Times New Roman"/>
          <w:color w:val="000000"/>
          <w:sz w:val="24"/>
          <w:szCs w:val="20"/>
        </w:rPr>
        <w:t>But, it is not forced to follow. So, it is known as convention not rule.</w:t>
      </w:r>
    </w:p>
    <w:p w:rsidR="008C5931" w:rsidRPr="00536040" w:rsidRDefault="008C5931" w:rsidP="008C5931">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0"/>
        </w:rPr>
      </w:pPr>
      <w:r w:rsidRPr="008C5931">
        <w:rPr>
          <w:rFonts w:ascii="Times New Roman" w:eastAsia="Times New Roman" w:hAnsi="Times New Roman" w:cs="Times New Roman"/>
          <w:color w:val="000000"/>
          <w:sz w:val="24"/>
          <w:szCs w:val="20"/>
        </w:rPr>
        <w:lastRenderedPageBreak/>
        <w:t>All the classes, interfaces, packages, methods and fields of java programming language are g</w:t>
      </w:r>
      <w:r w:rsidR="00536040" w:rsidRPr="00536040">
        <w:rPr>
          <w:rFonts w:ascii="Times New Roman" w:eastAsia="Times New Roman" w:hAnsi="Times New Roman" w:cs="Times New Roman"/>
          <w:color w:val="000000"/>
          <w:sz w:val="24"/>
          <w:szCs w:val="20"/>
        </w:rPr>
        <w:t>i</w:t>
      </w:r>
      <w:r w:rsidRPr="008C5931">
        <w:rPr>
          <w:rFonts w:ascii="Times New Roman" w:eastAsia="Times New Roman" w:hAnsi="Times New Roman" w:cs="Times New Roman"/>
          <w:color w:val="000000"/>
          <w:sz w:val="24"/>
          <w:szCs w:val="20"/>
        </w:rPr>
        <w:t>ven according to java naming convention.</w:t>
      </w:r>
    </w:p>
    <w:p w:rsidR="008C5931" w:rsidRDefault="008C5931" w:rsidP="008C5931">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Eg:</w:t>
      </w:r>
    </w:p>
    <w:p w:rsidR="008C5931" w:rsidRPr="00536040" w:rsidRDefault="00536040" w:rsidP="008C5931">
      <w:pPr>
        <w:shd w:val="clear" w:color="auto" w:fill="FFFFFF"/>
        <w:spacing w:before="100" w:beforeAutospacing="1" w:after="100" w:afterAutospacing="1" w:line="345" w:lineRule="atLeast"/>
        <w:rPr>
          <w:rFonts w:ascii="Verdana" w:hAnsi="Verdana"/>
          <w:color w:val="FF0000"/>
          <w:sz w:val="20"/>
          <w:szCs w:val="20"/>
          <w:shd w:val="clear" w:color="auto" w:fill="FFFFFF"/>
        </w:rPr>
      </w:pPr>
      <w:proofErr w:type="gramStart"/>
      <w:r w:rsidRPr="00536040">
        <w:rPr>
          <w:rFonts w:ascii="Verdana" w:eastAsia="Times New Roman" w:hAnsi="Verdana" w:cs="Times New Roman"/>
          <w:color w:val="000000"/>
          <w:sz w:val="24"/>
          <w:szCs w:val="20"/>
        </w:rPr>
        <w:t>c</w:t>
      </w:r>
      <w:r w:rsidR="008C5931" w:rsidRPr="00536040">
        <w:rPr>
          <w:rFonts w:ascii="Verdana" w:eastAsia="Times New Roman" w:hAnsi="Verdana" w:cs="Times New Roman"/>
          <w:color w:val="000000"/>
          <w:sz w:val="24"/>
          <w:szCs w:val="20"/>
        </w:rPr>
        <w:t>lass</w:t>
      </w:r>
      <w:proofErr w:type="gramEnd"/>
      <w:r w:rsidR="008C5931" w:rsidRPr="00536040">
        <w:rPr>
          <w:rFonts w:ascii="Verdana" w:eastAsia="Times New Roman" w:hAnsi="Verdana" w:cs="Times New Roman"/>
          <w:color w:val="000000"/>
          <w:sz w:val="24"/>
          <w:szCs w:val="20"/>
        </w:rPr>
        <w:t xml:space="preserve"> Name:</w:t>
      </w:r>
      <w:r w:rsidRPr="00536040">
        <w:rPr>
          <w:rFonts w:ascii="Verdana" w:hAnsi="Verdana"/>
          <w:color w:val="000000"/>
          <w:sz w:val="24"/>
          <w:szCs w:val="20"/>
          <w:shd w:val="clear" w:color="auto" w:fill="FFFFFF"/>
        </w:rPr>
        <w:t xml:space="preserve"> </w:t>
      </w:r>
      <w:r>
        <w:rPr>
          <w:rFonts w:ascii="Verdana" w:hAnsi="Verdana"/>
          <w:color w:val="000000"/>
          <w:sz w:val="20"/>
          <w:szCs w:val="20"/>
          <w:shd w:val="clear" w:color="auto" w:fill="FFFFFF"/>
        </w:rPr>
        <w:t>should start with uppercase letter and be a noun e.g. String, Color, Button, System, Thread etc.</w:t>
      </w:r>
    </w:p>
    <w:p w:rsidR="00536040" w:rsidRDefault="00536040" w:rsidP="008C5931">
      <w:pPr>
        <w:shd w:val="clear" w:color="auto" w:fill="FFFFFF"/>
        <w:spacing w:before="100" w:beforeAutospacing="1" w:after="100" w:afterAutospacing="1" w:line="345" w:lineRule="atLeast"/>
        <w:rPr>
          <w:rFonts w:ascii="Verdana" w:hAnsi="Verdana"/>
          <w:color w:val="000000"/>
          <w:sz w:val="20"/>
          <w:szCs w:val="20"/>
          <w:shd w:val="clear" w:color="auto" w:fill="F6FFE1"/>
        </w:rPr>
      </w:pPr>
      <w:proofErr w:type="gramStart"/>
      <w:r w:rsidRPr="00536040">
        <w:rPr>
          <w:rFonts w:ascii="Verdana" w:eastAsia="Times New Roman" w:hAnsi="Verdana" w:cs="Times New Roman"/>
          <w:color w:val="000000"/>
          <w:sz w:val="24"/>
          <w:szCs w:val="20"/>
        </w:rPr>
        <w:t>interface</w:t>
      </w:r>
      <w:proofErr w:type="gramEnd"/>
      <w:r w:rsidRPr="00536040">
        <w:rPr>
          <w:rFonts w:ascii="Verdana" w:eastAsia="Times New Roman" w:hAnsi="Verdana" w:cs="Times New Roman"/>
          <w:color w:val="000000"/>
          <w:sz w:val="24"/>
          <w:szCs w:val="20"/>
        </w:rPr>
        <w:t xml:space="preserve"> Name:</w:t>
      </w:r>
      <w:r w:rsidRPr="00536040">
        <w:rPr>
          <w:rFonts w:ascii="Verdana" w:hAnsi="Verdana"/>
          <w:color w:val="000000"/>
          <w:sz w:val="24"/>
          <w:szCs w:val="20"/>
          <w:shd w:val="clear" w:color="auto" w:fill="F6FFE1"/>
        </w:rPr>
        <w:t xml:space="preserve"> </w:t>
      </w:r>
      <w:r w:rsidRPr="00536040">
        <w:rPr>
          <w:rFonts w:ascii="Verdana" w:hAnsi="Verdana"/>
          <w:color w:val="000000"/>
          <w:sz w:val="20"/>
          <w:szCs w:val="20"/>
          <w:shd w:val="clear" w:color="auto" w:fill="F6FFE1"/>
        </w:rPr>
        <w:t>should start with uppercase letter and be an adjective e.g. Runnable, Remote, ActionListener etc.</w:t>
      </w:r>
    </w:p>
    <w:p w:rsidR="00536040" w:rsidRDefault="00536040" w:rsidP="008C5931">
      <w:pPr>
        <w:shd w:val="clear" w:color="auto" w:fill="FFFFFF"/>
        <w:spacing w:before="100" w:beforeAutospacing="1" w:after="100" w:afterAutospacing="1" w:line="345" w:lineRule="atLeast"/>
        <w:rPr>
          <w:rFonts w:ascii="Verdana" w:hAnsi="Verdana"/>
          <w:color w:val="000000"/>
          <w:sz w:val="20"/>
          <w:szCs w:val="20"/>
          <w:shd w:val="clear" w:color="auto" w:fill="FFFFFF"/>
        </w:rPr>
      </w:pPr>
      <w:proofErr w:type="gramStart"/>
      <w:r w:rsidRPr="00536040">
        <w:rPr>
          <w:rFonts w:ascii="Verdana" w:hAnsi="Verdana"/>
          <w:color w:val="000000"/>
          <w:sz w:val="24"/>
          <w:szCs w:val="20"/>
          <w:shd w:val="clear" w:color="auto" w:fill="F6FFE1"/>
        </w:rPr>
        <w:t>method</w:t>
      </w:r>
      <w:proofErr w:type="gramEnd"/>
      <w:r w:rsidRPr="00536040">
        <w:rPr>
          <w:rFonts w:ascii="Verdana" w:hAnsi="Verdana"/>
          <w:color w:val="000000"/>
          <w:sz w:val="24"/>
          <w:szCs w:val="20"/>
          <w:shd w:val="clear" w:color="auto" w:fill="F6FFE1"/>
        </w:rPr>
        <w:t xml:space="preserve"> Name:</w:t>
      </w:r>
      <w:r w:rsidRPr="00536040">
        <w:rPr>
          <w:rFonts w:ascii="Verdana" w:hAnsi="Verdana"/>
          <w:color w:val="000000"/>
          <w:sz w:val="24"/>
          <w:szCs w:val="20"/>
          <w:shd w:val="clear" w:color="auto" w:fill="FFFFFF"/>
        </w:rPr>
        <w:t xml:space="preserve"> </w:t>
      </w:r>
      <w:r>
        <w:rPr>
          <w:rFonts w:ascii="Verdana" w:hAnsi="Verdana"/>
          <w:color w:val="000000"/>
          <w:sz w:val="20"/>
          <w:szCs w:val="20"/>
          <w:shd w:val="clear" w:color="auto" w:fill="FFFFFF"/>
        </w:rPr>
        <w:t>should start with lowercase letter and be a verb e.g. actionPerformed(), main(), print(), println() etc.</w:t>
      </w:r>
    </w:p>
    <w:p w:rsidR="00536040" w:rsidRDefault="00536040" w:rsidP="008C5931">
      <w:pPr>
        <w:shd w:val="clear" w:color="auto" w:fill="FFFFFF"/>
        <w:spacing w:before="100" w:beforeAutospacing="1" w:after="100" w:afterAutospacing="1" w:line="345" w:lineRule="atLeast"/>
        <w:rPr>
          <w:rFonts w:ascii="Verdana" w:hAnsi="Verdana"/>
          <w:color w:val="000000"/>
          <w:sz w:val="20"/>
          <w:szCs w:val="20"/>
          <w:shd w:val="clear" w:color="auto" w:fill="F6FFE1"/>
        </w:rPr>
      </w:pPr>
      <w:proofErr w:type="gramStart"/>
      <w:r w:rsidRPr="00536040">
        <w:rPr>
          <w:rFonts w:ascii="Verdana" w:hAnsi="Verdana"/>
          <w:color w:val="000000"/>
          <w:sz w:val="24"/>
          <w:szCs w:val="20"/>
          <w:shd w:val="clear" w:color="auto" w:fill="FFFFFF"/>
        </w:rPr>
        <w:t>variable</w:t>
      </w:r>
      <w:proofErr w:type="gramEnd"/>
      <w:r w:rsidRPr="00536040">
        <w:rPr>
          <w:rFonts w:ascii="Verdana" w:hAnsi="Verdana"/>
          <w:color w:val="000000"/>
          <w:sz w:val="24"/>
          <w:szCs w:val="20"/>
          <w:shd w:val="clear" w:color="auto" w:fill="FFFFFF"/>
        </w:rPr>
        <w:t xml:space="preserve"> Name:</w:t>
      </w:r>
      <w:r w:rsidRPr="00536040">
        <w:rPr>
          <w:rFonts w:ascii="Verdana" w:hAnsi="Verdana"/>
          <w:color w:val="000000"/>
          <w:sz w:val="24"/>
          <w:szCs w:val="20"/>
          <w:shd w:val="clear" w:color="auto" w:fill="F6FFE1"/>
        </w:rPr>
        <w:t xml:space="preserve"> </w:t>
      </w:r>
      <w:r>
        <w:rPr>
          <w:rFonts w:ascii="Verdana" w:hAnsi="Verdana"/>
          <w:color w:val="000000"/>
          <w:sz w:val="20"/>
          <w:szCs w:val="20"/>
          <w:shd w:val="clear" w:color="auto" w:fill="F6FFE1"/>
        </w:rPr>
        <w:t>should start with lowercase letter e.g. firstName, orderNumber etc.</w:t>
      </w:r>
    </w:p>
    <w:p w:rsidR="00536040" w:rsidRDefault="00536040" w:rsidP="008C5931">
      <w:pPr>
        <w:shd w:val="clear" w:color="auto" w:fill="FFFFFF"/>
        <w:spacing w:before="100" w:beforeAutospacing="1" w:after="100" w:afterAutospacing="1" w:line="345" w:lineRule="atLeast"/>
        <w:rPr>
          <w:rFonts w:ascii="Verdana" w:hAnsi="Verdana"/>
          <w:color w:val="000000"/>
          <w:sz w:val="20"/>
          <w:szCs w:val="20"/>
          <w:shd w:val="clear" w:color="auto" w:fill="FFFFFF"/>
        </w:rPr>
      </w:pPr>
      <w:proofErr w:type="gramStart"/>
      <w:r w:rsidRPr="00536040">
        <w:rPr>
          <w:rFonts w:ascii="Verdana" w:hAnsi="Verdana"/>
          <w:color w:val="000000"/>
          <w:sz w:val="24"/>
          <w:szCs w:val="20"/>
          <w:shd w:val="clear" w:color="auto" w:fill="F6FFE1"/>
        </w:rPr>
        <w:t>package</w:t>
      </w:r>
      <w:proofErr w:type="gramEnd"/>
      <w:r w:rsidRPr="00536040">
        <w:rPr>
          <w:rFonts w:ascii="Verdana" w:hAnsi="Verdana"/>
          <w:color w:val="000000"/>
          <w:sz w:val="24"/>
          <w:szCs w:val="20"/>
          <w:shd w:val="clear" w:color="auto" w:fill="F6FFE1"/>
        </w:rPr>
        <w:t xml:space="preserve"> Name:</w:t>
      </w:r>
      <w:r w:rsidRPr="00536040">
        <w:rPr>
          <w:rFonts w:ascii="Verdana" w:hAnsi="Verdana"/>
          <w:color w:val="000000"/>
          <w:sz w:val="24"/>
          <w:szCs w:val="20"/>
          <w:shd w:val="clear" w:color="auto" w:fill="FFFFFF"/>
        </w:rPr>
        <w:t xml:space="preserve"> </w:t>
      </w:r>
      <w:r>
        <w:rPr>
          <w:rFonts w:ascii="Verdana" w:hAnsi="Verdana"/>
          <w:color w:val="000000"/>
          <w:sz w:val="20"/>
          <w:szCs w:val="20"/>
          <w:shd w:val="clear" w:color="auto" w:fill="FFFFFF"/>
        </w:rPr>
        <w:t>should be in lowercase letter e.g. java, lang, sql, util etc.</w:t>
      </w:r>
    </w:p>
    <w:p w:rsidR="00536040" w:rsidRDefault="00536040" w:rsidP="008C5931">
      <w:pPr>
        <w:shd w:val="clear" w:color="auto" w:fill="FFFFFF"/>
        <w:spacing w:before="100" w:beforeAutospacing="1" w:after="100" w:afterAutospacing="1" w:line="345" w:lineRule="atLeast"/>
        <w:rPr>
          <w:rFonts w:ascii="Verdana" w:hAnsi="Verdana"/>
          <w:color w:val="000000"/>
          <w:sz w:val="20"/>
          <w:szCs w:val="20"/>
          <w:shd w:val="clear" w:color="auto" w:fill="F6FFE1"/>
        </w:rPr>
      </w:pPr>
      <w:proofErr w:type="gramStart"/>
      <w:r w:rsidRPr="00536040">
        <w:rPr>
          <w:rFonts w:ascii="Verdana" w:hAnsi="Verdana"/>
          <w:color w:val="000000"/>
          <w:sz w:val="24"/>
          <w:szCs w:val="20"/>
          <w:shd w:val="clear" w:color="auto" w:fill="FFFFFF"/>
        </w:rPr>
        <w:t>constants</w:t>
      </w:r>
      <w:proofErr w:type="gramEnd"/>
      <w:r w:rsidRPr="00536040">
        <w:rPr>
          <w:rFonts w:ascii="Verdana" w:hAnsi="Verdana"/>
          <w:color w:val="000000"/>
          <w:sz w:val="24"/>
          <w:szCs w:val="20"/>
          <w:shd w:val="clear" w:color="auto" w:fill="FFFFFF"/>
        </w:rPr>
        <w:t xml:space="preserve"> name:</w:t>
      </w:r>
      <w:r w:rsidRPr="00536040">
        <w:rPr>
          <w:rFonts w:ascii="Verdana" w:hAnsi="Verdana"/>
          <w:color w:val="000000"/>
          <w:sz w:val="24"/>
          <w:szCs w:val="20"/>
          <w:shd w:val="clear" w:color="auto" w:fill="F6FFE1"/>
        </w:rPr>
        <w:t xml:space="preserve"> </w:t>
      </w:r>
      <w:r>
        <w:rPr>
          <w:rFonts w:ascii="Verdana" w:hAnsi="Verdana"/>
          <w:color w:val="000000"/>
          <w:sz w:val="20"/>
          <w:szCs w:val="20"/>
          <w:shd w:val="clear" w:color="auto" w:fill="F6FFE1"/>
        </w:rPr>
        <w:t xml:space="preserve">should be in uppercase letter. </w:t>
      </w:r>
      <w:proofErr w:type="gramStart"/>
      <w:r>
        <w:rPr>
          <w:rFonts w:ascii="Verdana" w:hAnsi="Verdana"/>
          <w:color w:val="000000"/>
          <w:sz w:val="20"/>
          <w:szCs w:val="20"/>
          <w:shd w:val="clear" w:color="auto" w:fill="F6FFE1"/>
        </w:rPr>
        <w:t>e.g</w:t>
      </w:r>
      <w:proofErr w:type="gramEnd"/>
      <w:r>
        <w:rPr>
          <w:rFonts w:ascii="Verdana" w:hAnsi="Verdana"/>
          <w:color w:val="000000"/>
          <w:sz w:val="20"/>
          <w:szCs w:val="20"/>
          <w:shd w:val="clear" w:color="auto" w:fill="F6FFE1"/>
        </w:rPr>
        <w:t>. RED, YELLOW, MAX_PRIORITY etc.</w:t>
      </w:r>
    </w:p>
    <w:p w:rsidR="00536040" w:rsidRDefault="00536040" w:rsidP="008C5931">
      <w:pPr>
        <w:shd w:val="clear" w:color="auto" w:fill="FFFFFF"/>
        <w:spacing w:before="100" w:beforeAutospacing="1" w:after="100" w:afterAutospacing="1" w:line="345" w:lineRule="atLeast"/>
        <w:rPr>
          <w:rFonts w:ascii="Verdana" w:eastAsia="Times New Roman" w:hAnsi="Verdana" w:cs="Times New Roman"/>
          <w:color w:val="000000"/>
          <w:sz w:val="20"/>
          <w:szCs w:val="20"/>
        </w:rPr>
      </w:pPr>
    </w:p>
    <w:p w:rsidR="008C5931" w:rsidRPr="008C5931" w:rsidRDefault="008C5931" w:rsidP="008C5931">
      <w:pPr>
        <w:shd w:val="clear" w:color="auto" w:fill="FFFFFF"/>
        <w:spacing w:before="100" w:beforeAutospacing="1" w:after="100" w:afterAutospacing="1" w:line="345" w:lineRule="atLeast"/>
        <w:rPr>
          <w:rFonts w:ascii="Verdana" w:eastAsia="Times New Roman" w:hAnsi="Verdana" w:cs="Times New Roman"/>
          <w:color w:val="000000"/>
          <w:sz w:val="20"/>
          <w:szCs w:val="20"/>
        </w:rPr>
      </w:pPr>
    </w:p>
    <w:p w:rsidR="008C5931" w:rsidRDefault="008C5931" w:rsidP="008C5931">
      <w:pPr>
        <w:pStyle w:val="NormalWeb"/>
        <w:rPr>
          <w:sz w:val="20"/>
          <w:szCs w:val="20"/>
          <w:lang w:val="en"/>
        </w:rPr>
      </w:pPr>
    </w:p>
    <w:p w:rsidR="008C5931" w:rsidRDefault="008C5931" w:rsidP="008C5931">
      <w:pPr>
        <w:pStyle w:val="NormalWeb"/>
        <w:rPr>
          <w:sz w:val="20"/>
          <w:szCs w:val="20"/>
          <w:lang w:val="en"/>
        </w:rPr>
      </w:pPr>
    </w:p>
    <w:p w:rsidR="008C5931" w:rsidRDefault="008C5931" w:rsidP="008C5931">
      <w:pPr>
        <w:pStyle w:val="NormalWeb"/>
        <w:rPr>
          <w:sz w:val="20"/>
          <w:szCs w:val="20"/>
          <w:lang w:val="en"/>
        </w:rPr>
      </w:pPr>
    </w:p>
    <w:p w:rsidR="008C5931" w:rsidRDefault="008C5931" w:rsidP="006F0B18">
      <w:pPr>
        <w:pStyle w:val="NormalWeb"/>
        <w:rPr>
          <w:sz w:val="20"/>
          <w:szCs w:val="20"/>
          <w:lang w:val="en"/>
        </w:rPr>
      </w:pPr>
    </w:p>
    <w:p w:rsidR="006F0B18" w:rsidRDefault="006F0B18" w:rsidP="006F0B18">
      <w:pPr>
        <w:pStyle w:val="NormalWeb"/>
        <w:rPr>
          <w:sz w:val="20"/>
          <w:szCs w:val="20"/>
          <w:lang w:val="en"/>
        </w:rPr>
      </w:pPr>
    </w:p>
    <w:p w:rsidR="006F0B18" w:rsidRPr="006F0B18" w:rsidRDefault="006F0B18" w:rsidP="006F0B18">
      <w:pPr>
        <w:spacing w:before="150" w:line="240" w:lineRule="auto"/>
        <w:rPr>
          <w:rFonts w:ascii="Arial" w:eastAsia="Times New Roman" w:hAnsi="Arial" w:cs="Arial"/>
          <w:color w:val="000000"/>
          <w:sz w:val="20"/>
          <w:szCs w:val="20"/>
          <w:lang w:val="en"/>
        </w:rPr>
      </w:pPr>
    </w:p>
    <w:p w:rsidR="006F0B18" w:rsidRDefault="006F0B18" w:rsidP="006F0B18">
      <w:pPr>
        <w:pStyle w:val="head"/>
        <w:rPr>
          <w:szCs w:val="20"/>
          <w:lang w:val="en"/>
        </w:rPr>
      </w:pPr>
    </w:p>
    <w:p w:rsidR="006F0B18" w:rsidRPr="006F0B18" w:rsidRDefault="006F0B18" w:rsidP="006F0B18">
      <w:pPr>
        <w:pStyle w:val="head"/>
        <w:rPr>
          <w:szCs w:val="20"/>
          <w:lang w:val="en"/>
        </w:rPr>
      </w:pPr>
    </w:p>
    <w:p w:rsidR="006F0B18" w:rsidRPr="006F0B18" w:rsidRDefault="006F0B18" w:rsidP="00694277">
      <w:pPr>
        <w:rPr>
          <w:rFonts w:ascii="Arial" w:hAnsi="Arial" w:cs="Arial"/>
          <w:sz w:val="24"/>
        </w:rPr>
      </w:pPr>
    </w:p>
    <w:sectPr w:rsidR="006F0B18" w:rsidRPr="006F0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277"/>
    <w:rsid w:val="00207600"/>
    <w:rsid w:val="00536040"/>
    <w:rsid w:val="00694277"/>
    <w:rsid w:val="006F0B18"/>
    <w:rsid w:val="008C5931"/>
    <w:rsid w:val="00A524D1"/>
    <w:rsid w:val="00AD23B2"/>
    <w:rsid w:val="00E231FE"/>
    <w:rsid w:val="00FC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0B18"/>
    <w:pPr>
      <w:spacing w:before="375" w:after="45" w:line="240" w:lineRule="auto"/>
      <w:outlineLvl w:val="1"/>
    </w:pPr>
    <w:rPr>
      <w:rFonts w:ascii="Arial" w:eastAsia="Times New Roman" w:hAnsi="Arial" w:cs="Arial"/>
      <w:b/>
      <w:bCs/>
      <w:color w:val="000000"/>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6F0B18"/>
    <w:pPr>
      <w:spacing w:before="150" w:after="15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rsid w:val="006F0B18"/>
    <w:rPr>
      <w:rFonts w:ascii="Arial" w:eastAsia="Times New Roman" w:hAnsi="Arial" w:cs="Arial"/>
      <w:b/>
      <w:bCs/>
      <w:color w:val="000000"/>
      <w:sz w:val="34"/>
      <w:szCs w:val="34"/>
    </w:rPr>
  </w:style>
  <w:style w:type="character" w:customStyle="1" w:styleId="resultoftext3">
    <w:name w:val="resultoftext3"/>
    <w:basedOn w:val="DefaultParagraphFont"/>
    <w:rsid w:val="006F0B18"/>
    <w:rPr>
      <w:color w:val="000000"/>
      <w:shd w:val="clear" w:color="auto" w:fill="FFFF66"/>
    </w:rPr>
  </w:style>
  <w:style w:type="paragraph" w:customStyle="1" w:styleId="intro">
    <w:name w:val="intro"/>
    <w:basedOn w:val="Normal"/>
    <w:rsid w:val="006F0B18"/>
    <w:pPr>
      <w:spacing w:before="150" w:after="150" w:line="240" w:lineRule="auto"/>
    </w:pPr>
    <w:rPr>
      <w:rFonts w:ascii="Arial" w:eastAsia="Times New Roman" w:hAnsi="Arial" w:cs="Arial"/>
      <w:color w:val="000000"/>
      <w:sz w:val="24"/>
      <w:szCs w:val="24"/>
    </w:rPr>
  </w:style>
  <w:style w:type="character" w:customStyle="1" w:styleId="Heading1Char">
    <w:name w:val="Heading 1 Char"/>
    <w:basedOn w:val="DefaultParagraphFont"/>
    <w:link w:val="Heading1"/>
    <w:uiPriority w:val="9"/>
    <w:rsid w:val="006F0B1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F0B18"/>
    <w:pPr>
      <w:spacing w:before="150" w:after="150" w:line="240" w:lineRule="auto"/>
    </w:pPr>
    <w:rPr>
      <w:rFonts w:ascii="Arial" w:eastAsia="Times New Roman" w:hAnsi="Arial" w:cs="Arial"/>
      <w:color w:val="000000"/>
      <w:sz w:val="24"/>
      <w:szCs w:val="24"/>
    </w:rPr>
  </w:style>
  <w:style w:type="character" w:styleId="Strong">
    <w:name w:val="Strong"/>
    <w:basedOn w:val="DefaultParagraphFont"/>
    <w:uiPriority w:val="22"/>
    <w:qFormat/>
    <w:rsid w:val="008C5931"/>
    <w:rPr>
      <w:b/>
      <w:bCs/>
    </w:rPr>
  </w:style>
  <w:style w:type="paragraph" w:styleId="BalloonText">
    <w:name w:val="Balloon Text"/>
    <w:basedOn w:val="Normal"/>
    <w:link w:val="BalloonTextChar"/>
    <w:uiPriority w:val="99"/>
    <w:semiHidden/>
    <w:unhideWhenUsed/>
    <w:rsid w:val="008C5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931"/>
    <w:rPr>
      <w:rFonts w:ascii="Tahoma" w:hAnsi="Tahoma" w:cs="Tahoma"/>
      <w:sz w:val="16"/>
      <w:szCs w:val="16"/>
    </w:rPr>
  </w:style>
  <w:style w:type="character" w:customStyle="1" w:styleId="apple-converted-space">
    <w:name w:val="apple-converted-space"/>
    <w:basedOn w:val="DefaultParagraphFont"/>
    <w:rsid w:val="008C59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0B18"/>
    <w:pPr>
      <w:spacing w:before="375" w:after="45" w:line="240" w:lineRule="auto"/>
      <w:outlineLvl w:val="1"/>
    </w:pPr>
    <w:rPr>
      <w:rFonts w:ascii="Arial" w:eastAsia="Times New Roman" w:hAnsi="Arial" w:cs="Arial"/>
      <w:b/>
      <w:bCs/>
      <w:color w:val="000000"/>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6F0B18"/>
    <w:pPr>
      <w:spacing w:before="150" w:after="15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rsid w:val="006F0B18"/>
    <w:rPr>
      <w:rFonts w:ascii="Arial" w:eastAsia="Times New Roman" w:hAnsi="Arial" w:cs="Arial"/>
      <w:b/>
      <w:bCs/>
      <w:color w:val="000000"/>
      <w:sz w:val="34"/>
      <w:szCs w:val="34"/>
    </w:rPr>
  </w:style>
  <w:style w:type="character" w:customStyle="1" w:styleId="resultoftext3">
    <w:name w:val="resultoftext3"/>
    <w:basedOn w:val="DefaultParagraphFont"/>
    <w:rsid w:val="006F0B18"/>
    <w:rPr>
      <w:color w:val="000000"/>
      <w:shd w:val="clear" w:color="auto" w:fill="FFFF66"/>
    </w:rPr>
  </w:style>
  <w:style w:type="paragraph" w:customStyle="1" w:styleId="intro">
    <w:name w:val="intro"/>
    <w:basedOn w:val="Normal"/>
    <w:rsid w:val="006F0B18"/>
    <w:pPr>
      <w:spacing w:before="150" w:after="150" w:line="240" w:lineRule="auto"/>
    </w:pPr>
    <w:rPr>
      <w:rFonts w:ascii="Arial" w:eastAsia="Times New Roman" w:hAnsi="Arial" w:cs="Arial"/>
      <w:color w:val="000000"/>
      <w:sz w:val="24"/>
      <w:szCs w:val="24"/>
    </w:rPr>
  </w:style>
  <w:style w:type="character" w:customStyle="1" w:styleId="Heading1Char">
    <w:name w:val="Heading 1 Char"/>
    <w:basedOn w:val="DefaultParagraphFont"/>
    <w:link w:val="Heading1"/>
    <w:uiPriority w:val="9"/>
    <w:rsid w:val="006F0B1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F0B18"/>
    <w:pPr>
      <w:spacing w:before="150" w:after="150" w:line="240" w:lineRule="auto"/>
    </w:pPr>
    <w:rPr>
      <w:rFonts w:ascii="Arial" w:eastAsia="Times New Roman" w:hAnsi="Arial" w:cs="Arial"/>
      <w:color w:val="000000"/>
      <w:sz w:val="24"/>
      <w:szCs w:val="24"/>
    </w:rPr>
  </w:style>
  <w:style w:type="character" w:styleId="Strong">
    <w:name w:val="Strong"/>
    <w:basedOn w:val="DefaultParagraphFont"/>
    <w:uiPriority w:val="22"/>
    <w:qFormat/>
    <w:rsid w:val="008C5931"/>
    <w:rPr>
      <w:b/>
      <w:bCs/>
    </w:rPr>
  </w:style>
  <w:style w:type="paragraph" w:styleId="BalloonText">
    <w:name w:val="Balloon Text"/>
    <w:basedOn w:val="Normal"/>
    <w:link w:val="BalloonTextChar"/>
    <w:uiPriority w:val="99"/>
    <w:semiHidden/>
    <w:unhideWhenUsed/>
    <w:rsid w:val="008C5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931"/>
    <w:rPr>
      <w:rFonts w:ascii="Tahoma" w:hAnsi="Tahoma" w:cs="Tahoma"/>
      <w:sz w:val="16"/>
      <w:szCs w:val="16"/>
    </w:rPr>
  </w:style>
  <w:style w:type="character" w:customStyle="1" w:styleId="apple-converted-space">
    <w:name w:val="apple-converted-space"/>
    <w:basedOn w:val="DefaultParagraphFont"/>
    <w:rsid w:val="008C5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9496">
      <w:bodyDiv w:val="1"/>
      <w:marLeft w:val="0"/>
      <w:marRight w:val="0"/>
      <w:marTop w:val="0"/>
      <w:marBottom w:val="0"/>
      <w:divBdr>
        <w:top w:val="none" w:sz="0" w:space="0" w:color="auto"/>
        <w:left w:val="none" w:sz="0" w:space="0" w:color="auto"/>
        <w:bottom w:val="none" w:sz="0" w:space="0" w:color="auto"/>
        <w:right w:val="none" w:sz="0" w:space="0" w:color="auto"/>
      </w:divBdr>
    </w:div>
    <w:div w:id="711344624">
      <w:bodyDiv w:val="1"/>
      <w:marLeft w:val="0"/>
      <w:marRight w:val="0"/>
      <w:marTop w:val="0"/>
      <w:marBottom w:val="0"/>
      <w:divBdr>
        <w:top w:val="none" w:sz="0" w:space="0" w:color="auto"/>
        <w:left w:val="none" w:sz="0" w:space="0" w:color="auto"/>
        <w:bottom w:val="none" w:sz="0" w:space="0" w:color="auto"/>
        <w:right w:val="none" w:sz="0" w:space="0" w:color="auto"/>
      </w:divBdr>
    </w:div>
    <w:div w:id="939139133">
      <w:bodyDiv w:val="1"/>
      <w:marLeft w:val="0"/>
      <w:marRight w:val="0"/>
      <w:marTop w:val="60"/>
      <w:marBottom w:val="240"/>
      <w:divBdr>
        <w:top w:val="none" w:sz="0" w:space="0" w:color="auto"/>
        <w:left w:val="none" w:sz="0" w:space="0" w:color="auto"/>
        <w:bottom w:val="none" w:sz="0" w:space="0" w:color="auto"/>
        <w:right w:val="none" w:sz="0" w:space="0" w:color="auto"/>
      </w:divBdr>
    </w:div>
    <w:div w:id="1009256075">
      <w:bodyDiv w:val="1"/>
      <w:marLeft w:val="0"/>
      <w:marRight w:val="0"/>
      <w:marTop w:val="60"/>
      <w:marBottom w:val="240"/>
      <w:divBdr>
        <w:top w:val="none" w:sz="0" w:space="0" w:color="auto"/>
        <w:left w:val="none" w:sz="0" w:space="0" w:color="auto"/>
        <w:bottom w:val="none" w:sz="0" w:space="0" w:color="auto"/>
        <w:right w:val="none" w:sz="0" w:space="0" w:color="auto"/>
      </w:divBdr>
    </w:div>
    <w:div w:id="1233153599">
      <w:bodyDiv w:val="1"/>
      <w:marLeft w:val="0"/>
      <w:marRight w:val="0"/>
      <w:marTop w:val="60"/>
      <w:marBottom w:val="240"/>
      <w:divBdr>
        <w:top w:val="none" w:sz="0" w:space="0" w:color="auto"/>
        <w:left w:val="none" w:sz="0" w:space="0" w:color="auto"/>
        <w:bottom w:val="none" w:sz="0" w:space="0" w:color="auto"/>
        <w:right w:val="none" w:sz="0" w:space="0" w:color="auto"/>
      </w:divBdr>
    </w:div>
    <w:div w:id="1247812658">
      <w:bodyDiv w:val="1"/>
      <w:marLeft w:val="0"/>
      <w:marRight w:val="0"/>
      <w:marTop w:val="0"/>
      <w:marBottom w:val="0"/>
      <w:divBdr>
        <w:top w:val="none" w:sz="0" w:space="0" w:color="auto"/>
        <w:left w:val="none" w:sz="0" w:space="0" w:color="auto"/>
        <w:bottom w:val="none" w:sz="0" w:space="0" w:color="auto"/>
        <w:right w:val="none" w:sz="0" w:space="0" w:color="auto"/>
      </w:divBdr>
    </w:div>
    <w:div w:id="1416169564">
      <w:bodyDiv w:val="1"/>
      <w:marLeft w:val="0"/>
      <w:marRight w:val="0"/>
      <w:marTop w:val="0"/>
      <w:marBottom w:val="0"/>
      <w:divBdr>
        <w:top w:val="none" w:sz="0" w:space="0" w:color="auto"/>
        <w:left w:val="none" w:sz="0" w:space="0" w:color="auto"/>
        <w:bottom w:val="none" w:sz="0" w:space="0" w:color="auto"/>
        <w:right w:val="none" w:sz="0" w:space="0" w:color="auto"/>
      </w:divBdr>
    </w:div>
    <w:div w:id="1902397282">
      <w:bodyDiv w:val="1"/>
      <w:marLeft w:val="0"/>
      <w:marRight w:val="0"/>
      <w:marTop w:val="60"/>
      <w:marBottom w:val="240"/>
      <w:divBdr>
        <w:top w:val="none" w:sz="0" w:space="0" w:color="auto"/>
        <w:left w:val="none" w:sz="0" w:space="0" w:color="auto"/>
        <w:bottom w:val="none" w:sz="0" w:space="0" w:color="auto"/>
        <w:right w:val="none" w:sz="0" w:space="0" w:color="auto"/>
      </w:divBdr>
    </w:div>
    <w:div w:id="1947106101">
      <w:bodyDiv w:val="1"/>
      <w:marLeft w:val="0"/>
      <w:marRight w:val="0"/>
      <w:marTop w:val="60"/>
      <w:marBottom w:val="24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imrokraft</dc:creator>
  <cp:lastModifiedBy>imrokraft</cp:lastModifiedBy>
  <cp:revision>3</cp:revision>
  <dcterms:created xsi:type="dcterms:W3CDTF">2015-02-06T06:10:00Z</dcterms:created>
  <dcterms:modified xsi:type="dcterms:W3CDTF">2015-02-06T07:17:00Z</dcterms:modified>
</cp:coreProperties>
</file>