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Predicting Customer Churn in Internet Service Provider Startup Enterprises Caused by Network Downtime</w:t>
      </w:r>
    </w:p>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Introduction</w:t>
      </w:r>
    </w:p>
    <w:p w:rsidR="001C5069" w:rsidRPr="004D6839" w:rsidRDefault="001C5069" w:rsidP="001C5069">
      <w:pPr>
        <w:rPr>
          <w:rFonts w:ascii="Maiandra GD" w:hAnsi="Maiandra GD" w:cs="Tahoma"/>
          <w:sz w:val="24"/>
          <w:szCs w:val="24"/>
        </w:rPr>
      </w:pPr>
      <w:r w:rsidRPr="004D6839">
        <w:rPr>
          <w:rFonts w:ascii="Maiandra GD" w:hAnsi="Maiandra GD" w:cs="Tahoma"/>
          <w:sz w:val="24"/>
          <w:szCs w:val="24"/>
        </w:rPr>
        <w:t>Startup telecommunication companies need help retaining their newly acquired customers due to the frustration with the performance of service providers, including reasons such as complicated billing, spam marketing, poor customer service, internet speeds, connectivity, or high plans. Consequently, telecommunication companies have a high customer churn rate. When starting, the company must generate revenue to offset the cost of setting up the extensive fixed infrastructure and legal processes. Hence, customer churn puts the company at a loss of money and time invested.</w:t>
      </w:r>
    </w:p>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Problem Statement</w:t>
      </w:r>
    </w:p>
    <w:p w:rsidR="001C5069" w:rsidRPr="004D6839" w:rsidRDefault="001C5069" w:rsidP="001C5069">
      <w:pPr>
        <w:rPr>
          <w:rFonts w:ascii="Maiandra GD" w:hAnsi="Maiandra GD" w:cs="Tahoma"/>
          <w:sz w:val="24"/>
          <w:szCs w:val="24"/>
        </w:rPr>
      </w:pPr>
      <w:r w:rsidRPr="004D6839">
        <w:rPr>
          <w:rFonts w:ascii="Maiandra GD" w:hAnsi="Maiandra GD" w:cs="Tahoma"/>
          <w:sz w:val="24"/>
          <w:szCs w:val="24"/>
        </w:rPr>
        <w:t>Telecommunication startup companies have a target to convert their newly acquired customers into loyal customers. Loyal customers reduce costs incurred when reaching new customers and establishing the company. Altogether, this leads to the profitability of the company.</w:t>
      </w:r>
    </w:p>
    <w:p w:rsidR="001C5069" w:rsidRPr="004D6839" w:rsidRDefault="001C5069" w:rsidP="001C5069">
      <w:pPr>
        <w:rPr>
          <w:rFonts w:ascii="Maiandra GD" w:hAnsi="Maiandra GD" w:cs="Tahoma"/>
          <w:sz w:val="24"/>
          <w:szCs w:val="24"/>
        </w:rPr>
      </w:pPr>
      <w:r w:rsidRPr="004D6839">
        <w:rPr>
          <w:rFonts w:ascii="Maiandra GD" w:hAnsi="Maiandra GD" w:cs="Tahoma"/>
          <w:sz w:val="24"/>
          <w:szCs w:val="24"/>
        </w:rPr>
        <w:t>In the telecommunication sector, the cost of customer acquisition is high. For startup businesses, network downtime is one of the causes of the loss of the consumer base. Network downtime occurs when a network is inaccessible due to a particular system, application, or total network failure. Maintenance activities, unexpected technical failures, or power cuts can cause it. Network downtime leads to customer churn due to the unreliability of the services on offer. As a result, the consumers lack confidence in the services provided, causing them to switch to other competing alternative services. </w:t>
      </w:r>
    </w:p>
    <w:p w:rsidR="001C5069" w:rsidRPr="004D6839" w:rsidRDefault="001C5069" w:rsidP="001C5069">
      <w:pPr>
        <w:rPr>
          <w:rFonts w:ascii="Maiandra GD" w:hAnsi="Maiandra GD" w:cs="Tahoma"/>
          <w:sz w:val="24"/>
          <w:szCs w:val="24"/>
        </w:rPr>
      </w:pPr>
      <w:r w:rsidRPr="004D6839">
        <w:rPr>
          <w:rFonts w:ascii="Maiandra GD" w:hAnsi="Maiandra GD" w:cs="Tahoma"/>
          <w:sz w:val="24"/>
          <w:szCs w:val="24"/>
        </w:rPr>
        <w:t>In this case, it costs the company more to acquire new clients than to retain the existing ones.</w:t>
      </w:r>
    </w:p>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Objectives of the study</w:t>
      </w:r>
    </w:p>
    <w:p w:rsidR="001C5069" w:rsidRPr="004D6839" w:rsidRDefault="001C5069" w:rsidP="004D6839">
      <w:pPr>
        <w:pStyle w:val="ListParagraph"/>
        <w:numPr>
          <w:ilvl w:val="0"/>
          <w:numId w:val="13"/>
        </w:numPr>
        <w:rPr>
          <w:rFonts w:ascii="Maiandra GD" w:hAnsi="Maiandra GD" w:cs="Tahoma"/>
          <w:sz w:val="24"/>
          <w:szCs w:val="24"/>
        </w:rPr>
      </w:pPr>
      <w:bookmarkStart w:id="0" w:name="_GoBack"/>
      <w:r w:rsidRPr="004D6839">
        <w:rPr>
          <w:rFonts w:ascii="Maiandra GD" w:hAnsi="Maiandra GD" w:cs="Tahoma"/>
          <w:sz w:val="24"/>
          <w:szCs w:val="24"/>
        </w:rPr>
        <w:t>To predict customers likely to churn due to network downtime.</w:t>
      </w:r>
    </w:p>
    <w:p w:rsidR="001C5069" w:rsidRPr="004D6839" w:rsidRDefault="001C5069" w:rsidP="004D6839">
      <w:pPr>
        <w:pStyle w:val="ListParagraph"/>
        <w:numPr>
          <w:ilvl w:val="0"/>
          <w:numId w:val="13"/>
        </w:numPr>
        <w:rPr>
          <w:rFonts w:ascii="Maiandra GD" w:hAnsi="Maiandra GD" w:cs="Tahoma"/>
          <w:sz w:val="24"/>
          <w:szCs w:val="24"/>
        </w:rPr>
      </w:pPr>
      <w:r w:rsidRPr="004D6839">
        <w:rPr>
          <w:rFonts w:ascii="Maiandra GD" w:hAnsi="Maiandra GD" w:cs="Tahoma"/>
          <w:sz w:val="24"/>
          <w:szCs w:val="24"/>
        </w:rPr>
        <w:t>To detect which access points are likely to experience network downtime.</w:t>
      </w:r>
    </w:p>
    <w:p w:rsidR="001C5069" w:rsidRPr="004D6839" w:rsidRDefault="001C5069" w:rsidP="004D6839">
      <w:pPr>
        <w:pStyle w:val="ListParagraph"/>
        <w:numPr>
          <w:ilvl w:val="0"/>
          <w:numId w:val="13"/>
        </w:numPr>
        <w:rPr>
          <w:rFonts w:ascii="Maiandra GD" w:hAnsi="Maiandra GD" w:cs="Tahoma"/>
          <w:sz w:val="24"/>
          <w:szCs w:val="24"/>
        </w:rPr>
      </w:pPr>
      <w:r w:rsidRPr="004D6839">
        <w:rPr>
          <w:rFonts w:ascii="Maiandra GD" w:hAnsi="Maiandra GD" w:cs="Tahoma"/>
          <w:sz w:val="24"/>
          <w:szCs w:val="24"/>
        </w:rPr>
        <w:t>To conduct behavioral segmentation analysis of different consumer groups.</w:t>
      </w:r>
    </w:p>
    <w:p w:rsidR="001C5069" w:rsidRPr="004D6839" w:rsidRDefault="001C5069" w:rsidP="004D6839">
      <w:pPr>
        <w:pStyle w:val="ListParagraph"/>
        <w:numPr>
          <w:ilvl w:val="0"/>
          <w:numId w:val="13"/>
        </w:numPr>
        <w:rPr>
          <w:rFonts w:ascii="Maiandra GD" w:hAnsi="Maiandra GD" w:cs="Tahoma"/>
          <w:sz w:val="24"/>
          <w:szCs w:val="24"/>
        </w:rPr>
      </w:pPr>
      <w:r w:rsidRPr="004D6839">
        <w:rPr>
          <w:rFonts w:ascii="Maiandra GD" w:hAnsi="Maiandra GD" w:cs="Tahoma"/>
          <w:sz w:val="24"/>
          <w:szCs w:val="24"/>
        </w:rPr>
        <w:t xml:space="preserve">To identify the frequency of network downtime experienced by different consumer </w:t>
      </w:r>
      <w:bookmarkEnd w:id="0"/>
      <w:r w:rsidRPr="004D6839">
        <w:rPr>
          <w:rFonts w:ascii="Maiandra GD" w:hAnsi="Maiandra GD" w:cs="Tahoma"/>
          <w:sz w:val="24"/>
          <w:szCs w:val="24"/>
        </w:rPr>
        <w:t>groups.</w:t>
      </w:r>
    </w:p>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Questions</w:t>
      </w:r>
    </w:p>
    <w:p w:rsidR="001C5069" w:rsidRPr="004D6839" w:rsidRDefault="001C5069" w:rsidP="001C5069">
      <w:pPr>
        <w:numPr>
          <w:ilvl w:val="0"/>
          <w:numId w:val="9"/>
        </w:numPr>
        <w:rPr>
          <w:rFonts w:ascii="Maiandra GD" w:hAnsi="Maiandra GD" w:cs="Tahoma"/>
          <w:sz w:val="24"/>
          <w:szCs w:val="24"/>
        </w:rPr>
      </w:pPr>
      <w:r w:rsidRPr="004D6839">
        <w:rPr>
          <w:rFonts w:ascii="Maiandra GD" w:hAnsi="Maiandra GD" w:cs="Tahoma"/>
          <w:sz w:val="24"/>
          <w:szCs w:val="24"/>
        </w:rPr>
        <w:t>What is the rate of customer churn for the company?</w:t>
      </w:r>
    </w:p>
    <w:p w:rsidR="001C5069" w:rsidRPr="004D6839" w:rsidRDefault="001C5069" w:rsidP="001C5069">
      <w:pPr>
        <w:numPr>
          <w:ilvl w:val="0"/>
          <w:numId w:val="9"/>
        </w:numPr>
        <w:rPr>
          <w:rFonts w:ascii="Maiandra GD" w:hAnsi="Maiandra GD" w:cs="Tahoma"/>
          <w:sz w:val="24"/>
          <w:szCs w:val="24"/>
        </w:rPr>
      </w:pPr>
      <w:r w:rsidRPr="004D6839">
        <w:rPr>
          <w:rFonts w:ascii="Maiandra GD" w:hAnsi="Maiandra GD" w:cs="Tahoma"/>
          <w:sz w:val="24"/>
          <w:szCs w:val="24"/>
        </w:rPr>
        <w:t>What is the rate of customer churn due to network downtime?</w:t>
      </w:r>
    </w:p>
    <w:p w:rsidR="001C5069" w:rsidRPr="004D6839" w:rsidRDefault="001C5069" w:rsidP="001C5069">
      <w:pPr>
        <w:numPr>
          <w:ilvl w:val="0"/>
          <w:numId w:val="9"/>
        </w:numPr>
        <w:rPr>
          <w:rFonts w:ascii="Maiandra GD" w:hAnsi="Maiandra GD" w:cs="Tahoma"/>
          <w:sz w:val="24"/>
          <w:szCs w:val="24"/>
        </w:rPr>
      </w:pPr>
      <w:r w:rsidRPr="004D6839">
        <w:rPr>
          <w:rFonts w:ascii="Maiandra GD" w:hAnsi="Maiandra GD" w:cs="Tahoma"/>
          <w:sz w:val="24"/>
          <w:szCs w:val="24"/>
        </w:rPr>
        <w:t>What is the frequency of network downtime experienced by the access points?</w:t>
      </w:r>
    </w:p>
    <w:p w:rsidR="001C5069" w:rsidRPr="004D6839" w:rsidRDefault="001C5069" w:rsidP="001C5069">
      <w:pPr>
        <w:numPr>
          <w:ilvl w:val="0"/>
          <w:numId w:val="9"/>
        </w:numPr>
        <w:rPr>
          <w:rFonts w:ascii="Maiandra GD" w:hAnsi="Maiandra GD" w:cs="Tahoma"/>
          <w:sz w:val="24"/>
          <w:szCs w:val="24"/>
        </w:rPr>
      </w:pPr>
      <w:r w:rsidRPr="004D6839">
        <w:rPr>
          <w:rFonts w:ascii="Maiandra GD" w:hAnsi="Maiandra GD" w:cs="Tahoma"/>
          <w:sz w:val="24"/>
          <w:szCs w:val="24"/>
        </w:rPr>
        <w:t>What types of network downtime does the company experience?</w:t>
      </w:r>
    </w:p>
    <w:p w:rsidR="001C5069" w:rsidRPr="004D6839" w:rsidRDefault="001C5069" w:rsidP="001C5069">
      <w:pPr>
        <w:numPr>
          <w:ilvl w:val="0"/>
          <w:numId w:val="9"/>
        </w:numPr>
        <w:rPr>
          <w:rFonts w:ascii="Maiandra GD" w:hAnsi="Maiandra GD" w:cs="Tahoma"/>
          <w:sz w:val="24"/>
          <w:szCs w:val="24"/>
        </w:rPr>
      </w:pPr>
      <w:r w:rsidRPr="004D6839">
        <w:rPr>
          <w:rFonts w:ascii="Maiandra GD" w:hAnsi="Maiandra GD" w:cs="Tahoma"/>
          <w:sz w:val="24"/>
          <w:szCs w:val="24"/>
        </w:rPr>
        <w:lastRenderedPageBreak/>
        <w:t>What are the different consumer groups?</w:t>
      </w:r>
    </w:p>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Data requirements</w:t>
      </w:r>
    </w:p>
    <w:p w:rsidR="001C5069" w:rsidRPr="004D6839" w:rsidRDefault="001C5069" w:rsidP="001C5069">
      <w:pPr>
        <w:numPr>
          <w:ilvl w:val="0"/>
          <w:numId w:val="10"/>
        </w:numPr>
        <w:rPr>
          <w:rFonts w:ascii="Maiandra GD" w:hAnsi="Maiandra GD" w:cs="Tahoma"/>
          <w:sz w:val="24"/>
          <w:szCs w:val="24"/>
        </w:rPr>
      </w:pPr>
      <w:r w:rsidRPr="004D6839">
        <w:rPr>
          <w:rFonts w:ascii="Maiandra GD" w:hAnsi="Maiandra GD" w:cs="Tahoma"/>
          <w:sz w:val="24"/>
          <w:szCs w:val="24"/>
        </w:rPr>
        <w:t>Geolocation data – This will most preferably be a real-time data stream. The intention will be to determine the customers’ locations from the access point locations. This data will also assist in identifying access points that are affected by network downtime. </w:t>
      </w:r>
    </w:p>
    <w:p w:rsidR="001C5069" w:rsidRPr="004D6839" w:rsidRDefault="001C5069" w:rsidP="001C5069">
      <w:pPr>
        <w:numPr>
          <w:ilvl w:val="0"/>
          <w:numId w:val="10"/>
        </w:numPr>
        <w:rPr>
          <w:rFonts w:ascii="Maiandra GD" w:hAnsi="Maiandra GD" w:cs="Tahoma"/>
          <w:sz w:val="24"/>
          <w:szCs w:val="24"/>
        </w:rPr>
      </w:pPr>
      <w:r w:rsidRPr="004D6839">
        <w:rPr>
          <w:rFonts w:ascii="Maiandra GD" w:hAnsi="Maiandra GD" w:cs="Tahoma"/>
          <w:sz w:val="24"/>
          <w:szCs w:val="24"/>
        </w:rPr>
        <w:t>Customers’ historical sales data – to check the customers’ behavior from usage and purchase behavior, time, and location characteristics.</w:t>
      </w:r>
    </w:p>
    <w:p w:rsidR="001C5069" w:rsidRPr="004D6839" w:rsidRDefault="001C5069" w:rsidP="001C5069">
      <w:pPr>
        <w:numPr>
          <w:ilvl w:val="0"/>
          <w:numId w:val="10"/>
        </w:numPr>
        <w:rPr>
          <w:rFonts w:ascii="Maiandra GD" w:hAnsi="Maiandra GD" w:cs="Tahoma"/>
          <w:sz w:val="24"/>
          <w:szCs w:val="24"/>
        </w:rPr>
      </w:pPr>
      <w:r w:rsidRPr="004D6839">
        <w:rPr>
          <w:rFonts w:ascii="Maiandra GD" w:hAnsi="Maiandra GD" w:cs="Tahoma"/>
          <w:sz w:val="24"/>
          <w:szCs w:val="24"/>
        </w:rPr>
        <w:t>Customer churn data – To predict customers’ likely to churn and check customer loyalty.</w:t>
      </w:r>
    </w:p>
    <w:p w:rsidR="001C5069" w:rsidRPr="004D6839" w:rsidRDefault="001C5069" w:rsidP="001C5069">
      <w:pPr>
        <w:numPr>
          <w:ilvl w:val="0"/>
          <w:numId w:val="10"/>
        </w:numPr>
        <w:rPr>
          <w:rFonts w:ascii="Maiandra GD" w:hAnsi="Maiandra GD" w:cs="Tahoma"/>
          <w:sz w:val="24"/>
          <w:szCs w:val="24"/>
        </w:rPr>
      </w:pPr>
      <w:r w:rsidRPr="004D6839">
        <w:rPr>
          <w:rFonts w:ascii="Maiandra GD" w:hAnsi="Maiandra GD" w:cs="Tahoma"/>
          <w:sz w:val="24"/>
          <w:szCs w:val="24"/>
        </w:rPr>
        <w:t>Network Log data including Maintenance activities data, unexpected technical failures data, and power cuts data – to predict and detect network downtime.</w:t>
      </w:r>
    </w:p>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Proposed Methods/Procedures</w:t>
      </w:r>
    </w:p>
    <w:p w:rsidR="001C5069" w:rsidRPr="004D6839" w:rsidRDefault="001C5069" w:rsidP="001C5069">
      <w:pPr>
        <w:rPr>
          <w:rFonts w:ascii="Maiandra GD" w:hAnsi="Maiandra GD" w:cs="Tahoma"/>
          <w:sz w:val="24"/>
          <w:szCs w:val="24"/>
        </w:rPr>
      </w:pPr>
      <w:r w:rsidRPr="004D6839">
        <w:rPr>
          <w:rFonts w:ascii="Maiandra GD" w:hAnsi="Maiandra GD" w:cs="Tahoma"/>
          <w:sz w:val="24"/>
          <w:szCs w:val="24"/>
        </w:rPr>
        <w:t>The project will follow the following steps: </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Understanding the business and the data available.</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Developing a data storage area, i.e., cloud platform or on-premises data servers</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Developing the data pipelines</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Setting up the data warehouse/Lake</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Conducting the ETL/ ELT process</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Carrying out data analysis of the data/</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Creating the dashboards for the engineering and marketing teams</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Building machine learning models to perform behavioral segmentation to detect churn and network downtime</w:t>
      </w:r>
    </w:p>
    <w:p w:rsidR="001C5069" w:rsidRPr="004D6839" w:rsidRDefault="001C5069" w:rsidP="001C5069">
      <w:pPr>
        <w:numPr>
          <w:ilvl w:val="0"/>
          <w:numId w:val="11"/>
        </w:numPr>
        <w:rPr>
          <w:rFonts w:ascii="Maiandra GD" w:hAnsi="Maiandra GD" w:cs="Tahoma"/>
          <w:sz w:val="24"/>
          <w:szCs w:val="24"/>
        </w:rPr>
      </w:pPr>
      <w:r w:rsidRPr="004D6839">
        <w:rPr>
          <w:rFonts w:ascii="Maiandra GD" w:hAnsi="Maiandra GD" w:cs="Tahoma"/>
          <w:sz w:val="24"/>
          <w:szCs w:val="24"/>
        </w:rPr>
        <w:t>Deploying the best-performing models on the respective dashboards</w:t>
      </w:r>
    </w:p>
    <w:p w:rsidR="001C5069" w:rsidRPr="004D6839" w:rsidRDefault="001C5069" w:rsidP="001C5069">
      <w:pPr>
        <w:rPr>
          <w:rFonts w:ascii="Maiandra GD" w:hAnsi="Maiandra GD" w:cs="Tahoma"/>
          <w:b/>
          <w:sz w:val="24"/>
          <w:szCs w:val="24"/>
        </w:rPr>
      </w:pPr>
    </w:p>
    <w:p w:rsidR="001C5069" w:rsidRPr="004D6839" w:rsidRDefault="001C5069" w:rsidP="001C5069">
      <w:pPr>
        <w:rPr>
          <w:rFonts w:ascii="Maiandra GD" w:hAnsi="Maiandra GD" w:cs="Tahoma"/>
          <w:b/>
          <w:sz w:val="24"/>
          <w:szCs w:val="24"/>
        </w:rPr>
      </w:pPr>
      <w:r w:rsidRPr="004D6839">
        <w:rPr>
          <w:rFonts w:ascii="Maiandra GD" w:hAnsi="Maiandra GD" w:cs="Tahoma"/>
          <w:b/>
          <w:bCs/>
          <w:sz w:val="24"/>
          <w:szCs w:val="24"/>
        </w:rPr>
        <w:t>Proposed Solution</w:t>
      </w:r>
    </w:p>
    <w:p w:rsidR="001C5069" w:rsidRPr="004D6839" w:rsidRDefault="001C5069" w:rsidP="001C5069">
      <w:pPr>
        <w:numPr>
          <w:ilvl w:val="0"/>
          <w:numId w:val="12"/>
        </w:numPr>
        <w:rPr>
          <w:rFonts w:ascii="Maiandra GD" w:hAnsi="Maiandra GD" w:cs="Tahoma"/>
          <w:sz w:val="24"/>
          <w:szCs w:val="24"/>
        </w:rPr>
      </w:pPr>
      <w:r w:rsidRPr="004D6839">
        <w:rPr>
          <w:rFonts w:ascii="Maiandra GD" w:hAnsi="Maiandra GD" w:cs="Tahoma"/>
          <w:sz w:val="24"/>
          <w:szCs w:val="24"/>
        </w:rPr>
        <w:t>To develop a data warehouse and data pipelines for data storage and analytics of sales and marketing data, and network log data.</w:t>
      </w:r>
    </w:p>
    <w:p w:rsidR="001C5069" w:rsidRPr="004D6839" w:rsidRDefault="001C5069" w:rsidP="001C5069">
      <w:pPr>
        <w:numPr>
          <w:ilvl w:val="0"/>
          <w:numId w:val="12"/>
        </w:numPr>
        <w:rPr>
          <w:rFonts w:ascii="Maiandra GD" w:hAnsi="Maiandra GD" w:cs="Tahoma"/>
          <w:sz w:val="24"/>
          <w:szCs w:val="24"/>
        </w:rPr>
      </w:pPr>
      <w:r w:rsidRPr="004D6839">
        <w:rPr>
          <w:rFonts w:ascii="Maiandra GD" w:hAnsi="Maiandra GD" w:cs="Tahoma"/>
          <w:sz w:val="24"/>
          <w:szCs w:val="24"/>
        </w:rPr>
        <w:t>To build machine learning models to detect anomalies, conduct behavioral segmentation and predict customers about to churn.</w:t>
      </w:r>
    </w:p>
    <w:p w:rsidR="001C5069" w:rsidRPr="004D6839" w:rsidRDefault="001C5069" w:rsidP="001C5069">
      <w:pPr>
        <w:numPr>
          <w:ilvl w:val="0"/>
          <w:numId w:val="12"/>
        </w:numPr>
        <w:rPr>
          <w:rFonts w:ascii="Maiandra GD" w:hAnsi="Maiandra GD" w:cs="Tahoma"/>
          <w:sz w:val="24"/>
          <w:szCs w:val="24"/>
        </w:rPr>
      </w:pPr>
      <w:r w:rsidRPr="004D6839">
        <w:rPr>
          <w:rFonts w:ascii="Maiandra GD" w:hAnsi="Maiandra GD" w:cs="Tahoma"/>
          <w:sz w:val="24"/>
          <w:szCs w:val="24"/>
        </w:rPr>
        <w:lastRenderedPageBreak/>
        <w:t>To create an analytics dashboard for the engineering team to assist with network maintenance and send alerts of predicted or detected network failures.</w:t>
      </w:r>
    </w:p>
    <w:p w:rsidR="001C5069" w:rsidRPr="004D6839" w:rsidRDefault="001C5069" w:rsidP="001C5069">
      <w:pPr>
        <w:numPr>
          <w:ilvl w:val="0"/>
          <w:numId w:val="12"/>
        </w:numPr>
        <w:rPr>
          <w:rFonts w:ascii="Maiandra GD" w:hAnsi="Maiandra GD" w:cs="Tahoma"/>
          <w:sz w:val="24"/>
          <w:szCs w:val="24"/>
        </w:rPr>
      </w:pPr>
      <w:r w:rsidRPr="004D6839">
        <w:rPr>
          <w:rFonts w:ascii="Maiandra GD" w:hAnsi="Maiandra GD" w:cs="Tahoma"/>
          <w:sz w:val="24"/>
          <w:szCs w:val="24"/>
        </w:rPr>
        <w:t>To create a customer analytics dashboard for the marketing team to assist in customer churn prediction and behavioral segmentation.</w:t>
      </w:r>
    </w:p>
    <w:p w:rsidR="001C5069" w:rsidRPr="004D6839" w:rsidRDefault="001C5069" w:rsidP="001C5069">
      <w:pPr>
        <w:rPr>
          <w:rFonts w:ascii="Maiandra GD" w:hAnsi="Maiandra GD" w:cs="Tahoma"/>
          <w:sz w:val="24"/>
          <w:szCs w:val="24"/>
        </w:rPr>
      </w:pPr>
      <w:r w:rsidRPr="004D6839">
        <w:rPr>
          <w:rFonts w:ascii="Maiandra GD" w:hAnsi="Maiandra GD" w:cs="Tahoma"/>
          <w:sz w:val="24"/>
          <w:szCs w:val="24"/>
        </w:rPr>
        <w:t>The intended period of the research will be 12 months. Still, within the period, different project solutions will be established and can contribute to various business activities. The researcher will do most of the work remotely and on-site visits, mainly on weekends.  </w:t>
      </w:r>
    </w:p>
    <w:p w:rsidR="001C5069" w:rsidRPr="004D6839" w:rsidRDefault="001C5069" w:rsidP="001C5069">
      <w:pPr>
        <w:rPr>
          <w:rFonts w:ascii="Maiandra GD" w:hAnsi="Maiandra GD" w:cs="Tahoma"/>
          <w:sz w:val="24"/>
          <w:szCs w:val="24"/>
        </w:rPr>
      </w:pPr>
      <w:r w:rsidRPr="004D6839">
        <w:rPr>
          <w:rFonts w:ascii="Maiandra GD" w:hAnsi="Maiandra GD" w:cs="Tahoma"/>
          <w:sz w:val="24"/>
          <w:szCs w:val="24"/>
        </w:rPr>
        <w:t>The researcher will provide monthly report updates to the administration as the project progresses. The project will require financial input, which the administration and researcher will discuss in a budget proposal.</w:t>
      </w:r>
    </w:p>
    <w:p w:rsidR="001455B1" w:rsidRPr="001C5069" w:rsidRDefault="001455B1" w:rsidP="001C5069">
      <w:pPr>
        <w:rPr>
          <w:rFonts w:ascii="Maiandra GD" w:hAnsi="Maiandra GD"/>
        </w:rPr>
      </w:pPr>
    </w:p>
    <w:sectPr w:rsidR="001455B1" w:rsidRPr="001C5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C4A"/>
    <w:multiLevelType w:val="multilevel"/>
    <w:tmpl w:val="78306A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3BB3"/>
    <w:multiLevelType w:val="multilevel"/>
    <w:tmpl w:val="192E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23403"/>
    <w:multiLevelType w:val="hybridMultilevel"/>
    <w:tmpl w:val="CF161688"/>
    <w:lvl w:ilvl="0" w:tplc="1598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851B9"/>
    <w:multiLevelType w:val="multilevel"/>
    <w:tmpl w:val="FF24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A6147"/>
    <w:multiLevelType w:val="hybridMultilevel"/>
    <w:tmpl w:val="A9EA031C"/>
    <w:lvl w:ilvl="0" w:tplc="417EF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66A0B"/>
    <w:multiLevelType w:val="multilevel"/>
    <w:tmpl w:val="F3B2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C3BA5"/>
    <w:multiLevelType w:val="hybridMultilevel"/>
    <w:tmpl w:val="AD5E5C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F67DE"/>
    <w:multiLevelType w:val="multilevel"/>
    <w:tmpl w:val="13A6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72365"/>
    <w:multiLevelType w:val="hybridMultilevel"/>
    <w:tmpl w:val="3EF003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03E16"/>
    <w:multiLevelType w:val="hybridMultilevel"/>
    <w:tmpl w:val="4642B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85941"/>
    <w:multiLevelType w:val="hybridMultilevel"/>
    <w:tmpl w:val="A31C1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E1C"/>
    <w:multiLevelType w:val="multilevel"/>
    <w:tmpl w:val="FAA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77CDD"/>
    <w:multiLevelType w:val="multilevel"/>
    <w:tmpl w:val="E4C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5506F"/>
    <w:multiLevelType w:val="hybridMultilevel"/>
    <w:tmpl w:val="CE6C91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3"/>
  </w:num>
  <w:num w:numId="4">
    <w:abstractNumId w:val="4"/>
  </w:num>
  <w:num w:numId="5">
    <w:abstractNumId w:val="10"/>
  </w:num>
  <w:num w:numId="6">
    <w:abstractNumId w:val="12"/>
  </w:num>
  <w:num w:numId="7">
    <w:abstractNumId w:val="8"/>
  </w:num>
  <w:num w:numId="8">
    <w:abstractNumId w:val="6"/>
  </w:num>
  <w:num w:numId="9">
    <w:abstractNumId w:val="5"/>
  </w:num>
  <w:num w:numId="10">
    <w:abstractNumId w:val="7"/>
  </w:num>
  <w:num w:numId="11">
    <w:abstractNumId w:val="1"/>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D5"/>
    <w:rsid w:val="00041169"/>
    <w:rsid w:val="001455B1"/>
    <w:rsid w:val="00174AA6"/>
    <w:rsid w:val="001C5069"/>
    <w:rsid w:val="003F09D7"/>
    <w:rsid w:val="00481ED5"/>
    <w:rsid w:val="004D6839"/>
    <w:rsid w:val="005F41F5"/>
    <w:rsid w:val="006D145A"/>
    <w:rsid w:val="00772547"/>
    <w:rsid w:val="0090011C"/>
    <w:rsid w:val="00AB5B63"/>
    <w:rsid w:val="00B10A51"/>
    <w:rsid w:val="00B94190"/>
    <w:rsid w:val="00CA1FAE"/>
    <w:rsid w:val="00ED6B62"/>
    <w:rsid w:val="00FB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ED26"/>
  <w15:chartTrackingRefBased/>
  <w15:docId w15:val="{A5B2E336-9359-403E-AE9B-8BB6DEE2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5996">
      <w:bodyDiv w:val="1"/>
      <w:marLeft w:val="0"/>
      <w:marRight w:val="0"/>
      <w:marTop w:val="0"/>
      <w:marBottom w:val="0"/>
      <w:divBdr>
        <w:top w:val="none" w:sz="0" w:space="0" w:color="auto"/>
        <w:left w:val="none" w:sz="0" w:space="0" w:color="auto"/>
        <w:bottom w:val="none" w:sz="0" w:space="0" w:color="auto"/>
        <w:right w:val="none" w:sz="0" w:space="0" w:color="auto"/>
      </w:divBdr>
    </w:div>
    <w:div w:id="583757760">
      <w:bodyDiv w:val="1"/>
      <w:marLeft w:val="0"/>
      <w:marRight w:val="0"/>
      <w:marTop w:val="0"/>
      <w:marBottom w:val="0"/>
      <w:divBdr>
        <w:top w:val="none" w:sz="0" w:space="0" w:color="auto"/>
        <w:left w:val="none" w:sz="0" w:space="0" w:color="auto"/>
        <w:bottom w:val="none" w:sz="0" w:space="0" w:color="auto"/>
        <w:right w:val="none" w:sz="0" w:space="0" w:color="auto"/>
      </w:divBdr>
    </w:div>
    <w:div w:id="658195888">
      <w:bodyDiv w:val="1"/>
      <w:marLeft w:val="0"/>
      <w:marRight w:val="0"/>
      <w:marTop w:val="0"/>
      <w:marBottom w:val="0"/>
      <w:divBdr>
        <w:top w:val="none" w:sz="0" w:space="0" w:color="auto"/>
        <w:left w:val="none" w:sz="0" w:space="0" w:color="auto"/>
        <w:bottom w:val="none" w:sz="0" w:space="0" w:color="auto"/>
        <w:right w:val="none" w:sz="0" w:space="0" w:color="auto"/>
      </w:divBdr>
    </w:div>
    <w:div w:id="1816952786">
      <w:bodyDiv w:val="1"/>
      <w:marLeft w:val="0"/>
      <w:marRight w:val="0"/>
      <w:marTop w:val="0"/>
      <w:marBottom w:val="0"/>
      <w:divBdr>
        <w:top w:val="none" w:sz="0" w:space="0" w:color="auto"/>
        <w:left w:val="none" w:sz="0" w:space="0" w:color="auto"/>
        <w:bottom w:val="none" w:sz="0" w:space="0" w:color="auto"/>
        <w:right w:val="none" w:sz="0" w:space="0" w:color="auto"/>
      </w:divBdr>
    </w:div>
    <w:div w:id="20139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2022-12-02T16:50:00Z</dcterms:created>
  <dcterms:modified xsi:type="dcterms:W3CDTF">2022-12-02T19:18:00Z</dcterms:modified>
</cp:coreProperties>
</file>