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513" w:rsidRDefault="009B7513" w:rsidP="009B7513">
      <w:pPr>
        <w:spacing w:after="160"/>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CREDIT RISK SUMMARY REPORT</w:t>
      </w:r>
      <w:bookmarkStart w:id="1" w:name="_GoBack"/>
      <w:bookmarkEnd w:id="1"/>
    </w:p>
    <w:p w:rsidR="009B7513" w:rsidRDefault="009B7513" w:rsidP="009B7513">
      <w:pPr>
        <w:spacing w:after="16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Kanini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Kagendo</w:t>
      </w:r>
      <w:proofErr w:type="spellEnd"/>
      <w:r>
        <w:rPr>
          <w:rFonts w:ascii="Times New Roman" w:eastAsia="Times New Roman" w:hAnsi="Times New Roman" w:cs="Times New Roman"/>
          <w:b/>
          <w:sz w:val="24"/>
          <w:szCs w:val="24"/>
        </w:rPr>
        <w:t xml:space="preserve"> (149810)</w:t>
      </w:r>
    </w:p>
    <w:p w:rsidR="009B7513" w:rsidRDefault="009B7513" w:rsidP="009B7513">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Allan </w:t>
      </w:r>
      <w:proofErr w:type="spellStart"/>
      <w:r>
        <w:rPr>
          <w:rFonts w:ascii="Times New Roman" w:eastAsia="Times New Roman" w:hAnsi="Times New Roman" w:cs="Times New Roman"/>
          <w:b/>
          <w:sz w:val="24"/>
          <w:szCs w:val="24"/>
        </w:rPr>
        <w:t>Matano</w:t>
      </w:r>
      <w:proofErr w:type="spellEnd"/>
      <w:r>
        <w:rPr>
          <w:rFonts w:ascii="Times New Roman" w:eastAsia="Times New Roman" w:hAnsi="Times New Roman" w:cs="Times New Roman"/>
          <w:b/>
          <w:sz w:val="24"/>
          <w:szCs w:val="24"/>
        </w:rPr>
        <w:t xml:space="preserve"> (094946)</w:t>
      </w:r>
    </w:p>
    <w:p w:rsidR="009B7513" w:rsidRDefault="009B7513" w:rsidP="009B7513">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Billy </w:t>
      </w:r>
      <w:proofErr w:type="spellStart"/>
      <w:r>
        <w:rPr>
          <w:rFonts w:ascii="Times New Roman" w:eastAsia="Times New Roman" w:hAnsi="Times New Roman" w:cs="Times New Roman"/>
          <w:b/>
          <w:sz w:val="24"/>
          <w:szCs w:val="24"/>
        </w:rPr>
        <w:t>Otieno</w:t>
      </w:r>
      <w:proofErr w:type="spellEnd"/>
      <w:r>
        <w:rPr>
          <w:rFonts w:ascii="Times New Roman" w:eastAsia="Times New Roman" w:hAnsi="Times New Roman" w:cs="Times New Roman"/>
          <w:b/>
          <w:sz w:val="24"/>
          <w:szCs w:val="24"/>
        </w:rPr>
        <w:t xml:space="preserve"> (078375)</w:t>
      </w:r>
    </w:p>
    <w:p w:rsidR="009B7513" w:rsidRDefault="009B7513" w:rsidP="009B7513">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Richard Waithera (150684)</w:t>
      </w:r>
    </w:p>
    <w:p w:rsidR="009B7513" w:rsidRDefault="009B7513" w:rsidP="009B7513">
      <w:pPr>
        <w:spacing w:after="16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Njeri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Macharia</w:t>
      </w:r>
      <w:proofErr w:type="spellEnd"/>
      <w:r>
        <w:rPr>
          <w:rFonts w:ascii="Times New Roman" w:eastAsia="Times New Roman" w:hAnsi="Times New Roman" w:cs="Times New Roman"/>
          <w:b/>
          <w:sz w:val="24"/>
          <w:szCs w:val="24"/>
        </w:rPr>
        <w:t xml:space="preserve"> (078624)</w:t>
      </w:r>
    </w:p>
    <w:p w:rsidR="009B7513" w:rsidRDefault="009B7513">
      <w:pPr>
        <w:pStyle w:val="Heading1"/>
        <w:spacing w:before="240" w:after="240"/>
        <w:jc w:val="both"/>
        <w:rPr>
          <w:rFonts w:ascii="Times New Roman" w:eastAsia="Times New Roman" w:hAnsi="Times New Roman" w:cs="Times New Roman"/>
          <w:b/>
          <w:sz w:val="28"/>
          <w:szCs w:val="28"/>
          <w:u w:val="single"/>
        </w:rPr>
      </w:pPr>
    </w:p>
    <w:p w:rsidR="00D50312" w:rsidRDefault="009B7513">
      <w:pPr>
        <w:pStyle w:val="Heading1"/>
        <w:spacing w:before="24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INTRODUCTION</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technical report focuses on a case study that provides insights into solving real-world business problems through exploratory data analysis (EDA) and machine learning techniques. The case study revolves around </w:t>
      </w:r>
      <w:proofErr w:type="spellStart"/>
      <w:r>
        <w:rPr>
          <w:rFonts w:ascii="Times New Roman" w:eastAsia="Times New Roman" w:hAnsi="Times New Roman" w:cs="Times New Roman"/>
          <w:sz w:val="24"/>
          <w:szCs w:val="24"/>
        </w:rPr>
        <w:t>LendingClub</w:t>
      </w:r>
      <w:proofErr w:type="spellEnd"/>
      <w:r>
        <w:rPr>
          <w:rFonts w:ascii="Times New Roman" w:eastAsia="Times New Roman" w:hAnsi="Times New Roman" w:cs="Times New Roman"/>
          <w:sz w:val="24"/>
          <w:szCs w:val="24"/>
        </w:rPr>
        <w:t>, a prominent peer-to-peer len</w:t>
      </w:r>
      <w:r>
        <w:rPr>
          <w:rFonts w:ascii="Times New Roman" w:eastAsia="Times New Roman" w:hAnsi="Times New Roman" w:cs="Times New Roman"/>
          <w:sz w:val="24"/>
          <w:szCs w:val="24"/>
        </w:rPr>
        <w:t xml:space="preserve">ding company headquartered in San Francisco, California. Notably, </w:t>
      </w:r>
      <w:proofErr w:type="spellStart"/>
      <w:r>
        <w:rPr>
          <w:rFonts w:ascii="Times New Roman" w:eastAsia="Times New Roman" w:hAnsi="Times New Roman" w:cs="Times New Roman"/>
          <w:sz w:val="24"/>
          <w:szCs w:val="24"/>
        </w:rPr>
        <w:t>LendingClub</w:t>
      </w:r>
      <w:proofErr w:type="spellEnd"/>
      <w:r>
        <w:rPr>
          <w:rFonts w:ascii="Times New Roman" w:eastAsia="Times New Roman" w:hAnsi="Times New Roman" w:cs="Times New Roman"/>
          <w:sz w:val="24"/>
          <w:szCs w:val="24"/>
        </w:rPr>
        <w:t xml:space="preserve"> holds the distinction of being the first peer-to-peer lender to register its offerings as securities with the Securities and Exchange Commission (SEC) and facilitate loan trading</w:t>
      </w:r>
      <w:r>
        <w:rPr>
          <w:rFonts w:ascii="Times New Roman" w:eastAsia="Times New Roman" w:hAnsi="Times New Roman" w:cs="Times New Roman"/>
          <w:sz w:val="24"/>
          <w:szCs w:val="24"/>
        </w:rPr>
        <w:t xml:space="preserve"> on a secondary market. With its position as the world's largest peer-to-peer lending platform, </w:t>
      </w:r>
      <w:proofErr w:type="spellStart"/>
      <w:r>
        <w:rPr>
          <w:rFonts w:ascii="Times New Roman" w:eastAsia="Times New Roman" w:hAnsi="Times New Roman" w:cs="Times New Roman"/>
          <w:sz w:val="24"/>
          <w:szCs w:val="24"/>
        </w:rPr>
        <w:t>LendingClub</w:t>
      </w:r>
      <w:proofErr w:type="spellEnd"/>
      <w:r>
        <w:rPr>
          <w:rFonts w:ascii="Times New Roman" w:eastAsia="Times New Roman" w:hAnsi="Times New Roman" w:cs="Times New Roman"/>
          <w:sz w:val="24"/>
          <w:szCs w:val="24"/>
        </w:rPr>
        <w:t xml:space="preserve"> presents an ideal subject for our analysis.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undertaking this case study, we aim to gain practical experience in addressing business challenges us</w:t>
      </w:r>
      <w:r>
        <w:rPr>
          <w:rFonts w:ascii="Times New Roman" w:eastAsia="Times New Roman" w:hAnsi="Times New Roman" w:cs="Times New Roman"/>
          <w:sz w:val="24"/>
          <w:szCs w:val="24"/>
        </w:rPr>
        <w:t>ing EDA and machine learning approaches. Additionally, the study provides an opportunity to enhance our understanding of risk analytics within the banking and financial services domain. We will explore how data-driven techniques can be leveraged to mitigat</w:t>
      </w:r>
      <w:r>
        <w:rPr>
          <w:rFonts w:ascii="Times New Roman" w:eastAsia="Times New Roman" w:hAnsi="Times New Roman" w:cs="Times New Roman"/>
          <w:sz w:val="24"/>
          <w:szCs w:val="24"/>
        </w:rPr>
        <w:t>e the risk of financial losses while lending to customers. This analysis will equip us with valuable insights and strategies applicable to the broader field of risk management in the financial sector.</w:t>
      </w:r>
    </w:p>
    <w:p w:rsidR="00D50312" w:rsidRDefault="009B7513">
      <w:pPr>
        <w:pStyle w:val="Heading1"/>
        <w:spacing w:before="240" w:after="240"/>
        <w:jc w:val="both"/>
        <w:rPr>
          <w:rFonts w:ascii="Times New Roman" w:eastAsia="Times New Roman" w:hAnsi="Times New Roman" w:cs="Times New Roman"/>
          <w:b/>
          <w:sz w:val="28"/>
          <w:szCs w:val="28"/>
          <w:u w:val="single"/>
        </w:rPr>
      </w:pPr>
      <w:bookmarkStart w:id="2" w:name="_30j0zll" w:colFirst="0" w:colLast="0"/>
      <w:bookmarkEnd w:id="2"/>
      <w:r>
        <w:rPr>
          <w:rFonts w:ascii="Times New Roman" w:eastAsia="Times New Roman" w:hAnsi="Times New Roman" w:cs="Times New Roman"/>
          <w:b/>
          <w:sz w:val="28"/>
          <w:szCs w:val="28"/>
          <w:u w:val="single"/>
        </w:rPr>
        <w:t>DATA UNDERSTANDING</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began the data understanding proc</w:t>
      </w:r>
      <w:r>
        <w:rPr>
          <w:rFonts w:ascii="Times New Roman" w:eastAsia="Times New Roman" w:hAnsi="Times New Roman" w:cs="Times New Roman"/>
          <w:sz w:val="24"/>
          <w:szCs w:val="24"/>
        </w:rPr>
        <w:t>ess by examining the initial and final records from both the accepted and rejected loan applications datasets. This provided an overview of the data's general structure and content.</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rejected_df</w:t>
      </w:r>
      <w:proofErr w:type="spellEnd"/>
      <w:r>
        <w:rPr>
          <w:rFonts w:ascii="Times New Roman" w:eastAsia="Times New Roman" w:hAnsi="Times New Roman" w:cs="Times New Roman"/>
          <w:sz w:val="24"/>
          <w:szCs w:val="24"/>
        </w:rPr>
        <w:t xml:space="preserve"> dataset, containing data on rejected loan applications, co</w:t>
      </w:r>
      <w:r>
        <w:rPr>
          <w:rFonts w:ascii="Times New Roman" w:eastAsia="Times New Roman" w:hAnsi="Times New Roman" w:cs="Times New Roman"/>
          <w:sz w:val="24"/>
          <w:szCs w:val="24"/>
        </w:rPr>
        <w:t>mprised 27,648,741 records spread across 9 columns. These columns were 'Amount Requested', 'Application Date', 'Loan Title', '</w:t>
      </w:r>
      <w:proofErr w:type="spellStart"/>
      <w:r>
        <w:rPr>
          <w:rFonts w:ascii="Times New Roman" w:eastAsia="Times New Roman" w:hAnsi="Times New Roman" w:cs="Times New Roman"/>
          <w:sz w:val="24"/>
          <w:szCs w:val="24"/>
        </w:rPr>
        <w:t>Risk_Score</w:t>
      </w:r>
      <w:proofErr w:type="spellEnd"/>
      <w:r>
        <w:rPr>
          <w:rFonts w:ascii="Times New Roman" w:eastAsia="Times New Roman" w:hAnsi="Times New Roman" w:cs="Times New Roman"/>
          <w:sz w:val="24"/>
          <w:szCs w:val="24"/>
        </w:rPr>
        <w:t>', 'Debt-To-Income Ratio', 'Zip Code', 'State', 'Employment Length', and 'Policy Code'. The dataset had a mix of numeric</w:t>
      </w:r>
      <w:r>
        <w:rPr>
          <w:rFonts w:ascii="Times New Roman" w:eastAsia="Times New Roman" w:hAnsi="Times New Roman" w:cs="Times New Roman"/>
          <w:sz w:val="24"/>
          <w:szCs w:val="24"/>
        </w:rPr>
        <w:t>al (float64) and categorical (object) datatypes. Upon inspection, we found that the 'Loan Title', '</w:t>
      </w:r>
      <w:proofErr w:type="spellStart"/>
      <w:r>
        <w:rPr>
          <w:rFonts w:ascii="Times New Roman" w:eastAsia="Times New Roman" w:hAnsi="Times New Roman" w:cs="Times New Roman"/>
          <w:sz w:val="24"/>
          <w:szCs w:val="24"/>
        </w:rPr>
        <w:t>Risk_Score</w:t>
      </w:r>
      <w:proofErr w:type="spellEnd"/>
      <w:r>
        <w:rPr>
          <w:rFonts w:ascii="Times New Roman" w:eastAsia="Times New Roman" w:hAnsi="Times New Roman" w:cs="Times New Roman"/>
          <w:sz w:val="24"/>
          <w:szCs w:val="24"/>
        </w:rPr>
        <w:t>', 'Zip Code', 'Employment Length', and 'Policy Code' columns had missing values.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accepted_df</w:t>
      </w:r>
      <w:proofErr w:type="spellEnd"/>
      <w:r>
        <w:rPr>
          <w:rFonts w:ascii="Times New Roman" w:eastAsia="Times New Roman" w:hAnsi="Times New Roman" w:cs="Times New Roman"/>
          <w:sz w:val="24"/>
          <w:szCs w:val="24"/>
        </w:rPr>
        <w:t xml:space="preserve"> dataset, which had data on accepted loan applicat</w:t>
      </w:r>
      <w:r>
        <w:rPr>
          <w:rFonts w:ascii="Times New Roman" w:eastAsia="Times New Roman" w:hAnsi="Times New Roman" w:cs="Times New Roman"/>
          <w:sz w:val="24"/>
          <w:szCs w:val="24"/>
        </w:rPr>
        <w:t xml:space="preserve">ions, was made up of 2,260,701 records across 151 columns. This dataset was significantly more intricate, with numerous numerical and categorical features. Just like the rejected applications dataset, several columns in this dataset also had missing data. </w:t>
      </w:r>
      <w:r>
        <w:rPr>
          <w:rFonts w:ascii="Times New Roman" w:eastAsia="Times New Roman" w:hAnsi="Times New Roman" w:cs="Times New Roman"/>
          <w:sz w:val="24"/>
          <w:szCs w:val="24"/>
        </w:rPr>
        <w:t>Notably, the '</w:t>
      </w:r>
      <w:proofErr w:type="spellStart"/>
      <w:r>
        <w:rPr>
          <w:rFonts w:ascii="Times New Roman" w:eastAsia="Times New Roman" w:hAnsi="Times New Roman" w:cs="Times New Roman"/>
          <w:sz w:val="24"/>
          <w:szCs w:val="24"/>
        </w:rPr>
        <w:t>member_id</w:t>
      </w:r>
      <w:proofErr w:type="spellEnd"/>
      <w:r>
        <w:rPr>
          <w:rFonts w:ascii="Times New Roman" w:eastAsia="Times New Roman" w:hAnsi="Times New Roman" w:cs="Times New Roman"/>
          <w:sz w:val="24"/>
          <w:szCs w:val="24"/>
        </w:rPr>
        <w:t>' column was entirely missing.</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we analyzed the uniqueness of our datasets. In the rejected applications dataset, for instance, the '</w:t>
      </w:r>
      <w:proofErr w:type="spellStart"/>
      <w:r>
        <w:rPr>
          <w:rFonts w:ascii="Times New Roman" w:eastAsia="Times New Roman" w:hAnsi="Times New Roman" w:cs="Times New Roman"/>
          <w:sz w:val="24"/>
          <w:szCs w:val="24"/>
        </w:rPr>
        <w:t>Risk_Score</w:t>
      </w:r>
      <w:proofErr w:type="spellEnd"/>
      <w:r>
        <w:rPr>
          <w:rFonts w:ascii="Times New Roman" w:eastAsia="Times New Roman" w:hAnsi="Times New Roman" w:cs="Times New Roman"/>
          <w:sz w:val="24"/>
          <w:szCs w:val="24"/>
        </w:rPr>
        <w:t>' feature had 692 unique values, whereas the 'Debt-To-Income Ratio' feature h</w:t>
      </w:r>
      <w:r>
        <w:rPr>
          <w:rFonts w:ascii="Times New Roman" w:eastAsia="Times New Roman" w:hAnsi="Times New Roman" w:cs="Times New Roman"/>
          <w:sz w:val="24"/>
          <w:szCs w:val="24"/>
        </w:rPr>
        <w:t>ad 126,145 unique values. In the accepted applications dataset, the '</w:t>
      </w:r>
      <w:proofErr w:type="spellStart"/>
      <w:r>
        <w:rPr>
          <w:rFonts w:ascii="Times New Roman" w:eastAsia="Times New Roman" w:hAnsi="Times New Roman" w:cs="Times New Roman"/>
          <w:sz w:val="24"/>
          <w:szCs w:val="24"/>
        </w:rPr>
        <w:t>loan_amnt</w:t>
      </w:r>
      <w:proofErr w:type="spellEnd"/>
      <w:r>
        <w:rPr>
          <w:rFonts w:ascii="Times New Roman" w:eastAsia="Times New Roman" w:hAnsi="Times New Roman" w:cs="Times New Roman"/>
          <w:sz w:val="24"/>
          <w:szCs w:val="24"/>
        </w:rPr>
        <w:t>' (loan amount) feature exhibited 1,572 unique values, and '</w:t>
      </w:r>
      <w:proofErr w:type="spellStart"/>
      <w:r>
        <w:rPr>
          <w:rFonts w:ascii="Times New Roman" w:eastAsia="Times New Roman" w:hAnsi="Times New Roman" w:cs="Times New Roman"/>
          <w:sz w:val="24"/>
          <w:szCs w:val="24"/>
        </w:rPr>
        <w:t>funded_amnt_inv</w:t>
      </w:r>
      <w:proofErr w:type="spellEnd"/>
      <w:r>
        <w:rPr>
          <w:rFonts w:ascii="Times New Roman" w:eastAsia="Times New Roman" w:hAnsi="Times New Roman" w:cs="Times New Roman"/>
          <w:sz w:val="24"/>
          <w:szCs w:val="24"/>
        </w:rPr>
        <w:t>' (funded amount investor) feature presented 10,057 unique values.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initial understanding of the sh</w:t>
      </w:r>
      <w:r>
        <w:rPr>
          <w:rFonts w:ascii="Times New Roman" w:eastAsia="Times New Roman" w:hAnsi="Times New Roman" w:cs="Times New Roman"/>
          <w:sz w:val="24"/>
          <w:szCs w:val="24"/>
        </w:rPr>
        <w:t>ape, structure, and content of our data guided us through the data cleaning and feature selection stages. The primary focus was to handle missing data effectively and ensure that the chosen features were relevant and beneficial to our machine learning mode</w:t>
      </w:r>
      <w:r>
        <w:rPr>
          <w:rFonts w:ascii="Times New Roman" w:eastAsia="Times New Roman" w:hAnsi="Times New Roman" w:cs="Times New Roman"/>
          <w:sz w:val="24"/>
          <w:szCs w:val="24"/>
        </w:rPr>
        <w:t>ls. The uniqueness of certain features also indicated their potential as potent differentiators in our models.</w:t>
      </w:r>
    </w:p>
    <w:p w:rsidR="00D50312" w:rsidRDefault="009B7513">
      <w:pPr>
        <w:pStyle w:val="Heading1"/>
        <w:spacing w:before="240" w:after="240"/>
        <w:jc w:val="both"/>
        <w:rPr>
          <w:rFonts w:ascii="Times New Roman" w:eastAsia="Times New Roman" w:hAnsi="Times New Roman" w:cs="Times New Roman"/>
          <w:b/>
          <w:sz w:val="28"/>
          <w:szCs w:val="28"/>
          <w:u w:val="single"/>
        </w:rPr>
      </w:pPr>
      <w:bookmarkStart w:id="3" w:name="_1fob9te" w:colFirst="0" w:colLast="0"/>
      <w:bookmarkEnd w:id="3"/>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u w:val="single"/>
        </w:rPr>
        <w:t>DATA CLEANING</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cleaning process for our data was comprehensive, starting with the removal of null or redundant data. From the `</w:t>
      </w:r>
      <w:proofErr w:type="spellStart"/>
      <w:r>
        <w:rPr>
          <w:rFonts w:ascii="Times New Roman" w:eastAsia="Times New Roman" w:hAnsi="Times New Roman" w:cs="Times New Roman"/>
          <w:sz w:val="24"/>
          <w:szCs w:val="24"/>
        </w:rPr>
        <w:t>accepted_df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rPr>
        <w:t>ataframe</w:t>
      </w:r>
      <w:proofErr w:type="spellEnd"/>
      <w:r>
        <w:rPr>
          <w:rFonts w:ascii="Times New Roman" w:eastAsia="Times New Roman" w:hAnsi="Times New Roman" w:cs="Times New Roman"/>
          <w:sz w:val="24"/>
          <w:szCs w:val="24"/>
        </w:rPr>
        <w:t>, the '</w:t>
      </w:r>
      <w:proofErr w:type="spellStart"/>
      <w:r>
        <w:rPr>
          <w:rFonts w:ascii="Times New Roman" w:eastAsia="Times New Roman" w:hAnsi="Times New Roman" w:cs="Times New Roman"/>
          <w:sz w:val="24"/>
          <w:szCs w:val="24"/>
        </w:rPr>
        <w:t>member_id</w:t>
      </w:r>
      <w:proofErr w:type="spellEnd"/>
      <w:r>
        <w:rPr>
          <w:rFonts w:ascii="Times New Roman" w:eastAsia="Times New Roman" w:hAnsi="Times New Roman" w:cs="Times New Roman"/>
          <w:sz w:val="24"/>
          <w:szCs w:val="24"/>
        </w:rPr>
        <w:t>' column was dropped because it contained only null values. In both the `</w:t>
      </w:r>
      <w:proofErr w:type="spellStart"/>
      <w:r>
        <w:rPr>
          <w:rFonts w:ascii="Times New Roman" w:eastAsia="Times New Roman" w:hAnsi="Times New Roman" w:cs="Times New Roman"/>
          <w:sz w:val="24"/>
          <w:szCs w:val="24"/>
        </w:rPr>
        <w:t>accepted_df</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rejected_df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any columns that had more than 50% missing values were removed, helping to ensure the remaining data was more reliab</w:t>
      </w:r>
      <w:r>
        <w:rPr>
          <w:rFonts w:ascii="Times New Roman" w:eastAsia="Times New Roman" w:hAnsi="Times New Roman" w:cs="Times New Roman"/>
          <w:sz w:val="24"/>
          <w:szCs w:val="24"/>
        </w:rPr>
        <w:t>le and complete.</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tackled the issue of data types. In the `</w:t>
      </w:r>
      <w:proofErr w:type="spellStart"/>
      <w:r>
        <w:rPr>
          <w:rFonts w:ascii="Times New Roman" w:eastAsia="Times New Roman" w:hAnsi="Times New Roman" w:cs="Times New Roman"/>
          <w:sz w:val="24"/>
          <w:szCs w:val="24"/>
        </w:rPr>
        <w:t>rejected_df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the 'Application Date' was initially in the 'object' data type. It was converted to the '</w:t>
      </w:r>
      <w:proofErr w:type="spell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 data type to facilitate any subsequent time-series analysis or ope</w:t>
      </w:r>
      <w:r>
        <w:rPr>
          <w:rFonts w:ascii="Times New Roman" w:eastAsia="Times New Roman" w:hAnsi="Times New Roman" w:cs="Times New Roman"/>
          <w:sz w:val="24"/>
          <w:szCs w:val="24"/>
        </w:rPr>
        <w:t>rations.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our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now reduced to more manageable sizes and structures, we trimmed down the `</w:t>
      </w:r>
      <w:proofErr w:type="spellStart"/>
      <w:r>
        <w:rPr>
          <w:rFonts w:ascii="Times New Roman" w:eastAsia="Times New Roman" w:hAnsi="Times New Roman" w:cs="Times New Roman"/>
          <w:sz w:val="24"/>
          <w:szCs w:val="24"/>
        </w:rPr>
        <w:t>accepted_df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even further to contain just 20 key features. These were chosen based on their perceived relevance to the loan acceptance process.</w:t>
      </w:r>
      <w:r>
        <w:rPr>
          <w:rFonts w:ascii="Times New Roman" w:eastAsia="Times New Roman" w:hAnsi="Times New Roman" w:cs="Times New Roman"/>
          <w:sz w:val="24"/>
          <w:szCs w:val="24"/>
        </w:rPr>
        <w:t xml:space="preserve"> This trimmed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accepted_trim</w:t>
      </w:r>
      <w:proofErr w:type="spellEnd"/>
      <w:r>
        <w:rPr>
          <w:rFonts w:ascii="Times New Roman" w:eastAsia="Times New Roman" w:hAnsi="Times New Roman" w:cs="Times New Roman"/>
          <w:sz w:val="24"/>
          <w:szCs w:val="24"/>
        </w:rPr>
        <w:t>`, contained information such as the borrower's state, annual income, debt-to-income ratio, employment length, FICO scores, loan amount, and status, amongst others.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w:t>
      </w:r>
      <w:proofErr w:type="spellStart"/>
      <w:r>
        <w:rPr>
          <w:rFonts w:ascii="Times New Roman" w:eastAsia="Times New Roman" w:hAnsi="Times New Roman" w:cs="Times New Roman"/>
          <w:sz w:val="24"/>
          <w:szCs w:val="24"/>
        </w:rPr>
        <w:t>accepted_trim</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rejected_df</w:t>
      </w:r>
      <w:proofErr w:type="spellEnd"/>
      <w:r>
        <w:rPr>
          <w:rFonts w:ascii="Times New Roman" w:eastAsia="Times New Roman" w:hAnsi="Times New Roman" w:cs="Times New Roman"/>
          <w:sz w:val="24"/>
          <w:szCs w:val="24"/>
        </w:rPr>
        <w:t>` still contain</w:t>
      </w:r>
      <w:r>
        <w:rPr>
          <w:rFonts w:ascii="Times New Roman" w:eastAsia="Times New Roman" w:hAnsi="Times New Roman" w:cs="Times New Roman"/>
          <w:sz w:val="24"/>
          <w:szCs w:val="24"/>
        </w:rPr>
        <w:t xml:space="preserve">ed null values in their data. After determining which rows had null values, we dropped these rows from both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In the `</w:t>
      </w:r>
      <w:proofErr w:type="spellStart"/>
      <w:r>
        <w:rPr>
          <w:rFonts w:ascii="Times New Roman" w:eastAsia="Times New Roman" w:hAnsi="Times New Roman" w:cs="Times New Roman"/>
          <w:sz w:val="24"/>
          <w:szCs w:val="24"/>
        </w:rPr>
        <w:t>accepted_trim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this resulted in a drop of 197,263 rows, while in `</w:t>
      </w:r>
      <w:proofErr w:type="spellStart"/>
      <w:r>
        <w:rPr>
          <w:rFonts w:ascii="Times New Roman" w:eastAsia="Times New Roman" w:hAnsi="Times New Roman" w:cs="Times New Roman"/>
          <w:sz w:val="24"/>
          <w:szCs w:val="24"/>
        </w:rPr>
        <w:t>rejected_df</w:t>
      </w:r>
      <w:proofErr w:type="spellEnd"/>
      <w:r>
        <w:rPr>
          <w:rFonts w:ascii="Times New Roman" w:eastAsia="Times New Roman" w:hAnsi="Times New Roman" w:cs="Times New Roman"/>
          <w:sz w:val="24"/>
          <w:szCs w:val="24"/>
        </w:rPr>
        <w:t>`, it led to a drop of 953,770 rows.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w:t>
      </w:r>
      <w:r>
        <w:rPr>
          <w:rFonts w:ascii="Times New Roman" w:eastAsia="Times New Roman" w:hAnsi="Times New Roman" w:cs="Times New Roman"/>
          <w:sz w:val="24"/>
          <w:szCs w:val="24"/>
        </w:rPr>
        <w:t xml:space="preserve">t, we sought to identify and remove outliers from our numerical features. A function was created to calculate the Interquartile Range (IQR) for each numerical feature in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Any </w:t>
      </w:r>
      <w:r>
        <w:rPr>
          <w:rFonts w:ascii="Times New Roman" w:eastAsia="Times New Roman" w:hAnsi="Times New Roman" w:cs="Times New Roman"/>
          <w:sz w:val="24"/>
          <w:szCs w:val="24"/>
        </w:rPr>
        <w:lastRenderedPageBreak/>
        <w:t>values below Q1 - 1.5 * IQR or above Q3 + 1.5 * IQR were classified</w:t>
      </w:r>
      <w:r>
        <w:rPr>
          <w:rFonts w:ascii="Times New Roman" w:eastAsia="Times New Roman" w:hAnsi="Times New Roman" w:cs="Times New Roman"/>
          <w:sz w:val="24"/>
          <w:szCs w:val="24"/>
        </w:rPr>
        <w:t xml:space="preserve"> as outliers and replaced with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This function was then applied to both `</w:t>
      </w:r>
      <w:proofErr w:type="spellStart"/>
      <w:r>
        <w:rPr>
          <w:rFonts w:ascii="Times New Roman" w:eastAsia="Times New Roman" w:hAnsi="Times New Roman" w:cs="Times New Roman"/>
          <w:sz w:val="24"/>
          <w:szCs w:val="24"/>
        </w:rPr>
        <w:t>accepted_trim</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rejected_df</w:t>
      </w:r>
      <w:proofErr w:type="spellEnd"/>
      <w:r>
        <w:rPr>
          <w:rFonts w:ascii="Times New Roman" w:eastAsia="Times New Roman" w:hAnsi="Times New Roman" w:cs="Times New Roman"/>
          <w:sz w:val="24"/>
          <w:szCs w:val="24"/>
        </w:rPr>
        <w:t>`, successfully removing outliers.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some of our features were in a format that was not conducive to analysis, we created functions to extra</w:t>
      </w:r>
      <w:r>
        <w:rPr>
          <w:rFonts w:ascii="Times New Roman" w:eastAsia="Times New Roman" w:hAnsi="Times New Roman" w:cs="Times New Roman"/>
          <w:sz w:val="24"/>
          <w:szCs w:val="24"/>
        </w:rPr>
        <w:t>ct useful data. For instance, in the 'term' column of the `</w:t>
      </w:r>
      <w:proofErr w:type="spellStart"/>
      <w:r>
        <w:rPr>
          <w:rFonts w:ascii="Times New Roman" w:eastAsia="Times New Roman" w:hAnsi="Times New Roman" w:cs="Times New Roman"/>
          <w:sz w:val="24"/>
          <w:szCs w:val="24"/>
        </w:rPr>
        <w:t>accepted_trim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 function was created to split the term into two components - the term number and the term unit. These two components were then stored as new columns in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r>
        <w:rPr>
          <w:rFonts w:ascii="Times New Roman" w:eastAsia="Times New Roman" w:hAnsi="Times New Roman" w:cs="Times New Roman"/>
          <w:sz w:val="24"/>
          <w:szCs w:val="24"/>
        </w:rPr>
        <w:t>milarly, for the 'Employment Length' column in the `</w:t>
      </w:r>
      <w:proofErr w:type="spellStart"/>
      <w:r>
        <w:rPr>
          <w:rFonts w:ascii="Times New Roman" w:eastAsia="Times New Roman" w:hAnsi="Times New Roman" w:cs="Times New Roman"/>
          <w:sz w:val="24"/>
          <w:szCs w:val="24"/>
        </w:rPr>
        <w:t>rejected_df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a function was created to extract both the number of years of employment and the context ('less than a year', 'ten or more years', or 'exact years').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'Debt-To-Inc</w:t>
      </w:r>
      <w:r>
        <w:rPr>
          <w:rFonts w:ascii="Times New Roman" w:eastAsia="Times New Roman" w:hAnsi="Times New Roman" w:cs="Times New Roman"/>
          <w:sz w:val="24"/>
          <w:szCs w:val="24"/>
        </w:rPr>
        <w:t>ome Ratio' column in `</w:t>
      </w:r>
      <w:proofErr w:type="spellStart"/>
      <w:r>
        <w:rPr>
          <w:rFonts w:ascii="Times New Roman" w:eastAsia="Times New Roman" w:hAnsi="Times New Roman" w:cs="Times New Roman"/>
          <w:sz w:val="24"/>
          <w:szCs w:val="24"/>
        </w:rPr>
        <w:t>rejected_df</w:t>
      </w:r>
      <w:proofErr w:type="spellEnd"/>
      <w:r>
        <w:rPr>
          <w:rFonts w:ascii="Times New Roman" w:eastAsia="Times New Roman" w:hAnsi="Times New Roman" w:cs="Times New Roman"/>
          <w:sz w:val="24"/>
          <w:szCs w:val="24"/>
        </w:rPr>
        <w:t>` was cleaned to remove the '%' sign and convert the remaining value into a float data type.</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any remaining rows with null values after these transformations were dropped from both `</w:t>
      </w:r>
      <w:proofErr w:type="spellStart"/>
      <w:r>
        <w:rPr>
          <w:rFonts w:ascii="Times New Roman" w:eastAsia="Times New Roman" w:hAnsi="Times New Roman" w:cs="Times New Roman"/>
          <w:sz w:val="24"/>
          <w:szCs w:val="24"/>
        </w:rPr>
        <w:t>accepted_trim</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rejected_df</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left us with clean, transformed, and more useful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for our subsequent data analysis and modeling.</w:t>
      </w:r>
    </w:p>
    <w:p w:rsidR="00D50312" w:rsidRDefault="009B7513">
      <w:pPr>
        <w:pStyle w:val="Heading1"/>
        <w:spacing w:before="240" w:after="240"/>
        <w:jc w:val="both"/>
        <w:rPr>
          <w:rFonts w:ascii="Times New Roman" w:eastAsia="Times New Roman" w:hAnsi="Times New Roman" w:cs="Times New Roman"/>
          <w:b/>
          <w:sz w:val="28"/>
          <w:szCs w:val="28"/>
          <w:u w:val="single"/>
        </w:rPr>
      </w:pPr>
      <w:bookmarkStart w:id="4" w:name="_3znysh7" w:colFirst="0" w:colLast="0"/>
      <w:bookmarkEnd w:id="4"/>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u w:val="single"/>
        </w:rPr>
        <w:t xml:space="preserve">EXPLORATORY DATA ANALYSIS </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Exploratory Data Analysis (EDA) played a crucial role in our analysis by providing valuable insights into the d</w:t>
      </w:r>
      <w:r>
        <w:rPr>
          <w:rFonts w:ascii="Times New Roman" w:eastAsia="Times New Roman" w:hAnsi="Times New Roman" w:cs="Times New Roman"/>
          <w:sz w:val="24"/>
          <w:szCs w:val="24"/>
        </w:rPr>
        <w:t>ataset. Through EDA, we identified the variables that hold significance for our analysis, allowing us to focus our attention on the most relevant factors. Additionally, we gained a comprehensive understanding of the data by examining summary statistics, su</w:t>
      </w:r>
      <w:r>
        <w:rPr>
          <w:rFonts w:ascii="Times New Roman" w:eastAsia="Times New Roman" w:hAnsi="Times New Roman" w:cs="Times New Roman"/>
          <w:sz w:val="24"/>
          <w:szCs w:val="24"/>
        </w:rPr>
        <w:t xml:space="preserve">ch as measures of central tendency and variability. The EDA also allowed us to visualize the data through various graphical representations, facilitating the identification of patterns, trends, and potential outliers. </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notice that, there are broadly two</w:t>
      </w:r>
      <w:r>
        <w:rPr>
          <w:rFonts w:ascii="Times New Roman" w:eastAsia="Times New Roman" w:hAnsi="Times New Roman" w:cs="Times New Roman"/>
          <w:sz w:val="24"/>
          <w:szCs w:val="24"/>
        </w:rPr>
        <w:t xml:space="preserve"> types of features:</w:t>
      </w:r>
    </w:p>
    <w:p w:rsidR="00D50312" w:rsidRDefault="009B7513">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related to the applicant (demographic variables such as occupation, employment details etc.),</w:t>
      </w:r>
    </w:p>
    <w:p w:rsidR="00D50312" w:rsidRDefault="009B7513">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related to loan characteristics (amount of loan, interest rate, purpose of loan etc.)</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visual representation of th</w:t>
      </w:r>
      <w:r>
        <w:rPr>
          <w:rFonts w:ascii="Times New Roman" w:eastAsia="Times New Roman" w:hAnsi="Times New Roman" w:cs="Times New Roman"/>
          <w:sz w:val="24"/>
          <w:szCs w:val="24"/>
        </w:rPr>
        <w:t>e Loan status count, which shows that the majority of the loans were actually fully paid and very few defaults. This also informed the scaling of our data for further analysis.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014788" cy="2428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14788" cy="2428875"/>
                    </a:xfrm>
                    <a:prstGeom prst="rect">
                      <a:avLst/>
                    </a:prstGeom>
                    <a:ln/>
                  </pic:spPr>
                </pic:pic>
              </a:graphicData>
            </a:graphic>
          </wp:inline>
        </w:drawing>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deduce the various reasons why people take loans and the respective amounts.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043363" cy="2219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043363" cy="2219325"/>
                    </a:xfrm>
                    <a:prstGeom prst="rect">
                      <a:avLst/>
                    </a:prstGeom>
                    <a:ln/>
                  </pic:spPr>
                </pic:pic>
              </a:graphicData>
            </a:graphic>
          </wp:inline>
        </w:drawing>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noticed an almost perfect correlation between "</w:t>
      </w:r>
      <w:proofErr w:type="spellStart"/>
      <w:r>
        <w:rPr>
          <w:rFonts w:ascii="Times New Roman" w:eastAsia="Times New Roman" w:hAnsi="Times New Roman" w:cs="Times New Roman"/>
          <w:sz w:val="24"/>
          <w:szCs w:val="24"/>
        </w:rPr>
        <w:t>loan_amnt</w:t>
      </w:r>
      <w:proofErr w:type="spellEnd"/>
      <w:r>
        <w:rPr>
          <w:rFonts w:ascii="Times New Roman" w:eastAsia="Times New Roman" w:hAnsi="Times New Roman" w:cs="Times New Roman"/>
          <w:sz w:val="24"/>
          <w:szCs w:val="24"/>
        </w:rPr>
        <w:t>" and the "installment" feature.</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628751" cy="2625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28751" cy="2625000"/>
                    </a:xfrm>
                    <a:prstGeom prst="rect">
                      <a:avLst/>
                    </a:prstGeom>
                    <a:ln/>
                  </pic:spPr>
                </pic:pic>
              </a:graphicData>
            </a:graphic>
          </wp:inline>
        </w:drawing>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visual below, it was clear that the most disbursed loans were worth 10,000</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214813" cy="226381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14813" cy="2263815"/>
                    </a:xfrm>
                    <a:prstGeom prst="rect">
                      <a:avLst/>
                    </a:prstGeom>
                    <a:ln/>
                  </pic:spPr>
                </pic:pic>
              </a:graphicData>
            </a:graphic>
          </wp:inline>
        </w:drawing>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seems that loans with high interest rate are more likely to be unpaid.</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below,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seems that the smaller the </w:t>
      </w:r>
      <w:proofErr w:type="spellStart"/>
      <w:r>
        <w:rPr>
          <w:rFonts w:ascii="Times New Roman" w:eastAsia="Times New Roman" w:hAnsi="Times New Roman" w:cs="Times New Roman"/>
          <w:sz w:val="24"/>
          <w:szCs w:val="24"/>
        </w:rPr>
        <w:t>dti</w:t>
      </w:r>
      <w:proofErr w:type="spellEnd"/>
      <w:r>
        <w:rPr>
          <w:rFonts w:ascii="Times New Roman" w:eastAsia="Times New Roman" w:hAnsi="Times New Roman" w:cs="Times New Roman"/>
          <w:sz w:val="24"/>
          <w:szCs w:val="24"/>
        </w:rPr>
        <w:t xml:space="preserve"> the more likely that the loan will not be paid</w:t>
      </w:r>
      <w:r>
        <w:rPr>
          <w:rFonts w:ascii="Times New Roman" w:eastAsia="Times New Roman" w:hAnsi="Times New Roman" w:cs="Times New Roman"/>
          <w:sz w:val="24"/>
          <w:szCs w:val="24"/>
        </w:rPr>
        <w:t>.</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563473" cy="244994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63473" cy="2449941"/>
                    </a:xfrm>
                    <a:prstGeom prst="rect">
                      <a:avLst/>
                    </a:prstGeom>
                    <a:ln/>
                  </pic:spPr>
                </pic:pic>
              </a:graphicData>
            </a:graphic>
          </wp:inline>
        </w:drawing>
      </w:r>
    </w:p>
    <w:p w:rsidR="00D50312" w:rsidRDefault="00D50312">
      <w:pPr>
        <w:spacing w:before="240" w:after="240"/>
        <w:jc w:val="both"/>
        <w:rPr>
          <w:rFonts w:ascii="Times New Roman" w:eastAsia="Times New Roman" w:hAnsi="Times New Roman" w:cs="Times New Roman"/>
          <w:sz w:val="24"/>
          <w:szCs w:val="24"/>
        </w:rPr>
      </w:pPr>
    </w:p>
    <w:p w:rsidR="00D50312" w:rsidRDefault="00D50312">
      <w:pPr>
        <w:spacing w:before="240" w:after="240"/>
        <w:jc w:val="both"/>
        <w:rPr>
          <w:rFonts w:ascii="Times New Roman" w:eastAsia="Times New Roman" w:hAnsi="Times New Roman" w:cs="Times New Roman"/>
          <w:sz w:val="24"/>
          <w:szCs w:val="24"/>
        </w:rPr>
      </w:pPr>
    </w:p>
    <w:p w:rsidR="00D50312" w:rsidRDefault="00D50312">
      <w:pPr>
        <w:spacing w:before="240" w:after="240"/>
        <w:jc w:val="both"/>
        <w:rPr>
          <w:rFonts w:ascii="Times New Roman" w:eastAsia="Times New Roman" w:hAnsi="Times New Roman" w:cs="Times New Roman"/>
          <w:sz w:val="24"/>
          <w:szCs w:val="24"/>
        </w:rPr>
      </w:pPr>
    </w:p>
    <w:p w:rsidR="00D50312" w:rsidRDefault="009B7513">
      <w:pPr>
        <w:pStyle w:val="Heading1"/>
        <w:spacing w:before="240" w:after="240"/>
        <w:jc w:val="both"/>
        <w:rPr>
          <w:rFonts w:ascii="Times New Roman" w:eastAsia="Times New Roman" w:hAnsi="Times New Roman" w:cs="Times New Roman"/>
          <w:b/>
          <w:sz w:val="28"/>
          <w:szCs w:val="28"/>
          <w:u w:val="single"/>
        </w:rPr>
      </w:pPr>
      <w:bookmarkStart w:id="5" w:name="_2et92p0" w:colFirst="0" w:colLast="0"/>
      <w:bookmarkEnd w:id="5"/>
      <w:r>
        <w:rPr>
          <w:rFonts w:ascii="Times New Roman" w:eastAsia="Times New Roman" w:hAnsi="Times New Roman" w:cs="Times New Roman"/>
          <w:b/>
          <w:sz w:val="28"/>
          <w:szCs w:val="28"/>
          <w:u w:val="single"/>
        </w:rPr>
        <w:t>METHODOLOGY AND MODEL VALIDATION</w:t>
      </w:r>
    </w:p>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Learning Modeling</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project was to develop a model that can accurately predict loan acceptance based on a borrower's data. We used two different algorithms for our models - Logistic Regression a</w:t>
      </w:r>
      <w:r>
        <w:rPr>
          <w:rFonts w:ascii="Times New Roman" w:eastAsia="Times New Roman" w:hAnsi="Times New Roman" w:cs="Times New Roman"/>
          <w:sz w:val="24"/>
          <w:szCs w:val="24"/>
        </w:rPr>
        <w:t xml:space="preserve">nd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w:t>
      </w:r>
    </w:p>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Preparation</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started by importing the necessary libraries for model development and evaluation. These included </w:t>
      </w:r>
      <w:proofErr w:type="spellStart"/>
      <w:proofErr w:type="gramStart"/>
      <w:r>
        <w:rPr>
          <w:rFonts w:ascii="Times New Roman" w:eastAsia="Times New Roman" w:hAnsi="Times New Roman" w:cs="Times New Roman"/>
          <w:b/>
          <w:sz w:val="24"/>
          <w:szCs w:val="24"/>
        </w:rPr>
        <w:t>sklearn.model</w:t>
      </w:r>
      <w:proofErr w:type="gramEnd"/>
      <w:r>
        <w:rPr>
          <w:rFonts w:ascii="Times New Roman" w:eastAsia="Times New Roman" w:hAnsi="Times New Roman" w:cs="Times New Roman"/>
          <w:b/>
          <w:sz w:val="24"/>
          <w:szCs w:val="24"/>
        </w:rPr>
        <w:t>_selection</w:t>
      </w:r>
      <w:proofErr w:type="spellEnd"/>
      <w:r>
        <w:rPr>
          <w:rFonts w:ascii="Times New Roman" w:eastAsia="Times New Roman" w:hAnsi="Times New Roman" w:cs="Times New Roman"/>
          <w:sz w:val="24"/>
          <w:szCs w:val="24"/>
        </w:rPr>
        <w:t xml:space="preserve"> for splitting our dataset into training and testing subsets and for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w:t>
      </w:r>
      <w:r>
        <w:rPr>
          <w:rFonts w:ascii="Times New Roman" w:eastAsia="Times New Roman" w:hAnsi="Times New Roman" w:cs="Times New Roman"/>
          <w:sz w:val="24"/>
          <w:szCs w:val="24"/>
        </w:rPr>
        <w:t xml:space="preserve">ning, </w:t>
      </w:r>
      <w:proofErr w:type="spellStart"/>
      <w:r>
        <w:rPr>
          <w:rFonts w:ascii="Times New Roman" w:eastAsia="Times New Roman" w:hAnsi="Times New Roman" w:cs="Times New Roman"/>
          <w:b/>
          <w:sz w:val="24"/>
          <w:szCs w:val="24"/>
        </w:rPr>
        <w:t>sklearn.linear_model</w:t>
      </w:r>
      <w:proofErr w:type="spellEnd"/>
      <w:r>
        <w:rPr>
          <w:rFonts w:ascii="Times New Roman" w:eastAsia="Times New Roman" w:hAnsi="Times New Roman" w:cs="Times New Roman"/>
          <w:sz w:val="24"/>
          <w:szCs w:val="24"/>
        </w:rPr>
        <w:t xml:space="preserve"> for the Logistic Regression algorithm, </w:t>
      </w:r>
      <w:proofErr w:type="spellStart"/>
      <w:r>
        <w:rPr>
          <w:rFonts w:ascii="Times New Roman" w:eastAsia="Times New Roman" w:hAnsi="Times New Roman" w:cs="Times New Roman"/>
          <w:b/>
          <w:sz w:val="24"/>
          <w:szCs w:val="24"/>
        </w:rPr>
        <w:t>sklearn.ensemble</w:t>
      </w:r>
      <w:proofErr w:type="spellEnd"/>
      <w:r>
        <w:rPr>
          <w:rFonts w:ascii="Times New Roman" w:eastAsia="Times New Roman" w:hAnsi="Times New Roman" w:cs="Times New Roman"/>
          <w:sz w:val="24"/>
          <w:szCs w:val="24"/>
        </w:rPr>
        <w:t xml:space="preserve"> for the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algorithm, and </w:t>
      </w:r>
      <w:proofErr w:type="spellStart"/>
      <w:r>
        <w:rPr>
          <w:rFonts w:ascii="Times New Roman" w:eastAsia="Times New Roman" w:hAnsi="Times New Roman" w:cs="Times New Roman"/>
          <w:b/>
          <w:sz w:val="24"/>
          <w:szCs w:val="24"/>
        </w:rPr>
        <w:t>sklearn.metrics</w:t>
      </w:r>
      <w:proofErr w:type="spellEnd"/>
      <w:r>
        <w:rPr>
          <w:rFonts w:ascii="Times New Roman" w:eastAsia="Times New Roman" w:hAnsi="Times New Roman" w:cs="Times New Roman"/>
          <w:sz w:val="24"/>
          <w:szCs w:val="24"/>
        </w:rPr>
        <w:t xml:space="preserve"> for model evaluation.</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split into 80% training and 20% testing data using </w:t>
      </w:r>
      <w:proofErr w:type="spellStart"/>
      <w:r>
        <w:rPr>
          <w:rFonts w:ascii="Times New Roman" w:eastAsia="Times New Roman" w:hAnsi="Times New Roman" w:cs="Times New Roman"/>
          <w:b/>
          <w:sz w:val="24"/>
          <w:szCs w:val="24"/>
        </w:rPr>
        <w:t>train_test_split</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model_selection</w:t>
      </w:r>
      <w:proofErr w:type="spellEnd"/>
      <w:r>
        <w:rPr>
          <w:rFonts w:ascii="Times New Roman" w:eastAsia="Times New Roman" w:hAnsi="Times New Roman" w:cs="Times New Roman"/>
          <w:sz w:val="24"/>
          <w:szCs w:val="24"/>
        </w:rPr>
        <w:t xml:space="preserve"> module. The random state was set to 42 to ensure that our results are reproducible.</w:t>
      </w:r>
    </w:p>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Training</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initialized a Logistic Regression model with default parameters and trained it using the training data. Afte</w:t>
      </w:r>
      <w:r>
        <w:rPr>
          <w:rFonts w:ascii="Times New Roman" w:eastAsia="Times New Roman" w:hAnsi="Times New Roman" w:cs="Times New Roman"/>
          <w:sz w:val="24"/>
          <w:szCs w:val="24"/>
        </w:rPr>
        <w:t>r training, the model was used to predict the test set results.</w:t>
      </w:r>
    </w:p>
    <w:p w:rsidR="00D50312" w:rsidRDefault="009B751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RandomForestClassifier</w:t>
      </w:r>
      <w:proofErr w:type="spellEnd"/>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training our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model, we used </w:t>
      </w:r>
      <w:proofErr w:type="spellStart"/>
      <w:r>
        <w:rPr>
          <w:rFonts w:ascii="Times New Roman" w:eastAsia="Times New Roman" w:hAnsi="Times New Roman" w:cs="Times New Roman"/>
          <w:sz w:val="24"/>
          <w:szCs w:val="24"/>
        </w:rPr>
        <w:t>RandomizedSearchCV</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We defined a parameter distribution which consisted of ranges and li</w:t>
      </w:r>
      <w:r>
        <w:rPr>
          <w:rFonts w:ascii="Times New Roman" w:eastAsia="Times New Roman" w:hAnsi="Times New Roman" w:cs="Times New Roman"/>
          <w:sz w:val="24"/>
          <w:szCs w:val="24"/>
        </w:rPr>
        <w:t>sts of possible values for the number of estimators, maximum features, maximum depth, minimum samples split, minimum samples leaf, and bootstrap.</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initialized a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object and a </w:t>
      </w:r>
      <w:proofErr w:type="spellStart"/>
      <w:r>
        <w:rPr>
          <w:rFonts w:ascii="Times New Roman" w:eastAsia="Times New Roman" w:hAnsi="Times New Roman" w:cs="Times New Roman"/>
          <w:sz w:val="24"/>
          <w:szCs w:val="24"/>
        </w:rPr>
        <w:t>RandomizedSearchCV</w:t>
      </w:r>
      <w:proofErr w:type="spellEnd"/>
      <w:r>
        <w:rPr>
          <w:rFonts w:ascii="Times New Roman" w:eastAsia="Times New Roman" w:hAnsi="Times New Roman" w:cs="Times New Roman"/>
          <w:sz w:val="24"/>
          <w:szCs w:val="24"/>
        </w:rPr>
        <w:t xml:space="preserve"> object with the classifier, param</w:t>
      </w:r>
      <w:r>
        <w:rPr>
          <w:rFonts w:ascii="Times New Roman" w:eastAsia="Times New Roman" w:hAnsi="Times New Roman" w:cs="Times New Roman"/>
          <w:sz w:val="24"/>
          <w:szCs w:val="24"/>
        </w:rPr>
        <w:t>eter distribution, number of iterations, cross-validation folds, and number of jobs as parameters.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was then trained on the training data, and the best parameters were determined using </w:t>
      </w:r>
      <w:proofErr w:type="spellStart"/>
      <w:r>
        <w:rPr>
          <w:rFonts w:ascii="Times New Roman" w:eastAsia="Times New Roman" w:hAnsi="Times New Roman" w:cs="Times New Roman"/>
          <w:sz w:val="24"/>
          <w:szCs w:val="24"/>
        </w:rPr>
        <w:t>RandomizedSearchCV</w:t>
      </w:r>
      <w:proofErr w:type="spellEnd"/>
      <w:r>
        <w:rPr>
          <w:rFonts w:ascii="Times New Roman" w:eastAsia="Times New Roman" w:hAnsi="Times New Roman" w:cs="Times New Roman"/>
          <w:sz w:val="24"/>
          <w:szCs w:val="24"/>
        </w:rPr>
        <w:t>. After training, the best model was used to</w:t>
      </w:r>
      <w:r>
        <w:rPr>
          <w:rFonts w:ascii="Times New Roman" w:eastAsia="Times New Roman" w:hAnsi="Times New Roman" w:cs="Times New Roman"/>
          <w:sz w:val="24"/>
          <w:szCs w:val="24"/>
        </w:rPr>
        <w:t xml:space="preserve"> predict the test set results.</w:t>
      </w:r>
    </w:p>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Evaluation</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multiple metrics to evaluate the performance of both models. These included accuracy, precision, recall, and F1 score. A confusion matrix was also used for a more detailed evaluation of each model's performance.</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provides a summa</w:t>
      </w:r>
      <w:r>
        <w:rPr>
          <w:rFonts w:ascii="Times New Roman" w:eastAsia="Times New Roman" w:hAnsi="Times New Roman" w:cs="Times New Roman"/>
          <w:sz w:val="24"/>
          <w:szCs w:val="24"/>
        </w:rPr>
        <w:t>ry of the evaluation:</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3"/>
        <w:gridCol w:w="3430"/>
        <w:gridCol w:w="4287"/>
      </w:tblGrid>
      <w:tr w:rsidR="00D50312">
        <w:trPr>
          <w:trHeight w:val="330"/>
        </w:trPr>
        <w:tc>
          <w:tcPr>
            <w:tcW w:w="1642"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Metric</w:t>
            </w:r>
          </w:p>
        </w:tc>
        <w:tc>
          <w:tcPr>
            <w:tcW w:w="343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tc>
        <w:tc>
          <w:tcPr>
            <w:tcW w:w="428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RandomForestClassifier</w:t>
            </w:r>
            <w:proofErr w:type="spellEnd"/>
          </w:p>
        </w:tc>
      </w:tr>
      <w:tr w:rsidR="00D50312">
        <w:trPr>
          <w:trHeight w:val="330"/>
        </w:trPr>
        <w:tc>
          <w:tcPr>
            <w:tcW w:w="1642"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343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428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r>
      <w:tr w:rsidR="00D50312">
        <w:trPr>
          <w:trHeight w:val="330"/>
        </w:trPr>
        <w:tc>
          <w:tcPr>
            <w:tcW w:w="1642"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343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428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r>
      <w:tr w:rsidR="00D50312">
        <w:trPr>
          <w:trHeight w:val="330"/>
        </w:trPr>
        <w:tc>
          <w:tcPr>
            <w:tcW w:w="1642"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343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28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r>
      <w:tr w:rsidR="00D50312">
        <w:trPr>
          <w:trHeight w:val="330"/>
        </w:trPr>
        <w:tc>
          <w:tcPr>
            <w:tcW w:w="1642"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343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428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r>
    </w:tbl>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these results, we can see that both models have similar accuracies. However, the Logistic Regression model has a higher precision, recall, and F1 score compared to the </w:t>
      </w:r>
      <w:proofErr w:type="spellStart"/>
      <w:r>
        <w:rPr>
          <w:rFonts w:ascii="Times New Roman" w:eastAsia="Times New Roman" w:hAnsi="Times New Roman" w:cs="Times New Roman"/>
          <w:sz w:val="24"/>
          <w:szCs w:val="24"/>
        </w:rPr>
        <w:lastRenderedPageBreak/>
        <w:t>RandomForestClassifier</w:t>
      </w:r>
      <w:proofErr w:type="spellEnd"/>
      <w:r>
        <w:rPr>
          <w:rFonts w:ascii="Times New Roman" w:eastAsia="Times New Roman" w:hAnsi="Times New Roman" w:cs="Times New Roman"/>
          <w:sz w:val="24"/>
          <w:szCs w:val="24"/>
        </w:rPr>
        <w:t xml:space="preserve"> model. This suggests that the Logistic Regression model </w:t>
      </w:r>
      <w:r>
        <w:rPr>
          <w:rFonts w:ascii="Times New Roman" w:eastAsia="Times New Roman" w:hAnsi="Times New Roman" w:cs="Times New Roman"/>
          <w:sz w:val="24"/>
          <w:szCs w:val="24"/>
        </w:rPr>
        <w:t>may be better at classifying true positives and identifying all positives in the dataset.</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models had difficulty correctly identifying negative instances, as evidenced by the confusion matrices.</w:t>
      </w:r>
    </w:p>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Confusion Matrix for Logistic Regression</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08"/>
        <w:gridCol w:w="3275"/>
        <w:gridCol w:w="3377"/>
      </w:tblGrid>
      <w:tr w:rsidR="00D50312">
        <w:trPr>
          <w:trHeight w:val="330"/>
        </w:trPr>
        <w:tc>
          <w:tcPr>
            <w:tcW w:w="270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D50312">
            <w:pPr>
              <w:spacing w:before="240" w:after="240"/>
              <w:jc w:val="both"/>
              <w:rPr>
                <w:rFonts w:ascii="Times New Roman" w:eastAsia="Times New Roman" w:hAnsi="Times New Roman" w:cs="Times New Roman"/>
                <w:sz w:val="24"/>
                <w:szCs w:val="24"/>
              </w:rPr>
            </w:pPr>
          </w:p>
        </w:tc>
        <w:tc>
          <w:tcPr>
            <w:tcW w:w="327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No</w:t>
            </w:r>
          </w:p>
        </w:tc>
        <w:tc>
          <w:tcPr>
            <w:tcW w:w="337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redicted: Yes</w:t>
            </w:r>
          </w:p>
        </w:tc>
      </w:tr>
      <w:tr w:rsidR="00D50312">
        <w:trPr>
          <w:trHeight w:val="330"/>
        </w:trPr>
        <w:tc>
          <w:tcPr>
            <w:tcW w:w="270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No</w:t>
            </w:r>
          </w:p>
        </w:tc>
        <w:tc>
          <w:tcPr>
            <w:tcW w:w="327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37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39842</w:t>
            </w:r>
          </w:p>
        </w:tc>
      </w:tr>
      <w:tr w:rsidR="00D50312">
        <w:trPr>
          <w:trHeight w:val="330"/>
        </w:trPr>
        <w:tc>
          <w:tcPr>
            <w:tcW w:w="270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Yes</w:t>
            </w:r>
          </w:p>
        </w:tc>
        <w:tc>
          <w:tcPr>
            <w:tcW w:w="327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37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266857</w:t>
            </w:r>
          </w:p>
        </w:tc>
      </w:tr>
    </w:tbl>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Confusion Matrix for </w:t>
      </w:r>
      <w:proofErr w:type="spellStart"/>
      <w:r>
        <w:rPr>
          <w:rFonts w:ascii="Times New Roman" w:eastAsia="Times New Roman" w:hAnsi="Times New Roman" w:cs="Times New Roman"/>
          <w:b/>
          <w:sz w:val="24"/>
          <w:szCs w:val="24"/>
        </w:rPr>
        <w:t>RandomForestClassifier</w:t>
      </w:r>
      <w:proofErr w:type="spellEnd"/>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08"/>
        <w:gridCol w:w="3275"/>
        <w:gridCol w:w="3377"/>
      </w:tblGrid>
      <w:tr w:rsidR="00D50312">
        <w:trPr>
          <w:trHeight w:val="330"/>
        </w:trPr>
        <w:tc>
          <w:tcPr>
            <w:tcW w:w="270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D50312">
            <w:pPr>
              <w:spacing w:before="240" w:after="240"/>
              <w:jc w:val="both"/>
              <w:rPr>
                <w:rFonts w:ascii="Times New Roman" w:eastAsia="Times New Roman" w:hAnsi="Times New Roman" w:cs="Times New Roman"/>
                <w:sz w:val="24"/>
                <w:szCs w:val="24"/>
              </w:rPr>
            </w:pPr>
          </w:p>
        </w:tc>
        <w:tc>
          <w:tcPr>
            <w:tcW w:w="327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No</w:t>
            </w:r>
          </w:p>
        </w:tc>
        <w:tc>
          <w:tcPr>
            <w:tcW w:w="337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Yes</w:t>
            </w:r>
          </w:p>
        </w:tc>
      </w:tr>
      <w:tr w:rsidR="00D50312">
        <w:trPr>
          <w:trHeight w:val="330"/>
        </w:trPr>
        <w:tc>
          <w:tcPr>
            <w:tcW w:w="270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No</w:t>
            </w:r>
          </w:p>
        </w:tc>
        <w:tc>
          <w:tcPr>
            <w:tcW w:w="327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37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26508</w:t>
            </w:r>
          </w:p>
        </w:tc>
      </w:tr>
      <w:tr w:rsidR="00D50312">
        <w:trPr>
          <w:trHeight w:val="330"/>
        </w:trPr>
        <w:tc>
          <w:tcPr>
            <w:tcW w:w="270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Yes</w:t>
            </w:r>
          </w:p>
        </w:tc>
        <w:tc>
          <w:tcPr>
            <w:tcW w:w="327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377"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177958</w:t>
            </w:r>
          </w:p>
        </w:tc>
      </w:tr>
    </w:tbl>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confusion matrices show the number of True Negatives (top left), False Positives (top right), False Negatives (bottom left), and True Positives (bottom right). The models have difficulty identifying the negative class (i.e., rejected loans), as indic</w:t>
      </w:r>
      <w:r>
        <w:rPr>
          <w:rFonts w:ascii="Times New Roman" w:eastAsia="Times New Roman" w:hAnsi="Times New Roman" w:cs="Times New Roman"/>
          <w:sz w:val="24"/>
          <w:szCs w:val="24"/>
        </w:rPr>
        <w:t>ated by the lack of True Negatives and the presence of False Positives. Both models have no problem identifying the positive class (i.e., accepted loans) as evidenced by the high number of True Positives and no False Negatives.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0312" w:rsidRDefault="009B7513">
      <w:pPr>
        <w:pStyle w:val="Heading1"/>
        <w:spacing w:before="240" w:after="240"/>
        <w:jc w:val="both"/>
        <w:rPr>
          <w:rFonts w:ascii="Times New Roman" w:eastAsia="Times New Roman" w:hAnsi="Times New Roman" w:cs="Times New Roman"/>
          <w:b/>
          <w:sz w:val="28"/>
          <w:szCs w:val="28"/>
          <w:u w:val="single"/>
        </w:rPr>
      </w:pPr>
      <w:bookmarkStart w:id="6" w:name="_tyjcwt" w:colFirst="0" w:colLast="0"/>
      <w:bookmarkEnd w:id="6"/>
      <w:r>
        <w:rPr>
          <w:rFonts w:ascii="Times New Roman" w:eastAsia="Times New Roman" w:hAnsi="Times New Roman" w:cs="Times New Roman"/>
          <w:b/>
          <w:sz w:val="28"/>
          <w:szCs w:val="28"/>
          <w:u w:val="single"/>
        </w:rPr>
        <w:t>CONCLUSION</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r>
        <w:rPr>
          <w:rFonts w:ascii="Times New Roman" w:eastAsia="Times New Roman" w:hAnsi="Times New Roman" w:cs="Times New Roman"/>
          <w:sz w:val="24"/>
          <w:szCs w:val="24"/>
        </w:rPr>
        <w:t xml:space="preserve">both the Logistic Regression and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models showed promising results, but there is room for improvement. Future work may involve further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or experimenting with other algorithms to improve performance. </w:t>
      </w:r>
      <w:r>
        <w:rPr>
          <w:rFonts w:ascii="Times New Roman" w:eastAsia="Times New Roman" w:hAnsi="Times New Roman" w:cs="Times New Roman"/>
          <w:sz w:val="24"/>
          <w:szCs w:val="24"/>
        </w:rPr>
        <w:lastRenderedPageBreak/>
        <w:t>Consideration c</w:t>
      </w:r>
      <w:r>
        <w:rPr>
          <w:rFonts w:ascii="Times New Roman" w:eastAsia="Times New Roman" w:hAnsi="Times New Roman" w:cs="Times New Roman"/>
          <w:sz w:val="24"/>
          <w:szCs w:val="24"/>
        </w:rPr>
        <w:t>ould also be given to addressing class imbalance, which may be contributing to the models' difficulty in predicting negative instances.</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0312" w:rsidRDefault="009B751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0312" w:rsidRDefault="00D50312">
      <w:pPr>
        <w:jc w:val="both"/>
        <w:rPr>
          <w:rFonts w:ascii="Times New Roman" w:eastAsia="Times New Roman" w:hAnsi="Times New Roman" w:cs="Times New Roman"/>
          <w:b/>
          <w:sz w:val="24"/>
          <w:szCs w:val="24"/>
        </w:rPr>
      </w:pPr>
    </w:p>
    <w:p w:rsidR="00D50312" w:rsidRDefault="00D50312"/>
    <w:sectPr w:rsidR="00D503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A5701"/>
    <w:multiLevelType w:val="multilevel"/>
    <w:tmpl w:val="3304A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312"/>
    <w:rsid w:val="009B7513"/>
    <w:rsid w:val="00D5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A56E"/>
  <w15:docId w15:val="{0C45F0F8-42D6-449F-A8F4-8734940D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444654"/>
    </w:tcPr>
  </w:style>
  <w:style w:type="table" w:customStyle="1" w:styleId="a0">
    <w:basedOn w:val="TableNormal"/>
    <w:tblPr>
      <w:tblStyleRowBandSize w:val="1"/>
      <w:tblStyleColBandSize w:val="1"/>
      <w:tblCellMar>
        <w:left w:w="115" w:type="dxa"/>
        <w:right w:w="115" w:type="dxa"/>
      </w:tblCellMar>
    </w:tblPr>
    <w:tcPr>
      <w:shd w:val="clear" w:color="auto" w:fill="444654"/>
    </w:tcPr>
  </w:style>
  <w:style w:type="table" w:customStyle="1" w:styleId="a1">
    <w:basedOn w:val="TableNormal"/>
    <w:tblPr>
      <w:tblStyleRowBandSize w:val="1"/>
      <w:tblStyleColBandSize w:val="1"/>
      <w:tblCellMar>
        <w:left w:w="115" w:type="dxa"/>
        <w:right w:w="115" w:type="dxa"/>
      </w:tblCellMar>
    </w:tblPr>
    <w:tcPr>
      <w:shd w:val="clear" w:color="auto" w:fill="444654"/>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1724</Words>
  <Characters>9828</Characters>
  <Application>Microsoft Office Word</Application>
  <DocSecurity>0</DocSecurity>
  <Lines>81</Lines>
  <Paragraphs>23</Paragraphs>
  <ScaleCrop>false</ScaleCrop>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Rick-Royal</cp:lastModifiedBy>
  <cp:revision>2</cp:revision>
  <dcterms:created xsi:type="dcterms:W3CDTF">2023-07-15T17:35:00Z</dcterms:created>
  <dcterms:modified xsi:type="dcterms:W3CDTF">2023-07-15T17:35:00Z</dcterms:modified>
</cp:coreProperties>
</file>