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755" w:rsidRPr="001C7755" w:rsidRDefault="001C7755" w:rsidP="001C7755">
      <w:pPr>
        <w:rPr>
          <w:b/>
        </w:rPr>
      </w:pPr>
      <w:r w:rsidRPr="001C7755">
        <w:rPr>
          <w:b/>
        </w:rPr>
        <w:t>Discuss Likelihood ratio test</w:t>
      </w:r>
    </w:p>
    <w:p w:rsidR="001C7755" w:rsidRPr="001C7755" w:rsidRDefault="001C7755" w:rsidP="001C7755">
      <w:r w:rsidRPr="001C7755">
        <w:t>The Likelihood Ratio Test (LRT) is a statistical test used to compare the goodness of fit of two models, typically a null model and an alternative model. The null model is usually a simpler model, and the alternative model is a more complex model that includes additional parameters.</w:t>
      </w:r>
    </w:p>
    <w:p w:rsidR="001C7755" w:rsidRPr="001C7755" w:rsidRDefault="001C7755" w:rsidP="001C7755">
      <w:r w:rsidRPr="001C7755">
        <w:t>The test is based on the likelihood function, which measures how well a particular model explains the observed data. The likelihood ratio test compares the likelihoods of the two models by taking the ratio of their likelihood functions.</w:t>
      </w:r>
    </w:p>
    <w:p w:rsidR="001C7755" w:rsidRPr="001C7755" w:rsidRDefault="001C7755" w:rsidP="001C7755">
      <w:r w:rsidRPr="001C7755">
        <w:t>The test statistic for the likelihood ratio test is calculated as follows:</w:t>
      </w:r>
    </w:p>
    <w:p w:rsidR="001C7755" w:rsidRPr="001C7755" w:rsidRDefault="001C7755" w:rsidP="001C7755">
      <w:r w:rsidRPr="001C7755">
        <w:t>D = -2 log (L0 / L1)</w:t>
      </w:r>
    </w:p>
    <w:p w:rsidR="001C7755" w:rsidRPr="001C7755" w:rsidRDefault="001C7755" w:rsidP="001C7755">
      <w:r w:rsidRPr="001C7755">
        <w:t>where:</w:t>
      </w:r>
    </w:p>
    <w:p w:rsidR="001C7755" w:rsidRPr="001C7755" w:rsidRDefault="001C7755" w:rsidP="001C7755">
      <w:pPr>
        <w:numPr>
          <w:ilvl w:val="0"/>
          <w:numId w:val="1"/>
        </w:numPr>
      </w:pPr>
      <w:r w:rsidRPr="001C7755">
        <w:t>L0 is the maximum likelihood of the null model (under the null hypothesis),</w:t>
      </w:r>
    </w:p>
    <w:p w:rsidR="001C7755" w:rsidRPr="001C7755" w:rsidRDefault="001C7755" w:rsidP="001C7755">
      <w:pPr>
        <w:numPr>
          <w:ilvl w:val="0"/>
          <w:numId w:val="1"/>
        </w:numPr>
      </w:pPr>
      <w:r w:rsidRPr="001C7755">
        <w:t>L1 is the maximum likelihood of the alternative model (under the alternative hypothesis).</w:t>
      </w:r>
    </w:p>
    <w:p w:rsidR="001C7755" w:rsidRPr="001C7755" w:rsidRDefault="001C7755" w:rsidP="001C7755">
      <w:r w:rsidRPr="001C7755">
        <w:t>The test statistic D follows a chi-square distribution with degrees of freedom equal to the difference in the number of parameters between the two models.</w:t>
      </w:r>
    </w:p>
    <w:p w:rsidR="001C7755" w:rsidRPr="001C7755" w:rsidRDefault="001C7755" w:rsidP="001C7755">
      <w:r w:rsidRPr="001C7755">
        <w:t>If the p-value associated with the test statistic is below a predetermined significance level (often 0.05), we reject the null model in favor of the alternative model. This implies that the additional complexity of the alternative model provides a significantly better fit to the data.</w:t>
      </w:r>
    </w:p>
    <w:p w:rsidR="001C7755" w:rsidRPr="001C7755" w:rsidRDefault="001C7755" w:rsidP="001C7755">
      <w:r w:rsidRPr="001C7755">
        <w:t>In other words, the Likelihood Ratio Test is used to test whether the additional parameters in the more complex model significantly improve the model fit. If they do, we would reject the simpler model in favor of the more complex model.</w:t>
      </w:r>
    </w:p>
    <w:p w:rsidR="001C7755" w:rsidRPr="001C7755" w:rsidRDefault="001C7755" w:rsidP="001C7755">
      <w:r w:rsidRPr="001C7755">
        <w:t>It's important to note that the likelihood ratio test requires certain conditions to be met, including that the models are nested (i.e., the null model is a special case of the alternative model), the models are correctly specified, and the data are independently and identically distributed.</w:t>
      </w:r>
    </w:p>
    <w:p w:rsidR="001C7755" w:rsidRPr="001C7755" w:rsidRDefault="001C7755" w:rsidP="001C7755">
      <w:r w:rsidRPr="001C7755">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0E7DB"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1C7755">
        <mc:AlternateContent>
          <mc:Choice Requires="wps">
            <w:drawing>
              <wp:inline distT="0" distB="0" distL="0" distR="0">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1B73A"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kw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50skw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1C7755" w:rsidRPr="001C7755" w:rsidRDefault="001C7755" w:rsidP="001C7755">
      <w:pPr>
        <w:rPr>
          <w:b/>
        </w:rPr>
      </w:pPr>
      <w:r w:rsidRPr="001C7755">
        <w:rPr>
          <w:b/>
        </w:rPr>
        <w:t xml:space="preserve">How do we get the critical region of the Likelihood Ratio </w:t>
      </w:r>
      <w:proofErr w:type="gramStart"/>
      <w:r w:rsidRPr="001C7755">
        <w:rPr>
          <w:b/>
        </w:rPr>
        <w:t>test</w:t>
      </w:r>
      <w:proofErr w:type="gramEnd"/>
    </w:p>
    <w:p w:rsidR="001C7755" w:rsidRPr="001C7755" w:rsidRDefault="001C7755" w:rsidP="001C7755">
      <w:r w:rsidRPr="001C7755">
        <w:t>The critical region for a Likelihood Ratio Test (LRT) is determined based on the distribution of the test statistic under the null hypothesis and the chosen significance level (α).</w:t>
      </w:r>
    </w:p>
    <w:p w:rsidR="001C7755" w:rsidRPr="001C7755" w:rsidRDefault="001C7755" w:rsidP="001C7755">
      <w:r w:rsidRPr="001C7755">
        <w:t>Here are the general steps for determining the critical region:</w:t>
      </w:r>
    </w:p>
    <w:p w:rsidR="001C7755" w:rsidRPr="001C7755" w:rsidRDefault="001C7755" w:rsidP="001C7755">
      <w:pPr>
        <w:numPr>
          <w:ilvl w:val="0"/>
          <w:numId w:val="2"/>
        </w:numPr>
      </w:pPr>
      <w:r w:rsidRPr="001C7755">
        <w:rPr>
          <w:b/>
          <w:bCs/>
        </w:rPr>
        <w:t>Calculate the test statistic:</w:t>
      </w:r>
      <w:r w:rsidRPr="001C7755">
        <w:t xml:space="preserve"> For the LRT, the test statistic (D) is calculated as -2 times the natural logarithm of the ratio of the maximum likelihood under the null hypothesis (L0) to the maximum likelihood under the alternative hypothesis (L1). This gives:</w:t>
      </w:r>
    </w:p>
    <w:p w:rsidR="001C7755" w:rsidRPr="001C7755" w:rsidRDefault="001C7755" w:rsidP="001C7755">
      <w:r w:rsidRPr="001C7755">
        <w:t>D = -2 log (L0 / L1)</w:t>
      </w:r>
    </w:p>
    <w:p w:rsidR="001C7755" w:rsidRPr="001C7755" w:rsidRDefault="001C7755" w:rsidP="001C7755">
      <w:pPr>
        <w:numPr>
          <w:ilvl w:val="0"/>
          <w:numId w:val="2"/>
        </w:numPr>
      </w:pPr>
      <w:r w:rsidRPr="001C7755">
        <w:rPr>
          <w:b/>
          <w:bCs/>
        </w:rPr>
        <w:t>Determine the distribution of the test statistic under the null hypothesis:</w:t>
      </w:r>
      <w:r w:rsidRPr="001C7755">
        <w:t xml:space="preserve"> Under the null hypothesis, the LRT statistic follows a chi-square distribution. The degrees of freedom are </w:t>
      </w:r>
      <w:r w:rsidRPr="001C7755">
        <w:lastRenderedPageBreak/>
        <w:t>typically equal to the difference in the number of parameters estimated in the null and alternative models.</w:t>
      </w:r>
    </w:p>
    <w:p w:rsidR="001C7755" w:rsidRPr="001C7755" w:rsidRDefault="001C7755" w:rsidP="001C7755">
      <w:pPr>
        <w:numPr>
          <w:ilvl w:val="0"/>
          <w:numId w:val="2"/>
        </w:numPr>
      </w:pPr>
      <w:r w:rsidRPr="001C7755">
        <w:rPr>
          <w:b/>
          <w:bCs/>
        </w:rPr>
        <w:t>Find the critical value:</w:t>
      </w:r>
      <w:r w:rsidRPr="001C7755">
        <w:t xml:space="preserve"> The critical value is the value that divides the region where you would reject the null hypothesis from the region where you would not reject the null hypothesis. For a given significance level (α), the critical value is the quantile of the chi-square distribution that leaves a probability of α in the right tail of the distribution. This can typically be found using a chi-square table or a statistical software package.</w:t>
      </w:r>
    </w:p>
    <w:p w:rsidR="001C7755" w:rsidRPr="001C7755" w:rsidRDefault="001C7755" w:rsidP="001C7755">
      <w:pPr>
        <w:numPr>
          <w:ilvl w:val="0"/>
          <w:numId w:val="2"/>
        </w:numPr>
      </w:pPr>
      <w:r w:rsidRPr="001C7755">
        <w:rPr>
          <w:b/>
          <w:bCs/>
        </w:rPr>
        <w:t>Define the critical region:</w:t>
      </w:r>
      <w:r w:rsidRPr="001C7755">
        <w:t xml:space="preserve"> The critical region is the set of all values of the test statistic that would lead you to reject the null hypothesis. For the LRT, this is typically the set of all values greater than the critical value, since the chi-square distribution is one-sided and we are typically interested in whether the alternative model provides a significantly better fit than the null model.</w:t>
      </w:r>
    </w:p>
    <w:p w:rsidR="001C7755" w:rsidRPr="001C7755" w:rsidRDefault="001C7755" w:rsidP="001C7755">
      <w:pPr>
        <w:numPr>
          <w:ilvl w:val="0"/>
          <w:numId w:val="2"/>
        </w:numPr>
      </w:pPr>
      <w:r w:rsidRPr="001C7755">
        <w:rPr>
          <w:b/>
          <w:bCs/>
        </w:rPr>
        <w:t>Make a decision based on the test statistic:</w:t>
      </w:r>
      <w:r w:rsidRPr="001C7755">
        <w:t xml:space="preserve"> If the observed test statistic falls within the critical region, you would reject the null hypothesis in favor of the alternative hypothesis. If the observed test statistic does not fall within the critical region, you would not reject the null hypothesis.</w:t>
      </w:r>
    </w:p>
    <w:p w:rsidR="001C7755" w:rsidRPr="001C7755" w:rsidRDefault="001C7755" w:rsidP="001C7755">
      <w:r w:rsidRPr="001C7755">
        <w:t>It's important to note that while the LRT is a powerful tool for comparing nested models, it is not always the best choice for model comparison. Other factors, such as the interpretability of the model and the assumptions of the test, should also be considered.</w:t>
      </w:r>
    </w:p>
    <w:p w:rsidR="00D9481F" w:rsidRPr="00945D3A" w:rsidRDefault="00945D3A">
      <w:pPr>
        <w:rPr>
          <w:b/>
        </w:rPr>
      </w:pPr>
      <w:r w:rsidRPr="00945D3A">
        <w:rPr>
          <w:b/>
        </w:rPr>
        <w:t xml:space="preserve">What is the sum of the exponential </w:t>
      </w:r>
      <w:proofErr w:type="gramStart"/>
      <w:r w:rsidRPr="00945D3A">
        <w:rPr>
          <w:b/>
        </w:rPr>
        <w:t>distribution</w:t>
      </w:r>
      <w:proofErr w:type="gramEnd"/>
    </w:p>
    <w:p w:rsidR="00945D3A" w:rsidRPr="00945D3A" w:rsidRDefault="00945D3A" w:rsidP="00945D3A">
      <w:r w:rsidRPr="00945D3A">
        <w:t>The sum of independent random variables each having an exponential distribution is itself a random variable that follows a Gamma distribution.</w:t>
      </w:r>
    </w:p>
    <w:p w:rsidR="00945D3A" w:rsidRPr="00945D3A" w:rsidRDefault="00945D3A" w:rsidP="00945D3A">
      <w:r w:rsidRPr="00945D3A">
        <w:t>The exponential distribution is a continuous probability distribution that is used to model the time we need to wait before a given event occurs. It has a single parameter λ (lambda), which is the rate parameter. If X is a random variable following an exponential distribution, the probability density function (pdf) of X is given by:</w:t>
      </w:r>
    </w:p>
    <w:p w:rsidR="00945D3A" w:rsidRPr="00945D3A" w:rsidRDefault="00945D3A" w:rsidP="00945D3A">
      <w:r w:rsidRPr="00945D3A">
        <w:t>f(</w:t>
      </w:r>
      <w:proofErr w:type="spellStart"/>
      <w:proofErr w:type="gramStart"/>
      <w:r w:rsidRPr="00945D3A">
        <w:t>x;λ</w:t>
      </w:r>
      <w:proofErr w:type="spellEnd"/>
      <w:proofErr w:type="gramEnd"/>
      <w:r w:rsidRPr="00945D3A">
        <w:t xml:space="preserve">) = </w:t>
      </w:r>
      <w:proofErr w:type="spellStart"/>
      <w:r w:rsidRPr="00945D3A">
        <w:t>λe</w:t>
      </w:r>
      <w:proofErr w:type="spellEnd"/>
      <w:r w:rsidRPr="00945D3A">
        <w:t>^(-</w:t>
      </w:r>
      <w:proofErr w:type="spellStart"/>
      <w:r w:rsidRPr="00945D3A">
        <w:t>λx</w:t>
      </w:r>
      <w:proofErr w:type="spellEnd"/>
      <w:r w:rsidRPr="00945D3A">
        <w:t>) for x ≥ 0, and 0 otherwise.</w:t>
      </w:r>
    </w:p>
    <w:p w:rsidR="00945D3A" w:rsidRPr="00945D3A" w:rsidRDefault="00945D3A" w:rsidP="00945D3A">
      <w:r w:rsidRPr="00945D3A">
        <w:t xml:space="preserve">Now suppose you have </w:t>
      </w:r>
      <w:proofErr w:type="spellStart"/>
      <w:r w:rsidRPr="00945D3A">
        <w:t>n</w:t>
      </w:r>
      <w:proofErr w:type="spellEnd"/>
      <w:r w:rsidRPr="00945D3A">
        <w:t xml:space="preserve"> independent random variables X1, X2, ..., </w:t>
      </w:r>
      <w:proofErr w:type="spellStart"/>
      <w:r w:rsidRPr="00945D3A">
        <w:t>Xn</w:t>
      </w:r>
      <w:proofErr w:type="spellEnd"/>
      <w:r w:rsidRPr="00945D3A">
        <w:t xml:space="preserve">, each following an exponential distribution with the same rate parameter λ. The sum of these variables, S = X1 + X2 + ... + </w:t>
      </w:r>
      <w:proofErr w:type="spellStart"/>
      <w:r w:rsidRPr="00945D3A">
        <w:t>Xn</w:t>
      </w:r>
      <w:proofErr w:type="spellEnd"/>
      <w:r w:rsidRPr="00945D3A">
        <w:t>, follows a Gamma distribution with shape parameter n and scale parameter 1/λ.</w:t>
      </w:r>
    </w:p>
    <w:p w:rsidR="00945D3A" w:rsidRPr="00945D3A" w:rsidRDefault="00945D3A" w:rsidP="00945D3A">
      <w:r w:rsidRPr="00945D3A">
        <w:t>The Gamma distribution is a two-parameter family of continuous probability distributions, which includes the exponential distribution as a special case when the shape parameter is 1.</w:t>
      </w:r>
    </w:p>
    <w:p w:rsidR="00945D3A" w:rsidRPr="00945D3A" w:rsidRDefault="00945D3A" w:rsidP="00945D3A">
      <w:r w:rsidRPr="00945D3A">
        <w:t>Therefore, if you're dealing with the sum of several independent, identically distributed exponential random variables, you would turn to the Gamma distribution to model this sum.</w:t>
      </w:r>
    </w:p>
    <w:p w:rsidR="00E62C3F" w:rsidRPr="00E62C3F" w:rsidRDefault="00E62C3F" w:rsidP="00E62C3F">
      <w:pPr>
        <w:rPr>
          <w:b/>
        </w:rPr>
      </w:pPr>
      <w:bookmarkStart w:id="0" w:name="_GoBack"/>
      <w:r w:rsidRPr="00E62C3F">
        <w:rPr>
          <w:b/>
        </w:rPr>
        <w:t>MANOVA</w:t>
      </w:r>
    </w:p>
    <w:bookmarkEnd w:id="0"/>
    <w:p w:rsidR="00E62C3F" w:rsidRPr="00E62C3F" w:rsidRDefault="00E62C3F" w:rsidP="00E62C3F">
      <w:r w:rsidRPr="00E62C3F">
        <w:t xml:space="preserve">Multivariate Analysis of Variance (MANOVA) is a statistical test that extends the Analysis of Variance (ANOVA) when there are multiple dependent variables. The aim of the MANOVA is to determine if the </w:t>
      </w:r>
      <w:r w:rsidRPr="00E62C3F">
        <w:lastRenderedPageBreak/>
        <w:t>different groups of the independent variable(s) have significant differences on the combination of dependent variables.</w:t>
      </w:r>
    </w:p>
    <w:p w:rsidR="00E62C3F" w:rsidRPr="00E62C3F" w:rsidRDefault="00E62C3F" w:rsidP="00E62C3F">
      <w:r w:rsidRPr="00E62C3F">
        <w:t>Key Points:</w:t>
      </w:r>
    </w:p>
    <w:p w:rsidR="00E62C3F" w:rsidRPr="00E62C3F" w:rsidRDefault="00E62C3F" w:rsidP="00E62C3F">
      <w:pPr>
        <w:numPr>
          <w:ilvl w:val="0"/>
          <w:numId w:val="3"/>
        </w:numPr>
      </w:pPr>
      <w:r w:rsidRPr="00E62C3F">
        <w:rPr>
          <w:b/>
          <w:bCs/>
        </w:rPr>
        <w:t>Dependent and Independent Variables:</w:t>
      </w:r>
      <w:r w:rsidRPr="00E62C3F">
        <w:t xml:space="preserve"> In MANOVA, you have one or more independent variables (which can be categorical or factor variables) and two or more dependent variables (which are continuous).</w:t>
      </w:r>
    </w:p>
    <w:p w:rsidR="00E62C3F" w:rsidRPr="00E62C3F" w:rsidRDefault="00E62C3F" w:rsidP="00E62C3F">
      <w:pPr>
        <w:numPr>
          <w:ilvl w:val="0"/>
          <w:numId w:val="3"/>
        </w:numPr>
      </w:pPr>
      <w:r w:rsidRPr="00E62C3F">
        <w:rPr>
          <w:b/>
          <w:bCs/>
        </w:rPr>
        <w:t>Hypothesis Testing:</w:t>
      </w:r>
      <w:r w:rsidRPr="00E62C3F">
        <w:t xml:space="preserve"> The null hypothesis in MANOVA is that the mean vectors of each group (defined by the levels of the independent variables) are equal. The alternative hypothesis is that at least one mean vector is different from the others.</w:t>
      </w:r>
    </w:p>
    <w:p w:rsidR="00E62C3F" w:rsidRPr="00E62C3F" w:rsidRDefault="00E62C3F" w:rsidP="00E62C3F">
      <w:pPr>
        <w:numPr>
          <w:ilvl w:val="0"/>
          <w:numId w:val="3"/>
        </w:numPr>
      </w:pPr>
      <w:r w:rsidRPr="00E62C3F">
        <w:rPr>
          <w:b/>
          <w:bCs/>
        </w:rPr>
        <w:t>Assumptions:</w:t>
      </w:r>
      <w:r w:rsidRPr="00E62C3F">
        <w:t xml:space="preserve"> MANOVA has several assumptions:</w:t>
      </w:r>
    </w:p>
    <w:p w:rsidR="00E62C3F" w:rsidRPr="00E62C3F" w:rsidRDefault="00E62C3F" w:rsidP="00E62C3F">
      <w:pPr>
        <w:numPr>
          <w:ilvl w:val="1"/>
          <w:numId w:val="3"/>
        </w:numPr>
      </w:pPr>
      <w:r w:rsidRPr="00E62C3F">
        <w:t>Independence of observations</w:t>
      </w:r>
    </w:p>
    <w:p w:rsidR="00E62C3F" w:rsidRPr="00E62C3F" w:rsidRDefault="00E62C3F" w:rsidP="00E62C3F">
      <w:pPr>
        <w:numPr>
          <w:ilvl w:val="1"/>
          <w:numId w:val="3"/>
        </w:numPr>
      </w:pPr>
      <w:r w:rsidRPr="00E62C3F">
        <w:t>Multivariate normality of the dependent variables within each group</w:t>
      </w:r>
    </w:p>
    <w:p w:rsidR="00E62C3F" w:rsidRPr="00E62C3F" w:rsidRDefault="00E62C3F" w:rsidP="00E62C3F">
      <w:pPr>
        <w:numPr>
          <w:ilvl w:val="1"/>
          <w:numId w:val="3"/>
        </w:numPr>
      </w:pPr>
      <w:r w:rsidRPr="00E62C3F">
        <w:t xml:space="preserve">Homogeneity of variance-covariance matrices (the variance of each group is the same, and the covariance between any two dependent variables is the same across the groups). These assumptions can be tested using methods like </w:t>
      </w:r>
      <w:proofErr w:type="spellStart"/>
      <w:r w:rsidRPr="00E62C3F">
        <w:t>Levene's</w:t>
      </w:r>
      <w:proofErr w:type="spellEnd"/>
      <w:r w:rsidRPr="00E62C3F">
        <w:t xml:space="preserve"> test for homogeneity of variances and Box's M test for equality of covariance matrices.</w:t>
      </w:r>
    </w:p>
    <w:p w:rsidR="00E62C3F" w:rsidRPr="00E62C3F" w:rsidRDefault="00E62C3F" w:rsidP="00E62C3F">
      <w:pPr>
        <w:numPr>
          <w:ilvl w:val="0"/>
          <w:numId w:val="3"/>
        </w:numPr>
      </w:pPr>
      <w:r w:rsidRPr="00E62C3F">
        <w:rPr>
          <w:b/>
          <w:bCs/>
        </w:rPr>
        <w:t>Test Statistics:</w:t>
      </w:r>
      <w:r w:rsidRPr="00E62C3F">
        <w:t xml:space="preserve"> Several test statistics can be used to test the hypothesis in MANOVA, including Wilks' Lambda, Pillai's Trace, </w:t>
      </w:r>
      <w:proofErr w:type="spellStart"/>
      <w:r w:rsidRPr="00E62C3F">
        <w:t>Hotelling's</w:t>
      </w:r>
      <w:proofErr w:type="spellEnd"/>
      <w:r w:rsidRPr="00E62C3F">
        <w:t xml:space="preserve"> Trace, and Roy's Largest Root. Each of these statistics measures the proportion of the total variance in the dependent variables that is associated with the independent variables. The test statistic is then compared to a critical value from an F-distribution to determine if the observed differences among the group means are statistically significant.</w:t>
      </w:r>
    </w:p>
    <w:p w:rsidR="00E62C3F" w:rsidRPr="00E62C3F" w:rsidRDefault="00E62C3F" w:rsidP="00E62C3F">
      <w:pPr>
        <w:numPr>
          <w:ilvl w:val="0"/>
          <w:numId w:val="3"/>
        </w:numPr>
      </w:pPr>
      <w:r w:rsidRPr="00E62C3F">
        <w:rPr>
          <w:b/>
          <w:bCs/>
        </w:rPr>
        <w:t>Interpretation:</w:t>
      </w:r>
      <w:r w:rsidRPr="00E62C3F">
        <w:t xml:space="preserve"> If the MANOVA is significant, it indicates that the means of the dependent variables are not the same across the groups defined by the independent variables. Follow-up analyses can then be conducted to understand which dependent variables are significantly different and in what way.</w:t>
      </w:r>
    </w:p>
    <w:p w:rsidR="00E62C3F" w:rsidRPr="00E62C3F" w:rsidRDefault="00E62C3F" w:rsidP="00E62C3F">
      <w:pPr>
        <w:numPr>
          <w:ilvl w:val="0"/>
          <w:numId w:val="3"/>
        </w:numPr>
      </w:pPr>
      <w:r w:rsidRPr="00E62C3F">
        <w:rPr>
          <w:b/>
          <w:bCs/>
        </w:rPr>
        <w:t>Usage:</w:t>
      </w:r>
      <w:r w:rsidRPr="00E62C3F">
        <w:t xml:space="preserve"> MANOVA is useful when there are multiple dependent variables, as it accounts for the correlation between dependent variables and controls the Type I error rate. It's often used in social sciences, medicine, education, and other fields where multiple measures are collected on the same subjects.</w:t>
      </w:r>
    </w:p>
    <w:p w:rsidR="00E62C3F" w:rsidRPr="00E62C3F" w:rsidRDefault="00E62C3F" w:rsidP="00E62C3F">
      <w:r w:rsidRPr="00E62C3F">
        <w:t>It's important to note that while MANOVA can provide useful insights when dealing with multiple dependent variables, it also requires more complex assumptions and interpretations than ANOVA. Therefore, it's crucial to ensure that the assumptions of the test are met and that the results are interpreted carefully.</w:t>
      </w:r>
    </w:p>
    <w:p w:rsidR="00E62C3F" w:rsidRPr="00E62C3F" w:rsidRDefault="00E62C3F" w:rsidP="00E62C3F">
      <w:r w:rsidRPr="00E62C3F">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6CB6E"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E62C3F">
        <mc:AlternateContent>
          <mc:Choice Requires="wps">
            <w:drawing>
              <wp:inline distT="0" distB="0" distL="0" distR="0">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FC2A4"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Sg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E62C3F" w:rsidRPr="00E62C3F" w:rsidRDefault="00E62C3F" w:rsidP="00E62C3F">
      <w:pPr>
        <w:rPr>
          <w:b/>
        </w:rPr>
      </w:pPr>
      <w:r w:rsidRPr="00E62C3F">
        <w:rPr>
          <w:b/>
        </w:rPr>
        <w:t xml:space="preserve">What is the nature of multivariate data mean = q x </w:t>
      </w:r>
      <w:proofErr w:type="gramStart"/>
      <w:r w:rsidRPr="00E62C3F">
        <w:rPr>
          <w:b/>
        </w:rPr>
        <w:t>1</w:t>
      </w:r>
      <w:proofErr w:type="gramEnd"/>
    </w:p>
    <w:p w:rsidR="00E62C3F" w:rsidRPr="00E62C3F" w:rsidRDefault="00E62C3F" w:rsidP="00E62C3F">
      <w:r w:rsidRPr="00E62C3F">
        <w:lastRenderedPageBreak/>
        <w:t>In the field of statistics, "multivariate" generally refers to datasets that include observations on more than one outcome or variable. When we say multivariate data, it means each observation or data point in the dataset is characterized by multiple measurements or attributes.</w:t>
      </w:r>
    </w:p>
    <w:p w:rsidR="00E62C3F" w:rsidRPr="00E62C3F" w:rsidRDefault="00E62C3F" w:rsidP="00E62C3F">
      <w:r w:rsidRPr="00E62C3F">
        <w:t>The notation "mean = q x 1" might be a bit unclear without further context, but it might be referring to a mean vector of a multivariate distribution.</w:t>
      </w:r>
    </w:p>
    <w:p w:rsidR="00E62C3F" w:rsidRPr="00E62C3F" w:rsidRDefault="00E62C3F" w:rsidP="00E62C3F">
      <w:r w:rsidRPr="00E62C3F">
        <w:t>In the context of multivariate data, the mean often refers to a mean vector, which is a vector of the means of each variable. If you have q variables, then the mean vector will be a q x 1 vector (a column vector), where each entry in the vector is the mean of one of the variables.</w:t>
      </w:r>
    </w:p>
    <w:p w:rsidR="00E62C3F" w:rsidRPr="00E62C3F" w:rsidRDefault="00E62C3F" w:rsidP="00E62C3F">
      <w:r w:rsidRPr="00E62C3F">
        <w:t>For example, if you have three variables X, Y, and Z, the mean vector µ might be:</w:t>
      </w:r>
    </w:p>
    <w:p w:rsidR="00E62C3F" w:rsidRPr="00E62C3F" w:rsidRDefault="00E62C3F" w:rsidP="00E62C3F">
      <w:r w:rsidRPr="00E62C3F">
        <w:t>µ = [µ_X, µ_Y, µ_</w:t>
      </w:r>
      <w:proofErr w:type="gramStart"/>
      <w:r w:rsidRPr="00E62C3F">
        <w:t>Z]^</w:t>
      </w:r>
      <w:proofErr w:type="gramEnd"/>
      <w:r w:rsidRPr="00E62C3F">
        <w:t>T</w:t>
      </w:r>
    </w:p>
    <w:p w:rsidR="00E62C3F" w:rsidRPr="00E62C3F" w:rsidRDefault="00E62C3F" w:rsidP="00E62C3F">
      <w:r w:rsidRPr="00E62C3F">
        <w:t>where µ_X is the mean of X, µ_Y is the mean of Y, µ_Z is the mean of Z, and "^T" denotes the transpose of a vector (turning a row vector into a column vector).</w:t>
      </w:r>
    </w:p>
    <w:p w:rsidR="00E62C3F" w:rsidRPr="00E62C3F" w:rsidRDefault="00E62C3F" w:rsidP="00E62C3F">
      <w:r w:rsidRPr="00E62C3F">
        <w:t>This mean vector is a key parameter in multivariate distributions, such as the multivariate normal distribution, and it provides a concise way to summarize the central tendency of a multivariate dataset.</w:t>
      </w:r>
    </w:p>
    <w:p w:rsidR="00E62C3F" w:rsidRPr="00E62C3F" w:rsidRDefault="00E62C3F" w:rsidP="00E62C3F">
      <w:pPr>
        <w:rPr>
          <w:b/>
        </w:rPr>
      </w:pPr>
      <w:r w:rsidRPr="00E62C3F">
        <w:rPr>
          <w:b/>
        </w:rPr>
        <w:t xml:space="preserve">Discuss </w:t>
      </w:r>
      <w:proofErr w:type="spellStart"/>
      <w:r w:rsidRPr="00E62C3F">
        <w:rPr>
          <w:b/>
        </w:rPr>
        <w:t>Hotelling's</w:t>
      </w:r>
      <w:proofErr w:type="spellEnd"/>
      <w:r w:rsidRPr="00E62C3F">
        <w:rPr>
          <w:b/>
        </w:rPr>
        <w:t xml:space="preserve"> T square test</w:t>
      </w:r>
    </w:p>
    <w:p w:rsidR="00E62C3F" w:rsidRPr="00E62C3F" w:rsidRDefault="00E62C3F" w:rsidP="00E62C3F">
      <w:proofErr w:type="spellStart"/>
      <w:r w:rsidRPr="00E62C3F">
        <w:t>Hotelling's</w:t>
      </w:r>
      <w:proofErr w:type="spellEnd"/>
      <w:r w:rsidRPr="00E62C3F">
        <w:t xml:space="preserve"> T-square test is a multivariate statistical test that generalizes the Student's t-test to higher dimensions. It's used to test hypotheses about the mean vector of a multivariate population.</w:t>
      </w:r>
    </w:p>
    <w:p w:rsidR="00E62C3F" w:rsidRPr="00E62C3F" w:rsidRDefault="00E62C3F" w:rsidP="00E62C3F">
      <w:r w:rsidRPr="00E62C3F">
        <w:t xml:space="preserve">Here are some key points about </w:t>
      </w:r>
      <w:proofErr w:type="spellStart"/>
      <w:r w:rsidRPr="00E62C3F">
        <w:t>Hotelling's</w:t>
      </w:r>
      <w:proofErr w:type="spellEnd"/>
      <w:r w:rsidRPr="00E62C3F">
        <w:t xml:space="preserve"> T-square test:</w:t>
      </w:r>
    </w:p>
    <w:p w:rsidR="00E62C3F" w:rsidRPr="00E62C3F" w:rsidRDefault="00E62C3F" w:rsidP="00E62C3F">
      <w:pPr>
        <w:numPr>
          <w:ilvl w:val="0"/>
          <w:numId w:val="4"/>
        </w:numPr>
      </w:pPr>
      <w:r w:rsidRPr="00E62C3F">
        <w:rPr>
          <w:b/>
          <w:bCs/>
        </w:rPr>
        <w:t>Purpose</w:t>
      </w:r>
      <w:r w:rsidRPr="00E62C3F">
        <w:t xml:space="preserve">: The purpose of </w:t>
      </w:r>
      <w:proofErr w:type="spellStart"/>
      <w:r w:rsidRPr="00E62C3F">
        <w:t>Hotelling's</w:t>
      </w:r>
      <w:proofErr w:type="spellEnd"/>
      <w:r w:rsidRPr="00E62C3F">
        <w:t xml:space="preserve"> T-square test is to test the null hypothesis that the population mean vector is equal to a specified value. For instance, it can be used to test if the means of two sets of multivariate data are equal.</w:t>
      </w:r>
    </w:p>
    <w:p w:rsidR="00E62C3F" w:rsidRPr="00E62C3F" w:rsidRDefault="00E62C3F" w:rsidP="00E62C3F">
      <w:pPr>
        <w:numPr>
          <w:ilvl w:val="0"/>
          <w:numId w:val="4"/>
        </w:numPr>
      </w:pPr>
      <w:r w:rsidRPr="00E62C3F">
        <w:rPr>
          <w:b/>
          <w:bCs/>
        </w:rPr>
        <w:t>Test Statistic</w:t>
      </w:r>
      <w:r w:rsidRPr="00E62C3F">
        <w:t xml:space="preserve">: The test statistic in </w:t>
      </w:r>
      <w:proofErr w:type="spellStart"/>
      <w:r w:rsidRPr="00E62C3F">
        <w:t>Hotelling's</w:t>
      </w:r>
      <w:proofErr w:type="spellEnd"/>
      <w:r w:rsidRPr="00E62C3F">
        <w:t xml:space="preserve"> T-square test is a T-square statistic, which measures the difference between the sample mean vector and the hypothesized population mean vector, scaled by the sample covariance matrix and the sample size.</w:t>
      </w:r>
    </w:p>
    <w:p w:rsidR="00E62C3F" w:rsidRPr="00E62C3F" w:rsidRDefault="00E62C3F" w:rsidP="00E62C3F">
      <w:pPr>
        <w:numPr>
          <w:ilvl w:val="0"/>
          <w:numId w:val="4"/>
        </w:numPr>
      </w:pPr>
      <w:r w:rsidRPr="00E62C3F">
        <w:rPr>
          <w:b/>
          <w:bCs/>
        </w:rPr>
        <w:t>Distribution</w:t>
      </w:r>
      <w:r w:rsidRPr="00E62C3F">
        <w:t>: Under the null hypothesis, the T-square statistic follows a central F-distribution. If the null hypothesis is not true, the T-square statistic follows a non-central F-distribution. This allows you to compute p-values and make decisions about the null hypothesis.</w:t>
      </w:r>
    </w:p>
    <w:p w:rsidR="00E62C3F" w:rsidRPr="00E62C3F" w:rsidRDefault="00E62C3F" w:rsidP="00E62C3F">
      <w:pPr>
        <w:numPr>
          <w:ilvl w:val="0"/>
          <w:numId w:val="4"/>
        </w:numPr>
      </w:pPr>
      <w:r w:rsidRPr="00E62C3F">
        <w:rPr>
          <w:b/>
          <w:bCs/>
        </w:rPr>
        <w:t>Assumptions</w:t>
      </w:r>
      <w:r w:rsidRPr="00E62C3F">
        <w:t xml:space="preserve">: </w:t>
      </w:r>
      <w:proofErr w:type="spellStart"/>
      <w:r w:rsidRPr="00E62C3F">
        <w:t>Hotelling's</w:t>
      </w:r>
      <w:proofErr w:type="spellEnd"/>
      <w:r w:rsidRPr="00E62C3F">
        <w:t xml:space="preserve"> T-square test assumes that the data are multivariate normally distributed and that the observations are independent. It also assumes that the covariance matrix of the population is known or accurately estimated from the data.</w:t>
      </w:r>
    </w:p>
    <w:p w:rsidR="00E62C3F" w:rsidRPr="00E62C3F" w:rsidRDefault="00E62C3F" w:rsidP="00E62C3F">
      <w:pPr>
        <w:numPr>
          <w:ilvl w:val="0"/>
          <w:numId w:val="4"/>
        </w:numPr>
      </w:pPr>
      <w:r w:rsidRPr="00E62C3F">
        <w:rPr>
          <w:b/>
          <w:bCs/>
        </w:rPr>
        <w:t>Applications</w:t>
      </w:r>
      <w:r w:rsidRPr="00E62C3F">
        <w:t xml:space="preserve">: </w:t>
      </w:r>
      <w:proofErr w:type="spellStart"/>
      <w:r w:rsidRPr="00E62C3F">
        <w:t>Hotelling's</w:t>
      </w:r>
      <w:proofErr w:type="spellEnd"/>
      <w:r w:rsidRPr="00E62C3F">
        <w:t xml:space="preserve"> T-square test is commonly used in quality control, where it can be used to test if a process is in control by comparing the mean of the process to the target value. It's also used in other fields that deal with multivariate data, such as ecology, psychology, and medical imaging.</w:t>
      </w:r>
    </w:p>
    <w:p w:rsidR="00E62C3F" w:rsidRPr="00E62C3F" w:rsidRDefault="00E62C3F" w:rsidP="00E62C3F">
      <w:r w:rsidRPr="00E62C3F">
        <w:lastRenderedPageBreak/>
        <w:t xml:space="preserve">Remember, like all statistical tests, </w:t>
      </w:r>
      <w:proofErr w:type="spellStart"/>
      <w:r w:rsidRPr="00E62C3F">
        <w:t>Hotelling's</w:t>
      </w:r>
      <w:proofErr w:type="spellEnd"/>
      <w:r w:rsidRPr="00E62C3F">
        <w:t xml:space="preserve"> T-square test is only as reliable as its assumptions. If the assumptions of multivariate normality and independence are not met, the test may give misleading results.</w:t>
      </w:r>
    </w:p>
    <w:p w:rsidR="00945D3A" w:rsidRDefault="00945D3A"/>
    <w:sectPr w:rsidR="00945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073A"/>
    <w:multiLevelType w:val="multilevel"/>
    <w:tmpl w:val="EC6E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C0075"/>
    <w:multiLevelType w:val="multilevel"/>
    <w:tmpl w:val="574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110A8C"/>
    <w:multiLevelType w:val="multilevel"/>
    <w:tmpl w:val="B7F85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87348"/>
    <w:multiLevelType w:val="multilevel"/>
    <w:tmpl w:val="AB72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55"/>
    <w:rsid w:val="001C7755"/>
    <w:rsid w:val="00556668"/>
    <w:rsid w:val="0090011C"/>
    <w:rsid w:val="00945D3A"/>
    <w:rsid w:val="00AB5B63"/>
    <w:rsid w:val="00E6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3C09"/>
  <w15:chartTrackingRefBased/>
  <w15:docId w15:val="{0E33602A-6CFF-4A73-A4CD-3A03EF59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63396">
      <w:bodyDiv w:val="1"/>
      <w:marLeft w:val="0"/>
      <w:marRight w:val="0"/>
      <w:marTop w:val="0"/>
      <w:marBottom w:val="0"/>
      <w:divBdr>
        <w:top w:val="none" w:sz="0" w:space="0" w:color="auto"/>
        <w:left w:val="none" w:sz="0" w:space="0" w:color="auto"/>
        <w:bottom w:val="none" w:sz="0" w:space="0" w:color="auto"/>
        <w:right w:val="none" w:sz="0" w:space="0" w:color="auto"/>
      </w:divBdr>
      <w:divsChild>
        <w:div w:id="584731415">
          <w:marLeft w:val="0"/>
          <w:marRight w:val="0"/>
          <w:marTop w:val="0"/>
          <w:marBottom w:val="0"/>
          <w:divBdr>
            <w:top w:val="single" w:sz="2" w:space="0" w:color="auto"/>
            <w:left w:val="single" w:sz="2" w:space="0" w:color="auto"/>
            <w:bottom w:val="single" w:sz="6" w:space="0" w:color="auto"/>
            <w:right w:val="single" w:sz="2" w:space="0" w:color="auto"/>
          </w:divBdr>
          <w:divsChild>
            <w:div w:id="945188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710720">
                  <w:marLeft w:val="0"/>
                  <w:marRight w:val="0"/>
                  <w:marTop w:val="0"/>
                  <w:marBottom w:val="0"/>
                  <w:divBdr>
                    <w:top w:val="single" w:sz="2" w:space="0" w:color="D9D9E3"/>
                    <w:left w:val="single" w:sz="2" w:space="0" w:color="D9D9E3"/>
                    <w:bottom w:val="single" w:sz="2" w:space="0" w:color="D9D9E3"/>
                    <w:right w:val="single" w:sz="2" w:space="0" w:color="D9D9E3"/>
                  </w:divBdr>
                  <w:divsChild>
                    <w:div w:id="211699195">
                      <w:marLeft w:val="0"/>
                      <w:marRight w:val="0"/>
                      <w:marTop w:val="0"/>
                      <w:marBottom w:val="0"/>
                      <w:divBdr>
                        <w:top w:val="single" w:sz="2" w:space="0" w:color="D9D9E3"/>
                        <w:left w:val="single" w:sz="2" w:space="0" w:color="D9D9E3"/>
                        <w:bottom w:val="single" w:sz="2" w:space="0" w:color="D9D9E3"/>
                        <w:right w:val="single" w:sz="2" w:space="0" w:color="D9D9E3"/>
                      </w:divBdr>
                      <w:divsChild>
                        <w:div w:id="10890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157522">
          <w:marLeft w:val="0"/>
          <w:marRight w:val="0"/>
          <w:marTop w:val="0"/>
          <w:marBottom w:val="0"/>
          <w:divBdr>
            <w:top w:val="single" w:sz="2" w:space="0" w:color="auto"/>
            <w:left w:val="single" w:sz="2" w:space="0" w:color="auto"/>
            <w:bottom w:val="single" w:sz="6" w:space="0" w:color="auto"/>
            <w:right w:val="single" w:sz="2" w:space="0" w:color="auto"/>
          </w:divBdr>
          <w:divsChild>
            <w:div w:id="1789276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606469">
                  <w:marLeft w:val="0"/>
                  <w:marRight w:val="0"/>
                  <w:marTop w:val="0"/>
                  <w:marBottom w:val="0"/>
                  <w:divBdr>
                    <w:top w:val="single" w:sz="2" w:space="0" w:color="D9D9E3"/>
                    <w:left w:val="single" w:sz="2" w:space="0" w:color="D9D9E3"/>
                    <w:bottom w:val="single" w:sz="2" w:space="0" w:color="D9D9E3"/>
                    <w:right w:val="single" w:sz="2" w:space="0" w:color="D9D9E3"/>
                  </w:divBdr>
                  <w:divsChild>
                    <w:div w:id="1733310603">
                      <w:marLeft w:val="0"/>
                      <w:marRight w:val="0"/>
                      <w:marTop w:val="0"/>
                      <w:marBottom w:val="0"/>
                      <w:divBdr>
                        <w:top w:val="single" w:sz="2" w:space="0" w:color="D9D9E3"/>
                        <w:left w:val="single" w:sz="2" w:space="0" w:color="D9D9E3"/>
                        <w:bottom w:val="single" w:sz="2" w:space="0" w:color="D9D9E3"/>
                        <w:right w:val="single" w:sz="2" w:space="0" w:color="D9D9E3"/>
                      </w:divBdr>
                      <w:divsChild>
                        <w:div w:id="136282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667497">
                  <w:marLeft w:val="0"/>
                  <w:marRight w:val="0"/>
                  <w:marTop w:val="0"/>
                  <w:marBottom w:val="0"/>
                  <w:divBdr>
                    <w:top w:val="single" w:sz="2" w:space="0" w:color="D9D9E3"/>
                    <w:left w:val="single" w:sz="2" w:space="0" w:color="D9D9E3"/>
                    <w:bottom w:val="single" w:sz="2" w:space="0" w:color="D9D9E3"/>
                    <w:right w:val="single" w:sz="2" w:space="0" w:color="D9D9E3"/>
                  </w:divBdr>
                  <w:divsChild>
                    <w:div w:id="692614698">
                      <w:marLeft w:val="0"/>
                      <w:marRight w:val="0"/>
                      <w:marTop w:val="0"/>
                      <w:marBottom w:val="0"/>
                      <w:divBdr>
                        <w:top w:val="single" w:sz="2" w:space="0" w:color="D9D9E3"/>
                        <w:left w:val="single" w:sz="2" w:space="0" w:color="D9D9E3"/>
                        <w:bottom w:val="single" w:sz="2" w:space="0" w:color="D9D9E3"/>
                        <w:right w:val="single" w:sz="2" w:space="0" w:color="D9D9E3"/>
                      </w:divBdr>
                      <w:divsChild>
                        <w:div w:id="1562135385">
                          <w:marLeft w:val="0"/>
                          <w:marRight w:val="0"/>
                          <w:marTop w:val="0"/>
                          <w:marBottom w:val="0"/>
                          <w:divBdr>
                            <w:top w:val="single" w:sz="2" w:space="0" w:color="D9D9E3"/>
                            <w:left w:val="single" w:sz="2" w:space="0" w:color="D9D9E3"/>
                            <w:bottom w:val="single" w:sz="2" w:space="0" w:color="D9D9E3"/>
                            <w:right w:val="single" w:sz="2" w:space="0" w:color="D9D9E3"/>
                          </w:divBdr>
                          <w:divsChild>
                            <w:div w:id="1295401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3914635">
          <w:marLeft w:val="0"/>
          <w:marRight w:val="0"/>
          <w:marTop w:val="0"/>
          <w:marBottom w:val="0"/>
          <w:divBdr>
            <w:top w:val="single" w:sz="2" w:space="0" w:color="auto"/>
            <w:left w:val="single" w:sz="2" w:space="0" w:color="auto"/>
            <w:bottom w:val="single" w:sz="6" w:space="0" w:color="auto"/>
            <w:right w:val="single" w:sz="2" w:space="0" w:color="auto"/>
          </w:divBdr>
          <w:divsChild>
            <w:div w:id="5984094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14774">
                  <w:marLeft w:val="0"/>
                  <w:marRight w:val="0"/>
                  <w:marTop w:val="0"/>
                  <w:marBottom w:val="0"/>
                  <w:divBdr>
                    <w:top w:val="single" w:sz="2" w:space="0" w:color="D9D9E3"/>
                    <w:left w:val="single" w:sz="2" w:space="0" w:color="D9D9E3"/>
                    <w:bottom w:val="single" w:sz="2" w:space="0" w:color="D9D9E3"/>
                    <w:right w:val="single" w:sz="2" w:space="0" w:color="D9D9E3"/>
                  </w:divBdr>
                  <w:divsChild>
                    <w:div w:id="1299916953">
                      <w:marLeft w:val="0"/>
                      <w:marRight w:val="0"/>
                      <w:marTop w:val="0"/>
                      <w:marBottom w:val="0"/>
                      <w:divBdr>
                        <w:top w:val="single" w:sz="2" w:space="0" w:color="D9D9E3"/>
                        <w:left w:val="single" w:sz="2" w:space="0" w:color="D9D9E3"/>
                        <w:bottom w:val="single" w:sz="2" w:space="0" w:color="D9D9E3"/>
                        <w:right w:val="single" w:sz="2" w:space="0" w:color="D9D9E3"/>
                      </w:divBdr>
                      <w:divsChild>
                        <w:div w:id="152293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230342">
                  <w:marLeft w:val="0"/>
                  <w:marRight w:val="0"/>
                  <w:marTop w:val="0"/>
                  <w:marBottom w:val="0"/>
                  <w:divBdr>
                    <w:top w:val="single" w:sz="2" w:space="0" w:color="D9D9E3"/>
                    <w:left w:val="single" w:sz="2" w:space="0" w:color="D9D9E3"/>
                    <w:bottom w:val="single" w:sz="2" w:space="0" w:color="D9D9E3"/>
                    <w:right w:val="single" w:sz="2" w:space="0" w:color="D9D9E3"/>
                  </w:divBdr>
                  <w:divsChild>
                    <w:div w:id="431827158">
                      <w:marLeft w:val="0"/>
                      <w:marRight w:val="0"/>
                      <w:marTop w:val="0"/>
                      <w:marBottom w:val="0"/>
                      <w:divBdr>
                        <w:top w:val="single" w:sz="2" w:space="0" w:color="D9D9E3"/>
                        <w:left w:val="single" w:sz="2" w:space="0" w:color="D9D9E3"/>
                        <w:bottom w:val="single" w:sz="2" w:space="0" w:color="D9D9E3"/>
                        <w:right w:val="single" w:sz="2" w:space="0" w:color="D9D9E3"/>
                      </w:divBdr>
                      <w:divsChild>
                        <w:div w:id="59732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3922280">
          <w:marLeft w:val="0"/>
          <w:marRight w:val="0"/>
          <w:marTop w:val="0"/>
          <w:marBottom w:val="0"/>
          <w:divBdr>
            <w:top w:val="single" w:sz="2" w:space="0" w:color="auto"/>
            <w:left w:val="single" w:sz="2" w:space="0" w:color="auto"/>
            <w:bottom w:val="single" w:sz="6" w:space="0" w:color="auto"/>
            <w:right w:val="single" w:sz="2" w:space="0" w:color="auto"/>
          </w:divBdr>
          <w:divsChild>
            <w:div w:id="160584094">
              <w:marLeft w:val="0"/>
              <w:marRight w:val="0"/>
              <w:marTop w:val="100"/>
              <w:marBottom w:val="100"/>
              <w:divBdr>
                <w:top w:val="single" w:sz="2" w:space="0" w:color="D9D9E3"/>
                <w:left w:val="single" w:sz="2" w:space="0" w:color="D9D9E3"/>
                <w:bottom w:val="single" w:sz="2" w:space="0" w:color="D9D9E3"/>
                <w:right w:val="single" w:sz="2" w:space="0" w:color="D9D9E3"/>
              </w:divBdr>
              <w:divsChild>
                <w:div w:id="239953193">
                  <w:marLeft w:val="0"/>
                  <w:marRight w:val="0"/>
                  <w:marTop w:val="0"/>
                  <w:marBottom w:val="0"/>
                  <w:divBdr>
                    <w:top w:val="single" w:sz="2" w:space="0" w:color="D9D9E3"/>
                    <w:left w:val="single" w:sz="2" w:space="0" w:color="D9D9E3"/>
                    <w:bottom w:val="single" w:sz="2" w:space="0" w:color="D9D9E3"/>
                    <w:right w:val="single" w:sz="2" w:space="0" w:color="D9D9E3"/>
                  </w:divBdr>
                  <w:divsChild>
                    <w:div w:id="1060833020">
                      <w:marLeft w:val="0"/>
                      <w:marRight w:val="0"/>
                      <w:marTop w:val="0"/>
                      <w:marBottom w:val="0"/>
                      <w:divBdr>
                        <w:top w:val="single" w:sz="2" w:space="0" w:color="D9D9E3"/>
                        <w:left w:val="single" w:sz="2" w:space="0" w:color="D9D9E3"/>
                        <w:bottom w:val="single" w:sz="2" w:space="0" w:color="D9D9E3"/>
                        <w:right w:val="single" w:sz="2" w:space="0" w:color="D9D9E3"/>
                      </w:divBdr>
                      <w:divsChild>
                        <w:div w:id="178633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648026">
                  <w:marLeft w:val="0"/>
                  <w:marRight w:val="0"/>
                  <w:marTop w:val="0"/>
                  <w:marBottom w:val="0"/>
                  <w:divBdr>
                    <w:top w:val="single" w:sz="2" w:space="0" w:color="D9D9E3"/>
                    <w:left w:val="single" w:sz="2" w:space="0" w:color="D9D9E3"/>
                    <w:bottom w:val="single" w:sz="2" w:space="0" w:color="D9D9E3"/>
                    <w:right w:val="single" w:sz="2" w:space="0" w:color="D9D9E3"/>
                  </w:divBdr>
                  <w:divsChild>
                    <w:div w:id="1955476992">
                      <w:marLeft w:val="0"/>
                      <w:marRight w:val="0"/>
                      <w:marTop w:val="0"/>
                      <w:marBottom w:val="0"/>
                      <w:divBdr>
                        <w:top w:val="single" w:sz="2" w:space="0" w:color="D9D9E3"/>
                        <w:left w:val="single" w:sz="2" w:space="0" w:color="D9D9E3"/>
                        <w:bottom w:val="single" w:sz="2" w:space="0" w:color="D9D9E3"/>
                        <w:right w:val="single" w:sz="2" w:space="0" w:color="D9D9E3"/>
                      </w:divBdr>
                      <w:divsChild>
                        <w:div w:id="1397435491">
                          <w:marLeft w:val="0"/>
                          <w:marRight w:val="0"/>
                          <w:marTop w:val="0"/>
                          <w:marBottom w:val="0"/>
                          <w:divBdr>
                            <w:top w:val="single" w:sz="2" w:space="0" w:color="D9D9E3"/>
                            <w:left w:val="single" w:sz="2" w:space="0" w:color="D9D9E3"/>
                            <w:bottom w:val="single" w:sz="2" w:space="0" w:color="D9D9E3"/>
                            <w:right w:val="single" w:sz="2" w:space="0" w:color="D9D9E3"/>
                          </w:divBdr>
                          <w:divsChild>
                            <w:div w:id="160322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0087994">
      <w:bodyDiv w:val="1"/>
      <w:marLeft w:val="0"/>
      <w:marRight w:val="0"/>
      <w:marTop w:val="0"/>
      <w:marBottom w:val="0"/>
      <w:divBdr>
        <w:top w:val="none" w:sz="0" w:space="0" w:color="auto"/>
        <w:left w:val="none" w:sz="0" w:space="0" w:color="auto"/>
        <w:bottom w:val="none" w:sz="0" w:space="0" w:color="auto"/>
        <w:right w:val="none" w:sz="0" w:space="0" w:color="auto"/>
      </w:divBdr>
    </w:div>
    <w:div w:id="1574975076">
      <w:bodyDiv w:val="1"/>
      <w:marLeft w:val="0"/>
      <w:marRight w:val="0"/>
      <w:marTop w:val="0"/>
      <w:marBottom w:val="0"/>
      <w:divBdr>
        <w:top w:val="none" w:sz="0" w:space="0" w:color="auto"/>
        <w:left w:val="none" w:sz="0" w:space="0" w:color="auto"/>
        <w:bottom w:val="none" w:sz="0" w:space="0" w:color="auto"/>
        <w:right w:val="none" w:sz="0" w:space="0" w:color="auto"/>
      </w:divBdr>
      <w:divsChild>
        <w:div w:id="125050570">
          <w:marLeft w:val="0"/>
          <w:marRight w:val="0"/>
          <w:marTop w:val="0"/>
          <w:marBottom w:val="0"/>
          <w:divBdr>
            <w:top w:val="single" w:sz="2" w:space="0" w:color="auto"/>
            <w:left w:val="single" w:sz="2" w:space="0" w:color="auto"/>
            <w:bottom w:val="single" w:sz="6" w:space="0" w:color="auto"/>
            <w:right w:val="single" w:sz="2" w:space="0" w:color="auto"/>
          </w:divBdr>
          <w:divsChild>
            <w:div w:id="163062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885720093">
                  <w:marLeft w:val="0"/>
                  <w:marRight w:val="0"/>
                  <w:marTop w:val="0"/>
                  <w:marBottom w:val="0"/>
                  <w:divBdr>
                    <w:top w:val="single" w:sz="2" w:space="0" w:color="D9D9E3"/>
                    <w:left w:val="single" w:sz="2" w:space="0" w:color="D9D9E3"/>
                    <w:bottom w:val="single" w:sz="2" w:space="0" w:color="D9D9E3"/>
                    <w:right w:val="single" w:sz="2" w:space="0" w:color="D9D9E3"/>
                  </w:divBdr>
                  <w:divsChild>
                    <w:div w:id="327367218">
                      <w:marLeft w:val="0"/>
                      <w:marRight w:val="0"/>
                      <w:marTop w:val="0"/>
                      <w:marBottom w:val="0"/>
                      <w:divBdr>
                        <w:top w:val="single" w:sz="2" w:space="0" w:color="D9D9E3"/>
                        <w:left w:val="single" w:sz="2" w:space="0" w:color="D9D9E3"/>
                        <w:bottom w:val="single" w:sz="2" w:space="0" w:color="D9D9E3"/>
                        <w:right w:val="single" w:sz="2" w:space="0" w:color="D9D9E3"/>
                      </w:divBdr>
                      <w:divsChild>
                        <w:div w:id="206714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65509">
          <w:marLeft w:val="0"/>
          <w:marRight w:val="0"/>
          <w:marTop w:val="0"/>
          <w:marBottom w:val="0"/>
          <w:divBdr>
            <w:top w:val="single" w:sz="2" w:space="0" w:color="auto"/>
            <w:left w:val="single" w:sz="2" w:space="0" w:color="auto"/>
            <w:bottom w:val="single" w:sz="6" w:space="0" w:color="auto"/>
            <w:right w:val="single" w:sz="2" w:space="0" w:color="auto"/>
          </w:divBdr>
          <w:divsChild>
            <w:div w:id="9371759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113486">
                  <w:marLeft w:val="0"/>
                  <w:marRight w:val="0"/>
                  <w:marTop w:val="0"/>
                  <w:marBottom w:val="0"/>
                  <w:divBdr>
                    <w:top w:val="single" w:sz="2" w:space="0" w:color="D9D9E3"/>
                    <w:left w:val="single" w:sz="2" w:space="0" w:color="D9D9E3"/>
                    <w:bottom w:val="single" w:sz="2" w:space="0" w:color="D9D9E3"/>
                    <w:right w:val="single" w:sz="2" w:space="0" w:color="D9D9E3"/>
                  </w:divBdr>
                  <w:divsChild>
                    <w:div w:id="1539735028">
                      <w:marLeft w:val="0"/>
                      <w:marRight w:val="0"/>
                      <w:marTop w:val="0"/>
                      <w:marBottom w:val="0"/>
                      <w:divBdr>
                        <w:top w:val="single" w:sz="2" w:space="0" w:color="D9D9E3"/>
                        <w:left w:val="single" w:sz="2" w:space="0" w:color="D9D9E3"/>
                        <w:bottom w:val="single" w:sz="2" w:space="0" w:color="D9D9E3"/>
                        <w:right w:val="single" w:sz="2" w:space="0" w:color="D9D9E3"/>
                      </w:divBdr>
                      <w:divsChild>
                        <w:div w:id="123524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372892">
                  <w:marLeft w:val="0"/>
                  <w:marRight w:val="0"/>
                  <w:marTop w:val="0"/>
                  <w:marBottom w:val="0"/>
                  <w:divBdr>
                    <w:top w:val="single" w:sz="2" w:space="0" w:color="D9D9E3"/>
                    <w:left w:val="single" w:sz="2" w:space="0" w:color="D9D9E3"/>
                    <w:bottom w:val="single" w:sz="2" w:space="0" w:color="D9D9E3"/>
                    <w:right w:val="single" w:sz="2" w:space="0" w:color="D9D9E3"/>
                  </w:divBdr>
                  <w:divsChild>
                    <w:div w:id="1869949487">
                      <w:marLeft w:val="0"/>
                      <w:marRight w:val="0"/>
                      <w:marTop w:val="0"/>
                      <w:marBottom w:val="0"/>
                      <w:divBdr>
                        <w:top w:val="single" w:sz="2" w:space="0" w:color="D9D9E3"/>
                        <w:left w:val="single" w:sz="2" w:space="0" w:color="D9D9E3"/>
                        <w:bottom w:val="single" w:sz="2" w:space="0" w:color="D9D9E3"/>
                        <w:right w:val="single" w:sz="2" w:space="0" w:color="D9D9E3"/>
                      </w:divBdr>
                      <w:divsChild>
                        <w:div w:id="171454657">
                          <w:marLeft w:val="0"/>
                          <w:marRight w:val="0"/>
                          <w:marTop w:val="0"/>
                          <w:marBottom w:val="0"/>
                          <w:divBdr>
                            <w:top w:val="single" w:sz="2" w:space="0" w:color="D9D9E3"/>
                            <w:left w:val="single" w:sz="2" w:space="0" w:color="D9D9E3"/>
                            <w:bottom w:val="single" w:sz="2" w:space="0" w:color="D9D9E3"/>
                            <w:right w:val="single" w:sz="2" w:space="0" w:color="D9D9E3"/>
                          </w:divBdr>
                          <w:divsChild>
                            <w:div w:id="51855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9556423">
      <w:bodyDiv w:val="1"/>
      <w:marLeft w:val="0"/>
      <w:marRight w:val="0"/>
      <w:marTop w:val="0"/>
      <w:marBottom w:val="0"/>
      <w:divBdr>
        <w:top w:val="none" w:sz="0" w:space="0" w:color="auto"/>
        <w:left w:val="none" w:sz="0" w:space="0" w:color="auto"/>
        <w:bottom w:val="none" w:sz="0" w:space="0" w:color="auto"/>
        <w:right w:val="none" w:sz="0" w:space="0" w:color="auto"/>
      </w:divBdr>
      <w:divsChild>
        <w:div w:id="2063404598">
          <w:marLeft w:val="0"/>
          <w:marRight w:val="0"/>
          <w:marTop w:val="0"/>
          <w:marBottom w:val="0"/>
          <w:divBdr>
            <w:top w:val="single" w:sz="2" w:space="0" w:color="auto"/>
            <w:left w:val="single" w:sz="2" w:space="0" w:color="auto"/>
            <w:bottom w:val="single" w:sz="6" w:space="0" w:color="auto"/>
            <w:right w:val="single" w:sz="2" w:space="0" w:color="auto"/>
          </w:divBdr>
          <w:divsChild>
            <w:div w:id="55937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0472">
                  <w:marLeft w:val="0"/>
                  <w:marRight w:val="0"/>
                  <w:marTop w:val="0"/>
                  <w:marBottom w:val="0"/>
                  <w:divBdr>
                    <w:top w:val="single" w:sz="2" w:space="0" w:color="D9D9E3"/>
                    <w:left w:val="single" w:sz="2" w:space="0" w:color="D9D9E3"/>
                    <w:bottom w:val="single" w:sz="2" w:space="0" w:color="D9D9E3"/>
                    <w:right w:val="single" w:sz="2" w:space="0" w:color="D9D9E3"/>
                  </w:divBdr>
                  <w:divsChild>
                    <w:div w:id="873343523">
                      <w:marLeft w:val="0"/>
                      <w:marRight w:val="0"/>
                      <w:marTop w:val="0"/>
                      <w:marBottom w:val="0"/>
                      <w:divBdr>
                        <w:top w:val="single" w:sz="2" w:space="0" w:color="D9D9E3"/>
                        <w:left w:val="single" w:sz="2" w:space="0" w:color="D9D9E3"/>
                        <w:bottom w:val="single" w:sz="2" w:space="0" w:color="D9D9E3"/>
                        <w:right w:val="single" w:sz="2" w:space="0" w:color="D9D9E3"/>
                      </w:divBdr>
                      <w:divsChild>
                        <w:div w:id="967471196">
                          <w:marLeft w:val="0"/>
                          <w:marRight w:val="0"/>
                          <w:marTop w:val="0"/>
                          <w:marBottom w:val="0"/>
                          <w:divBdr>
                            <w:top w:val="single" w:sz="2" w:space="0" w:color="D9D9E3"/>
                            <w:left w:val="single" w:sz="2" w:space="0" w:color="D9D9E3"/>
                            <w:bottom w:val="single" w:sz="2" w:space="0" w:color="D9D9E3"/>
                            <w:right w:val="single" w:sz="2" w:space="0" w:color="D9D9E3"/>
                          </w:divBdr>
                          <w:divsChild>
                            <w:div w:id="17742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2202292">
          <w:marLeft w:val="0"/>
          <w:marRight w:val="0"/>
          <w:marTop w:val="0"/>
          <w:marBottom w:val="0"/>
          <w:divBdr>
            <w:top w:val="single" w:sz="2" w:space="0" w:color="auto"/>
            <w:left w:val="single" w:sz="2" w:space="0" w:color="auto"/>
            <w:bottom w:val="single" w:sz="6" w:space="0" w:color="auto"/>
            <w:right w:val="single" w:sz="2" w:space="0" w:color="auto"/>
          </w:divBdr>
          <w:divsChild>
            <w:div w:id="173539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763794">
                  <w:marLeft w:val="0"/>
                  <w:marRight w:val="0"/>
                  <w:marTop w:val="0"/>
                  <w:marBottom w:val="0"/>
                  <w:divBdr>
                    <w:top w:val="single" w:sz="2" w:space="0" w:color="D9D9E3"/>
                    <w:left w:val="single" w:sz="2" w:space="0" w:color="D9D9E3"/>
                    <w:bottom w:val="single" w:sz="2" w:space="0" w:color="D9D9E3"/>
                    <w:right w:val="single" w:sz="2" w:space="0" w:color="D9D9E3"/>
                  </w:divBdr>
                  <w:divsChild>
                    <w:div w:id="1599825125">
                      <w:marLeft w:val="0"/>
                      <w:marRight w:val="0"/>
                      <w:marTop w:val="0"/>
                      <w:marBottom w:val="0"/>
                      <w:divBdr>
                        <w:top w:val="single" w:sz="2" w:space="0" w:color="D9D9E3"/>
                        <w:left w:val="single" w:sz="2" w:space="0" w:color="D9D9E3"/>
                        <w:bottom w:val="single" w:sz="2" w:space="0" w:color="D9D9E3"/>
                        <w:right w:val="single" w:sz="2" w:space="0" w:color="D9D9E3"/>
                      </w:divBdr>
                      <w:divsChild>
                        <w:div w:id="86633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848868">
                  <w:marLeft w:val="0"/>
                  <w:marRight w:val="0"/>
                  <w:marTop w:val="0"/>
                  <w:marBottom w:val="0"/>
                  <w:divBdr>
                    <w:top w:val="single" w:sz="2" w:space="0" w:color="D9D9E3"/>
                    <w:left w:val="single" w:sz="2" w:space="0" w:color="D9D9E3"/>
                    <w:bottom w:val="single" w:sz="2" w:space="0" w:color="D9D9E3"/>
                    <w:right w:val="single" w:sz="2" w:space="0" w:color="D9D9E3"/>
                  </w:divBdr>
                  <w:divsChild>
                    <w:div w:id="675883735">
                      <w:marLeft w:val="0"/>
                      <w:marRight w:val="0"/>
                      <w:marTop w:val="0"/>
                      <w:marBottom w:val="0"/>
                      <w:divBdr>
                        <w:top w:val="single" w:sz="2" w:space="0" w:color="D9D9E3"/>
                        <w:left w:val="single" w:sz="2" w:space="0" w:color="D9D9E3"/>
                        <w:bottom w:val="single" w:sz="2" w:space="0" w:color="D9D9E3"/>
                        <w:right w:val="single" w:sz="2" w:space="0" w:color="D9D9E3"/>
                      </w:divBdr>
                      <w:divsChild>
                        <w:div w:id="128477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2904">
          <w:marLeft w:val="0"/>
          <w:marRight w:val="0"/>
          <w:marTop w:val="0"/>
          <w:marBottom w:val="0"/>
          <w:divBdr>
            <w:top w:val="single" w:sz="2" w:space="0" w:color="auto"/>
            <w:left w:val="single" w:sz="2" w:space="0" w:color="auto"/>
            <w:bottom w:val="single" w:sz="6" w:space="0" w:color="auto"/>
            <w:right w:val="single" w:sz="2" w:space="0" w:color="auto"/>
          </w:divBdr>
          <w:divsChild>
            <w:div w:id="1319072116">
              <w:marLeft w:val="0"/>
              <w:marRight w:val="0"/>
              <w:marTop w:val="100"/>
              <w:marBottom w:val="100"/>
              <w:divBdr>
                <w:top w:val="single" w:sz="2" w:space="0" w:color="D9D9E3"/>
                <w:left w:val="single" w:sz="2" w:space="0" w:color="D9D9E3"/>
                <w:bottom w:val="single" w:sz="2" w:space="0" w:color="D9D9E3"/>
                <w:right w:val="single" w:sz="2" w:space="0" w:color="D9D9E3"/>
              </w:divBdr>
              <w:divsChild>
                <w:div w:id="315038703">
                  <w:marLeft w:val="0"/>
                  <w:marRight w:val="0"/>
                  <w:marTop w:val="0"/>
                  <w:marBottom w:val="0"/>
                  <w:divBdr>
                    <w:top w:val="single" w:sz="2" w:space="0" w:color="D9D9E3"/>
                    <w:left w:val="single" w:sz="2" w:space="0" w:color="D9D9E3"/>
                    <w:bottom w:val="single" w:sz="2" w:space="0" w:color="D9D9E3"/>
                    <w:right w:val="single" w:sz="2" w:space="0" w:color="D9D9E3"/>
                  </w:divBdr>
                  <w:divsChild>
                    <w:div w:id="1486700882">
                      <w:marLeft w:val="0"/>
                      <w:marRight w:val="0"/>
                      <w:marTop w:val="0"/>
                      <w:marBottom w:val="0"/>
                      <w:divBdr>
                        <w:top w:val="single" w:sz="2" w:space="0" w:color="D9D9E3"/>
                        <w:left w:val="single" w:sz="2" w:space="0" w:color="D9D9E3"/>
                        <w:bottom w:val="single" w:sz="2" w:space="0" w:color="D9D9E3"/>
                        <w:right w:val="single" w:sz="2" w:space="0" w:color="D9D9E3"/>
                      </w:divBdr>
                      <w:divsChild>
                        <w:div w:id="866023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965087">
                  <w:marLeft w:val="0"/>
                  <w:marRight w:val="0"/>
                  <w:marTop w:val="0"/>
                  <w:marBottom w:val="0"/>
                  <w:divBdr>
                    <w:top w:val="single" w:sz="2" w:space="0" w:color="D9D9E3"/>
                    <w:left w:val="single" w:sz="2" w:space="0" w:color="D9D9E3"/>
                    <w:bottom w:val="single" w:sz="2" w:space="0" w:color="D9D9E3"/>
                    <w:right w:val="single" w:sz="2" w:space="0" w:color="D9D9E3"/>
                  </w:divBdr>
                  <w:divsChild>
                    <w:div w:id="1471634370">
                      <w:marLeft w:val="0"/>
                      <w:marRight w:val="0"/>
                      <w:marTop w:val="0"/>
                      <w:marBottom w:val="0"/>
                      <w:divBdr>
                        <w:top w:val="single" w:sz="2" w:space="0" w:color="D9D9E3"/>
                        <w:left w:val="single" w:sz="2" w:space="0" w:color="D9D9E3"/>
                        <w:bottom w:val="single" w:sz="2" w:space="0" w:color="D9D9E3"/>
                        <w:right w:val="single" w:sz="2" w:space="0" w:color="D9D9E3"/>
                      </w:divBdr>
                      <w:divsChild>
                        <w:div w:id="152066517">
                          <w:marLeft w:val="0"/>
                          <w:marRight w:val="0"/>
                          <w:marTop w:val="0"/>
                          <w:marBottom w:val="0"/>
                          <w:divBdr>
                            <w:top w:val="single" w:sz="2" w:space="0" w:color="D9D9E3"/>
                            <w:left w:val="single" w:sz="2" w:space="0" w:color="D9D9E3"/>
                            <w:bottom w:val="single" w:sz="2" w:space="0" w:color="D9D9E3"/>
                            <w:right w:val="single" w:sz="2" w:space="0" w:color="D9D9E3"/>
                          </w:divBdr>
                          <w:divsChild>
                            <w:div w:id="77925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0042104">
      <w:bodyDiv w:val="1"/>
      <w:marLeft w:val="0"/>
      <w:marRight w:val="0"/>
      <w:marTop w:val="0"/>
      <w:marBottom w:val="0"/>
      <w:divBdr>
        <w:top w:val="none" w:sz="0" w:space="0" w:color="auto"/>
        <w:left w:val="none" w:sz="0" w:space="0" w:color="auto"/>
        <w:bottom w:val="none" w:sz="0" w:space="0" w:color="auto"/>
        <w:right w:val="none" w:sz="0" w:space="0" w:color="auto"/>
      </w:divBdr>
      <w:divsChild>
        <w:div w:id="815145745">
          <w:marLeft w:val="0"/>
          <w:marRight w:val="0"/>
          <w:marTop w:val="0"/>
          <w:marBottom w:val="0"/>
          <w:divBdr>
            <w:top w:val="single" w:sz="2" w:space="0" w:color="auto"/>
            <w:left w:val="single" w:sz="2" w:space="0" w:color="auto"/>
            <w:bottom w:val="single" w:sz="6" w:space="0" w:color="auto"/>
            <w:right w:val="single" w:sz="2" w:space="0" w:color="auto"/>
          </w:divBdr>
          <w:divsChild>
            <w:div w:id="127948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224425">
                  <w:marLeft w:val="0"/>
                  <w:marRight w:val="0"/>
                  <w:marTop w:val="0"/>
                  <w:marBottom w:val="0"/>
                  <w:divBdr>
                    <w:top w:val="single" w:sz="2" w:space="0" w:color="D9D9E3"/>
                    <w:left w:val="single" w:sz="2" w:space="0" w:color="D9D9E3"/>
                    <w:bottom w:val="single" w:sz="2" w:space="0" w:color="D9D9E3"/>
                    <w:right w:val="single" w:sz="2" w:space="0" w:color="D9D9E3"/>
                  </w:divBdr>
                  <w:divsChild>
                    <w:div w:id="1999991168">
                      <w:marLeft w:val="0"/>
                      <w:marRight w:val="0"/>
                      <w:marTop w:val="0"/>
                      <w:marBottom w:val="0"/>
                      <w:divBdr>
                        <w:top w:val="single" w:sz="2" w:space="0" w:color="D9D9E3"/>
                        <w:left w:val="single" w:sz="2" w:space="0" w:color="D9D9E3"/>
                        <w:bottom w:val="single" w:sz="2" w:space="0" w:color="D9D9E3"/>
                        <w:right w:val="single" w:sz="2" w:space="0" w:color="D9D9E3"/>
                      </w:divBdr>
                      <w:divsChild>
                        <w:div w:id="71100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2206419">
          <w:marLeft w:val="0"/>
          <w:marRight w:val="0"/>
          <w:marTop w:val="0"/>
          <w:marBottom w:val="0"/>
          <w:divBdr>
            <w:top w:val="single" w:sz="2" w:space="0" w:color="auto"/>
            <w:left w:val="single" w:sz="2" w:space="0" w:color="auto"/>
            <w:bottom w:val="single" w:sz="6" w:space="0" w:color="auto"/>
            <w:right w:val="single" w:sz="2" w:space="0" w:color="auto"/>
          </w:divBdr>
          <w:divsChild>
            <w:div w:id="169680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044518">
                  <w:marLeft w:val="0"/>
                  <w:marRight w:val="0"/>
                  <w:marTop w:val="0"/>
                  <w:marBottom w:val="0"/>
                  <w:divBdr>
                    <w:top w:val="single" w:sz="2" w:space="0" w:color="D9D9E3"/>
                    <w:left w:val="single" w:sz="2" w:space="0" w:color="D9D9E3"/>
                    <w:bottom w:val="single" w:sz="2" w:space="0" w:color="D9D9E3"/>
                    <w:right w:val="single" w:sz="2" w:space="0" w:color="D9D9E3"/>
                  </w:divBdr>
                  <w:divsChild>
                    <w:div w:id="18092602">
                      <w:marLeft w:val="0"/>
                      <w:marRight w:val="0"/>
                      <w:marTop w:val="0"/>
                      <w:marBottom w:val="0"/>
                      <w:divBdr>
                        <w:top w:val="single" w:sz="2" w:space="0" w:color="D9D9E3"/>
                        <w:left w:val="single" w:sz="2" w:space="0" w:color="D9D9E3"/>
                        <w:bottom w:val="single" w:sz="2" w:space="0" w:color="D9D9E3"/>
                        <w:right w:val="single" w:sz="2" w:space="0" w:color="D9D9E3"/>
                      </w:divBdr>
                      <w:divsChild>
                        <w:div w:id="157164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393533">
                  <w:marLeft w:val="0"/>
                  <w:marRight w:val="0"/>
                  <w:marTop w:val="0"/>
                  <w:marBottom w:val="0"/>
                  <w:divBdr>
                    <w:top w:val="single" w:sz="2" w:space="0" w:color="D9D9E3"/>
                    <w:left w:val="single" w:sz="2" w:space="0" w:color="D9D9E3"/>
                    <w:bottom w:val="single" w:sz="2" w:space="0" w:color="D9D9E3"/>
                    <w:right w:val="single" w:sz="2" w:space="0" w:color="D9D9E3"/>
                  </w:divBdr>
                  <w:divsChild>
                    <w:div w:id="1009525064">
                      <w:marLeft w:val="0"/>
                      <w:marRight w:val="0"/>
                      <w:marTop w:val="0"/>
                      <w:marBottom w:val="0"/>
                      <w:divBdr>
                        <w:top w:val="single" w:sz="2" w:space="0" w:color="D9D9E3"/>
                        <w:left w:val="single" w:sz="2" w:space="0" w:color="D9D9E3"/>
                        <w:bottom w:val="single" w:sz="2" w:space="0" w:color="D9D9E3"/>
                        <w:right w:val="single" w:sz="2" w:space="0" w:color="D9D9E3"/>
                      </w:divBdr>
                      <w:divsChild>
                        <w:div w:id="703406888">
                          <w:marLeft w:val="0"/>
                          <w:marRight w:val="0"/>
                          <w:marTop w:val="0"/>
                          <w:marBottom w:val="0"/>
                          <w:divBdr>
                            <w:top w:val="single" w:sz="2" w:space="0" w:color="D9D9E3"/>
                            <w:left w:val="single" w:sz="2" w:space="0" w:color="D9D9E3"/>
                            <w:bottom w:val="single" w:sz="2" w:space="0" w:color="D9D9E3"/>
                            <w:right w:val="single" w:sz="2" w:space="0" w:color="D9D9E3"/>
                          </w:divBdr>
                          <w:divsChild>
                            <w:div w:id="82451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6597272">
          <w:marLeft w:val="0"/>
          <w:marRight w:val="0"/>
          <w:marTop w:val="0"/>
          <w:marBottom w:val="0"/>
          <w:divBdr>
            <w:top w:val="single" w:sz="2" w:space="0" w:color="auto"/>
            <w:left w:val="single" w:sz="2" w:space="0" w:color="auto"/>
            <w:bottom w:val="single" w:sz="6" w:space="0" w:color="auto"/>
            <w:right w:val="single" w:sz="2" w:space="0" w:color="auto"/>
          </w:divBdr>
          <w:divsChild>
            <w:div w:id="279726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3668">
                  <w:marLeft w:val="0"/>
                  <w:marRight w:val="0"/>
                  <w:marTop w:val="0"/>
                  <w:marBottom w:val="0"/>
                  <w:divBdr>
                    <w:top w:val="single" w:sz="2" w:space="0" w:color="D9D9E3"/>
                    <w:left w:val="single" w:sz="2" w:space="0" w:color="D9D9E3"/>
                    <w:bottom w:val="single" w:sz="2" w:space="0" w:color="D9D9E3"/>
                    <w:right w:val="single" w:sz="2" w:space="0" w:color="D9D9E3"/>
                  </w:divBdr>
                  <w:divsChild>
                    <w:div w:id="1944727095">
                      <w:marLeft w:val="0"/>
                      <w:marRight w:val="0"/>
                      <w:marTop w:val="0"/>
                      <w:marBottom w:val="0"/>
                      <w:divBdr>
                        <w:top w:val="single" w:sz="2" w:space="0" w:color="D9D9E3"/>
                        <w:left w:val="single" w:sz="2" w:space="0" w:color="D9D9E3"/>
                        <w:bottom w:val="single" w:sz="2" w:space="0" w:color="D9D9E3"/>
                        <w:right w:val="single" w:sz="2" w:space="0" w:color="D9D9E3"/>
                      </w:divBdr>
                      <w:divsChild>
                        <w:div w:id="87322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882784">
                  <w:marLeft w:val="0"/>
                  <w:marRight w:val="0"/>
                  <w:marTop w:val="0"/>
                  <w:marBottom w:val="0"/>
                  <w:divBdr>
                    <w:top w:val="single" w:sz="2" w:space="0" w:color="D9D9E3"/>
                    <w:left w:val="single" w:sz="2" w:space="0" w:color="D9D9E3"/>
                    <w:bottom w:val="single" w:sz="2" w:space="0" w:color="D9D9E3"/>
                    <w:right w:val="single" w:sz="2" w:space="0" w:color="D9D9E3"/>
                  </w:divBdr>
                  <w:divsChild>
                    <w:div w:id="182670489">
                      <w:marLeft w:val="0"/>
                      <w:marRight w:val="0"/>
                      <w:marTop w:val="0"/>
                      <w:marBottom w:val="0"/>
                      <w:divBdr>
                        <w:top w:val="single" w:sz="2" w:space="0" w:color="D9D9E3"/>
                        <w:left w:val="single" w:sz="2" w:space="0" w:color="D9D9E3"/>
                        <w:bottom w:val="single" w:sz="2" w:space="0" w:color="D9D9E3"/>
                        <w:right w:val="single" w:sz="2" w:space="0" w:color="D9D9E3"/>
                      </w:divBdr>
                      <w:divsChild>
                        <w:div w:id="106340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816720">
          <w:marLeft w:val="0"/>
          <w:marRight w:val="0"/>
          <w:marTop w:val="0"/>
          <w:marBottom w:val="0"/>
          <w:divBdr>
            <w:top w:val="single" w:sz="2" w:space="0" w:color="auto"/>
            <w:left w:val="single" w:sz="2" w:space="0" w:color="auto"/>
            <w:bottom w:val="single" w:sz="6" w:space="0" w:color="auto"/>
            <w:right w:val="single" w:sz="2" w:space="0" w:color="auto"/>
          </w:divBdr>
          <w:divsChild>
            <w:div w:id="1276710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102779">
                  <w:marLeft w:val="0"/>
                  <w:marRight w:val="0"/>
                  <w:marTop w:val="0"/>
                  <w:marBottom w:val="0"/>
                  <w:divBdr>
                    <w:top w:val="single" w:sz="2" w:space="0" w:color="D9D9E3"/>
                    <w:left w:val="single" w:sz="2" w:space="0" w:color="D9D9E3"/>
                    <w:bottom w:val="single" w:sz="2" w:space="0" w:color="D9D9E3"/>
                    <w:right w:val="single" w:sz="2" w:space="0" w:color="D9D9E3"/>
                  </w:divBdr>
                  <w:divsChild>
                    <w:div w:id="1982609648">
                      <w:marLeft w:val="0"/>
                      <w:marRight w:val="0"/>
                      <w:marTop w:val="0"/>
                      <w:marBottom w:val="0"/>
                      <w:divBdr>
                        <w:top w:val="single" w:sz="2" w:space="0" w:color="D9D9E3"/>
                        <w:left w:val="single" w:sz="2" w:space="0" w:color="D9D9E3"/>
                        <w:bottom w:val="single" w:sz="2" w:space="0" w:color="D9D9E3"/>
                        <w:right w:val="single" w:sz="2" w:space="0" w:color="D9D9E3"/>
                      </w:divBdr>
                      <w:divsChild>
                        <w:div w:id="89759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424557">
                  <w:marLeft w:val="0"/>
                  <w:marRight w:val="0"/>
                  <w:marTop w:val="0"/>
                  <w:marBottom w:val="0"/>
                  <w:divBdr>
                    <w:top w:val="single" w:sz="2" w:space="0" w:color="D9D9E3"/>
                    <w:left w:val="single" w:sz="2" w:space="0" w:color="D9D9E3"/>
                    <w:bottom w:val="single" w:sz="2" w:space="0" w:color="D9D9E3"/>
                    <w:right w:val="single" w:sz="2" w:space="0" w:color="D9D9E3"/>
                  </w:divBdr>
                  <w:divsChild>
                    <w:div w:id="1431196454">
                      <w:marLeft w:val="0"/>
                      <w:marRight w:val="0"/>
                      <w:marTop w:val="0"/>
                      <w:marBottom w:val="0"/>
                      <w:divBdr>
                        <w:top w:val="single" w:sz="2" w:space="0" w:color="D9D9E3"/>
                        <w:left w:val="single" w:sz="2" w:space="0" w:color="D9D9E3"/>
                        <w:bottom w:val="single" w:sz="2" w:space="0" w:color="D9D9E3"/>
                        <w:right w:val="single" w:sz="2" w:space="0" w:color="D9D9E3"/>
                      </w:divBdr>
                      <w:divsChild>
                        <w:div w:id="940185720">
                          <w:marLeft w:val="0"/>
                          <w:marRight w:val="0"/>
                          <w:marTop w:val="0"/>
                          <w:marBottom w:val="0"/>
                          <w:divBdr>
                            <w:top w:val="single" w:sz="2" w:space="0" w:color="D9D9E3"/>
                            <w:left w:val="single" w:sz="2" w:space="0" w:color="D9D9E3"/>
                            <w:bottom w:val="single" w:sz="2" w:space="0" w:color="D9D9E3"/>
                            <w:right w:val="single" w:sz="2" w:space="0" w:color="D9D9E3"/>
                          </w:divBdr>
                          <w:divsChild>
                            <w:div w:id="29865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3392079">
      <w:bodyDiv w:val="1"/>
      <w:marLeft w:val="0"/>
      <w:marRight w:val="0"/>
      <w:marTop w:val="0"/>
      <w:marBottom w:val="0"/>
      <w:divBdr>
        <w:top w:val="none" w:sz="0" w:space="0" w:color="auto"/>
        <w:left w:val="none" w:sz="0" w:space="0" w:color="auto"/>
        <w:bottom w:val="none" w:sz="0" w:space="0" w:color="auto"/>
        <w:right w:val="none" w:sz="0" w:space="0" w:color="auto"/>
      </w:divBdr>
      <w:divsChild>
        <w:div w:id="811680847">
          <w:marLeft w:val="0"/>
          <w:marRight w:val="0"/>
          <w:marTop w:val="0"/>
          <w:marBottom w:val="0"/>
          <w:divBdr>
            <w:top w:val="single" w:sz="2" w:space="0" w:color="auto"/>
            <w:left w:val="single" w:sz="2" w:space="0" w:color="auto"/>
            <w:bottom w:val="single" w:sz="6" w:space="0" w:color="auto"/>
            <w:right w:val="single" w:sz="2" w:space="0" w:color="auto"/>
          </w:divBdr>
          <w:divsChild>
            <w:div w:id="105979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900288">
                  <w:marLeft w:val="0"/>
                  <w:marRight w:val="0"/>
                  <w:marTop w:val="0"/>
                  <w:marBottom w:val="0"/>
                  <w:divBdr>
                    <w:top w:val="single" w:sz="2" w:space="0" w:color="D9D9E3"/>
                    <w:left w:val="single" w:sz="2" w:space="0" w:color="D9D9E3"/>
                    <w:bottom w:val="single" w:sz="2" w:space="0" w:color="D9D9E3"/>
                    <w:right w:val="single" w:sz="2" w:space="0" w:color="D9D9E3"/>
                  </w:divBdr>
                  <w:divsChild>
                    <w:div w:id="2126609625">
                      <w:marLeft w:val="0"/>
                      <w:marRight w:val="0"/>
                      <w:marTop w:val="0"/>
                      <w:marBottom w:val="0"/>
                      <w:divBdr>
                        <w:top w:val="single" w:sz="2" w:space="0" w:color="D9D9E3"/>
                        <w:left w:val="single" w:sz="2" w:space="0" w:color="D9D9E3"/>
                        <w:bottom w:val="single" w:sz="2" w:space="0" w:color="D9D9E3"/>
                        <w:right w:val="single" w:sz="2" w:space="0" w:color="D9D9E3"/>
                      </w:divBdr>
                      <w:divsChild>
                        <w:div w:id="205345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447241">
          <w:marLeft w:val="0"/>
          <w:marRight w:val="0"/>
          <w:marTop w:val="0"/>
          <w:marBottom w:val="0"/>
          <w:divBdr>
            <w:top w:val="single" w:sz="2" w:space="0" w:color="auto"/>
            <w:left w:val="single" w:sz="2" w:space="0" w:color="auto"/>
            <w:bottom w:val="single" w:sz="6" w:space="0" w:color="auto"/>
            <w:right w:val="single" w:sz="2" w:space="0" w:color="auto"/>
          </w:divBdr>
          <w:divsChild>
            <w:div w:id="168173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041699">
                  <w:marLeft w:val="0"/>
                  <w:marRight w:val="0"/>
                  <w:marTop w:val="0"/>
                  <w:marBottom w:val="0"/>
                  <w:divBdr>
                    <w:top w:val="single" w:sz="2" w:space="0" w:color="D9D9E3"/>
                    <w:left w:val="single" w:sz="2" w:space="0" w:color="D9D9E3"/>
                    <w:bottom w:val="single" w:sz="2" w:space="0" w:color="D9D9E3"/>
                    <w:right w:val="single" w:sz="2" w:space="0" w:color="D9D9E3"/>
                  </w:divBdr>
                  <w:divsChild>
                    <w:div w:id="1245802770">
                      <w:marLeft w:val="0"/>
                      <w:marRight w:val="0"/>
                      <w:marTop w:val="0"/>
                      <w:marBottom w:val="0"/>
                      <w:divBdr>
                        <w:top w:val="single" w:sz="2" w:space="0" w:color="D9D9E3"/>
                        <w:left w:val="single" w:sz="2" w:space="0" w:color="D9D9E3"/>
                        <w:bottom w:val="single" w:sz="2" w:space="0" w:color="D9D9E3"/>
                        <w:right w:val="single" w:sz="2" w:space="0" w:color="D9D9E3"/>
                      </w:divBdr>
                      <w:divsChild>
                        <w:div w:id="80709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604157">
                  <w:marLeft w:val="0"/>
                  <w:marRight w:val="0"/>
                  <w:marTop w:val="0"/>
                  <w:marBottom w:val="0"/>
                  <w:divBdr>
                    <w:top w:val="single" w:sz="2" w:space="0" w:color="D9D9E3"/>
                    <w:left w:val="single" w:sz="2" w:space="0" w:color="D9D9E3"/>
                    <w:bottom w:val="single" w:sz="2" w:space="0" w:color="D9D9E3"/>
                    <w:right w:val="single" w:sz="2" w:space="0" w:color="D9D9E3"/>
                  </w:divBdr>
                  <w:divsChild>
                    <w:div w:id="1208643451">
                      <w:marLeft w:val="0"/>
                      <w:marRight w:val="0"/>
                      <w:marTop w:val="0"/>
                      <w:marBottom w:val="0"/>
                      <w:divBdr>
                        <w:top w:val="single" w:sz="2" w:space="0" w:color="D9D9E3"/>
                        <w:left w:val="single" w:sz="2" w:space="0" w:color="D9D9E3"/>
                        <w:bottom w:val="single" w:sz="2" w:space="0" w:color="D9D9E3"/>
                        <w:right w:val="single" w:sz="2" w:space="0" w:color="D9D9E3"/>
                      </w:divBdr>
                      <w:divsChild>
                        <w:div w:id="1067458878">
                          <w:marLeft w:val="0"/>
                          <w:marRight w:val="0"/>
                          <w:marTop w:val="0"/>
                          <w:marBottom w:val="0"/>
                          <w:divBdr>
                            <w:top w:val="single" w:sz="2" w:space="0" w:color="D9D9E3"/>
                            <w:left w:val="single" w:sz="2" w:space="0" w:color="D9D9E3"/>
                            <w:bottom w:val="single" w:sz="2" w:space="0" w:color="D9D9E3"/>
                            <w:right w:val="single" w:sz="2" w:space="0" w:color="D9D9E3"/>
                          </w:divBdr>
                          <w:divsChild>
                            <w:div w:id="29907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2023-05-11T15:29:00Z</dcterms:created>
  <dcterms:modified xsi:type="dcterms:W3CDTF">2023-05-12T07:50:00Z</dcterms:modified>
</cp:coreProperties>
</file>