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5FD55345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9E5E75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DB94288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3AACF683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17630DF2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6FC88B30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7884D8F1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231D52F7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44842CEA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4DB63771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7528EA51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72AE6D72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11464D98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2546646F" w:rsidR="00A21FD0" w:rsidRDefault="009E5E75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28E5BF7F" w:rsidR="00A21FD0" w:rsidRDefault="009E5E75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C849D23" w:rsidR="00A21FD0" w:rsidRDefault="009E5E75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2525378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06019EA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72A09B4C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45577485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6110B6AD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1414B7F6" w:rsidR="00A21FD0" w:rsidRDefault="009E5E75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7051CA9D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27520DDD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70B16BCA" w:rsidR="00A21FD0" w:rsidRDefault="009E5E75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2580C9AB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8C55EBD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Anwendungsaufgaben</w:t>
      </w:r>
    </w:p>
    <w:p w14:paraId="26D06CA7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24E4FD0A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Hauptziel möglich viele Einblicke in das Thema der Weine zu erhalten</w:t>
      </w:r>
    </w:p>
    <w:p w14:paraId="7FCC2F36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Zusammenhänge zwischen den einzelnen Eigenschaften</w:t>
      </w:r>
    </w:p>
    <w:p w14:paraId="573C2EDD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Zusammenhang von Produktionsmenge eines Landes und der Anzahl der Weine</w:t>
      </w:r>
    </w:p>
    <w:p w14:paraId="3ADEC50E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Hervorstechen von Datensätze aus Allgemeinheit, Zusammenhänge oder Trends von Eigenschaften</w:t>
      </w:r>
    </w:p>
    <w:p w14:paraId="0F3A6BBA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Mentale Modelle</w:t>
      </w:r>
    </w:p>
    <w:p w14:paraId="4F43768B" w14:textId="77777777" w:rsidR="00BD734B" w:rsidRDefault="00BD734B" w:rsidP="00BD734B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163E093E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346DB6C1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7008D1A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64F55FEB" w14:textId="323C620C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518A2419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48AE7EE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6947D88E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3B97C6B2" w14:textId="3D833907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6E2F8401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74AC514D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11B7F18F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2FE80FA1" w14:textId="5E37A91B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lastRenderedPageBreak/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50340EC9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3721B950" w14:textId="77777777" w:rsidR="00A547BC" w:rsidRDefault="00A547BC" w:rsidP="00A547BC">
      <w:pPr>
        <w:pStyle w:val="Listenabsatz"/>
        <w:numPr>
          <w:ilvl w:val="0"/>
          <w:numId w:val="10"/>
        </w:numPr>
      </w:pPr>
      <w:r>
        <w:t>Preis und Körper -&gt; Je höher der Preis desto höher kann der Körper des Weines sein. -&gt; Es muss aber nicht immer ganz teuer sein</w:t>
      </w:r>
    </w:p>
    <w:p w14:paraId="78282509" w14:textId="4798D2FA" w:rsidR="00A547BC" w:rsidRDefault="00A547BC" w:rsidP="00A547BC">
      <w:pPr>
        <w:pStyle w:val="Listenabsatz"/>
        <w:numPr>
          <w:ilvl w:val="0"/>
          <w:numId w:val="10"/>
        </w:numPr>
      </w:pPr>
      <w:r>
        <w:t>Teuersten Weine haben tendenziell einen größeren Körper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5769CF38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4A8402A2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Zusammenhang von Körper, Gerbstoffe, Süße, Säuregehalt</w:t>
      </w:r>
    </w:p>
    <w:p w14:paraId="4565DDC3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Keine Erkennbares Muster -&gt; </w:t>
      </w:r>
      <w:proofErr w:type="gramStart"/>
      <w:r>
        <w:t>Bedeutet</w:t>
      </w:r>
      <w:proofErr w:type="gramEnd"/>
      <w:r>
        <w:t xml:space="preserve"> weine können je nach Wunsch des Kunden unterschiedliche Schmecken</w:t>
      </w:r>
    </w:p>
    <w:p w14:paraId="6FF964AB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Nur Süße 5 kann maximal 4 Säure haben und Säure 5 nur maximal 3 Süße</w:t>
      </w:r>
    </w:p>
    <w:p w14:paraId="4D97E45D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Viele Hohe </w:t>
      </w:r>
      <w:proofErr w:type="spellStart"/>
      <w:r>
        <w:t>gerbstoffe</w:t>
      </w:r>
      <w:proofErr w:type="spellEnd"/>
      <w:r>
        <w:t xml:space="preserve"> 5 maximal 2 in süße</w:t>
      </w:r>
    </w:p>
    <w:p w14:paraId="5720A185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Ansonsten gehen alle Gerbstoffe auch auf die 5 in Süße</w:t>
      </w:r>
    </w:p>
    <w:p w14:paraId="113F754F" w14:textId="53FFD451" w:rsidR="00377A69" w:rsidRDefault="00377A69" w:rsidP="00377A69">
      <w:pPr>
        <w:pStyle w:val="Listenabsatz"/>
        <w:numPr>
          <w:ilvl w:val="0"/>
          <w:numId w:val="10"/>
        </w:numPr>
      </w:pPr>
      <w:r>
        <w:t>Niederoger Körper hat wenig Gerbstoffe -&gt; Hinweis auf Zusammenhang dieser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7424245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6A1685A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Heraussuchen verschiedener Asiatischer Weine</w:t>
      </w:r>
    </w:p>
    <w:p w14:paraId="7D133E92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Georgien hat die meisten Weine</w:t>
      </w:r>
    </w:p>
    <w:p w14:paraId="6654697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Israel die wenigsten</w:t>
      </w:r>
    </w:p>
    <w:p w14:paraId="29923C0D" w14:textId="57D23F9A" w:rsidR="00511013" w:rsidRDefault="00511013" w:rsidP="00511013">
      <w:pPr>
        <w:pStyle w:val="Listenabsatz"/>
        <w:numPr>
          <w:ilvl w:val="0"/>
          <w:numId w:val="10"/>
        </w:numPr>
      </w:pPr>
      <w:r>
        <w:t>Japan und Süd-Korea gleich viele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E8C2" w14:textId="77777777" w:rsidR="00C8553A" w:rsidRDefault="00C8553A" w:rsidP="00537FBC">
      <w:r>
        <w:separator/>
      </w:r>
    </w:p>
    <w:p w14:paraId="28B4203D" w14:textId="77777777" w:rsidR="00C8553A" w:rsidRDefault="00C8553A" w:rsidP="00537FBC"/>
  </w:endnote>
  <w:endnote w:type="continuationSeparator" w:id="0">
    <w:p w14:paraId="01A992C7" w14:textId="77777777" w:rsidR="00C8553A" w:rsidRDefault="00C8553A" w:rsidP="00537FBC">
      <w:r>
        <w:continuationSeparator/>
      </w:r>
    </w:p>
    <w:p w14:paraId="617092D7" w14:textId="77777777" w:rsidR="00C8553A" w:rsidRDefault="00C8553A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E764" w14:textId="77777777" w:rsidR="00C8553A" w:rsidRDefault="00C8553A" w:rsidP="00537FBC">
      <w:r>
        <w:separator/>
      </w:r>
    </w:p>
    <w:p w14:paraId="310AD121" w14:textId="77777777" w:rsidR="00C8553A" w:rsidRDefault="00C8553A" w:rsidP="00537FBC"/>
  </w:footnote>
  <w:footnote w:type="continuationSeparator" w:id="0">
    <w:p w14:paraId="7E8E1158" w14:textId="77777777" w:rsidR="00C8553A" w:rsidRDefault="00C8553A" w:rsidP="00537FBC">
      <w:r>
        <w:continuationSeparator/>
      </w:r>
    </w:p>
    <w:p w14:paraId="2B3C54A1" w14:textId="77777777" w:rsidR="00C8553A" w:rsidRDefault="00C8553A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223BE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1BAF"/>
    <w:rsid w:val="002F5133"/>
    <w:rsid w:val="002F65FA"/>
    <w:rsid w:val="00317672"/>
    <w:rsid w:val="00321EB1"/>
    <w:rsid w:val="00321F80"/>
    <w:rsid w:val="00335FEB"/>
    <w:rsid w:val="003767FB"/>
    <w:rsid w:val="00377A69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38CC"/>
    <w:rsid w:val="004F439A"/>
    <w:rsid w:val="005029BC"/>
    <w:rsid w:val="00511013"/>
    <w:rsid w:val="005241C5"/>
    <w:rsid w:val="00531DFF"/>
    <w:rsid w:val="005358E1"/>
    <w:rsid w:val="00537FBC"/>
    <w:rsid w:val="00555EC7"/>
    <w:rsid w:val="00560997"/>
    <w:rsid w:val="00564504"/>
    <w:rsid w:val="00567EB0"/>
    <w:rsid w:val="005856E4"/>
    <w:rsid w:val="0058775F"/>
    <w:rsid w:val="005A3F90"/>
    <w:rsid w:val="005C7B94"/>
    <w:rsid w:val="005D170D"/>
    <w:rsid w:val="00604D8C"/>
    <w:rsid w:val="00641A0B"/>
    <w:rsid w:val="00650772"/>
    <w:rsid w:val="00656F12"/>
    <w:rsid w:val="006706C3"/>
    <w:rsid w:val="006714ED"/>
    <w:rsid w:val="00675484"/>
    <w:rsid w:val="00692336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7D79F9"/>
    <w:rsid w:val="008033C4"/>
    <w:rsid w:val="00821BFA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E5E75"/>
    <w:rsid w:val="009F2D50"/>
    <w:rsid w:val="009F3BDC"/>
    <w:rsid w:val="00A065DD"/>
    <w:rsid w:val="00A10D2E"/>
    <w:rsid w:val="00A21FD0"/>
    <w:rsid w:val="00A275B4"/>
    <w:rsid w:val="00A50D41"/>
    <w:rsid w:val="00A52F50"/>
    <w:rsid w:val="00A547BC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D734B"/>
    <w:rsid w:val="00BE0523"/>
    <w:rsid w:val="00C00CE9"/>
    <w:rsid w:val="00C32A31"/>
    <w:rsid w:val="00C34488"/>
    <w:rsid w:val="00C42A22"/>
    <w:rsid w:val="00C738FD"/>
    <w:rsid w:val="00C76BB2"/>
    <w:rsid w:val="00C81A9E"/>
    <w:rsid w:val="00C8553A"/>
    <w:rsid w:val="00C90547"/>
    <w:rsid w:val="00C949EE"/>
    <w:rsid w:val="00CB7E19"/>
    <w:rsid w:val="00CC5317"/>
    <w:rsid w:val="00CF11B1"/>
    <w:rsid w:val="00D410B2"/>
    <w:rsid w:val="00D430EF"/>
    <w:rsid w:val="00D45FE2"/>
    <w:rsid w:val="00D62C68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1352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174</cp:revision>
  <cp:lastPrinted>2021-08-23T11:28:00Z</cp:lastPrinted>
  <dcterms:created xsi:type="dcterms:W3CDTF">2021-07-07T08:34:00Z</dcterms:created>
  <dcterms:modified xsi:type="dcterms:W3CDTF">2021-08-23T11:28:00Z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1">
    <vt:lpwstr>6.10.0.0</vt:lpwstr>
  </property>
</Properties>
</file>