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87F89" w:rsidR="00104E4C" w:rsidP="00104E4C" w:rsidRDefault="00104E4C" w14:paraId="56266E56" w14:textId="77777777">
      <w:pPr>
        <w:jc w:val="center"/>
        <w:rPr>
          <w:rFonts w:ascii="Times New Roman" w:hAnsi="Times New Roman" w:cs="Times New Roman"/>
          <w:b/>
          <w:bCs/>
          <w:sz w:val="48"/>
          <w:szCs w:val="48"/>
        </w:rPr>
      </w:pPr>
      <w:r w:rsidRPr="00987F89">
        <w:rPr>
          <w:rFonts w:ascii="Times New Roman" w:hAnsi="Times New Roman" w:cs="Times New Roman"/>
          <w:b/>
          <w:bCs/>
          <w:sz w:val="48"/>
          <w:szCs w:val="48"/>
        </w:rPr>
        <w:t>UADY</w:t>
      </w:r>
    </w:p>
    <w:p w:rsidRPr="00987F89" w:rsidR="00104E4C" w:rsidP="00104E4C" w:rsidRDefault="00104E4C" w14:paraId="1B63CBA9" w14:textId="77777777">
      <w:pPr>
        <w:jc w:val="center"/>
        <w:rPr>
          <w:rFonts w:ascii="Times New Roman" w:hAnsi="Times New Roman" w:cs="Times New Roman"/>
          <w:b/>
          <w:bCs/>
          <w:sz w:val="44"/>
          <w:szCs w:val="44"/>
        </w:rPr>
      </w:pPr>
      <w:r w:rsidRPr="00987F89">
        <w:rPr>
          <w:rFonts w:ascii="Times New Roman" w:hAnsi="Times New Roman" w:cs="Times New Roman"/>
          <w:b/>
          <w:bCs/>
          <w:sz w:val="44"/>
          <w:szCs w:val="44"/>
        </w:rPr>
        <w:t>Facultad de Matemáticas</w:t>
      </w:r>
    </w:p>
    <w:p w:rsidRPr="00987F89" w:rsidR="00104E4C" w:rsidP="00104E4C" w:rsidRDefault="00104E4C" w14:paraId="5E88D3E1" w14:textId="77777777">
      <w:pPr>
        <w:jc w:val="center"/>
        <w:rPr>
          <w:rFonts w:ascii="Times New Roman" w:hAnsi="Times New Roman" w:cs="Times New Roman"/>
          <w:b/>
          <w:bCs/>
          <w:sz w:val="40"/>
          <w:szCs w:val="40"/>
        </w:rPr>
      </w:pPr>
      <w:r w:rsidRPr="00987F89">
        <w:rPr>
          <w:rFonts w:ascii="Times New Roman" w:hAnsi="Times New Roman" w:cs="Times New Roman"/>
          <w:b/>
          <w:bCs/>
          <w:sz w:val="40"/>
          <w:szCs w:val="40"/>
        </w:rPr>
        <w:t>Licenciatura en Ingeniería de Software</w:t>
      </w:r>
    </w:p>
    <w:p w:rsidRPr="00987F89" w:rsidR="00104E4C" w:rsidP="00104E4C" w:rsidRDefault="00104E4C" w14:paraId="42355580" w14:textId="77777777">
      <w:pPr>
        <w:jc w:val="center"/>
        <w:rPr>
          <w:rFonts w:ascii="Times New Roman" w:hAnsi="Times New Roman" w:cs="Times New Roman"/>
          <w:b/>
          <w:bCs/>
          <w:sz w:val="40"/>
          <w:szCs w:val="40"/>
        </w:rPr>
      </w:pPr>
      <w:r w:rsidRPr="00987F89">
        <w:rPr>
          <w:rFonts w:ascii="Times New Roman" w:hAnsi="Times New Roman" w:cs="Times New Roman"/>
          <w:b/>
          <w:bCs/>
          <w:sz w:val="40"/>
          <w:szCs w:val="40"/>
        </w:rPr>
        <w:t>Interacción Humano-Computadora</w:t>
      </w:r>
    </w:p>
    <w:p w:rsidRPr="00987F89" w:rsidR="00104E4C" w:rsidP="00104E4C" w:rsidRDefault="00104E4C" w14:paraId="131DE585" w14:textId="274D53B1">
      <w:pPr>
        <w:jc w:val="center"/>
        <w:rPr>
          <w:rFonts w:ascii="Times New Roman" w:hAnsi="Times New Roman" w:cs="Times New Roman"/>
          <w:b/>
          <w:bCs/>
          <w:sz w:val="40"/>
          <w:szCs w:val="40"/>
        </w:rPr>
      </w:pPr>
      <w:r>
        <w:rPr>
          <w:rFonts w:ascii="Times New Roman" w:hAnsi="Times New Roman" w:cs="Times New Roman"/>
          <w:b/>
          <w:bCs/>
          <w:sz w:val="40"/>
          <w:szCs w:val="40"/>
        </w:rPr>
        <w:t>Segunda</w:t>
      </w:r>
      <w:r w:rsidRPr="00987F89">
        <w:rPr>
          <w:rFonts w:ascii="Times New Roman" w:hAnsi="Times New Roman" w:cs="Times New Roman"/>
          <w:b/>
          <w:bCs/>
          <w:sz w:val="40"/>
          <w:szCs w:val="40"/>
        </w:rPr>
        <w:t xml:space="preserve"> Entrega Del Proyecto</w:t>
      </w:r>
    </w:p>
    <w:p w:rsidRPr="00987F89" w:rsidR="00104E4C" w:rsidP="00104E4C" w:rsidRDefault="00104E4C" w14:paraId="7CFAE6DF" w14:textId="77777777">
      <w:pPr>
        <w:jc w:val="center"/>
        <w:rPr>
          <w:rFonts w:ascii="Times New Roman" w:hAnsi="Times New Roman" w:cs="Times New Roman"/>
          <w:sz w:val="40"/>
          <w:szCs w:val="40"/>
        </w:rPr>
      </w:pPr>
    </w:p>
    <w:p w:rsidRPr="00987F89" w:rsidR="00104E4C" w:rsidP="00104E4C" w:rsidRDefault="00104E4C" w14:paraId="4077E4C2" w14:textId="71AE31BF">
      <w:pPr>
        <w:jc w:val="center"/>
        <w:rPr>
          <w:rFonts w:ascii="Times New Roman" w:hAnsi="Times New Roman" w:cs="Times New Roman"/>
          <w:sz w:val="40"/>
          <w:szCs w:val="40"/>
        </w:rPr>
      </w:pPr>
      <w:r w:rsidRPr="00987F89">
        <w:rPr>
          <w:rFonts w:ascii="Times New Roman" w:hAnsi="Times New Roman" w:cs="Times New Roman"/>
          <w:b/>
          <w:bCs/>
          <w:sz w:val="40"/>
          <w:szCs w:val="40"/>
        </w:rPr>
        <w:t xml:space="preserve">Documento de </w:t>
      </w:r>
      <w:r>
        <w:rPr>
          <w:rFonts w:ascii="Times New Roman" w:hAnsi="Times New Roman" w:cs="Times New Roman"/>
          <w:b/>
          <w:bCs/>
          <w:sz w:val="40"/>
          <w:szCs w:val="40"/>
        </w:rPr>
        <w:t>Análisis de Diseño</w:t>
      </w:r>
      <w:r w:rsidRPr="00987F89">
        <w:rPr>
          <w:rFonts w:ascii="Times New Roman" w:hAnsi="Times New Roman" w:cs="Times New Roman"/>
          <w:b/>
          <w:bCs/>
          <w:sz w:val="40"/>
          <w:szCs w:val="40"/>
        </w:rPr>
        <w:t xml:space="preserve"> del Sistema DiabCtrl</w:t>
      </w:r>
    </w:p>
    <w:p w:rsidRPr="00987F89" w:rsidR="00104E4C" w:rsidP="00104E4C" w:rsidRDefault="00104E4C" w14:paraId="528FC81B" w14:textId="77777777">
      <w:pPr>
        <w:rPr>
          <w:rFonts w:ascii="Times New Roman" w:hAnsi="Times New Roman" w:cs="Times New Roman"/>
          <w:sz w:val="32"/>
          <w:szCs w:val="32"/>
        </w:rPr>
      </w:pPr>
    </w:p>
    <w:p w:rsidRPr="00987F89" w:rsidR="00104E4C" w:rsidP="00104E4C" w:rsidRDefault="00104E4C" w14:paraId="70FCA7A5" w14:textId="77777777">
      <w:pPr>
        <w:rPr>
          <w:rFonts w:ascii="Times New Roman" w:hAnsi="Times New Roman" w:cs="Times New Roman"/>
          <w:b/>
          <w:bCs/>
          <w:sz w:val="32"/>
          <w:szCs w:val="32"/>
        </w:rPr>
      </w:pPr>
      <w:r w:rsidRPr="00987F89">
        <w:rPr>
          <w:rFonts w:ascii="Times New Roman" w:hAnsi="Times New Roman" w:cs="Times New Roman"/>
          <w:b/>
          <w:bCs/>
          <w:sz w:val="32"/>
          <w:szCs w:val="32"/>
        </w:rPr>
        <w:t>Profesor:</w:t>
      </w:r>
    </w:p>
    <w:p w:rsidRPr="00987F89" w:rsidR="00104E4C" w:rsidP="00104E4C" w:rsidRDefault="00104E4C" w14:paraId="27B85E1A" w14:textId="77777777">
      <w:pPr>
        <w:rPr>
          <w:rFonts w:ascii="Times New Roman" w:hAnsi="Times New Roman" w:cs="Times New Roman"/>
          <w:sz w:val="28"/>
          <w:szCs w:val="28"/>
        </w:rPr>
      </w:pPr>
      <w:r w:rsidRPr="00987F89">
        <w:rPr>
          <w:rFonts w:ascii="Times New Roman" w:hAnsi="Times New Roman" w:cs="Times New Roman"/>
          <w:sz w:val="28"/>
          <w:szCs w:val="28"/>
        </w:rPr>
        <w:t>Dr. Víctor Hugo Menéndez Domínguez</w:t>
      </w:r>
    </w:p>
    <w:p w:rsidRPr="00987F89" w:rsidR="00104E4C" w:rsidP="00104E4C" w:rsidRDefault="00104E4C" w14:paraId="66FEDA58" w14:textId="77777777">
      <w:pPr>
        <w:rPr>
          <w:rFonts w:ascii="Times New Roman" w:hAnsi="Times New Roman" w:cs="Times New Roman"/>
          <w:b/>
          <w:bCs/>
          <w:sz w:val="32"/>
          <w:szCs w:val="32"/>
        </w:rPr>
      </w:pPr>
      <w:r w:rsidRPr="00987F89">
        <w:rPr>
          <w:rFonts w:ascii="Times New Roman" w:hAnsi="Times New Roman" w:cs="Times New Roman"/>
          <w:b/>
          <w:bCs/>
          <w:sz w:val="32"/>
          <w:szCs w:val="32"/>
        </w:rPr>
        <w:t>Integrantes:</w:t>
      </w:r>
    </w:p>
    <w:p w:rsidRPr="00987F89" w:rsidR="00104E4C" w:rsidP="00104E4C" w:rsidRDefault="00104E4C" w14:paraId="5A0B4612"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Ak</w:t>
      </w:r>
      <w:r>
        <w:rPr>
          <w:rFonts w:ascii="Times New Roman" w:hAnsi="Times New Roman" w:cs="Times New Roman"/>
          <w:sz w:val="28"/>
          <w:szCs w:val="28"/>
        </w:rPr>
        <w:t>é</w:t>
      </w:r>
      <w:r w:rsidRPr="00987F89">
        <w:rPr>
          <w:rFonts w:ascii="Times New Roman" w:hAnsi="Times New Roman" w:cs="Times New Roman"/>
          <w:sz w:val="28"/>
          <w:szCs w:val="28"/>
        </w:rPr>
        <w:t xml:space="preserve"> Vela Alexis Iv</w:t>
      </w:r>
      <w:r>
        <w:rPr>
          <w:rFonts w:ascii="Times New Roman" w:hAnsi="Times New Roman" w:cs="Times New Roman"/>
          <w:sz w:val="28"/>
          <w:szCs w:val="28"/>
        </w:rPr>
        <w:t>á</w:t>
      </w:r>
      <w:r w:rsidRPr="00987F89">
        <w:rPr>
          <w:rFonts w:ascii="Times New Roman" w:hAnsi="Times New Roman" w:cs="Times New Roman"/>
          <w:sz w:val="28"/>
          <w:szCs w:val="28"/>
        </w:rPr>
        <w:t>n</w:t>
      </w:r>
    </w:p>
    <w:p w:rsidRPr="00AE777C" w:rsidR="00104E4C" w:rsidP="00104E4C" w:rsidRDefault="00104E4C" w14:paraId="7D8C1426"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Báez Córdova Irving</w:t>
      </w:r>
    </w:p>
    <w:p w:rsidRPr="00987F89" w:rsidR="00104E4C" w:rsidP="00104E4C" w:rsidRDefault="00104E4C" w14:paraId="01EE006D"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Chan Dzib José Fernando</w:t>
      </w:r>
    </w:p>
    <w:p w:rsidRPr="00987F89" w:rsidR="00104E4C" w:rsidP="00104E4C" w:rsidRDefault="00104E4C" w14:paraId="22930A93" w14:textId="77777777">
      <w:pPr>
        <w:pStyle w:val="ListParagraph"/>
        <w:numPr>
          <w:ilvl w:val="0"/>
          <w:numId w:val="2"/>
        </w:numPr>
        <w:rPr>
          <w:rFonts w:ascii="Times New Roman" w:hAnsi="Times New Roman" w:cs="Times New Roman"/>
          <w:sz w:val="28"/>
          <w:szCs w:val="28"/>
        </w:rPr>
      </w:pPr>
      <w:r w:rsidRPr="00987F89">
        <w:rPr>
          <w:rFonts w:ascii="Times New Roman" w:hAnsi="Times New Roman" w:cs="Times New Roman"/>
          <w:sz w:val="28"/>
          <w:szCs w:val="28"/>
        </w:rPr>
        <w:t>Grimaldo Patiño Ricardo Alejandro</w:t>
      </w:r>
    </w:p>
    <w:p w:rsidRPr="00987F89" w:rsidR="00104E4C" w:rsidP="00104E4C" w:rsidRDefault="00104E4C" w14:paraId="7E096CFD" w14:textId="77777777">
      <w:pPr>
        <w:rPr>
          <w:rFonts w:ascii="Times New Roman" w:hAnsi="Times New Roman" w:cs="Times New Roman"/>
          <w:sz w:val="28"/>
          <w:szCs w:val="28"/>
        </w:rPr>
      </w:pPr>
      <w:r w:rsidRPr="00987F89">
        <w:rPr>
          <w:rFonts w:ascii="Times New Roman" w:hAnsi="Times New Roman" w:cs="Times New Roman"/>
          <w:b/>
          <w:bCs/>
          <w:sz w:val="32"/>
          <w:szCs w:val="32"/>
        </w:rPr>
        <w:t>Fecha:</w:t>
      </w:r>
    </w:p>
    <w:p w:rsidRPr="00987F89" w:rsidR="00104E4C" w:rsidP="00104E4C" w:rsidRDefault="00104E4C" w14:paraId="4AA7109C" w14:textId="6A2C7DA5">
      <w:pPr>
        <w:rPr>
          <w:rFonts w:ascii="Times New Roman" w:hAnsi="Times New Roman" w:cs="Times New Roman"/>
          <w:sz w:val="28"/>
          <w:szCs w:val="28"/>
        </w:rPr>
      </w:pPr>
      <w:r w:rsidRPr="00987F89">
        <w:rPr>
          <w:rFonts w:ascii="Times New Roman" w:hAnsi="Times New Roman" w:cs="Times New Roman"/>
          <w:sz w:val="28"/>
          <w:szCs w:val="28"/>
        </w:rPr>
        <w:t>0</w:t>
      </w:r>
      <w:r>
        <w:rPr>
          <w:rFonts w:ascii="Times New Roman" w:hAnsi="Times New Roman" w:cs="Times New Roman"/>
          <w:sz w:val="28"/>
          <w:szCs w:val="28"/>
        </w:rPr>
        <w:t>9</w:t>
      </w:r>
      <w:r w:rsidRPr="00987F89">
        <w:rPr>
          <w:rFonts w:ascii="Times New Roman" w:hAnsi="Times New Roman" w:cs="Times New Roman"/>
          <w:sz w:val="28"/>
          <w:szCs w:val="28"/>
        </w:rPr>
        <w:t>/0</w:t>
      </w:r>
      <w:r>
        <w:rPr>
          <w:rFonts w:ascii="Times New Roman" w:hAnsi="Times New Roman" w:cs="Times New Roman"/>
          <w:sz w:val="28"/>
          <w:szCs w:val="28"/>
        </w:rPr>
        <w:t>5</w:t>
      </w:r>
      <w:r w:rsidRPr="00987F89">
        <w:rPr>
          <w:rFonts w:ascii="Times New Roman" w:hAnsi="Times New Roman" w:cs="Times New Roman"/>
          <w:sz w:val="28"/>
          <w:szCs w:val="28"/>
        </w:rPr>
        <w:t>/2022</w:t>
      </w:r>
    </w:p>
    <w:p w:rsidRPr="00084EDD" w:rsidR="00104E4C" w:rsidP="00104E4C" w:rsidRDefault="00104E4C" w14:paraId="0634FD54" w14:textId="77777777">
      <w:pPr>
        <w:jc w:val="center"/>
        <w:rPr>
          <w:sz w:val="32"/>
          <w:szCs w:val="32"/>
        </w:rPr>
      </w:pPr>
      <w:r w:rsidRPr="00F42496">
        <w:rPr>
          <w:noProof/>
          <w:sz w:val="20"/>
          <w:szCs w:val="20"/>
        </w:rPr>
        <w:drawing>
          <wp:inline distT="0" distB="0" distL="0" distR="0" wp14:anchorId="6EEEA478" wp14:editId="542887B4">
            <wp:extent cx="2578100" cy="1383665"/>
            <wp:effectExtent l="0" t="0" r="0" b="6985"/>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8100" cy="1383665"/>
                    </a:xfrm>
                    <a:prstGeom prst="rect">
                      <a:avLst/>
                    </a:prstGeom>
                    <a:noFill/>
                    <a:ln>
                      <a:noFill/>
                    </a:ln>
                  </pic:spPr>
                </pic:pic>
              </a:graphicData>
            </a:graphic>
          </wp:inline>
        </w:drawing>
      </w:r>
    </w:p>
    <w:p w:rsidR="00104E4C" w:rsidRDefault="00104E4C" w14:paraId="11656D54" w14:textId="26F98B56"/>
    <w:p w:rsidRPr="009820DE" w:rsidR="00D33583" w:rsidP="00D33583" w:rsidRDefault="00D33583" w14:paraId="4B3F1A44" w14:textId="77777777">
      <w:pPr>
        <w:pStyle w:val="Heading1"/>
        <w:rPr>
          <w:rFonts w:ascii="Times New Roman" w:hAnsi="Times New Roman"/>
          <w:lang w:val="es-MX"/>
        </w:rPr>
      </w:pPr>
      <w:bookmarkStart w:name="_Toc99924118" w:id="0"/>
      <w:r w:rsidRPr="009820DE">
        <w:rPr>
          <w:rFonts w:ascii="Times New Roman" w:hAnsi="Times New Roman"/>
          <w:lang w:val="es-MX"/>
        </w:rPr>
        <w:t>Introducción</w:t>
      </w:r>
      <w:bookmarkEnd w:id="0"/>
    </w:p>
    <w:p w:rsidRPr="00313F31" w:rsidR="00D33583" w:rsidP="00D33583" w:rsidRDefault="02B789A3" w14:paraId="77D165F5" w14:textId="15D00EBC">
      <w:pPr>
        <w:jc w:val="both"/>
        <w:rPr>
          <w:rFonts w:ascii="Times New Roman" w:hAnsi="Times New Roman"/>
        </w:rPr>
      </w:pPr>
      <w:r w:rsidRPr="02B789A3">
        <w:rPr>
          <w:rFonts w:ascii="Times New Roman" w:hAnsi="Times New Roman"/>
        </w:rPr>
        <w:t>En este documento se analiza un escenario para desarrollar su análisis preliminar de diseño de interfaz de usuario. Esto se realiza usando la herramienta Cog Tool, la cual permite capturar eventos KLM y proporciona una aproximación del tiempo que llevaría a un usuario completar el escenario.</w:t>
      </w:r>
    </w:p>
    <w:p w:rsidRPr="009820DE" w:rsidR="00D33583" w:rsidP="00D33583" w:rsidRDefault="00D33583" w14:paraId="37415B9E" w14:textId="5D190A62">
      <w:pPr>
        <w:pStyle w:val="Heading1"/>
        <w:rPr>
          <w:rFonts w:ascii="Times New Roman" w:hAnsi="Times New Roman"/>
          <w:lang w:val="es-MX"/>
        </w:rPr>
      </w:pPr>
      <w:r>
        <w:rPr>
          <w:rFonts w:ascii="Times New Roman" w:hAnsi="Times New Roman"/>
          <w:lang w:val="es-MX"/>
        </w:rPr>
        <w:t>Análisis de la interfaz de usuario</w:t>
      </w:r>
      <w:r w:rsidR="0012042F">
        <w:rPr>
          <w:rFonts w:ascii="Times New Roman" w:hAnsi="Times New Roman"/>
          <w:lang w:val="es-MX"/>
        </w:rPr>
        <w:t xml:space="preserve"> y métodos de inspección</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000" w:firstRow="0" w:lastRow="0" w:firstColumn="0" w:lastColumn="0" w:noHBand="0" w:noVBand="0"/>
      </w:tblPr>
      <w:tblGrid>
        <w:gridCol w:w="1915"/>
        <w:gridCol w:w="7661"/>
      </w:tblGrid>
      <w:tr w:rsidRPr="004E299C" w:rsidR="00D33583" w:rsidTr="5ACFCDDA" w14:paraId="0678D846" w14:textId="77777777">
        <w:tc>
          <w:tcPr>
            <w:tcW w:w="1915" w:type="dxa"/>
            <w:tcMar/>
          </w:tcPr>
          <w:p w:rsidRPr="0047207A" w:rsidR="00D33583" w:rsidP="00A306C3" w:rsidRDefault="00D33583" w14:paraId="6164A0BA" w14:textId="32F5678A">
            <w:pPr>
              <w:pStyle w:val="Heading2"/>
              <w:outlineLvl w:val="1"/>
              <w:rPr>
                <w:rFonts w:ascii="Times New Roman" w:hAnsi="Times New Roman" w:cs="Times New Roman"/>
                <w:b/>
                <w:bCs/>
                <w:color w:val="auto"/>
                <w:sz w:val="24"/>
                <w:szCs w:val="24"/>
                <w:lang w:val="es-MX"/>
              </w:rPr>
            </w:pPr>
            <w:r>
              <w:rPr>
                <w:rFonts w:ascii="Times New Roman" w:hAnsi="Times New Roman" w:cs="Times New Roman"/>
                <w:b/>
                <w:bCs/>
                <w:color w:val="auto"/>
                <w:sz w:val="24"/>
                <w:szCs w:val="24"/>
                <w:lang w:val="es-MX"/>
              </w:rPr>
              <w:t>Elección del escenario</w:t>
            </w:r>
          </w:p>
          <w:p w:rsidRPr="009820DE" w:rsidR="00D33583" w:rsidP="00A306C3" w:rsidRDefault="00D33583" w14:paraId="6C76E1B9" w14:textId="77777777">
            <w:pPr>
              <w:pStyle w:val="tableleft"/>
              <w:rPr>
                <w:rFonts w:ascii="Times New Roman" w:hAnsi="Times New Roman"/>
                <w:lang w:val="es-MX"/>
              </w:rPr>
            </w:pPr>
          </w:p>
        </w:tc>
        <w:tc>
          <w:tcPr>
            <w:tcW w:w="7661" w:type="dxa"/>
            <w:tcBorders>
              <w:top w:val="single" w:color="auto" w:sz="4" w:space="0"/>
              <w:bottom w:val="single" w:color="auto" w:sz="4" w:space="0"/>
            </w:tcBorders>
            <w:tcMar/>
          </w:tcPr>
          <w:p w:rsidR="02B789A3" w:rsidP="02B789A3" w:rsidRDefault="02D7E40E" w14:paraId="72C6AE7C" w14:textId="7CFCD14B">
            <w:pPr>
              <w:spacing w:line="259" w:lineRule="auto"/>
              <w:jc w:val="both"/>
              <w:rPr>
                <w:rFonts w:ascii="Times New Roman" w:hAnsi="Times New Roman"/>
              </w:rPr>
            </w:pPr>
            <w:r w:rsidRPr="5ACFCDDA" w:rsidR="5ACFCDDA">
              <w:rPr>
                <w:rFonts w:ascii="Times New Roman" w:hAnsi="Times New Roman"/>
              </w:rPr>
              <w:t>El escenario seleccionado aprovecha las interfaces desarrolladas:</w:t>
            </w:r>
            <w:r>
              <w:br/>
            </w:r>
            <w:r>
              <w:br/>
            </w:r>
            <w:r w:rsidRPr="5ACFCDDA" w:rsidR="5ACFCDDA">
              <w:rPr>
                <w:rFonts w:ascii="Times New Roman" w:hAnsi="Times New Roman"/>
              </w:rPr>
              <w:t>María es una mujer diabética de la tercera edad. Desea comenzar a usar la aplicación. Acaba de terminar de registrarse, por lo que acaba de medir su nivel de glucosa en la sangre y desea entrar a su aplicación de escritorio para registrarlo. Posteriormente, desea ver sus recomendaciones y el historial de niveles de glucosa.</w:t>
            </w:r>
          </w:p>
          <w:p w:rsidRPr="009820DE" w:rsidR="00D33583" w:rsidP="00A306C3" w:rsidRDefault="00D33583" w14:paraId="59FE2907" w14:textId="77777777">
            <w:pPr>
              <w:jc w:val="both"/>
              <w:rPr>
                <w:rFonts w:ascii="Times New Roman" w:hAnsi="Times New Roman"/>
              </w:rPr>
            </w:pPr>
          </w:p>
        </w:tc>
      </w:tr>
      <w:tr w:rsidRPr="004E299C" w:rsidR="00D33583" w:rsidTr="5ACFCDDA" w14:paraId="10C588E4" w14:textId="77777777">
        <w:trPr>
          <w:trHeight w:val="706"/>
        </w:trPr>
        <w:tc>
          <w:tcPr>
            <w:tcW w:w="1915" w:type="dxa"/>
            <w:tcMar/>
          </w:tcPr>
          <w:p w:rsidRPr="009820DE" w:rsidR="00D33583" w:rsidP="00A306C3" w:rsidRDefault="00D33583" w14:paraId="650DAA07" w14:textId="77777777">
            <w:pPr>
              <w:pStyle w:val="tableleft"/>
              <w:rPr>
                <w:rFonts w:ascii="Times New Roman" w:hAnsi="Times New Roman"/>
                <w:lang w:val="es-MX"/>
              </w:rPr>
            </w:pPr>
          </w:p>
          <w:p w:rsidRPr="002771D8" w:rsidR="00D33583" w:rsidP="00A306C3" w:rsidRDefault="00D04FEF" w14:paraId="5840BC03" w14:textId="2898FA37">
            <w:pPr>
              <w:pStyle w:val="Heading2"/>
              <w:outlineLvl w:val="1"/>
              <w:rPr>
                <w:rFonts w:ascii="Times New Roman" w:hAnsi="Times New Roman" w:cs="Times New Roman"/>
                <w:b/>
                <w:bCs/>
                <w:lang w:val="es-MX"/>
              </w:rPr>
            </w:pPr>
            <w:r>
              <w:rPr>
                <w:rFonts w:ascii="Times New Roman" w:hAnsi="Times New Roman" w:cs="Times New Roman"/>
                <w:b/>
                <w:bCs/>
                <w:color w:val="auto"/>
                <w:sz w:val="24"/>
                <w:szCs w:val="24"/>
                <w:lang w:val="es-MX"/>
              </w:rPr>
              <w:t>Listado de pasos</w:t>
            </w:r>
          </w:p>
        </w:tc>
        <w:tc>
          <w:tcPr>
            <w:tcW w:w="7661" w:type="dxa"/>
            <w:tcBorders>
              <w:top w:val="single" w:color="auto" w:sz="4" w:space="0"/>
              <w:bottom w:val="single" w:color="auto" w:sz="4" w:space="0"/>
            </w:tcBorders>
            <w:tcMar/>
          </w:tcPr>
          <w:p w:rsidR="00D33583" w:rsidP="00A306C3" w:rsidRDefault="00D33583" w14:paraId="4679A764" w14:textId="77777777">
            <w:pPr>
              <w:rPr>
                <w:rFonts w:ascii="Times New Roman" w:hAnsi="Times New Roman"/>
              </w:rPr>
            </w:pPr>
          </w:p>
          <w:p w:rsidR="00D33583" w:rsidP="00D04FEF" w:rsidRDefault="00D04FEF" w14:paraId="1906C8D9" w14:textId="59B5CA92">
            <w:r>
              <w:t>A continuación</w:t>
            </w:r>
            <w:r w:rsidR="004D0067">
              <w:t>,</w:t>
            </w:r>
            <w:r>
              <w:t xml:space="preserve"> se detallará la lista de pasos</w:t>
            </w:r>
            <w:r w:rsidR="0062739C">
              <w:t xml:space="preserve"> necesarios para completar la tarea definida en el escenario previamente </w:t>
            </w:r>
            <w:r w:rsidR="004D0067">
              <w:t>redactado:</w:t>
            </w:r>
          </w:p>
          <w:p w:rsidRPr="00BE3283" w:rsidR="004D0067" w:rsidP="004D0067" w:rsidRDefault="02B789A3" w14:paraId="4F77CE94" w14:textId="5F517C85">
            <w:pPr>
              <w:pStyle w:val="ListParagraph"/>
              <w:numPr>
                <w:ilvl w:val="0"/>
                <w:numId w:val="4"/>
              </w:numPr>
            </w:pPr>
            <w:r>
              <w:t>Ver el campo Altura</w:t>
            </w:r>
          </w:p>
          <w:p w:rsidR="02B789A3" w:rsidP="02B789A3" w:rsidRDefault="02B789A3" w14:paraId="7B9BBD69" w14:textId="7DC6B278">
            <w:pPr>
              <w:pStyle w:val="ListParagraph"/>
              <w:numPr>
                <w:ilvl w:val="0"/>
                <w:numId w:val="4"/>
              </w:numPr>
            </w:pPr>
            <w:r>
              <w:t>Mover el mouse al campo Altura</w:t>
            </w:r>
          </w:p>
          <w:p w:rsidR="02B789A3" w:rsidP="02B789A3" w:rsidRDefault="02B789A3" w14:paraId="5951DDB0" w14:textId="2B127DFE">
            <w:pPr>
              <w:pStyle w:val="ListParagraph"/>
              <w:numPr>
                <w:ilvl w:val="0"/>
                <w:numId w:val="4"/>
              </w:numPr>
            </w:pPr>
            <w:r>
              <w:t>Dar clic al campo Altura</w:t>
            </w:r>
          </w:p>
          <w:p w:rsidR="02B789A3" w:rsidP="02B789A3" w:rsidRDefault="02B789A3" w14:paraId="25BA207C" w14:textId="0228265E">
            <w:pPr>
              <w:pStyle w:val="ListParagraph"/>
              <w:numPr>
                <w:ilvl w:val="0"/>
                <w:numId w:val="4"/>
              </w:numPr>
            </w:pPr>
            <w:r>
              <w:t>Llevar sus manos al teclado</w:t>
            </w:r>
          </w:p>
          <w:p w:rsidR="02B789A3" w:rsidP="02B789A3" w:rsidRDefault="02B789A3" w14:paraId="79FBAB23" w14:textId="4097A7BC">
            <w:pPr>
              <w:pStyle w:val="ListParagraph"/>
              <w:numPr>
                <w:ilvl w:val="0"/>
                <w:numId w:val="4"/>
              </w:numPr>
            </w:pPr>
            <w:r>
              <w:t>Escribir su altura</w:t>
            </w:r>
          </w:p>
          <w:p w:rsidR="02B789A3" w:rsidP="02B789A3" w:rsidRDefault="02B789A3" w14:paraId="066EA940" w14:textId="3F3557C0">
            <w:pPr>
              <w:pStyle w:val="ListParagraph"/>
              <w:numPr>
                <w:ilvl w:val="0"/>
                <w:numId w:val="4"/>
              </w:numPr>
            </w:pPr>
            <w:r>
              <w:t>Ver el campo Peso</w:t>
            </w:r>
          </w:p>
          <w:p w:rsidR="02B789A3" w:rsidP="02B789A3" w:rsidRDefault="02B789A3" w14:paraId="6BF8D180" w14:textId="498A11A1">
            <w:pPr>
              <w:pStyle w:val="ListParagraph"/>
              <w:numPr>
                <w:ilvl w:val="0"/>
                <w:numId w:val="4"/>
              </w:numPr>
            </w:pPr>
            <w:r>
              <w:t>Mover el mouse al campo Peso</w:t>
            </w:r>
          </w:p>
          <w:p w:rsidR="02B789A3" w:rsidP="02B789A3" w:rsidRDefault="02B789A3" w14:paraId="727EB4D1" w14:textId="346A663C">
            <w:pPr>
              <w:pStyle w:val="ListParagraph"/>
              <w:numPr>
                <w:ilvl w:val="0"/>
                <w:numId w:val="4"/>
              </w:numPr>
            </w:pPr>
            <w:r>
              <w:t>Dar clic al campo Peso</w:t>
            </w:r>
          </w:p>
          <w:p w:rsidR="02B789A3" w:rsidP="02B789A3" w:rsidRDefault="02B789A3" w14:paraId="3AB4B5C7" w14:textId="21EE4838">
            <w:pPr>
              <w:pStyle w:val="ListParagraph"/>
              <w:numPr>
                <w:ilvl w:val="0"/>
                <w:numId w:val="4"/>
              </w:numPr>
            </w:pPr>
            <w:r>
              <w:t>Escribir su peso</w:t>
            </w:r>
          </w:p>
          <w:p w:rsidR="02B789A3" w:rsidP="02B789A3" w:rsidRDefault="02B789A3" w14:paraId="052FF484" w14:textId="3AABAC49">
            <w:pPr>
              <w:pStyle w:val="ListParagraph"/>
              <w:numPr>
                <w:ilvl w:val="0"/>
                <w:numId w:val="4"/>
              </w:numPr>
            </w:pPr>
            <w:r>
              <w:t>Llevar su mano al mouse</w:t>
            </w:r>
          </w:p>
          <w:p w:rsidR="02B789A3" w:rsidP="02B789A3" w:rsidRDefault="02B789A3" w14:paraId="528AF75D" w14:textId="3C2D2DC6">
            <w:pPr>
              <w:pStyle w:val="ListParagraph"/>
              <w:numPr>
                <w:ilvl w:val="0"/>
                <w:numId w:val="4"/>
              </w:numPr>
            </w:pPr>
            <w:r>
              <w:t>Mover el mouse a Actualizar</w:t>
            </w:r>
          </w:p>
          <w:p w:rsidR="02B789A3" w:rsidP="02B789A3" w:rsidRDefault="02B789A3" w14:paraId="519F2B7D" w14:textId="18F4ECF4">
            <w:pPr>
              <w:pStyle w:val="ListParagraph"/>
              <w:numPr>
                <w:ilvl w:val="0"/>
                <w:numId w:val="4"/>
              </w:numPr>
            </w:pPr>
            <w:r>
              <w:t>Dar Clic en Actualizar</w:t>
            </w:r>
          </w:p>
          <w:p w:rsidR="02B789A3" w:rsidP="02B789A3" w:rsidRDefault="02B789A3" w14:paraId="710BC316" w14:textId="3179B923">
            <w:pPr>
              <w:pStyle w:val="ListParagraph"/>
              <w:numPr>
                <w:ilvl w:val="0"/>
                <w:numId w:val="4"/>
              </w:numPr>
            </w:pPr>
            <w:r>
              <w:t>Mirar la Recomendación del Día</w:t>
            </w:r>
          </w:p>
          <w:p w:rsidR="02B789A3" w:rsidP="02B789A3" w:rsidRDefault="02B789A3" w14:paraId="39C5B67E" w14:textId="1AA5534C">
            <w:pPr>
              <w:pStyle w:val="ListParagraph"/>
              <w:numPr>
                <w:ilvl w:val="0"/>
                <w:numId w:val="4"/>
              </w:numPr>
            </w:pPr>
            <w:r>
              <w:t>Mirar la Recomendación 1</w:t>
            </w:r>
          </w:p>
          <w:p w:rsidR="02B789A3" w:rsidP="02B789A3" w:rsidRDefault="02B789A3" w14:paraId="7DE9647D" w14:textId="158F0358">
            <w:pPr>
              <w:pStyle w:val="ListParagraph"/>
              <w:numPr>
                <w:ilvl w:val="0"/>
                <w:numId w:val="4"/>
              </w:numPr>
              <w:rPr>
                <w:rFonts w:eastAsiaTheme="minorEastAsia"/>
              </w:rPr>
            </w:pPr>
            <w:r>
              <w:t>Mirar la Recomendación 2</w:t>
            </w:r>
          </w:p>
          <w:p w:rsidR="02B789A3" w:rsidP="02B789A3" w:rsidRDefault="02B789A3" w14:paraId="2D250B82" w14:textId="607EDCF0">
            <w:pPr>
              <w:pStyle w:val="ListParagraph"/>
              <w:numPr>
                <w:ilvl w:val="0"/>
                <w:numId w:val="4"/>
              </w:numPr>
            </w:pPr>
            <w:r>
              <w:t>Mirar la Recomendación 3</w:t>
            </w:r>
          </w:p>
          <w:p w:rsidR="02B789A3" w:rsidP="02B789A3" w:rsidRDefault="02B789A3" w14:paraId="62C67C63" w14:textId="3F57D9DD">
            <w:pPr>
              <w:pStyle w:val="ListParagraph"/>
              <w:numPr>
                <w:ilvl w:val="0"/>
                <w:numId w:val="4"/>
              </w:numPr>
            </w:pPr>
            <w:r>
              <w:t>Llevar el mouse a Registro de Glucosa</w:t>
            </w:r>
          </w:p>
          <w:p w:rsidR="02B789A3" w:rsidP="02B789A3" w:rsidRDefault="02B789A3" w14:paraId="1E21CC91" w14:textId="6CD08831">
            <w:pPr>
              <w:pStyle w:val="ListParagraph"/>
              <w:numPr>
                <w:ilvl w:val="0"/>
                <w:numId w:val="4"/>
              </w:numPr>
            </w:pPr>
            <w:r>
              <w:t>Dar clic en Registro de glucosa</w:t>
            </w:r>
          </w:p>
          <w:p w:rsidR="02B789A3" w:rsidP="02B789A3" w:rsidRDefault="02B789A3" w14:paraId="532E16D9" w14:textId="3C520370">
            <w:pPr>
              <w:pStyle w:val="ListParagraph"/>
              <w:numPr>
                <w:ilvl w:val="0"/>
                <w:numId w:val="4"/>
              </w:numPr>
            </w:pPr>
            <w:r>
              <w:t>Llevar el mouse a Introduce el Nivel de Glucosa</w:t>
            </w:r>
          </w:p>
          <w:p w:rsidR="02B789A3" w:rsidP="02B789A3" w:rsidRDefault="02B789A3" w14:paraId="418AF2B4" w14:textId="2589DA8C">
            <w:pPr>
              <w:pStyle w:val="ListParagraph"/>
              <w:numPr>
                <w:ilvl w:val="0"/>
                <w:numId w:val="4"/>
              </w:numPr>
            </w:pPr>
            <w:r>
              <w:t>Dar clic en Introduce el Nivel de Glucosa</w:t>
            </w:r>
          </w:p>
          <w:p w:rsidR="02B789A3" w:rsidP="02B789A3" w:rsidRDefault="02B789A3" w14:paraId="4B6DABDB" w14:textId="09DB3922">
            <w:pPr>
              <w:pStyle w:val="ListParagraph"/>
              <w:numPr>
                <w:ilvl w:val="0"/>
                <w:numId w:val="4"/>
              </w:numPr>
            </w:pPr>
            <w:r>
              <w:t>Llevar el mouse al teclado</w:t>
            </w:r>
          </w:p>
          <w:p w:rsidR="02B789A3" w:rsidP="02B789A3" w:rsidRDefault="02B789A3" w14:paraId="7D17FD85" w14:textId="369EE9EB">
            <w:pPr>
              <w:pStyle w:val="ListParagraph"/>
              <w:numPr>
                <w:ilvl w:val="0"/>
                <w:numId w:val="4"/>
              </w:numPr>
            </w:pPr>
            <w:r>
              <w:t>Escribir el nivel de glucosa</w:t>
            </w:r>
          </w:p>
          <w:p w:rsidR="02B789A3" w:rsidP="02B789A3" w:rsidRDefault="02B789A3" w14:paraId="283891B1" w14:textId="3F3ADC88">
            <w:pPr>
              <w:pStyle w:val="ListParagraph"/>
              <w:numPr>
                <w:ilvl w:val="0"/>
                <w:numId w:val="4"/>
              </w:numPr>
            </w:pPr>
            <w:r>
              <w:t>Llevar las manos al mouse</w:t>
            </w:r>
          </w:p>
          <w:p w:rsidR="02B789A3" w:rsidP="02B789A3" w:rsidRDefault="02B789A3" w14:paraId="1B301375" w14:textId="21303126">
            <w:pPr>
              <w:pStyle w:val="ListParagraph"/>
              <w:numPr>
                <w:ilvl w:val="0"/>
                <w:numId w:val="4"/>
              </w:numPr>
            </w:pPr>
            <w:r>
              <w:t>Mover el mouse a Guardar</w:t>
            </w:r>
          </w:p>
          <w:p w:rsidR="02B789A3" w:rsidP="02B789A3" w:rsidRDefault="02B789A3" w14:paraId="40A3C6AE" w14:textId="5E308097">
            <w:pPr>
              <w:pStyle w:val="ListParagraph"/>
              <w:numPr>
                <w:ilvl w:val="0"/>
                <w:numId w:val="4"/>
              </w:numPr>
            </w:pPr>
            <w:r>
              <w:t>Dar clic en guardar</w:t>
            </w:r>
          </w:p>
          <w:p w:rsidRPr="009820DE" w:rsidR="00D33583" w:rsidP="00A306C3" w:rsidRDefault="00D33583" w14:paraId="3453E002" w14:textId="77777777">
            <w:pPr>
              <w:pStyle w:val="ListParagraph"/>
            </w:pPr>
          </w:p>
        </w:tc>
      </w:tr>
      <w:tr w:rsidRPr="004E299C" w:rsidR="004D0067" w:rsidTr="5ACFCDDA" w14:paraId="3A1F4D02" w14:textId="77777777">
        <w:trPr>
          <w:trHeight w:val="706"/>
        </w:trPr>
        <w:tc>
          <w:tcPr>
            <w:tcW w:w="1915" w:type="dxa"/>
            <w:tcMar/>
          </w:tcPr>
          <w:p w:rsidRPr="00151EB5" w:rsidR="004D0067" w:rsidP="004D0067" w:rsidRDefault="00151EB5" w14:paraId="17D9B4A3" w14:textId="712075B3">
            <w:pPr>
              <w:pStyle w:val="Heading2"/>
              <w:outlineLvl w:val="1"/>
              <w:rPr>
                <w:rFonts w:ascii="Times New Roman" w:hAnsi="Times New Roman" w:cs="Times New Roman"/>
                <w:b/>
                <w:bCs/>
              </w:rPr>
            </w:pPr>
            <w:r>
              <w:rPr>
                <w:rFonts w:ascii="Times New Roman" w:hAnsi="Times New Roman" w:cs="Times New Roman"/>
                <w:b/>
                <w:bCs/>
                <w:color w:val="auto"/>
              </w:rPr>
              <w:t>Asignación de operadores KLM</w:t>
            </w:r>
          </w:p>
        </w:tc>
        <w:tc>
          <w:tcPr>
            <w:tcW w:w="7661" w:type="dxa"/>
            <w:tcBorders>
              <w:top w:val="single" w:color="auto" w:sz="4" w:space="0"/>
              <w:bottom w:val="single" w:color="auto" w:sz="4" w:space="0"/>
            </w:tcBorders>
            <w:tcMar/>
          </w:tcPr>
          <w:p w:rsidR="02D7E40E" w:rsidRDefault="02D7E40E" w14:paraId="213BAB28" w14:textId="46CF7C10"/>
          <w:p w:rsidR="004D0067" w:rsidP="00A306C3" w:rsidRDefault="02B789A3" w14:paraId="43D92A8E" w14:textId="7FE28F98">
            <w:r>
              <w:t>A continuación, se vuelven a enlistar los pasos a seguir con su operador KLM asignado.</w:t>
            </w:r>
          </w:p>
          <w:p w:rsidR="004D0067" w:rsidP="02B789A3" w:rsidRDefault="004D0067" w14:paraId="378FA7D2" w14:textId="50FB16DE"/>
          <w:p w:rsidR="004D0067" w:rsidP="02B789A3" w:rsidRDefault="02B789A3" w14:paraId="24E2A36D" w14:textId="576DC262">
            <w:pPr>
              <w:pStyle w:val="ListParagraph"/>
              <w:numPr>
                <w:ilvl w:val="0"/>
                <w:numId w:val="1"/>
              </w:numPr>
              <w:rPr>
                <w:rFonts w:eastAsiaTheme="minorEastAsia"/>
              </w:rPr>
            </w:pPr>
            <w:r>
              <w:t xml:space="preserve">Ver el campo Altura </w:t>
            </w:r>
            <w:r w:rsidRPr="02B789A3">
              <w:rPr>
                <w:b/>
                <w:bCs/>
              </w:rPr>
              <w:t>(M)</w:t>
            </w:r>
          </w:p>
          <w:p w:rsidR="004D0067" w:rsidP="02B789A3" w:rsidRDefault="02B789A3" w14:paraId="7B479F38" w14:textId="1DAAC241">
            <w:pPr>
              <w:pStyle w:val="ListParagraph"/>
              <w:numPr>
                <w:ilvl w:val="0"/>
                <w:numId w:val="1"/>
              </w:numPr>
              <w:rPr>
                <w:rFonts w:eastAsiaTheme="minorEastAsia"/>
              </w:rPr>
            </w:pPr>
            <w:r>
              <w:t xml:space="preserve">Mover el mouse al campo Altura </w:t>
            </w:r>
            <w:r w:rsidRPr="02B789A3">
              <w:rPr>
                <w:b/>
                <w:bCs/>
              </w:rPr>
              <w:t>(P)</w:t>
            </w:r>
          </w:p>
          <w:p w:rsidR="004D0067" w:rsidP="02B789A3" w:rsidRDefault="02B789A3" w14:paraId="132FA6AD" w14:textId="55C60ADD">
            <w:pPr>
              <w:pStyle w:val="ListParagraph"/>
              <w:numPr>
                <w:ilvl w:val="0"/>
                <w:numId w:val="1"/>
              </w:numPr>
              <w:rPr>
                <w:rFonts w:eastAsiaTheme="minorEastAsia"/>
              </w:rPr>
            </w:pPr>
            <w:r>
              <w:t xml:space="preserve">Dar clic al campo Altura </w:t>
            </w:r>
            <w:r w:rsidRPr="02B789A3">
              <w:rPr>
                <w:b/>
                <w:bCs/>
              </w:rPr>
              <w:t>(B)</w:t>
            </w:r>
          </w:p>
          <w:p w:rsidR="004D0067" w:rsidP="02B789A3" w:rsidRDefault="02B789A3" w14:paraId="60CC8B3D" w14:textId="5ED1D066">
            <w:pPr>
              <w:pStyle w:val="ListParagraph"/>
              <w:numPr>
                <w:ilvl w:val="0"/>
                <w:numId w:val="1"/>
              </w:numPr>
              <w:rPr>
                <w:rFonts w:eastAsiaTheme="minorEastAsia"/>
              </w:rPr>
            </w:pPr>
            <w:r>
              <w:t xml:space="preserve">Llevar sus manos al teclado </w:t>
            </w:r>
            <w:r w:rsidRPr="02B789A3">
              <w:rPr>
                <w:b/>
                <w:bCs/>
              </w:rPr>
              <w:t>(H)</w:t>
            </w:r>
          </w:p>
          <w:p w:rsidR="004D0067" w:rsidP="02B789A3" w:rsidRDefault="02B789A3" w14:paraId="36862BAB" w14:textId="41089BD8">
            <w:pPr>
              <w:pStyle w:val="ListParagraph"/>
              <w:numPr>
                <w:ilvl w:val="0"/>
                <w:numId w:val="1"/>
              </w:numPr>
              <w:rPr>
                <w:rFonts w:eastAsiaTheme="minorEastAsia"/>
              </w:rPr>
            </w:pPr>
            <w:r>
              <w:t xml:space="preserve">Escribir su altura </w:t>
            </w:r>
            <w:r w:rsidRPr="02B789A3">
              <w:rPr>
                <w:b/>
                <w:bCs/>
              </w:rPr>
              <w:t>(KKK)</w:t>
            </w:r>
          </w:p>
          <w:p w:rsidR="004D0067" w:rsidP="02B789A3" w:rsidRDefault="02B789A3" w14:paraId="3E2ACFA4" w14:textId="21E24244">
            <w:pPr>
              <w:pStyle w:val="ListParagraph"/>
              <w:numPr>
                <w:ilvl w:val="0"/>
                <w:numId w:val="1"/>
              </w:numPr>
              <w:rPr>
                <w:rFonts w:eastAsiaTheme="minorEastAsia"/>
              </w:rPr>
            </w:pPr>
            <w:r>
              <w:t xml:space="preserve">Ver el campo Peso </w:t>
            </w:r>
            <w:r w:rsidRPr="02B789A3">
              <w:rPr>
                <w:b/>
                <w:bCs/>
              </w:rPr>
              <w:t>(M)</w:t>
            </w:r>
          </w:p>
          <w:p w:rsidR="004D0067" w:rsidP="02B789A3" w:rsidRDefault="02B789A3" w14:paraId="4141ED78" w14:textId="4C80FDF0">
            <w:pPr>
              <w:pStyle w:val="ListParagraph"/>
              <w:numPr>
                <w:ilvl w:val="0"/>
                <w:numId w:val="1"/>
              </w:numPr>
              <w:rPr>
                <w:rFonts w:eastAsiaTheme="minorEastAsia"/>
              </w:rPr>
            </w:pPr>
            <w:r>
              <w:t xml:space="preserve">Mover el mouse al campo Peso </w:t>
            </w:r>
            <w:r w:rsidRPr="02B789A3">
              <w:rPr>
                <w:b/>
                <w:bCs/>
              </w:rPr>
              <w:t>(P)</w:t>
            </w:r>
          </w:p>
          <w:p w:rsidR="004D0067" w:rsidP="02B789A3" w:rsidRDefault="02B789A3" w14:paraId="57B2F643" w14:textId="7587E299">
            <w:pPr>
              <w:pStyle w:val="ListParagraph"/>
              <w:numPr>
                <w:ilvl w:val="0"/>
                <w:numId w:val="1"/>
              </w:numPr>
              <w:rPr>
                <w:rFonts w:eastAsiaTheme="minorEastAsia"/>
              </w:rPr>
            </w:pPr>
            <w:r>
              <w:t xml:space="preserve">Dar clic al campo Peso </w:t>
            </w:r>
            <w:r w:rsidRPr="02B789A3">
              <w:rPr>
                <w:b/>
                <w:bCs/>
              </w:rPr>
              <w:t>(B)</w:t>
            </w:r>
          </w:p>
          <w:p w:rsidR="004D0067" w:rsidP="02B789A3" w:rsidRDefault="02B789A3" w14:paraId="500BD367" w14:textId="777EA625">
            <w:pPr>
              <w:pStyle w:val="ListParagraph"/>
              <w:numPr>
                <w:ilvl w:val="0"/>
                <w:numId w:val="1"/>
              </w:numPr>
              <w:rPr>
                <w:rFonts w:eastAsiaTheme="minorEastAsia"/>
              </w:rPr>
            </w:pPr>
            <w:r>
              <w:t xml:space="preserve">Escribir su peso </w:t>
            </w:r>
            <w:r w:rsidRPr="02B789A3">
              <w:rPr>
                <w:b/>
                <w:bCs/>
              </w:rPr>
              <w:t>(KK)</w:t>
            </w:r>
          </w:p>
          <w:p w:rsidR="004D0067" w:rsidP="02B789A3" w:rsidRDefault="02B789A3" w14:paraId="7920FC1D" w14:textId="3FFA2EF4">
            <w:pPr>
              <w:pStyle w:val="ListParagraph"/>
              <w:numPr>
                <w:ilvl w:val="0"/>
                <w:numId w:val="1"/>
              </w:numPr>
              <w:rPr>
                <w:rFonts w:eastAsiaTheme="minorEastAsia"/>
              </w:rPr>
            </w:pPr>
            <w:r>
              <w:t>Llevar su mano al mouse</w:t>
            </w:r>
            <w:r w:rsidRPr="02B789A3">
              <w:rPr>
                <w:b/>
                <w:bCs/>
              </w:rPr>
              <w:t xml:space="preserve"> (H)</w:t>
            </w:r>
          </w:p>
          <w:p w:rsidR="004D0067" w:rsidP="02B789A3" w:rsidRDefault="02B789A3" w14:paraId="66E153DA" w14:textId="18946A57">
            <w:pPr>
              <w:pStyle w:val="ListParagraph"/>
              <w:numPr>
                <w:ilvl w:val="0"/>
                <w:numId w:val="1"/>
              </w:numPr>
              <w:rPr>
                <w:rFonts w:eastAsiaTheme="minorEastAsia"/>
              </w:rPr>
            </w:pPr>
            <w:r>
              <w:t>Mover el mouse a Actualizar</w:t>
            </w:r>
            <w:r w:rsidRPr="02B789A3">
              <w:rPr>
                <w:b/>
                <w:bCs/>
              </w:rPr>
              <w:t xml:space="preserve"> (P)</w:t>
            </w:r>
          </w:p>
          <w:p w:rsidR="004D0067" w:rsidP="02B789A3" w:rsidRDefault="02B789A3" w14:paraId="4CE29B6F" w14:textId="4886F34F">
            <w:pPr>
              <w:pStyle w:val="ListParagraph"/>
              <w:numPr>
                <w:ilvl w:val="0"/>
                <w:numId w:val="1"/>
              </w:numPr>
              <w:rPr>
                <w:rFonts w:eastAsiaTheme="minorEastAsia"/>
              </w:rPr>
            </w:pPr>
            <w:r>
              <w:t>Dar Clic en Actualizar</w:t>
            </w:r>
            <w:r w:rsidRPr="02B789A3">
              <w:rPr>
                <w:b/>
                <w:bCs/>
              </w:rPr>
              <w:t xml:space="preserve"> (B)</w:t>
            </w:r>
          </w:p>
          <w:p w:rsidR="004D0067" w:rsidP="02B789A3" w:rsidRDefault="02B789A3" w14:paraId="705473BD" w14:textId="43EF50BF">
            <w:pPr>
              <w:pStyle w:val="ListParagraph"/>
              <w:numPr>
                <w:ilvl w:val="0"/>
                <w:numId w:val="1"/>
              </w:numPr>
              <w:rPr>
                <w:rFonts w:eastAsiaTheme="minorEastAsia"/>
              </w:rPr>
            </w:pPr>
            <w:r>
              <w:t>Mirar la Recomendación del Día</w:t>
            </w:r>
            <w:r w:rsidRPr="02B789A3">
              <w:rPr>
                <w:b/>
                <w:bCs/>
              </w:rPr>
              <w:t xml:space="preserve"> (M)</w:t>
            </w:r>
          </w:p>
          <w:p w:rsidR="004D0067" w:rsidP="02B789A3" w:rsidRDefault="02B789A3" w14:paraId="1978338D" w14:textId="4EA648BA">
            <w:pPr>
              <w:pStyle w:val="ListParagraph"/>
              <w:numPr>
                <w:ilvl w:val="0"/>
                <w:numId w:val="1"/>
              </w:numPr>
              <w:rPr>
                <w:rFonts w:eastAsiaTheme="minorEastAsia"/>
              </w:rPr>
            </w:pPr>
            <w:r>
              <w:t>Mirar la Recomendación 1</w:t>
            </w:r>
            <w:r w:rsidRPr="02B789A3">
              <w:rPr>
                <w:b/>
                <w:bCs/>
              </w:rPr>
              <w:t xml:space="preserve"> (M)</w:t>
            </w:r>
          </w:p>
          <w:p w:rsidR="004D0067" w:rsidP="02B789A3" w:rsidRDefault="02B789A3" w14:paraId="3A100FEB" w14:textId="6329BC8A">
            <w:pPr>
              <w:pStyle w:val="ListParagraph"/>
              <w:numPr>
                <w:ilvl w:val="0"/>
                <w:numId w:val="1"/>
              </w:numPr>
              <w:rPr>
                <w:rFonts w:eastAsiaTheme="minorEastAsia"/>
              </w:rPr>
            </w:pPr>
            <w:r>
              <w:t>Mirar la Recomendación 2</w:t>
            </w:r>
            <w:r w:rsidRPr="02B789A3">
              <w:rPr>
                <w:b/>
                <w:bCs/>
              </w:rPr>
              <w:t xml:space="preserve"> (M)</w:t>
            </w:r>
          </w:p>
          <w:p w:rsidR="004D0067" w:rsidP="02B789A3" w:rsidRDefault="02B789A3" w14:paraId="11D844A4" w14:textId="502CF76B">
            <w:pPr>
              <w:pStyle w:val="ListParagraph"/>
              <w:numPr>
                <w:ilvl w:val="0"/>
                <w:numId w:val="1"/>
              </w:numPr>
              <w:rPr>
                <w:rFonts w:eastAsiaTheme="minorEastAsia"/>
              </w:rPr>
            </w:pPr>
            <w:r>
              <w:t>Mirar la Recomendación 3</w:t>
            </w:r>
            <w:r w:rsidRPr="02B789A3">
              <w:rPr>
                <w:b/>
                <w:bCs/>
              </w:rPr>
              <w:t xml:space="preserve"> (M)</w:t>
            </w:r>
          </w:p>
          <w:p w:rsidR="004D0067" w:rsidP="02B789A3" w:rsidRDefault="02B789A3" w14:paraId="2749E00D" w14:textId="6C12D975">
            <w:pPr>
              <w:pStyle w:val="ListParagraph"/>
              <w:numPr>
                <w:ilvl w:val="0"/>
                <w:numId w:val="1"/>
              </w:numPr>
              <w:rPr>
                <w:rFonts w:eastAsiaTheme="minorEastAsia"/>
              </w:rPr>
            </w:pPr>
            <w:r>
              <w:t>Llevar el mouse a Registro de Glucosa</w:t>
            </w:r>
            <w:r w:rsidRPr="02B789A3">
              <w:rPr>
                <w:b/>
                <w:bCs/>
              </w:rPr>
              <w:t xml:space="preserve"> (P)</w:t>
            </w:r>
          </w:p>
          <w:p w:rsidR="004D0067" w:rsidP="02B789A3" w:rsidRDefault="02B789A3" w14:paraId="114616FE" w14:textId="348056F4">
            <w:pPr>
              <w:pStyle w:val="ListParagraph"/>
              <w:numPr>
                <w:ilvl w:val="0"/>
                <w:numId w:val="1"/>
              </w:numPr>
              <w:rPr>
                <w:rFonts w:eastAsiaTheme="minorEastAsia"/>
              </w:rPr>
            </w:pPr>
            <w:r>
              <w:t>Dar clic en Registro de glucosa</w:t>
            </w:r>
            <w:r w:rsidRPr="02B789A3">
              <w:rPr>
                <w:b/>
                <w:bCs/>
              </w:rPr>
              <w:t xml:space="preserve"> (B)</w:t>
            </w:r>
          </w:p>
          <w:p w:rsidR="004D0067" w:rsidP="02B789A3" w:rsidRDefault="02B789A3" w14:paraId="1AC54D0B" w14:textId="26EB9905">
            <w:pPr>
              <w:pStyle w:val="ListParagraph"/>
              <w:numPr>
                <w:ilvl w:val="0"/>
                <w:numId w:val="1"/>
              </w:numPr>
              <w:rPr>
                <w:rFonts w:eastAsiaTheme="minorEastAsia"/>
              </w:rPr>
            </w:pPr>
            <w:r>
              <w:t>Llevar el mouse a Introduce el Nivel de Glucosa</w:t>
            </w:r>
            <w:r w:rsidRPr="02B789A3">
              <w:rPr>
                <w:b/>
                <w:bCs/>
              </w:rPr>
              <w:t xml:space="preserve"> (P)</w:t>
            </w:r>
          </w:p>
          <w:p w:rsidR="004D0067" w:rsidP="02B789A3" w:rsidRDefault="02B789A3" w14:paraId="7386632A" w14:textId="0503068C">
            <w:pPr>
              <w:pStyle w:val="ListParagraph"/>
              <w:numPr>
                <w:ilvl w:val="0"/>
                <w:numId w:val="1"/>
              </w:numPr>
              <w:rPr>
                <w:rFonts w:eastAsiaTheme="minorEastAsia"/>
              </w:rPr>
            </w:pPr>
            <w:r>
              <w:t>Dar clic en Introduce el Nivel de Glucosa</w:t>
            </w:r>
            <w:r w:rsidRPr="02B789A3">
              <w:rPr>
                <w:b/>
                <w:bCs/>
              </w:rPr>
              <w:t xml:space="preserve"> (B)</w:t>
            </w:r>
          </w:p>
          <w:p w:rsidR="004D0067" w:rsidP="02B789A3" w:rsidRDefault="02B789A3" w14:paraId="6F9A5EF5" w14:textId="273F243F">
            <w:pPr>
              <w:pStyle w:val="ListParagraph"/>
              <w:numPr>
                <w:ilvl w:val="0"/>
                <w:numId w:val="1"/>
              </w:numPr>
              <w:rPr>
                <w:rFonts w:eastAsiaTheme="minorEastAsia"/>
              </w:rPr>
            </w:pPr>
            <w:r>
              <w:t>Llevar el mouse al teclado</w:t>
            </w:r>
            <w:r w:rsidRPr="02B789A3">
              <w:rPr>
                <w:b/>
                <w:bCs/>
              </w:rPr>
              <w:t xml:space="preserve"> (H)</w:t>
            </w:r>
          </w:p>
          <w:p w:rsidR="004D0067" w:rsidP="02B789A3" w:rsidRDefault="02B789A3" w14:paraId="05E55F83" w14:textId="75B57B32">
            <w:pPr>
              <w:pStyle w:val="ListParagraph"/>
              <w:numPr>
                <w:ilvl w:val="0"/>
                <w:numId w:val="1"/>
              </w:numPr>
              <w:rPr>
                <w:rFonts w:eastAsiaTheme="minorEastAsia"/>
              </w:rPr>
            </w:pPr>
            <w:r>
              <w:t>Escribir el nivel de glucosa</w:t>
            </w:r>
            <w:r w:rsidRPr="02B789A3">
              <w:rPr>
                <w:b/>
                <w:bCs/>
              </w:rPr>
              <w:t xml:space="preserve"> (KKK)</w:t>
            </w:r>
          </w:p>
          <w:p w:rsidR="004D0067" w:rsidP="02B789A3" w:rsidRDefault="02B789A3" w14:paraId="62DA1197" w14:textId="4FF9FF65">
            <w:pPr>
              <w:pStyle w:val="ListParagraph"/>
              <w:numPr>
                <w:ilvl w:val="0"/>
                <w:numId w:val="1"/>
              </w:numPr>
              <w:rPr>
                <w:rFonts w:eastAsiaTheme="minorEastAsia"/>
              </w:rPr>
            </w:pPr>
            <w:r>
              <w:t>Llevar las manos al mouse</w:t>
            </w:r>
            <w:r w:rsidRPr="02B789A3">
              <w:rPr>
                <w:b/>
                <w:bCs/>
              </w:rPr>
              <w:t xml:space="preserve"> (H)</w:t>
            </w:r>
          </w:p>
          <w:p w:rsidR="004D0067" w:rsidP="02B789A3" w:rsidRDefault="02B789A3" w14:paraId="642BBB9B" w14:textId="6672E1F8">
            <w:pPr>
              <w:pStyle w:val="ListParagraph"/>
              <w:numPr>
                <w:ilvl w:val="0"/>
                <w:numId w:val="1"/>
              </w:numPr>
              <w:rPr>
                <w:rFonts w:eastAsiaTheme="minorEastAsia"/>
              </w:rPr>
            </w:pPr>
            <w:r>
              <w:t>Mover el mouse a Guardar</w:t>
            </w:r>
            <w:r w:rsidRPr="02B789A3">
              <w:rPr>
                <w:b/>
                <w:bCs/>
              </w:rPr>
              <w:t xml:space="preserve"> (P)</w:t>
            </w:r>
          </w:p>
          <w:p w:rsidR="004D0067" w:rsidP="02B789A3" w:rsidRDefault="02B789A3" w14:paraId="3ACC686B" w14:textId="3C1201A0">
            <w:pPr>
              <w:pStyle w:val="ListParagraph"/>
              <w:numPr>
                <w:ilvl w:val="0"/>
                <w:numId w:val="1"/>
              </w:numPr>
              <w:rPr>
                <w:rFonts w:eastAsiaTheme="minorEastAsia"/>
              </w:rPr>
            </w:pPr>
            <w:r>
              <w:t>Dar clic en guardar</w:t>
            </w:r>
            <w:r w:rsidRPr="02B789A3">
              <w:rPr>
                <w:b/>
                <w:bCs/>
              </w:rPr>
              <w:t xml:space="preserve"> (B)</w:t>
            </w:r>
          </w:p>
          <w:p w:rsidR="004D0067" w:rsidP="02B789A3" w:rsidRDefault="004D0067" w14:paraId="3D7012A2" w14:textId="46E45287">
            <w:pPr>
              <w:rPr>
                <w:rFonts w:ascii="Times New Roman" w:hAnsi="Times New Roman"/>
              </w:rPr>
            </w:pPr>
          </w:p>
          <w:p w:rsidR="0012042F" w:rsidP="00A306C3" w:rsidRDefault="02B789A3" w14:paraId="604215C7" w14:textId="33557A69">
            <w:pPr>
              <w:rPr>
                <w:rFonts w:ascii="Times New Roman" w:hAnsi="Times New Roman"/>
              </w:rPr>
            </w:pPr>
            <w:r w:rsidRPr="02B789A3">
              <w:rPr>
                <w:rFonts w:ascii="Times New Roman" w:hAnsi="Times New Roman"/>
              </w:rPr>
              <w:t>Contemplando el tiempo de los operadores KLM:</w:t>
            </w:r>
          </w:p>
          <w:p w:rsidR="02B789A3" w:rsidP="02B789A3" w:rsidRDefault="02B789A3" w14:paraId="620D71EF" w14:textId="3D158933">
            <w:pPr>
              <w:rPr>
                <w:rFonts w:ascii="Times New Roman" w:hAnsi="Times New Roman"/>
              </w:rPr>
            </w:pPr>
          </w:p>
          <w:p w:rsidR="02B789A3" w:rsidP="02B789A3" w:rsidRDefault="02B789A3" w14:paraId="0B5370DC" w14:textId="7DD3B275">
            <w:pPr>
              <w:rPr>
                <w:rFonts w:ascii="Times New Roman" w:hAnsi="Times New Roman"/>
              </w:rPr>
            </w:pPr>
            <m:oMathPara>
              <m:oMath>
                <m:r>
                  <w:rPr>
                    <w:rFonts w:ascii="Cambria Math" w:hAnsi="Cambria Math"/>
                  </w:rPr>
                  <m:t>6M+6P+6B+4H+8K </m:t>
                </m:r>
              </m:oMath>
            </m:oMathPara>
          </w:p>
          <w:p w:rsidR="0012042F" w:rsidP="00A306C3" w:rsidRDefault="0012042F" w14:paraId="57F97D76" w14:textId="77777777">
            <w:pPr>
              <w:rPr>
                <w:rFonts w:ascii="Times New Roman" w:hAnsi="Times New Roman"/>
              </w:rPr>
            </w:pPr>
          </w:p>
          <w:p w:rsidR="02B789A3" w:rsidP="02B789A3" w:rsidRDefault="02B789A3" w14:paraId="0492E947" w14:textId="36D0233E">
            <w:pPr>
              <w:rPr>
                <w:rFonts w:ascii="Times New Roman" w:hAnsi="Times New Roman"/>
              </w:rPr>
            </w:pPr>
            <w:r w:rsidRPr="02B789A3">
              <w:rPr>
                <w:rFonts w:ascii="Times New Roman" w:hAnsi="Times New Roman"/>
              </w:rPr>
              <w:t>Sustituyendo en esta expresión se tiene:</w:t>
            </w:r>
          </w:p>
          <w:p w:rsidR="02B789A3" w:rsidP="02B789A3" w:rsidRDefault="02B789A3" w14:paraId="56E4E6CC" w14:textId="1FAFF523">
            <w:pPr>
              <w:rPr>
                <w:rFonts w:ascii="Times New Roman" w:hAnsi="Times New Roman"/>
              </w:rPr>
            </w:pPr>
          </w:p>
          <w:p w:rsidR="02B789A3" w:rsidP="02B789A3" w:rsidRDefault="02B789A3" w14:paraId="5D044A84" w14:textId="730F4E57">
            <m:oMathPara>
              <m:oMath>
                <m:r>
                  <w:rPr>
                    <w:rFonts w:ascii="Cambria Math" w:hAnsi="Cambria Math"/>
                  </w:rPr>
                  <m:t>6</m:t>
                </m:r>
                <m:d>
                  <m:dPr>
                    <m:ctrlPr>
                      <w:rPr>
                        <w:rFonts w:ascii="Cambria Math" w:hAnsi="Cambria Math"/>
                      </w:rPr>
                    </m:ctrlPr>
                  </m:dPr>
                  <m:e>
                    <m:r>
                      <w:rPr>
                        <w:rFonts w:ascii="Cambria Math" w:hAnsi="Cambria Math"/>
                      </w:rPr>
                      <m:t>1.2</m:t>
                    </m:r>
                  </m:e>
                </m:d>
                <m:r>
                  <w:rPr>
                    <w:rFonts w:ascii="Cambria Math" w:hAnsi="Cambria Math"/>
                  </w:rPr>
                  <m:t>+6</m:t>
                </m:r>
                <m:d>
                  <m:dPr>
                    <m:ctrlPr>
                      <w:rPr>
                        <w:rFonts w:ascii="Cambria Math" w:hAnsi="Cambria Math"/>
                      </w:rPr>
                    </m:ctrlPr>
                  </m:dPr>
                  <m:e>
                    <m:r>
                      <w:rPr>
                        <w:rFonts w:ascii="Cambria Math" w:hAnsi="Cambria Math"/>
                      </w:rPr>
                      <m:t>1.1</m:t>
                    </m:r>
                  </m:e>
                </m:d>
                <m:r>
                  <w:rPr>
                    <w:rFonts w:ascii="Cambria Math" w:hAnsi="Cambria Math"/>
                  </w:rPr>
                  <m:t>+6</m:t>
                </m:r>
                <m:d>
                  <m:dPr>
                    <m:ctrlPr>
                      <w:rPr>
                        <w:rFonts w:ascii="Cambria Math" w:hAnsi="Cambria Math"/>
                      </w:rPr>
                    </m:ctrlPr>
                  </m:dPr>
                  <m:e>
                    <m:r>
                      <w:rPr>
                        <w:rFonts w:ascii="Cambria Math" w:hAnsi="Cambria Math"/>
                      </w:rPr>
                      <m:t>0.1</m:t>
                    </m:r>
                  </m:e>
                </m:d>
                <m:r>
                  <w:rPr>
                    <w:rFonts w:ascii="Cambria Math" w:hAnsi="Cambria Math"/>
                  </w:rPr>
                  <m:t>+4</m:t>
                </m:r>
                <m:d>
                  <m:dPr>
                    <m:ctrlPr>
                      <w:rPr>
                        <w:rFonts w:ascii="Cambria Math" w:hAnsi="Cambria Math"/>
                      </w:rPr>
                    </m:ctrlPr>
                  </m:dPr>
                  <m:e>
                    <m:r>
                      <w:rPr>
                        <w:rFonts w:ascii="Cambria Math" w:hAnsi="Cambria Math"/>
                      </w:rPr>
                      <m:t>0.4</m:t>
                    </m:r>
                  </m:e>
                </m:d>
                <m:r>
                  <w:rPr>
                    <w:rFonts w:ascii="Cambria Math" w:hAnsi="Cambria Math"/>
                  </w:rPr>
                  <m:t>+8</m:t>
                </m:r>
                <m:d>
                  <m:dPr>
                    <m:ctrlPr>
                      <w:rPr>
                        <w:rFonts w:ascii="Cambria Math" w:hAnsi="Cambria Math"/>
                      </w:rPr>
                    </m:ctrlPr>
                  </m:dPr>
                  <m:e>
                    <m:r>
                      <w:rPr>
                        <w:rFonts w:ascii="Cambria Math" w:hAnsi="Cambria Math"/>
                      </w:rPr>
                      <m:t>0.28</m:t>
                    </m:r>
                  </m:e>
                </m:d>
              </m:oMath>
            </m:oMathPara>
          </w:p>
          <w:p w:rsidR="02B789A3" w:rsidP="02B789A3" w:rsidRDefault="02B789A3" w14:paraId="1B68B2C3" w14:textId="21059275">
            <w:pPr>
              <w:rPr>
                <w:rFonts w:ascii="Times New Roman" w:hAnsi="Times New Roman"/>
              </w:rPr>
            </w:pPr>
          </w:p>
          <w:p w:rsidR="02B789A3" w:rsidP="02B789A3" w:rsidRDefault="02B789A3" w14:paraId="06B5BC9B" w14:textId="441770B5">
            <w:pPr>
              <w:rPr>
                <w:rFonts w:ascii="Times New Roman" w:hAnsi="Times New Roman"/>
              </w:rPr>
            </w:pPr>
            <w:r w:rsidRPr="02B789A3">
              <w:rPr>
                <w:rFonts w:ascii="Times New Roman" w:hAnsi="Times New Roman"/>
              </w:rPr>
              <w:t>Simplificando:</w:t>
            </w:r>
          </w:p>
          <w:p w:rsidR="02B789A3" w:rsidP="02B789A3" w:rsidRDefault="02B789A3" w14:paraId="20F6B859" w14:textId="6F1BB5E1">
            <w:pPr>
              <w:rPr>
                <w:rFonts w:ascii="Times New Roman" w:hAnsi="Times New Roman"/>
              </w:rPr>
            </w:pPr>
          </w:p>
          <w:p w:rsidR="02B789A3" w:rsidP="46BFA346" w:rsidRDefault="02B789A3" w14:paraId="47675723" w14:textId="53F0BD9D">
            <m:oMathPara>
              <m:oMath>
                <m:r>
                  <w:rPr>
                    <w:rFonts w:ascii="Cambria Math" w:hAnsi="Cambria Math"/>
                  </w:rPr>
                  <m:t>7.2+6.6+0.6+1.6+2.24=18.24 </m:t>
                </m:r>
              </m:oMath>
            </m:oMathPara>
          </w:p>
          <w:p w:rsidR="46BFA346" w:rsidP="46BFA346" w:rsidRDefault="46BFA346" w14:paraId="3522AC65" w14:textId="6516F60C"/>
          <w:p w:rsidR="46BFA346" w:rsidP="46BFA346" w:rsidRDefault="02D7E40E" w14:paraId="5F5D4486" w14:textId="680D4F4D">
            <w:r>
              <w:t xml:space="preserve">Por el método de KLM se estima que María logrará su tarea en </w:t>
            </w:r>
            <w:r w:rsidRPr="02D7E40E">
              <w:rPr>
                <w:b/>
                <w:bCs/>
              </w:rPr>
              <w:t>18.24 segundos</w:t>
            </w:r>
            <w:r>
              <w:t xml:space="preserve"> sin considerar tiempo de respuesta del sistema.</w:t>
            </w:r>
          </w:p>
          <w:p w:rsidR="0012042F" w:rsidP="00A306C3" w:rsidRDefault="0012042F" w14:paraId="06BAC5FD" w14:textId="77777777">
            <w:pPr>
              <w:rPr>
                <w:rFonts w:ascii="Times New Roman" w:hAnsi="Times New Roman"/>
              </w:rPr>
            </w:pPr>
          </w:p>
          <w:p w:rsidR="0012042F" w:rsidP="00A306C3" w:rsidRDefault="0012042F" w14:paraId="15F38418" w14:textId="194EFFDF">
            <w:pPr>
              <w:rPr>
                <w:rFonts w:ascii="Times New Roman" w:hAnsi="Times New Roman"/>
              </w:rPr>
            </w:pPr>
          </w:p>
        </w:tc>
      </w:tr>
      <w:tr w:rsidRPr="004E299C" w:rsidR="00F86C76" w:rsidTr="5ACFCDDA" w14:paraId="5C3E2BDF" w14:textId="77777777">
        <w:trPr>
          <w:trHeight w:val="706"/>
        </w:trPr>
        <w:tc>
          <w:tcPr>
            <w:tcW w:w="1915" w:type="dxa"/>
            <w:tcMar/>
          </w:tcPr>
          <w:p w:rsidR="00F86C76" w:rsidP="004D0067" w:rsidRDefault="00B311AC" w14:paraId="55AACF62" w14:textId="42C81090">
            <w:pPr>
              <w:pStyle w:val="Heading2"/>
              <w:outlineLvl w:val="1"/>
              <w:rPr>
                <w:rFonts w:ascii="Times New Roman" w:hAnsi="Times New Roman" w:cs="Times New Roman"/>
                <w:b/>
                <w:bCs/>
                <w:color w:val="auto"/>
              </w:rPr>
            </w:pPr>
            <w:r>
              <w:rPr>
                <w:rFonts w:ascii="Times New Roman" w:hAnsi="Times New Roman" w:cs="Times New Roman"/>
                <w:b/>
                <w:bCs/>
                <w:color w:val="auto"/>
              </w:rPr>
              <w:t>KLM con la herramienta Cogtool</w:t>
            </w:r>
          </w:p>
        </w:tc>
        <w:tc>
          <w:tcPr>
            <w:tcW w:w="7661" w:type="dxa"/>
            <w:tcBorders>
              <w:top w:val="single" w:color="auto" w:sz="4" w:space="0"/>
              <w:bottom w:val="single" w:color="auto" w:sz="4" w:space="0"/>
            </w:tcBorders>
            <w:tcMar/>
          </w:tcPr>
          <w:p w:rsidR="00F86C76" w:rsidP="00A306C3" w:rsidRDefault="00F86C76" w14:paraId="25139276" w14:textId="0C6EAAA7">
            <w:pPr>
              <w:rPr>
                <w:rFonts w:ascii="Times New Roman" w:hAnsi="Times New Roman"/>
              </w:rPr>
            </w:pPr>
          </w:p>
          <w:p w:rsidR="02D7E40E" w:rsidP="02D7E40E" w:rsidRDefault="02D7E40E" w14:paraId="62BCE437" w14:textId="14F37096">
            <w:pPr>
              <w:rPr>
                <w:rFonts w:ascii="Times New Roman" w:hAnsi="Times New Roman"/>
              </w:rPr>
            </w:pPr>
            <w:r w:rsidRPr="02D7E40E">
              <w:rPr>
                <w:rFonts w:ascii="Times New Roman" w:hAnsi="Times New Roman"/>
              </w:rPr>
              <w:t>A continuación, se analiza el mismo escenario usando la herramienta Cog Tool para realizar la simulación de la interfaz y realizar los cálculos necesarios de tiempo. Se tiene el siguiente script:</w:t>
            </w:r>
          </w:p>
          <w:p w:rsidR="0012042F" w:rsidP="00A306C3" w:rsidRDefault="0012042F" w14:paraId="76780AE3" w14:textId="77777777">
            <w:pPr>
              <w:rPr>
                <w:rFonts w:ascii="Times New Roman" w:hAnsi="Times New Roman"/>
              </w:rPr>
            </w:pPr>
          </w:p>
          <w:p w:rsidR="0012042F" w:rsidP="02D7E40E" w:rsidRDefault="0012042F" w14:paraId="0C1666AB" w14:textId="411350B4">
            <w:r>
              <w:rPr>
                <w:noProof/>
              </w:rPr>
              <w:drawing>
                <wp:inline distT="0" distB="0" distL="0" distR="0" wp14:anchorId="26C6BCAA" wp14:editId="7C62B76E">
                  <wp:extent cx="3448050" cy="4572000"/>
                  <wp:effectExtent l="0" t="0" r="0" b="0"/>
                  <wp:docPr id="164565613" name="Picture 16456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rsidR="0012042F" w:rsidP="00A306C3" w:rsidRDefault="0012042F" w14:paraId="4B9061DF" w14:textId="77777777">
            <w:pPr>
              <w:rPr>
                <w:rFonts w:ascii="Times New Roman" w:hAnsi="Times New Roman"/>
              </w:rPr>
            </w:pPr>
          </w:p>
          <w:p w:rsidR="0012042F" w:rsidP="00A306C3" w:rsidRDefault="02D7E40E" w14:paraId="247A94F4" w14:textId="57DFF4C1">
            <w:pPr>
              <w:rPr>
                <w:rFonts w:ascii="Times New Roman" w:hAnsi="Times New Roman"/>
              </w:rPr>
            </w:pPr>
            <w:r w:rsidRPr="02D7E40E">
              <w:rPr>
                <w:rFonts w:ascii="Times New Roman" w:hAnsi="Times New Roman"/>
              </w:rPr>
              <w:t>Para el ejemplo se ingresaron valores muestra en Altura, Peso y Glucosa. Esto permite a la herramienta calcular el tiempo estimado con mayor precisión.</w:t>
            </w:r>
          </w:p>
          <w:p w:rsidR="0012042F" w:rsidP="00A306C3" w:rsidRDefault="0012042F" w14:paraId="60C6FC90" w14:textId="77777777">
            <w:pPr>
              <w:rPr>
                <w:rFonts w:ascii="Times New Roman" w:hAnsi="Times New Roman"/>
              </w:rPr>
            </w:pPr>
          </w:p>
          <w:p w:rsidR="0012042F" w:rsidP="02D7E40E" w:rsidRDefault="02D7E40E" w14:paraId="25C52AAA" w14:textId="22BBCB92">
            <w:pPr>
              <w:rPr>
                <w:rFonts w:ascii="Times New Roman" w:hAnsi="Times New Roman"/>
              </w:rPr>
            </w:pPr>
            <w:r w:rsidRPr="02D7E40E">
              <w:rPr>
                <w:rFonts w:ascii="Times New Roman" w:hAnsi="Times New Roman"/>
              </w:rPr>
              <w:t xml:space="preserve">El tiempo total considerado por la herramienta es de </w:t>
            </w:r>
            <w:r w:rsidRPr="02D7E40E">
              <w:rPr>
                <w:rFonts w:ascii="Times New Roman" w:hAnsi="Times New Roman"/>
                <w:b/>
                <w:bCs/>
              </w:rPr>
              <w:t>15.1 segundos</w:t>
            </w:r>
            <w:r w:rsidRPr="02D7E40E">
              <w:rPr>
                <w:rFonts w:ascii="Times New Roman" w:hAnsi="Times New Roman"/>
              </w:rPr>
              <w:t>.</w:t>
            </w:r>
          </w:p>
          <w:p w:rsidR="0012042F" w:rsidP="02D7E40E" w:rsidRDefault="0012042F" w14:paraId="14E2CF7A" w14:textId="4FA3DD2D">
            <w:pPr>
              <w:rPr>
                <w:rFonts w:ascii="Times New Roman" w:hAnsi="Times New Roman"/>
              </w:rPr>
            </w:pPr>
          </w:p>
        </w:tc>
      </w:tr>
      <w:tr w:rsidRPr="004E299C" w:rsidR="00C373F4" w:rsidTr="5ACFCDDA" w14:paraId="0890AE8A" w14:textId="77777777">
        <w:trPr>
          <w:trHeight w:val="706"/>
        </w:trPr>
        <w:tc>
          <w:tcPr>
            <w:tcW w:w="1915" w:type="dxa"/>
            <w:tcMar/>
          </w:tcPr>
          <w:p w:rsidR="00C373F4" w:rsidP="004D0067" w:rsidRDefault="00C373F4" w14:paraId="0480D4DA" w14:textId="7055EB5E">
            <w:pPr>
              <w:pStyle w:val="Heading2"/>
              <w:outlineLvl w:val="1"/>
              <w:rPr>
                <w:rFonts w:ascii="Times New Roman" w:hAnsi="Times New Roman" w:cs="Times New Roman"/>
                <w:b/>
                <w:bCs/>
                <w:color w:val="auto"/>
              </w:rPr>
            </w:pPr>
            <w:r>
              <w:rPr>
                <w:rFonts w:ascii="Times New Roman" w:hAnsi="Times New Roman" w:cs="Times New Roman"/>
                <w:b/>
                <w:bCs/>
                <w:color w:val="auto"/>
              </w:rPr>
              <w:t>KLM con la herramienta Gogulator</w:t>
            </w:r>
          </w:p>
        </w:tc>
        <w:tc>
          <w:tcPr>
            <w:tcW w:w="7661" w:type="dxa"/>
            <w:tcBorders>
              <w:top w:val="single" w:color="auto" w:sz="4" w:space="0"/>
              <w:bottom w:val="single" w:color="auto" w:sz="4" w:space="0"/>
            </w:tcBorders>
            <w:tcMar/>
          </w:tcPr>
          <w:p w:rsidR="00C373F4" w:rsidP="00A306C3" w:rsidRDefault="00C373F4" w14:paraId="7C053244" w14:textId="6E27DB89">
            <w:pPr>
              <w:rPr>
                <w:rFonts w:ascii="Times New Roman" w:hAnsi="Times New Roman"/>
              </w:rPr>
            </w:pPr>
          </w:p>
          <w:p w:rsidR="0012042F" w:rsidP="02D7E40E" w:rsidRDefault="02D7E40E" w14:paraId="56512C73" w14:textId="0196D645">
            <w:pPr>
              <w:rPr>
                <w:rFonts w:ascii="Times New Roman" w:hAnsi="Times New Roman"/>
              </w:rPr>
            </w:pPr>
            <w:r w:rsidRPr="02D7E40E">
              <w:rPr>
                <w:rFonts w:ascii="Times New Roman" w:hAnsi="Times New Roman"/>
              </w:rPr>
              <w:t>Por último, se realiza el mismo análisis utilizando la herramienta Cogulator. Se tiene el siguiente script:</w:t>
            </w:r>
          </w:p>
          <w:p w:rsidR="0012042F" w:rsidP="02D7E40E" w:rsidRDefault="0012042F" w14:paraId="628FCADD" w14:textId="6658416D">
            <w:pPr>
              <w:rPr>
                <w:rFonts w:ascii="Times New Roman" w:hAnsi="Times New Roman"/>
              </w:rPr>
            </w:pPr>
          </w:p>
          <w:p w:rsidR="0012042F" w:rsidP="02D7E40E" w:rsidRDefault="02D7E40E" w14:paraId="2ECE5F43" w14:textId="246CCA4B">
            <w:r w:rsidRPr="02D7E40E">
              <w:rPr>
                <w:rFonts w:ascii="Times New Roman" w:hAnsi="Times New Roman" w:eastAsia="Times New Roman" w:cs="Times New Roman"/>
                <w:color w:val="D33682"/>
                <w:sz w:val="24"/>
                <w:szCs w:val="24"/>
              </w:rPr>
              <w:t>Goal</w:t>
            </w:r>
            <w:r w:rsidRPr="02D7E40E">
              <w:rPr>
                <w:rFonts w:ascii="Times New Roman" w:hAnsi="Times New Roman" w:eastAsia="Times New Roman" w:cs="Times New Roman"/>
                <w:color w:val="000000" w:themeColor="text1"/>
                <w:sz w:val="24"/>
                <w:szCs w:val="24"/>
              </w:rPr>
              <w:t xml:space="preserve">: Actualizar Datos </w:t>
            </w:r>
          </w:p>
          <w:p w:rsidR="0012042F" w:rsidP="02D7E40E" w:rsidRDefault="02D7E40E" w14:paraId="3458ED3F" w14:textId="6E23B9E7">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Altura</w:t>
            </w:r>
          </w:p>
          <w:p w:rsidR="0012042F" w:rsidP="02D7E40E" w:rsidRDefault="02D7E40E" w14:paraId="53381FCD" w14:textId="52DCE067">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Altura</w:t>
            </w:r>
          </w:p>
          <w:p w:rsidR="0012042F" w:rsidP="02D7E40E" w:rsidRDefault="02D7E40E" w14:paraId="599C01CC" w14:textId="40EC7112">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Altura </w:t>
            </w:r>
          </w:p>
          <w:p w:rsidR="0012042F" w:rsidP="02D7E40E" w:rsidRDefault="02D7E40E" w14:paraId="012EAD58" w14:textId="74B3066D">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Altura </w:t>
            </w:r>
          </w:p>
          <w:p w:rsidR="0012042F" w:rsidP="02D7E40E" w:rsidRDefault="02D7E40E" w14:paraId="5AA8AC80" w14:textId="34BA72EB">
            <w:r w:rsidRPr="02D7E40E">
              <w:rPr>
                <w:rFonts w:ascii="Times New Roman" w:hAnsi="Times New Roman" w:eastAsia="Times New Roman" w:cs="Times New Roman"/>
                <w:color w:val="000000" w:themeColor="text1"/>
                <w:sz w:val="24"/>
                <w:szCs w:val="24"/>
              </w:rPr>
              <w:t xml:space="preserve"> .Write Altura(valor)</w:t>
            </w:r>
          </w:p>
          <w:p w:rsidR="0012042F" w:rsidP="02D7E40E" w:rsidRDefault="02D7E40E" w14:paraId="1E016DB3" w14:textId="38B7DBEE">
            <w:r w:rsidRPr="02D7E40E">
              <w:rPr>
                <w:rFonts w:ascii="Times New Roman" w:hAnsi="Times New Roman" w:eastAsia="Times New Roman" w:cs="Times New Roman"/>
                <w:color w:val="000000" w:themeColor="text1"/>
                <w:sz w:val="24"/>
                <w:szCs w:val="24"/>
              </w:rPr>
              <w:t xml:space="preserve"> .Ignore Altura</w:t>
            </w:r>
          </w:p>
          <w:p w:rsidR="0012042F" w:rsidP="02D7E40E" w:rsidRDefault="02D7E40E" w14:paraId="387A7E3C" w14:textId="1B406F1D">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Peso </w:t>
            </w:r>
          </w:p>
          <w:p w:rsidR="0012042F" w:rsidP="02D7E40E" w:rsidRDefault="02D7E40E" w14:paraId="3B657C71" w14:textId="0FF69B61">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Peso</w:t>
            </w:r>
          </w:p>
          <w:p w:rsidR="0012042F" w:rsidP="02D7E40E" w:rsidRDefault="02D7E40E" w14:paraId="72BD96C1" w14:textId="6B50A070">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Peso</w:t>
            </w:r>
          </w:p>
          <w:p w:rsidR="0012042F" w:rsidP="02D7E40E" w:rsidRDefault="02D7E40E" w14:paraId="4614BCE8" w14:textId="3E0C6970">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Peso</w:t>
            </w:r>
          </w:p>
          <w:p w:rsidR="0012042F" w:rsidP="02D7E40E" w:rsidRDefault="02D7E40E" w14:paraId="5EEA3D11" w14:textId="6C47EDE7">
            <w:r w:rsidRPr="02D7E40E">
              <w:rPr>
                <w:rFonts w:ascii="Times New Roman" w:hAnsi="Times New Roman" w:eastAsia="Times New Roman" w:cs="Times New Roman"/>
                <w:color w:val="000000" w:themeColor="text1"/>
                <w:sz w:val="24"/>
                <w:szCs w:val="24"/>
              </w:rPr>
              <w:t xml:space="preserve"> .Write Peso(valor)</w:t>
            </w:r>
          </w:p>
          <w:p w:rsidR="0012042F" w:rsidP="02D7E40E" w:rsidRDefault="02D7E40E" w14:paraId="214F511B" w14:textId="2DB0CB6D">
            <w:r w:rsidRPr="02D7E40E">
              <w:rPr>
                <w:rFonts w:ascii="Times New Roman" w:hAnsi="Times New Roman" w:eastAsia="Times New Roman" w:cs="Times New Roman"/>
                <w:color w:val="268BD2"/>
                <w:sz w:val="24"/>
                <w:szCs w:val="24"/>
              </w:rPr>
              <w:t>. Ignore</w:t>
            </w:r>
            <w:r w:rsidRPr="02D7E40E">
              <w:rPr>
                <w:rFonts w:ascii="Times New Roman" w:hAnsi="Times New Roman" w:eastAsia="Times New Roman" w:cs="Times New Roman"/>
                <w:color w:val="000000" w:themeColor="text1"/>
                <w:sz w:val="24"/>
                <w:szCs w:val="24"/>
              </w:rPr>
              <w:t xml:space="preserve"> Peso</w:t>
            </w:r>
          </w:p>
          <w:p w:rsidR="0012042F" w:rsidP="02D7E40E" w:rsidRDefault="02D7E40E" w14:paraId="6BBC027A" w14:textId="3A92275A">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Actualizar</w:t>
            </w:r>
          </w:p>
          <w:p w:rsidR="0012042F" w:rsidP="02D7E40E" w:rsidRDefault="02D7E40E" w14:paraId="08A898FF" w14:textId="02773F53">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Actualizar</w:t>
            </w:r>
          </w:p>
          <w:p w:rsidR="0012042F" w:rsidP="02D7E40E" w:rsidRDefault="02D7E40E" w14:paraId="125862DA" w14:textId="43AAA904">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Actualizar</w:t>
            </w:r>
          </w:p>
          <w:p w:rsidR="0012042F" w:rsidP="02D7E40E" w:rsidRDefault="02D7E40E" w14:paraId="70752687" w14:textId="2BE9CA7A">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Actualizar</w:t>
            </w:r>
          </w:p>
          <w:p w:rsidR="0012042F" w:rsidP="02D7E40E" w:rsidRDefault="02D7E40E" w14:paraId="41FECD61" w14:textId="765DE6BC">
            <w:r w:rsidRPr="5ACFCDDA" w:rsidR="5ACFCDDA">
              <w:rPr>
                <w:rFonts w:ascii="Times New Roman" w:hAnsi="Times New Roman" w:eastAsia="Times New Roman" w:cs="Times New Roman"/>
                <w:color w:val="268BD2"/>
                <w:sz w:val="24"/>
                <w:szCs w:val="24"/>
              </w:rPr>
              <w:t>. Ignore</w:t>
            </w:r>
            <w:r w:rsidRPr="5ACFCDDA" w:rsidR="5ACFCDDA">
              <w:rPr>
                <w:rFonts w:ascii="Times New Roman" w:hAnsi="Times New Roman" w:eastAsia="Times New Roman" w:cs="Times New Roman"/>
                <w:color w:val="000000" w:themeColor="text1" w:themeTint="FF" w:themeShade="FF"/>
                <w:sz w:val="24"/>
                <w:szCs w:val="24"/>
              </w:rPr>
              <w:t xml:space="preserve"> Actualizar</w:t>
            </w:r>
          </w:p>
          <w:p w:rsidR="5ACFCDDA" w:rsidRDefault="5ACFCDDA" w14:paraId="527DCAFE" w14:textId="5E141DB7"/>
          <w:p w:rsidR="5ACFCDDA" w:rsidRDefault="5ACFCDDA" w14:paraId="586B9212" w14:textId="1D1E168E">
            <w:r>
              <w:br/>
            </w:r>
            <w:r w:rsidRPr="5ACFCDDA" w:rsidR="5ACFCDDA">
              <w:rPr>
                <w:rFonts w:ascii="Times New Roman" w:hAnsi="Times New Roman" w:eastAsia="Times New Roman" w:cs="Times New Roman"/>
                <w:b w:val="0"/>
                <w:bCs w:val="0"/>
                <w:i w:val="0"/>
                <w:iCs w:val="0"/>
                <w:caps w:val="0"/>
                <w:smallCaps w:val="0"/>
                <w:noProof w:val="0"/>
                <w:color w:val="D33682"/>
                <w:sz w:val="24"/>
                <w:szCs w:val="24"/>
                <w:lang w:val="es-MX"/>
              </w:rPr>
              <w:t>Goal</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Ir a Registro de Glucosa</w:t>
            </w:r>
          </w:p>
          <w:p w:rsidR="5ACFCDDA" w:rsidP="5ACFCDDA" w:rsidRDefault="5ACFCDDA" w14:paraId="7B9809ED" w14:textId="1FDAFDC4">
            <w:pPr>
              <w:jc w:val="left"/>
            </w:pPr>
            <w:r w:rsidRPr="5ACFCDDA" w:rsidR="5ACFCDDA">
              <w:rPr>
                <w:rFonts w:ascii="Times New Roman" w:hAnsi="Times New Roman" w:eastAsia="Times New Roman" w:cs="Times New Roman"/>
                <w:b w:val="0"/>
                <w:bCs w:val="0"/>
                <w:i w:val="0"/>
                <w:iCs w:val="0"/>
                <w:caps w:val="0"/>
                <w:smallCaps w:val="0"/>
                <w:noProof w:val="0"/>
                <w:color w:val="268BD2"/>
                <w:sz w:val="24"/>
                <w:szCs w:val="24"/>
                <w:lang w:val="es-MX"/>
              </w:rPr>
              <w:t>. Look</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 at Recomendación del Día</w:t>
            </w:r>
          </w:p>
          <w:p w:rsidR="5ACFCDDA" w:rsidP="5ACFCDDA" w:rsidRDefault="5ACFCDDA" w14:paraId="5C5D52F7" w14:textId="1B6AAAB0">
            <w:pPr>
              <w:jc w:val="left"/>
            </w:pPr>
            <w:r w:rsidRPr="5ACFCDDA" w:rsidR="5ACFCDDA">
              <w:rPr>
                <w:rFonts w:ascii="Times New Roman" w:hAnsi="Times New Roman" w:eastAsia="Times New Roman" w:cs="Times New Roman"/>
                <w:b w:val="0"/>
                <w:bCs w:val="0"/>
                <w:i w:val="0"/>
                <w:iCs w:val="0"/>
                <w:caps w:val="0"/>
                <w:smallCaps w:val="0"/>
                <w:noProof w:val="0"/>
                <w:color w:val="268BD2"/>
                <w:sz w:val="24"/>
                <w:szCs w:val="24"/>
                <w:lang w:val="es-MX"/>
              </w:rPr>
              <w:t>. Look</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 at Recomendación General 1</w:t>
            </w:r>
          </w:p>
          <w:p w:rsidR="5ACFCDDA" w:rsidP="5ACFCDDA" w:rsidRDefault="5ACFCDDA" w14:paraId="6F25A660" w14:textId="4DB66E7B">
            <w:pPr>
              <w:jc w:val="left"/>
            </w:pPr>
            <w:r w:rsidRPr="5ACFCDDA" w:rsidR="5ACFCDDA">
              <w:rPr>
                <w:rFonts w:ascii="Times New Roman" w:hAnsi="Times New Roman" w:eastAsia="Times New Roman" w:cs="Times New Roman"/>
                <w:b w:val="0"/>
                <w:bCs w:val="0"/>
                <w:i w:val="0"/>
                <w:iCs w:val="0"/>
                <w:caps w:val="0"/>
                <w:smallCaps w:val="0"/>
                <w:noProof w:val="0"/>
                <w:color w:val="268BD2"/>
                <w:sz w:val="24"/>
                <w:szCs w:val="24"/>
                <w:lang w:val="es-MX"/>
              </w:rPr>
              <w:t>. Look</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 at Recomendación General 2</w:t>
            </w:r>
          </w:p>
          <w:p w:rsidR="5ACFCDDA" w:rsidP="5ACFCDDA" w:rsidRDefault="5ACFCDDA" w14:paraId="5408BB20" w14:textId="4438673E">
            <w:pPr>
              <w:jc w:val="left"/>
            </w:pPr>
            <w:r w:rsidRPr="5ACFCDDA" w:rsidR="5ACFCDDA">
              <w:rPr>
                <w:rFonts w:ascii="Times New Roman" w:hAnsi="Times New Roman" w:eastAsia="Times New Roman" w:cs="Times New Roman"/>
                <w:b w:val="0"/>
                <w:bCs w:val="0"/>
                <w:i w:val="0"/>
                <w:iCs w:val="0"/>
                <w:caps w:val="0"/>
                <w:smallCaps w:val="0"/>
                <w:noProof w:val="0"/>
                <w:color w:val="268BD2"/>
                <w:sz w:val="24"/>
                <w:szCs w:val="24"/>
                <w:lang w:val="es-MX"/>
              </w:rPr>
              <w:t>. Look</w:t>
            </w:r>
            <w:r w:rsidRPr="5ACFCDDA" w:rsidR="5ACFCD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 at Recomendación General 3</w:t>
            </w:r>
          </w:p>
          <w:p w:rsidR="0012042F" w:rsidP="02D7E40E" w:rsidRDefault="02D7E40E" w14:paraId="19A5729A" w14:textId="103CB910">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Registro de Glucosa</w:t>
            </w:r>
          </w:p>
          <w:p w:rsidR="0012042F" w:rsidP="02D7E40E" w:rsidRDefault="02D7E40E" w14:paraId="358CCBBD" w14:textId="744E4B3A">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Registro de Glucosa </w:t>
            </w:r>
          </w:p>
          <w:p w:rsidR="0012042F" w:rsidP="02D7E40E" w:rsidRDefault="02D7E40E" w14:paraId="6DA9E490" w14:textId="60FC0768">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Registro de Glucosa </w:t>
            </w:r>
          </w:p>
          <w:p w:rsidR="0012042F" w:rsidP="02D7E40E" w:rsidRDefault="02D7E40E" w14:paraId="48A9CE28" w14:textId="1BC92D15">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Registro de Glucosa</w:t>
            </w:r>
          </w:p>
          <w:p w:rsidR="0012042F" w:rsidP="02D7E40E" w:rsidRDefault="02D7E40E" w14:paraId="7DEB3396" w14:textId="1D264EDE">
            <w:r w:rsidRPr="02D7E40E">
              <w:rPr>
                <w:rFonts w:ascii="Times New Roman" w:hAnsi="Times New Roman" w:eastAsia="Times New Roman" w:cs="Times New Roman"/>
                <w:color w:val="268BD2"/>
                <w:sz w:val="24"/>
                <w:szCs w:val="24"/>
              </w:rPr>
              <w:t>. Ignore</w:t>
            </w:r>
            <w:r w:rsidRPr="02D7E40E">
              <w:rPr>
                <w:rFonts w:ascii="Times New Roman" w:hAnsi="Times New Roman" w:eastAsia="Times New Roman" w:cs="Times New Roman"/>
                <w:color w:val="000000" w:themeColor="text1"/>
                <w:sz w:val="24"/>
                <w:szCs w:val="24"/>
              </w:rPr>
              <w:t xml:space="preserve"> Registro de Glucosa </w:t>
            </w:r>
          </w:p>
          <w:p w:rsidR="0012042F" w:rsidP="02D7E40E" w:rsidRDefault="0012042F" w14:paraId="4E9CCF5D" w14:textId="54334AD7">
            <w:r>
              <w:br/>
            </w:r>
          </w:p>
          <w:p w:rsidR="0012042F" w:rsidP="02D7E40E" w:rsidRDefault="02D7E40E" w14:paraId="1436F46D" w14:textId="3FED2379">
            <w:r w:rsidRPr="02D7E40E">
              <w:rPr>
                <w:rFonts w:ascii="Times New Roman" w:hAnsi="Times New Roman" w:eastAsia="Times New Roman" w:cs="Times New Roman"/>
                <w:color w:val="D33682"/>
                <w:sz w:val="24"/>
                <w:szCs w:val="24"/>
              </w:rPr>
              <w:t>Goal</w:t>
            </w:r>
            <w:r w:rsidRPr="02D7E40E">
              <w:rPr>
                <w:rFonts w:ascii="Times New Roman" w:hAnsi="Times New Roman" w:eastAsia="Times New Roman" w:cs="Times New Roman"/>
                <w:color w:val="000000" w:themeColor="text1"/>
                <w:sz w:val="24"/>
                <w:szCs w:val="24"/>
              </w:rPr>
              <w:t>: Registrar el nivel de Glucosa</w:t>
            </w:r>
          </w:p>
          <w:p w:rsidR="0012042F" w:rsidP="02D7E40E" w:rsidRDefault="02D7E40E" w14:paraId="0A6B0FC2" w14:textId="5353E910">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Registrar El Nivel De Glucosa</w:t>
            </w:r>
          </w:p>
          <w:p w:rsidR="0012042F" w:rsidP="02D7E40E" w:rsidRDefault="02D7E40E" w14:paraId="23CE45C9" w14:textId="5D6F1025">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Registrar El Nivel De Glucosa</w:t>
            </w:r>
          </w:p>
          <w:p w:rsidR="0012042F" w:rsidP="02D7E40E" w:rsidRDefault="02D7E40E" w14:paraId="1DBEE6A4" w14:textId="587C9CDA">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Registrar El Nivel De Glucosa</w:t>
            </w:r>
          </w:p>
          <w:p w:rsidR="0012042F" w:rsidP="02D7E40E" w:rsidRDefault="02D7E40E" w14:paraId="13A9D593" w14:textId="6D2345EC">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Registrar El Nivel De Glucosa</w:t>
            </w:r>
          </w:p>
          <w:p w:rsidR="0012042F" w:rsidP="02D7E40E" w:rsidRDefault="02D7E40E" w14:paraId="493A6F01" w14:textId="1FAEBBF2">
            <w:r w:rsidRPr="02D7E40E">
              <w:rPr>
                <w:rFonts w:ascii="Times New Roman" w:hAnsi="Times New Roman" w:eastAsia="Times New Roman" w:cs="Times New Roman"/>
                <w:color w:val="268BD2"/>
                <w:sz w:val="24"/>
                <w:szCs w:val="24"/>
              </w:rPr>
              <w:t>. Write</w:t>
            </w:r>
            <w:r w:rsidRPr="02D7E40E">
              <w:rPr>
                <w:rFonts w:ascii="Times New Roman" w:hAnsi="Times New Roman" w:eastAsia="Times New Roman" w:cs="Times New Roman"/>
                <w:color w:val="000000" w:themeColor="text1"/>
                <w:sz w:val="24"/>
                <w:szCs w:val="24"/>
              </w:rPr>
              <w:t xml:space="preserve"> Nivel De Glucosa</w:t>
            </w:r>
          </w:p>
          <w:p w:rsidR="0012042F" w:rsidP="02D7E40E" w:rsidRDefault="02D7E40E" w14:paraId="47B15A22" w14:textId="50A0AAAC">
            <w:r w:rsidRPr="02D7E40E">
              <w:rPr>
                <w:rFonts w:ascii="Times New Roman" w:hAnsi="Times New Roman" w:eastAsia="Times New Roman" w:cs="Times New Roman"/>
                <w:color w:val="268BD2"/>
                <w:sz w:val="24"/>
                <w:szCs w:val="24"/>
              </w:rPr>
              <w:t>. Ignore</w:t>
            </w:r>
            <w:r w:rsidRPr="02D7E40E">
              <w:rPr>
                <w:rFonts w:ascii="Times New Roman" w:hAnsi="Times New Roman" w:eastAsia="Times New Roman" w:cs="Times New Roman"/>
                <w:color w:val="000000" w:themeColor="text1"/>
                <w:sz w:val="24"/>
                <w:szCs w:val="24"/>
              </w:rPr>
              <w:t xml:space="preserve"> Registrar El Nivel De Glucosa</w:t>
            </w:r>
          </w:p>
          <w:p w:rsidR="0012042F" w:rsidP="02D7E40E" w:rsidRDefault="02D7E40E" w14:paraId="53B74287" w14:textId="49DD3E3F">
            <w:r w:rsidRPr="02D7E40E">
              <w:rPr>
                <w:rFonts w:ascii="Times New Roman" w:hAnsi="Times New Roman" w:eastAsia="Times New Roman" w:cs="Times New Roman"/>
                <w:color w:val="268BD2"/>
                <w:sz w:val="24"/>
                <w:szCs w:val="24"/>
              </w:rPr>
              <w:t>. Look</w:t>
            </w:r>
            <w:r w:rsidRPr="02D7E40E">
              <w:rPr>
                <w:rFonts w:ascii="Times New Roman" w:hAnsi="Times New Roman" w:eastAsia="Times New Roman" w:cs="Times New Roman"/>
                <w:color w:val="000000" w:themeColor="text1"/>
                <w:sz w:val="24"/>
                <w:szCs w:val="24"/>
              </w:rPr>
              <w:t xml:space="preserve"> at Guardar</w:t>
            </w:r>
          </w:p>
          <w:p w:rsidR="0012042F" w:rsidP="02D7E40E" w:rsidRDefault="02D7E40E" w14:paraId="0A290C5A" w14:textId="474C185F">
            <w:r w:rsidRPr="02D7E40E">
              <w:rPr>
                <w:rFonts w:ascii="Times New Roman" w:hAnsi="Times New Roman" w:eastAsia="Times New Roman" w:cs="Times New Roman"/>
                <w:color w:val="268BD2"/>
                <w:sz w:val="24"/>
                <w:szCs w:val="24"/>
              </w:rPr>
              <w:t>. Point</w:t>
            </w:r>
            <w:r w:rsidRPr="02D7E40E">
              <w:rPr>
                <w:rFonts w:ascii="Times New Roman" w:hAnsi="Times New Roman" w:eastAsia="Times New Roman" w:cs="Times New Roman"/>
                <w:color w:val="000000" w:themeColor="text1"/>
                <w:sz w:val="24"/>
                <w:szCs w:val="24"/>
              </w:rPr>
              <w:t xml:space="preserve"> to Guardar</w:t>
            </w:r>
          </w:p>
          <w:p w:rsidR="0012042F" w:rsidP="02D7E40E" w:rsidRDefault="02D7E40E" w14:paraId="184C6A8A" w14:textId="2B4AA4A5">
            <w:r w:rsidRPr="02D7E40E">
              <w:rPr>
                <w:rFonts w:ascii="Times New Roman" w:hAnsi="Times New Roman" w:eastAsia="Times New Roman" w:cs="Times New Roman"/>
                <w:color w:val="268BD2"/>
                <w:sz w:val="24"/>
                <w:szCs w:val="24"/>
              </w:rPr>
              <w:t>. Cognitive_processor</w:t>
            </w:r>
            <w:r w:rsidRPr="02D7E40E">
              <w:rPr>
                <w:rFonts w:ascii="Times New Roman" w:hAnsi="Times New Roman" w:eastAsia="Times New Roman" w:cs="Times New Roman"/>
                <w:color w:val="000000" w:themeColor="text1"/>
                <w:sz w:val="24"/>
                <w:szCs w:val="24"/>
              </w:rPr>
              <w:t xml:space="preserve"> verify cursor over Guardar </w:t>
            </w:r>
          </w:p>
          <w:p w:rsidR="0012042F" w:rsidP="02D7E40E" w:rsidRDefault="02D7E40E" w14:paraId="00360FA3" w14:textId="7E176128">
            <w:r w:rsidRPr="02D7E40E">
              <w:rPr>
                <w:rFonts w:ascii="Times New Roman" w:hAnsi="Times New Roman" w:eastAsia="Times New Roman" w:cs="Times New Roman"/>
                <w:color w:val="268BD2"/>
                <w:sz w:val="24"/>
                <w:szCs w:val="24"/>
              </w:rPr>
              <w:t>. Click</w:t>
            </w:r>
            <w:r w:rsidRPr="02D7E40E">
              <w:rPr>
                <w:rFonts w:ascii="Times New Roman" w:hAnsi="Times New Roman" w:eastAsia="Times New Roman" w:cs="Times New Roman"/>
                <w:color w:val="000000" w:themeColor="text1"/>
                <w:sz w:val="24"/>
                <w:szCs w:val="24"/>
              </w:rPr>
              <w:t xml:space="preserve"> Guardar</w:t>
            </w:r>
          </w:p>
          <w:p w:rsidR="0012042F" w:rsidP="02D7E40E" w:rsidRDefault="02D7E40E" w14:paraId="7B9838F0" w14:textId="16EF51C5">
            <w:r w:rsidRPr="02D7E40E">
              <w:rPr>
                <w:rFonts w:ascii="Times New Roman" w:hAnsi="Times New Roman" w:eastAsia="Times New Roman" w:cs="Times New Roman"/>
                <w:color w:val="268BD2"/>
                <w:sz w:val="24"/>
                <w:szCs w:val="24"/>
              </w:rPr>
              <w:t>. Ignore</w:t>
            </w:r>
            <w:r w:rsidRPr="02D7E40E">
              <w:rPr>
                <w:rFonts w:ascii="Times New Roman" w:hAnsi="Times New Roman" w:eastAsia="Times New Roman" w:cs="Times New Roman"/>
                <w:color w:val="000000" w:themeColor="text1"/>
                <w:sz w:val="24"/>
                <w:szCs w:val="24"/>
              </w:rPr>
              <w:t xml:space="preserve"> Guardar</w:t>
            </w:r>
          </w:p>
          <w:p w:rsidR="0012042F" w:rsidP="02D7E40E" w:rsidRDefault="0012042F" w14:paraId="53FCE525" w14:textId="4692E874">
            <w:pPr>
              <w:rPr>
                <w:rFonts w:ascii="Times New Roman" w:hAnsi="Times New Roman"/>
              </w:rPr>
            </w:pPr>
          </w:p>
          <w:p w:rsidR="0012042F" w:rsidP="02D7E40E" w:rsidRDefault="02D7E40E" w14:paraId="207ADF90" w14:textId="29F70707">
            <w:pPr>
              <w:rPr>
                <w:rFonts w:ascii="Times New Roman" w:hAnsi="Times New Roman"/>
              </w:rPr>
            </w:pPr>
            <w:r w:rsidRPr="5ACFCDDA" w:rsidR="5ACFCDDA">
              <w:rPr>
                <w:rFonts w:ascii="Times New Roman" w:hAnsi="Times New Roman"/>
              </w:rPr>
              <w:t xml:space="preserve">El tiempo calculado por Cogulator es de </w:t>
            </w:r>
            <w:r w:rsidRPr="5ACFCDDA" w:rsidR="5ACFCDDA">
              <w:rPr>
                <w:rFonts w:ascii="Times New Roman" w:hAnsi="Times New Roman"/>
                <w:b w:val="1"/>
                <w:bCs w:val="1"/>
              </w:rPr>
              <w:t>23.8 segundos</w:t>
            </w:r>
            <w:r w:rsidRPr="5ACFCDDA" w:rsidR="5ACFCDDA">
              <w:rPr>
                <w:rFonts w:ascii="Times New Roman" w:hAnsi="Times New Roman"/>
              </w:rPr>
              <w:t>.</w:t>
            </w:r>
          </w:p>
          <w:p w:rsidR="0012042F" w:rsidP="00A306C3" w:rsidRDefault="0012042F" w14:paraId="5D7264C4" w14:textId="779B6B93">
            <w:pPr>
              <w:rPr>
                <w:rFonts w:ascii="Times New Roman" w:hAnsi="Times New Roman"/>
              </w:rPr>
            </w:pPr>
          </w:p>
        </w:tc>
      </w:tr>
    </w:tbl>
    <w:p w:rsidR="00D33583" w:rsidRDefault="00D33583" w14:paraId="4E631C3C" w14:textId="77777777"/>
    <w:sectPr w:rsidR="00D33583" w:rsidSect="00104E4C">
      <w:pgSz w:w="12240" w:h="15840" w:orient="portrait"/>
      <w:pgMar w:top="1417" w:right="1701" w:bottom="1417" w:left="1701"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PVrIuYV6Wywhqr" id="qwPk1Yr4"/>
  </int:Manifest>
  <int:Observations>
    <int:Content id="qwPk1Yr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1215D"/>
    <w:multiLevelType w:val="hybridMultilevel"/>
    <w:tmpl w:val="B2FAACCC"/>
    <w:lvl w:ilvl="0" w:tplc="68CCF5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EE677CE"/>
    <w:multiLevelType w:val="hybridMultilevel"/>
    <w:tmpl w:val="C88C3B1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39F5203C"/>
    <w:multiLevelType w:val="hybridMultilevel"/>
    <w:tmpl w:val="1B7E1118"/>
    <w:lvl w:ilvl="0" w:tplc="2E04B20A">
      <w:start w:val="1"/>
      <w:numFmt w:val="bullet"/>
      <w:lvlText w:val=""/>
      <w:lvlJc w:val="left"/>
      <w:pPr>
        <w:ind w:left="720" w:hanging="360"/>
      </w:pPr>
      <w:rPr>
        <w:rFonts w:hint="default" w:ascii="Symbol" w:hAnsi="Symbol"/>
        <w:color w:val="auto"/>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48262385"/>
    <w:multiLevelType w:val="hybridMultilevel"/>
    <w:tmpl w:val="FFFFFFFF"/>
    <w:lvl w:ilvl="0" w:tplc="DB643618">
      <w:start w:val="1"/>
      <w:numFmt w:val="decimal"/>
      <w:lvlText w:val="%1."/>
      <w:lvlJc w:val="left"/>
      <w:pPr>
        <w:ind w:left="720" w:hanging="360"/>
      </w:pPr>
    </w:lvl>
    <w:lvl w:ilvl="1" w:tplc="9FBC9314">
      <w:start w:val="1"/>
      <w:numFmt w:val="lowerLetter"/>
      <w:lvlText w:val="%2."/>
      <w:lvlJc w:val="left"/>
      <w:pPr>
        <w:ind w:left="1440" w:hanging="360"/>
      </w:pPr>
    </w:lvl>
    <w:lvl w:ilvl="2" w:tplc="C92A0B38">
      <w:start w:val="1"/>
      <w:numFmt w:val="lowerRoman"/>
      <w:lvlText w:val="%3."/>
      <w:lvlJc w:val="right"/>
      <w:pPr>
        <w:ind w:left="2160" w:hanging="180"/>
      </w:pPr>
    </w:lvl>
    <w:lvl w:ilvl="3" w:tplc="ADECB99C">
      <w:start w:val="1"/>
      <w:numFmt w:val="decimal"/>
      <w:lvlText w:val="%4."/>
      <w:lvlJc w:val="left"/>
      <w:pPr>
        <w:ind w:left="2880" w:hanging="360"/>
      </w:pPr>
    </w:lvl>
    <w:lvl w:ilvl="4" w:tplc="2FA8BA04">
      <w:start w:val="1"/>
      <w:numFmt w:val="lowerLetter"/>
      <w:lvlText w:val="%5."/>
      <w:lvlJc w:val="left"/>
      <w:pPr>
        <w:ind w:left="3600" w:hanging="360"/>
      </w:pPr>
    </w:lvl>
    <w:lvl w:ilvl="5" w:tplc="C0586D94">
      <w:start w:val="1"/>
      <w:numFmt w:val="lowerRoman"/>
      <w:lvlText w:val="%6."/>
      <w:lvlJc w:val="right"/>
      <w:pPr>
        <w:ind w:left="4320" w:hanging="180"/>
      </w:pPr>
    </w:lvl>
    <w:lvl w:ilvl="6" w:tplc="5CFEEF00">
      <w:start w:val="1"/>
      <w:numFmt w:val="decimal"/>
      <w:lvlText w:val="%7."/>
      <w:lvlJc w:val="left"/>
      <w:pPr>
        <w:ind w:left="5040" w:hanging="360"/>
      </w:pPr>
    </w:lvl>
    <w:lvl w:ilvl="7" w:tplc="5DB0B44A">
      <w:start w:val="1"/>
      <w:numFmt w:val="lowerLetter"/>
      <w:lvlText w:val="%8."/>
      <w:lvlJc w:val="left"/>
      <w:pPr>
        <w:ind w:left="5760" w:hanging="360"/>
      </w:pPr>
    </w:lvl>
    <w:lvl w:ilvl="8" w:tplc="2B467CCC">
      <w:start w:val="1"/>
      <w:numFmt w:val="lowerRoman"/>
      <w:lvlText w:val="%9."/>
      <w:lvlJc w:val="right"/>
      <w:pPr>
        <w:ind w:left="6480" w:hanging="180"/>
      </w:pPr>
    </w:lvl>
  </w:abstractNum>
  <w:num w:numId="1" w16cid:durableId="483929881">
    <w:abstractNumId w:val="1"/>
  </w:num>
  <w:num w:numId="2" w16cid:durableId="837426009">
    <w:abstractNumId w:val="2"/>
  </w:num>
  <w:num w:numId="3" w16cid:durableId="851183379">
    <w:abstractNumId w:val="0"/>
  </w:num>
  <w:num w:numId="4" w16cid:durableId="278490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4C"/>
    <w:rsid w:val="00104E4C"/>
    <w:rsid w:val="0012042F"/>
    <w:rsid w:val="00151EB5"/>
    <w:rsid w:val="004D0067"/>
    <w:rsid w:val="0062739C"/>
    <w:rsid w:val="008B4A10"/>
    <w:rsid w:val="00A306C3"/>
    <w:rsid w:val="00B311AC"/>
    <w:rsid w:val="00C373F4"/>
    <w:rsid w:val="00D04FEF"/>
    <w:rsid w:val="00D33583"/>
    <w:rsid w:val="00F86C76"/>
    <w:rsid w:val="02B789A3"/>
    <w:rsid w:val="02D7E40E"/>
    <w:rsid w:val="46BFA346"/>
    <w:rsid w:val="5ACFCDDA"/>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A1C5"/>
  <w15:chartTrackingRefBased/>
  <w15:docId w15:val="{397CC243-0B7A-426C-AAB5-277DB07F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D33583"/>
    <w:pPr>
      <w:keepNext/>
      <w:spacing w:before="240" w:after="240" w:line="240" w:lineRule="auto"/>
      <w:outlineLvl w:val="0"/>
    </w:pPr>
    <w:rPr>
      <w:rFonts w:ascii="Arial" w:hAnsi="Arial" w:eastAsia="Times New Roman" w:cs="Times New Roman"/>
      <w:b/>
      <w:kern w:val="28"/>
      <w:sz w:val="28"/>
      <w:lang w:val="en-US"/>
    </w:rPr>
  </w:style>
  <w:style w:type="paragraph" w:styleId="Heading2">
    <w:name w:val="heading 2"/>
    <w:basedOn w:val="Normal"/>
    <w:next w:val="Normal"/>
    <w:link w:val="Heading2Char"/>
    <w:uiPriority w:val="9"/>
    <w:unhideWhenUsed/>
    <w:qFormat/>
    <w:rsid w:val="00D33583"/>
    <w:pPr>
      <w:keepNext/>
      <w:keepLines/>
      <w:spacing w:before="40" w:after="0" w:line="220" w:lineRule="exact"/>
      <w:outlineLvl w:val="1"/>
    </w:pPr>
    <w:rPr>
      <w:rFonts w:asciiTheme="majorHAnsi" w:hAnsiTheme="majorHAnsi" w:eastAsiaTheme="majorEastAsia" w:cstheme="majorBidi"/>
      <w:color w:val="2F5496" w:themeColor="accent1" w:themeShade="BF"/>
      <w:sz w:val="26"/>
      <w:szCs w:val="26"/>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04E4C"/>
    <w:pPr>
      <w:ind w:left="720"/>
      <w:contextualSpacing/>
    </w:pPr>
  </w:style>
  <w:style w:type="character" w:styleId="Heading1Char" w:customStyle="1">
    <w:name w:val="Heading 1 Char"/>
    <w:basedOn w:val="DefaultParagraphFont"/>
    <w:link w:val="Heading1"/>
    <w:rsid w:val="00D33583"/>
    <w:rPr>
      <w:rFonts w:ascii="Arial" w:hAnsi="Arial" w:eastAsia="Times New Roman" w:cs="Times New Roman"/>
      <w:b/>
      <w:kern w:val="28"/>
      <w:sz w:val="28"/>
      <w:lang w:val="en-US"/>
    </w:rPr>
  </w:style>
  <w:style w:type="character" w:styleId="Heading2Char" w:customStyle="1">
    <w:name w:val="Heading 2 Char"/>
    <w:basedOn w:val="DefaultParagraphFont"/>
    <w:link w:val="Heading2"/>
    <w:uiPriority w:val="9"/>
    <w:rsid w:val="00D33583"/>
    <w:rPr>
      <w:rFonts w:asciiTheme="majorHAnsi" w:hAnsiTheme="majorHAnsi" w:eastAsiaTheme="majorEastAsia" w:cstheme="majorBidi"/>
      <w:color w:val="2F5496" w:themeColor="accent1" w:themeShade="BF"/>
      <w:sz w:val="26"/>
      <w:szCs w:val="26"/>
      <w:lang w:val="en-US"/>
    </w:rPr>
  </w:style>
  <w:style w:type="paragraph" w:styleId="tableleft" w:customStyle="1">
    <w:name w:val="table_left"/>
    <w:basedOn w:val="Normal"/>
    <w:rsid w:val="00D33583"/>
    <w:pPr>
      <w:spacing w:before="20" w:after="20" w:line="220" w:lineRule="exact"/>
    </w:pPr>
    <w:rPr>
      <w:rFonts w:ascii="Times" w:hAnsi="Times" w:eastAsia="Times New Roman" w:cs="Times New Roman"/>
      <w:b/>
      <w:lang w:val="en-US"/>
    </w:rPr>
  </w:style>
  <w:style w:type="table" w:styleId="TableGrid">
    <w:name w:val="Table Grid"/>
    <w:basedOn w:val="TableNormal"/>
    <w:uiPriority w:val="59"/>
    <w:rsid w:val="00D335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microsoft.com/office/2019/09/relationships/intelligence" Target="intelligence.xml" Id="R804da36635074c0b"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RICARDO ALEJANDRO GRIMALDO PATINO</dc:creator>
  <keywords/>
  <dc:description/>
  <lastModifiedBy>IRVING BAEZ CORDOVA</lastModifiedBy>
  <revision>14</revision>
  <dcterms:created xsi:type="dcterms:W3CDTF">2022-05-05T18:55:00.0000000Z</dcterms:created>
  <dcterms:modified xsi:type="dcterms:W3CDTF">2022-05-08T22:29:12.3530934Z</dcterms:modified>
</coreProperties>
</file>