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Manual</w:t>
      </w:r>
      <w:r>
        <w:t xml:space="preserve"> </w:t>
      </w:r>
      <w:r>
        <w:t xml:space="preserve">urgente</w:t>
      </w:r>
      <w:r>
        <w:t xml:space="preserve"> </w:t>
      </w:r>
      <w:r>
        <w:t xml:space="preserve">de</w:t>
      </w:r>
      <w:r>
        <w:t xml:space="preserve"> </w:t>
      </w:r>
      <w:r>
        <w:t xml:space="preserve">Rmarkdown</w:t>
      </w:r>
    </w:p>
    <w:p>
      <w:pPr>
        <w:pStyle w:val="Authors"/>
      </w:pPr>
      <w:r>
        <w:t xml:space="preserve">MOOCR</w:t>
      </w:r>
    </w:p>
    <w:p>
      <w:pPr>
        <w:pStyle w:val="Date"/>
      </w:pPr>
      <w:r>
        <w:t xml:space="preserve">13/10/2014</w:t>
      </w:r>
    </w:p>
    <w:bookmarkStart w:id="21" w:name="manual-de-referencia-rapido-de-markdown"/>
    <w:p>
      <w:pPr>
        <w:pStyle w:val="Heading1"/>
      </w:pPr>
      <w:r>
        <w:t xml:space="preserve">Manual de Referencia rápido de Markdown</w:t>
      </w:r>
    </w:p>
    <w:bookmarkEnd w:id="21"/>
    <w:p>
      <w:r>
        <w:t xml:space="preserve">R Markdown es un manera sencilla de escribir un fichero de texto plano (vamos texto sin formato) para crear documentos dinámicos e informes. Leed</w:t>
      </w:r>
      <w:r>
        <w:t xml:space="preserve"> </w:t>
      </w:r>
      <w:hyperlink r:id="rId22">
        <w:r>
          <w:rPr>
            <w:rStyle w:val="Link"/>
          </w:rPr>
          <w:t xml:space="preserve">Using R Markdown</w:t>
        </w:r>
      </w:hyperlink>
      <w:r>
        <w:t xml:space="preserve"> </w:t>
      </w:r>
      <w:r>
        <w:t xml:space="preserve">y</w:t>
      </w:r>
      <w:r>
        <w:t xml:space="preserve"> </w:t>
      </w:r>
      <w:hyperlink r:id="rId23">
        <w:r>
          <w:rPr>
            <w:rStyle w:val="Link"/>
          </w:rPr>
          <w:t xml:space="preserve">Markdown Wikipedia</w:t>
        </w:r>
      </w:hyperlink>
      <w:r>
        <w:t xml:space="preserve"> </w:t>
      </w:r>
      <w:r>
        <w:t xml:space="preserve">para aprender más.</w:t>
      </w:r>
    </w:p>
    <w:p>
      <w:r>
        <w:rPr>
          <w:b/>
        </w:rPr>
        <w:t xml:space="preserve">Enfasis</w:t>
      </w:r>
    </w:p>
    <w:p>
      <w:pPr>
        <w:pStyle w:val="SourceCode"/>
      </w:pPr>
      <w:r>
        <w:rPr>
          <w:rStyle w:val="VerbatimChar"/>
        </w:rPr>
        <w:t xml:space="preserve">*itálica*   **negrita**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_itálica_   __negrita__</w:t>
      </w:r>
    </w:p>
    <w:p>
      <w:r>
        <w:rPr>
          <w:i/>
        </w:rPr>
        <w:t xml:space="preserve">itálica</w:t>
      </w:r>
      <w:r>
        <w:t xml:space="preserve"> </w:t>
      </w:r>
      <w:r>
        <w:rPr>
          <w:b/>
        </w:rPr>
        <w:t xml:space="preserve">negrita</w:t>
      </w:r>
    </w:p>
    <w:p>
      <w:r>
        <w:rPr>
          <w:i/>
        </w:rPr>
        <w:t xml:space="preserve">itálica</w:t>
      </w:r>
      <w:r>
        <w:t xml:space="preserve"> </w:t>
      </w:r>
      <w:r>
        <w:rPr>
          <w:b/>
        </w:rPr>
        <w:t xml:space="preserve">negrita</w:t>
      </w:r>
    </w:p>
    <w:p>
      <w:r>
        <w:rPr>
          <w:b/>
        </w:rPr>
        <w:t xml:space="preserve">Cabeceras</w:t>
      </w:r>
    </w:p>
    <w:p>
      <w:pPr>
        <w:pStyle w:val="SourceCode"/>
      </w:pPr>
      <w:r>
        <w:rPr>
          <w:rStyle w:val="VerbatimChar"/>
        </w:rPr>
        <w:t xml:space="preserve"># Cabecera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Cabecera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Cabecera 3</w:t>
      </w:r>
    </w:p>
    <w:p>
      <w:pPr>
        <w:pStyle w:val="Compact"/>
      </w:pPr>
      <w:r>
        <w:t xml:space="preserve">Cabecera 1</w:t>
      </w:r>
    </w:p>
    <w:p>
      <w:pPr>
        <w:pStyle w:val="Compact"/>
      </w:pPr>
      <w:r>
        <w:t xml:space="preserve">Cabecera 2</w:t>
      </w:r>
    </w:p>
    <w:p>
      <w:pPr>
        <w:pStyle w:val="Compact"/>
      </w:pPr>
      <w:r>
        <w:t xml:space="preserve">Cabecera 3</w:t>
      </w:r>
    </w:p>
    <w:p>
      <w:r>
        <w:rPr>
          <w:b/>
        </w:rPr>
        <w:t xml:space="preserve">Listas</w:t>
      </w:r>
    </w:p>
    <w:p>
      <w:r>
        <w:t xml:space="preserve">Listas No Ordenadas</w:t>
      </w:r>
    </w:p>
    <w:p>
      <w:pPr>
        <w:pStyle w:val="SourceCode"/>
      </w:pPr>
      <w:r>
        <w:rPr>
          <w:rStyle w:val="VerbatimChar"/>
        </w:rPr>
        <w:t xml:space="preserve">* Ítem 1</w:t>
      </w:r>
      <w:r>
        <w:br w:type="textWrapping"/>
      </w:r>
      <w:r>
        <w:rPr>
          <w:rStyle w:val="VerbatimChar"/>
        </w:rPr>
        <w:t xml:space="preserve">* Ítem 2</w:t>
      </w:r>
      <w:r>
        <w:br w:type="textWrapping"/>
      </w:r>
      <w:r>
        <w:rPr>
          <w:rStyle w:val="VerbatimChar"/>
        </w:rPr>
        <w:t xml:space="preserve">    + Ítem 2a</w:t>
      </w:r>
      <w:r>
        <w:br w:type="textWrapping"/>
      </w:r>
      <w:r>
        <w:rPr>
          <w:rStyle w:val="VerbatimChar"/>
        </w:rPr>
        <w:t xml:space="preserve">    + Item 2b</w:t>
      </w:r>
    </w:p>
    <w:p>
      <w:pPr>
        <w:pStyle w:val="Compact"/>
        <w:numPr>
          <w:numId w:val="2"/>
          <w:ilvl w:val="0"/>
        </w:numPr>
      </w:pPr>
      <w:r>
        <w:t xml:space="preserve">Ítem 1</w:t>
      </w:r>
    </w:p>
    <w:p>
      <w:pPr>
        <w:pStyle w:val="Compact"/>
        <w:numPr>
          <w:numId w:val="2"/>
          <w:ilvl w:val="0"/>
        </w:numPr>
      </w:pPr>
      <w:r>
        <w:t xml:space="preserve">Ítem 2</w:t>
      </w:r>
    </w:p>
    <w:p>
      <w:pPr>
        <w:pStyle w:val="Compact"/>
        <w:numPr>
          <w:numId w:val="3"/>
          <w:ilvl w:val="1"/>
        </w:numPr>
      </w:pPr>
      <w:r>
        <w:t xml:space="preserve">Ítem 2a</w:t>
      </w:r>
    </w:p>
    <w:p>
      <w:pPr>
        <w:pStyle w:val="Compact"/>
        <w:numPr>
          <w:numId w:val="3"/>
          <w:ilvl w:val="1"/>
        </w:numPr>
      </w:pPr>
      <w:r>
        <w:t xml:space="preserve">Item 2b</w:t>
      </w:r>
    </w:p>
    <w:p>
      <w:r>
        <w:t xml:space="preserve">Listas Ordenadas</w:t>
      </w:r>
    </w:p>
    <w:p>
      <w:pPr>
        <w:pStyle w:val="SourceCode"/>
      </w:pPr>
      <w:r>
        <w:rPr>
          <w:rStyle w:val="VerbatimChar"/>
        </w:rPr>
        <w:t xml:space="preserve">1. Ítem 1</w:t>
      </w:r>
      <w:r>
        <w:br w:type="textWrapping"/>
      </w:r>
      <w:r>
        <w:rPr>
          <w:rStyle w:val="VerbatimChar"/>
        </w:rPr>
        <w:t xml:space="preserve">2. Ítem 2</w:t>
      </w:r>
      <w:r>
        <w:br w:type="textWrapping"/>
      </w:r>
      <w:r>
        <w:rPr>
          <w:rStyle w:val="VerbatimChar"/>
        </w:rPr>
        <w:t xml:space="preserve">3. Ítem 3</w:t>
      </w:r>
      <w:r>
        <w:br w:type="textWrapping"/>
      </w:r>
      <w:r>
        <w:rPr>
          <w:rStyle w:val="VerbatimChar"/>
        </w:rPr>
        <w:t xml:space="preserve">    + Ítem 3a</w:t>
      </w:r>
      <w:r>
        <w:br w:type="textWrapping"/>
      </w:r>
      <w:r>
        <w:rPr>
          <w:rStyle w:val="VerbatimChar"/>
        </w:rPr>
        <w:t xml:space="preserve">    + Ítem 3b</w:t>
      </w:r>
    </w:p>
    <w:p>
      <w:pPr>
        <w:pStyle w:val="Compact"/>
        <w:numPr>
          <w:numId w:val="4"/>
          <w:ilvl w:val="0"/>
        </w:numPr>
      </w:pPr>
      <w:r>
        <w:t xml:space="preserve">Ítem 1</w:t>
      </w:r>
    </w:p>
    <w:p>
      <w:pPr>
        <w:pStyle w:val="Compact"/>
        <w:numPr>
          <w:numId w:val="4"/>
          <w:ilvl w:val="0"/>
        </w:numPr>
      </w:pPr>
      <w:r>
        <w:t xml:space="preserve">Ítem 2</w:t>
      </w:r>
    </w:p>
    <w:p>
      <w:pPr>
        <w:pStyle w:val="Compact"/>
        <w:numPr>
          <w:numId w:val="4"/>
          <w:ilvl w:val="0"/>
        </w:numPr>
      </w:pPr>
      <w:r>
        <w:t xml:space="preserve">Ítem 3</w:t>
      </w:r>
    </w:p>
    <w:p>
      <w:pPr>
        <w:pStyle w:val="Compact"/>
        <w:numPr>
          <w:numId w:val="5"/>
          <w:ilvl w:val="1"/>
        </w:numPr>
      </w:pPr>
      <w:r>
        <w:t xml:space="preserve">Ítem 3a</w:t>
      </w:r>
    </w:p>
    <w:p>
      <w:pPr>
        <w:pStyle w:val="Compact"/>
        <w:numPr>
          <w:numId w:val="5"/>
          <w:ilvl w:val="1"/>
        </w:numPr>
      </w:pPr>
      <w:r>
        <w:t xml:space="preserve">Ítem 3b</w:t>
      </w:r>
    </w:p>
    <w:p>
      <w:r>
        <w:rPr>
          <w:b/>
        </w:rPr>
        <w:t xml:space="preserve">Cambio de linea manual</w:t>
      </w:r>
    </w:p>
    <w:p>
      <w:r>
        <w:t xml:space="preserve">Acabar una linea con dos o más espacios:</w:t>
      </w:r>
    </w:p>
    <w:p>
      <w:pPr>
        <w:pStyle w:val="SourceCode"/>
      </w:pPr>
      <w:r>
        <w:rPr>
          <w:rStyle w:val="VerbatimChar"/>
        </w:rPr>
        <w:t xml:space="preserve">Roses are red,   </w:t>
      </w:r>
      <w:r>
        <w:br w:type="textWrapping"/>
      </w:r>
      <w:r>
        <w:rPr>
          <w:rStyle w:val="VerbatimChar"/>
        </w:rPr>
        <w:t xml:space="preserve">Violets are blue.</w:t>
      </w:r>
    </w:p>
    <w:p>
      <w:r>
        <w:t xml:space="preserve">Roses are red,</w:t>
      </w:r>
      <w:r>
        <w:br w:type="textWrapping"/>
      </w:r>
      <w:r>
        <w:t xml:space="preserve">Violets are blue.</w:t>
      </w:r>
    </w:p>
    <w:p>
      <w:r>
        <w:rPr>
          <w:b/>
        </w:rPr>
        <w:t xml:space="preserve">Enlaces</w:t>
      </w:r>
    </w:p>
    <w:p>
      <w:r>
        <w:t xml:space="preserve">Utilizad una dirección http plana o añadir un enlace a una frase:</w:t>
      </w:r>
    </w:p>
    <w:p>
      <w:pPr>
        <w:pStyle w:val="SourceCode"/>
      </w:pPr>
      <w:r>
        <w:rPr>
          <w:rStyle w:val="VerbatimChar"/>
        </w:rPr>
        <w:t xml:space="preserve">http://example.com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[buscad en la web de R-project](http://www.rptoject.org)</w:t>
      </w:r>
    </w:p>
    <w:p>
      <w:r>
        <w:t xml:space="preserve">produce</w:t>
      </w:r>
    </w:p>
    <w:p>
      <w:hyperlink r:id="rId24">
        <w:r>
          <w:rPr>
            <w:rStyle w:val="Link"/>
          </w:rPr>
          <w:t xml:space="preserve">http://example.com</w:t>
        </w:r>
      </w:hyperlink>
    </w:p>
    <w:p>
      <w:hyperlink r:id="rId25">
        <w:r>
          <w:rPr>
            <w:rStyle w:val="Link"/>
          </w:rPr>
          <w:t xml:space="preserve">buscad en la web de R-project</w:t>
        </w:r>
      </w:hyperlink>
      <w:r>
        <w:t xml:space="preserve"> </w:t>
      </w:r>
      <w:r>
        <w:rPr>
          <w:b/>
        </w:rPr>
        <w:t xml:space="preserve">Imágenes</w:t>
      </w:r>
    </w:p>
    <w:p>
      <w:r>
        <w:t xml:space="preserve">Podemos añadir imágenes de la web o desde ficheros locales del directorio actual:</w:t>
      </w:r>
    </w:p>
    <w:p>
      <w:pPr>
        <w:pStyle w:val="SourceCode"/>
      </w:pPr>
      <w:r>
        <w:rPr>
          <w:rStyle w:val="VerbatimChar"/>
        </w:rPr>
        <w:t xml:space="preserve">![alt text](http://example.com/logo.png)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![alt text](figures/img.png)</w:t>
      </w:r>
    </w:p>
    <w:p>
      <w:r>
        <w:rPr>
          <w:b/>
        </w:rPr>
        <w:t xml:space="preserve">Trozos (chunks) de código R</w:t>
      </w:r>
    </w:p>
    <w:p>
      <w:r>
        <w:t xml:space="preserve">El trozo de código de R es evaluado y mostrado junto con los resultados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(cars$dist)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2      26      36      43      56     120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(cars$speed)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4.0    12.0    15.0    15.4    19.0    25.0</w:t>
      </w:r>
    </w:p>
    <w:p>
      <w:r>
        <w:rPr>
          <w:b/>
        </w:rPr>
        <w:t xml:space="preserve">Ejecutar código R dentro de una línea</w:t>
      </w:r>
    </w:p>
    <w:p>
      <w:r>
        <w:t xml:space="preserve">El número de automóviles estudiados es 50.</w:t>
      </w:r>
    </w:p>
    <w:p>
      <w:r>
        <w:rPr>
          <w:b/>
        </w:rPr>
        <w:t xml:space="preserve">Bloques de código literal</w:t>
      </w:r>
    </w:p>
    <w:p>
      <w:r>
        <w:t xml:space="preserve">Se pueden mostrar bloques de código de forma literal formatedo como código y sin evaluar con</w:t>
      </w:r>
    </w:p>
    <w:p>
      <w:pPr>
        <w:pStyle w:val="SourceCode"/>
      </w:pPr>
      <w:r>
        <w:rPr>
          <w:rStyle w:val="VerbatimChar"/>
        </w:rPr>
        <w:t xml:space="preserve">Este texto es mostrado  de forma literal/formateado como código.</w:t>
      </w:r>
    </w:p>
    <w:p>
      <w:r>
        <w:rPr>
          <w:b/>
        </w:rPr>
        <w:t xml:space="preserve">Código literal dentro de una linea de texto</w:t>
      </w:r>
    </w:p>
    <w:p>
      <w:r>
        <w:t xml:space="preserve">Definimos la función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para calcular la suma de dos números.</w:t>
      </w:r>
    </w:p>
    <w:p>
      <w:r>
        <w:rPr>
          <w:b/>
        </w:rPr>
        <w:t xml:space="preserve">Ecuaciones en modo matemático LaTeX</w:t>
      </w:r>
    </w:p>
    <w:p>
      <w:r>
        <w:t xml:space="preserve">Ecuación en linea</w:t>
      </w:r>
    </w:p>
    <w:p>
      <w:r>
        <w:t xml:space="preserve">El código</w:t>
      </w:r>
    </w:p>
    <w:p>
      <w:r>
        <w:rPr>
          <w:rStyle w:val="VerbatimChar"/>
        </w:rPr>
        <w:t xml:space="preserve">$\frac{x^2}{\sigma}$</w:t>
      </w:r>
    </w:p>
    <w:p>
      <w:r>
        <w:t xml:space="preserve">produce</w:t>
      </w:r>
    </w:p>
    <w:p>
      <m:oMath>
        <m:f>
          <m:fPr>
            <m:type m:val="bar"/>
          </m:fPr>
          <m:num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r>
              <m:rPr/>
              <m:t>σ</m:t>
            </m:r>
          </m:den>
        </m:f>
      </m:oMath>
    </w:p>
    <w:p>
      <w:r>
        <w:t xml:space="preserve">Ecuación centrada entre párrafos</w:t>
      </w:r>
    </w:p>
    <w:p>
      <w:r>
        <w:t xml:space="preserve">El código</w:t>
      </w:r>
    </w:p>
    <w:p>
      <w:r>
        <w:rPr>
          <w:rStyle w:val="VerbatimChar"/>
        </w:rPr>
        <w:t xml:space="preserve">$$\frac{x^2}{\sigma}$$</w:t>
      </w:r>
    </w:p>
    <w:p>
      <w:r>
        <w:t xml:space="preserve">produce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/>
                    <m:t>x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σ</m:t>
              </m:r>
            </m:den>
          </m:f>
        </m:oMath>
      </m:oMathPara>
    </w:p>
    <w:p>
      <w:r>
        <w:rPr>
          <w:b/>
        </w:rPr>
        <w:t xml:space="preserve">Recta horizontal / Salto de página</w:t>
      </w:r>
    </w:p>
    <w:p>
      <w:r>
        <w:t xml:space="preserve">Tres o más asteríscos o guiones:</w:t>
      </w:r>
    </w:p>
    <w:p>
      <w:pPr>
        <w:pStyle w:val="SourceCode"/>
      </w:pPr>
      <w:r>
        <w:rPr>
          <w:rStyle w:val="VerbatimChar"/>
        </w:rPr>
        <w:t xml:space="preserve">******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</w:t>
      </w:r>
    </w:p>
    <w:p>
      <w:r>
        <w:rPr>
          <w:b/>
        </w:rPr>
        <w:t xml:space="preserve">Tablas</w:t>
      </w:r>
    </w:p>
    <w:p>
      <w:r>
        <w:t xml:space="preserve">Las tablas en mark down son muy elementales. Veremos que con RMarkdown podemos generar tablas de dats más elegantes:</w:t>
      </w:r>
    </w:p>
    <w:p>
      <w:r>
        <w:t xml:space="preserve">La estrucutra básica es</w:t>
      </w:r>
    </w:p>
    <w:p>
      <w:pPr>
        <w:pStyle w:val="SourceCode"/>
      </w:pPr>
      <w:r>
        <w:rPr>
          <w:rStyle w:val="VerbatimChar"/>
        </w:rPr>
        <w:t xml:space="preserve">Primer Encabezado  | Segundo Encabezado  | Tercer Encabezado </w:t>
      </w:r>
      <w:r>
        <w:br w:type="textWrapping"/>
      </w:r>
      <w:r>
        <w:rPr>
          <w:rStyle w:val="VerbatimChar"/>
        </w:rPr>
        <w:t xml:space="preserve">------------------ | ------------------  | ------------------</w:t>
      </w:r>
      <w:r>
        <w:br w:type="textWrapping"/>
      </w:r>
      <w:r>
        <w:rPr>
          <w:rStyle w:val="VerbatimChar"/>
        </w:rPr>
        <w:t xml:space="preserve">Casilla de contenido  | Casilla de contenido | Casilla de contenido</w:t>
      </w:r>
      <w:r>
        <w:br w:type="textWrapping"/>
      </w:r>
      <w:r>
        <w:rPr>
          <w:rStyle w:val="VerbatimChar"/>
        </w:rPr>
        <w:t xml:space="preserve">Casilla de contenido  | Casilla de contenido | Casilla de contenido</w:t>
      </w:r>
    </w:p>
    <w:p>
      <w:r>
        <w:t xml:space="preserve">que produce la siguiente tabla: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Primer Encabezado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Segundo Encabezado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Tercer Encabezado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Casilla de contenido</w:t>
            </w:r>
          </w:p>
        </w:tc>
        <w:tc>
          <w:p>
            <w:pPr>
              <w:pStyle w:val="Compact"/>
              <w:jc w:val="left"/>
            </w:pPr>
            <w:r>
              <w:t xml:space="preserve">Casilla de contenido</w:t>
            </w:r>
          </w:p>
        </w:tc>
        <w:tc>
          <w:p>
            <w:pPr>
              <w:pStyle w:val="Compact"/>
              <w:jc w:val="left"/>
            </w:pPr>
            <w:r>
              <w:t xml:space="preserve">Casilla de contenido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Casilla de contenido</w:t>
            </w:r>
          </w:p>
        </w:tc>
        <w:tc>
          <w:p>
            <w:pPr>
              <w:pStyle w:val="Compact"/>
              <w:jc w:val="left"/>
            </w:pPr>
            <w:r>
              <w:t xml:space="preserve">Casilla de contenido</w:t>
            </w:r>
          </w:p>
        </w:tc>
        <w:tc>
          <w:p>
            <w:pPr>
              <w:pStyle w:val="Compact"/>
              <w:jc w:val="left"/>
            </w:pPr>
            <w:r>
              <w:t xml:space="preserve">Casilla de contenido</w:t>
            </w:r>
          </w:p>
        </w:tc>
      </w:tr>
    </w:tbl>
    <w:p>
      <w:r>
        <w:rPr>
          <w:b/>
        </w:rPr>
        <w:t xml:space="preserve">Estilos de enlaces a referecias e imagenes</w:t>
      </w:r>
    </w:p>
    <w:p>
      <w:r>
        <w:t xml:space="preserve">Enlaces con etiquetas</w:t>
      </w:r>
    </w:p>
    <w:p>
      <w:r>
        <w:t xml:space="preserve">El código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Sitios en internet sobre R [R-project][],</w:t>
      </w:r>
      <w:r>
        <w:br w:type="textWrapping"/>
      </w:r>
      <w:r>
        <w:rPr>
          <w:rStyle w:val="VerbatimChar"/>
        </w:rPr>
        <w:t xml:space="preserve">[RHispano][] y [RStudio][].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[R-project]: http://r-project.com/        "R-project"</w:t>
      </w:r>
      <w:r>
        <w:br w:type="textWrapping"/>
      </w:r>
      <w:r>
        <w:rPr>
          <w:rStyle w:val="VerbatimChar"/>
        </w:rPr>
        <w:t xml:space="preserve">  [RHispano]:  http://r-es.org/Comunidad  "http://r-es.org/Comunidad"</w:t>
      </w:r>
      <w:r>
        <w:br w:type="textWrapping"/>
      </w:r>
      <w:r>
        <w:rPr>
          <w:rStyle w:val="VerbatimChar"/>
        </w:rPr>
        <w:t xml:space="preserve">  [Rstudio]:    http://rstudio.org/    "R Studio"</w:t>
      </w:r>
    </w:p>
    <w:p>
      <w:r>
        <w:t xml:space="preserve">produce</w:t>
      </w:r>
    </w:p>
    <w:p>
      <w:r>
        <w:t xml:space="preserve">Sitios en internet sobre R</w:t>
      </w:r>
      <w:r>
        <w:t xml:space="preserve"> </w:t>
      </w:r>
      <w:hyperlink r:id="rId26">
        <w:r>
          <w:rPr>
            <w:rStyle w:val="Link"/>
          </w:rPr>
          <w:t xml:space="preserve">R-project</w:t>
        </w:r>
      </w:hyperlink>
      <w:r>
        <w:t xml:space="preserve">,</w:t>
      </w:r>
      <w:r>
        <w:t xml:space="preserve"> </w:t>
      </w:r>
      <w:hyperlink r:id="rId27">
        <w:r>
          <w:rPr>
            <w:rStyle w:val="Link"/>
          </w:rPr>
          <w:t xml:space="preserve">RHispano</w:t>
        </w:r>
      </w:hyperlink>
      <w:r>
        <w:t xml:space="preserve"> </w:t>
      </w:r>
      <w:r>
        <w:t xml:space="preserve">y</w:t>
      </w:r>
      <w:r>
        <w:t xml:space="preserve"> </w:t>
      </w:r>
      <w:hyperlink r:id="rId28">
        <w:r>
          <w:rPr>
            <w:rStyle w:val="Link"/>
          </w:rPr>
          <w:t xml:space="preserve">RStudio</w:t>
        </w:r>
      </w:hyperlink>
      <w:r>
        <w:t xml:space="preserve">.</w:t>
      </w:r>
    </w:p>
    <w:p>
      <w:r>
        <w:t xml:space="preserve">El código</w:t>
      </w:r>
    </w:p>
    <w:p>
      <w:pPr>
        <w:pStyle w:val="SourceCode"/>
      </w:pPr>
      <w:r>
        <w:rPr>
          <w:rStyle w:val="VerbatimChar"/>
        </w:rPr>
        <w:t xml:space="preserve">Véase el [dibujo][]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[dibujo]: figures/plot.png "Gráfico de la función coseno"</w:t>
      </w:r>
    </w:p>
    <w:p>
      <w:r>
        <w:t xml:space="preserve">produce</w:t>
      </w:r>
    </w:p>
    <w:p>
      <w:r>
        <w:t xml:space="preserve">Véase el</w:t>
      </w:r>
      <w:r>
        <w:t xml:space="preserve"> </w:t>
      </w:r>
      <w:hyperlink r:id="rId29">
        <w:r>
          <w:rPr>
            <w:rStyle w:val="Link"/>
          </w:rPr>
          <w:t xml:space="preserve">dibujo</w:t>
        </w:r>
      </w:hyperlink>
    </w:p>
    <w:p>
      <w:r>
        <w:rPr>
          <w:b/>
        </w:rPr>
        <w:t xml:space="preserve">Miscelánea</w:t>
      </w:r>
    </w:p>
    <w:p>
      <w:pPr>
        <w:pStyle w:val="SourceCode"/>
      </w:pPr>
      <w:r>
        <w:rPr>
          <w:rStyle w:val="VerbatimChar"/>
        </w:rPr>
        <w:t xml:space="preserve">superíndice^2^</w:t>
      </w:r>
      <w:r>
        <w:br w:type="textWrapping"/>
      </w:r>
      <w:r>
        <w:rPr>
          <w:rStyle w:val="VerbatimChar"/>
        </w:rPr>
        <w:t xml:space="preserve">~~frase tachada~~</w:t>
      </w:r>
    </w:p>
    <w:p>
      <w:r>
        <w:t xml:space="preserve">producen</w:t>
      </w:r>
    </w:p>
    <w:p>
      <w:r>
        <w:t xml:space="preserve">superíndice</w:t>
      </w:r>
      <w:r>
        <w:rPr>
          <w:vertAlign w:val="superscript"/>
        </w:rPr>
        <w:t xml:space="preserve">2</w:t>
      </w:r>
    </w:p>
    <w:p>
      <w:r>
        <w:rPr>
          <w:strike/>
        </w:rPr>
        <w:t xml:space="preserve">frase tachada</w:t>
      </w:r>
    </w:p>
    <w:p>
      <w:r>
        <w:rPr>
          <w:i/>
        </w:rPr>
        <w:t xml:space="preserve">Signos tipográficos</w:t>
      </w:r>
    </w:p>
    <w:p>
      <w:r>
        <w:t xml:space="preserve">Los caráteres ASCII se transforma en los caráteres tipográficos de HTML: Las comilla simple y doble (</w:t>
      </w:r>
      <w:r>
        <w:t xml:space="preserve"> </w:t>
      </w:r>
      <w:r>
        <w:rPr>
          <w:rStyle w:val="VerbatimChar"/>
        </w:rPr>
        <w:t xml:space="preserve">"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) se transforma en 'comillas de comentario'. Los guiones (</w:t>
      </w:r>
      <w:r>
        <w:rPr>
          <w:rStyle w:val="VerbatimChar"/>
        </w:rPr>
        <w:t xml:space="preserve">--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---</w:t>
      </w:r>
      <w:r>
        <w:t xml:space="preserve">) se transforman en- guión corto y guión largo.</w:t>
      </w:r>
    </w:p>
    <w:p>
      <w:r>
        <w:t xml:space="preserve">Tres puntos consecutivos (</w:t>
      </w:r>
      <w:r>
        <w:rPr>
          <w:rStyle w:val="VerbatimChar"/>
        </w:rPr>
        <w:t xml:space="preserve">...</w:t>
      </w:r>
      <w:r>
        <w:t xml:space="preserve">) se transforman en puntos suspensivos.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48ab8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048d9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58e7f7f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figures/plot.png" TargetMode="External" /><Relationship Type="http://schemas.openxmlformats.org/officeDocument/2006/relationships/hyperlink" Id="rId23" Target="http://es.wikipedia.org/wiki/Markdown" TargetMode="External" /><Relationship Type="http://schemas.openxmlformats.org/officeDocument/2006/relationships/hyperlink" Id="rId24" Target="http://example.com" TargetMode="External" /><Relationship Type="http://schemas.openxmlformats.org/officeDocument/2006/relationships/hyperlink" Id="rId27" Target="http://r-es.org/Comunidad" TargetMode="External" /><Relationship Type="http://schemas.openxmlformats.org/officeDocument/2006/relationships/hyperlink" Id="rId26" Target="http://r-project.com/" TargetMode="External" /><Relationship Type="http://schemas.openxmlformats.org/officeDocument/2006/relationships/hyperlink" Id="rId22" Target="http://rmarkdown.rstudio.com/" TargetMode="External" /><Relationship Type="http://schemas.openxmlformats.org/officeDocument/2006/relationships/hyperlink" Id="rId28" Target="http://rstudio.org/" TargetMode="External" /><Relationship Type="http://schemas.openxmlformats.org/officeDocument/2006/relationships/hyperlink" Id="rId25" Target="http://www.rptoject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figures/plot.png" TargetMode="External" /><Relationship Type="http://schemas.openxmlformats.org/officeDocument/2006/relationships/hyperlink" Id="rId23" Target="http://es.wikipedia.org/wiki/Markdown" TargetMode="External" /><Relationship Type="http://schemas.openxmlformats.org/officeDocument/2006/relationships/hyperlink" Id="rId24" Target="http://example.com" TargetMode="External" /><Relationship Type="http://schemas.openxmlformats.org/officeDocument/2006/relationships/hyperlink" Id="rId27" Target="http://r-es.org/Comunidad" TargetMode="External" /><Relationship Type="http://schemas.openxmlformats.org/officeDocument/2006/relationships/hyperlink" Id="rId26" Target="http://r-project.com/" TargetMode="External" /><Relationship Type="http://schemas.openxmlformats.org/officeDocument/2006/relationships/hyperlink" Id="rId22" Target="http://rmarkdown.rstudio.com/" TargetMode="External" /><Relationship Type="http://schemas.openxmlformats.org/officeDocument/2006/relationships/hyperlink" Id="rId28" Target="http://rstudio.org/" TargetMode="External" /><Relationship Type="http://schemas.openxmlformats.org/officeDocument/2006/relationships/hyperlink" Id="rId25" Target="http://www.rpt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urgente de Rmarkdown</dc:title>
  <dc:creator>MOOCR</dc:creator>
  <dcterms:created xsi:type="dcterms:W3CDTF">2014-12-10</dcterms:created>
  <dcterms:modified xsi:type="dcterms:W3CDTF">2014-12-10</dcterms:modified>
</cp:coreProperties>
</file>