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8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Entrega</w:t>
      </w:r>
      <w:r>
        <w:t xml:space="preserve"> </w:t>
      </w:r>
      <w:r>
        <w:t xml:space="preserve">3</w:t>
      </w:r>
      <w:r>
        <w:t xml:space="preserve"> </w:t>
      </w:r>
      <w:r>
        <w:t xml:space="preserve">Problemas</w:t>
      </w:r>
      <w:r>
        <w:t xml:space="preserve"> </w:t>
      </w:r>
      <w:r>
        <w:t xml:space="preserve">y</w:t>
      </w:r>
      <w:r>
        <w:t xml:space="preserve"> </w:t>
      </w:r>
      <w:r>
        <w:t xml:space="preserve">Talleres</w:t>
      </w:r>
      <w:r>
        <w:t xml:space="preserve"> </w:t>
      </w:r>
      <w:r>
        <w:t xml:space="preserve">MATIII</w:t>
      </w:r>
      <w:r>
        <w:t xml:space="preserve"> </w:t>
      </w:r>
      <w:r>
        <w:t xml:space="preserve">Estadística</w:t>
      </w:r>
      <w:r>
        <w:t xml:space="preserve"> </w:t>
      </w:r>
      <w:r>
        <w:t xml:space="preserve">grado</w:t>
      </w:r>
      <w:r>
        <w:t xml:space="preserve"> </w:t>
      </w:r>
      <w:r>
        <w:t xml:space="preserve">informática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Alberich</w:t>
      </w:r>
    </w:p>
    <w:p>
      <w:pPr>
        <w:pStyle w:val="Date"/>
      </w:pPr>
      <w:r>
        <w:t xml:space="preserve">13-05-2020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8890b455eacd6e3077c78a0fe86fc794dd9bce1"/>
      <w:r>
        <w:t xml:space="preserve">Entregas 3 Problemas: Estadística Inferencial 1</w:t>
      </w:r>
      <w:bookmarkEnd w:id="20"/>
    </w:p>
    <w:p>
      <w:pPr>
        <w:pStyle w:val="FirstParagraph"/>
      </w:pPr>
      <w:r>
        <w:t xml:space="preserve">Contestad cada GRUPO de 3 a los siguientes problemas y cuestiones en un fichero Rmd y su salida en html o pdf.</w:t>
      </w:r>
    </w:p>
    <w:p>
      <w:pPr>
        <w:pStyle w:val="BodyText"/>
      </w:pPr>
      <w:r>
        <w:t xml:space="preserve">Cambien podéis incluir capturas de problemas hechos en papel. Cada pregunta vale lo mismo y se reparte la nota entre sus apartados.</w:t>
      </w:r>
    </w:p>
    <w:p>
      <w:pPr>
        <w:pStyle w:val="Heading2"/>
      </w:pPr>
      <w:bookmarkStart w:id="21" w:name="Xb77d84e0d7b63149d31d655d1c882f89f27ab93"/>
      <w:r>
        <w:t xml:space="preserve">Problema 1: Contraste de parámetros de dos muestras.</w:t>
      </w:r>
      <w:bookmarkEnd w:id="21"/>
    </w:p>
    <w:p>
      <w:pPr>
        <w:pStyle w:val="FirstParagraph"/>
      </w:pPr>
      <w:r>
        <w:t xml:space="preserve">Queremos comparar los tiempos de realización de un test entre</w:t>
      </w:r>
      <w:r>
        <w:t xml:space="preserve"> </w:t>
      </w:r>
      <w:r>
        <w:t xml:space="preserve">estudiantes de dos grados G1 y G2, y determinar si es verdad</w:t>
      </w:r>
      <w:r>
        <w:t xml:space="preserve"> </w:t>
      </w:r>
      <w:r>
        <w:t xml:space="preserve">que los estudiantes de G1 emplean menos tiempo que los de</w:t>
      </w:r>
      <w:r>
        <w:t xml:space="preserve"> </w:t>
      </w:r>
      <w:r>
        <w:t xml:space="preserve">G2. No conocemos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Disponemos de dos muestras independientes de cuestionarios</w:t>
      </w:r>
      <w:r>
        <w:t xml:space="preserve"> </w:t>
      </w:r>
      <w:r>
        <w:t xml:space="preserve">realizados por estudiantes de cada grado,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t>=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Los datos están en</w:t>
      </w:r>
      <w:r>
        <w:t xml:space="preserve"> </w:t>
      </w:r>
      <w:hyperlink r:id="rId22">
        <w:r>
          <w:rPr>
            <w:rStyle w:val="Hyperlink"/>
          </w:rPr>
          <w:t xml:space="preserve">http://bioinfo.uib.es/~recerca/MATIIIGMAT/NotasTestGrado/</w:t>
        </w:r>
      </w:hyperlink>
      <w:r>
        <w:t xml:space="preserve">, en dos</w:t>
      </w:r>
      <w:r>
        <w:t xml:space="preserve"> </w:t>
      </w:r>
      <w:r>
        <w:t xml:space="preserve">ficheros</w:t>
      </w:r>
      <w:r>
        <w:t xml:space="preserve"> </w:t>
      </w:r>
      <w:r>
        <w:rPr>
          <w:rStyle w:val="VerbatimChar"/>
        </w:rPr>
        <w:t xml:space="preserve">grado1.txt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grado2.txt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G1=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"http://bioinfo.uib.es/~recerca/MATIIIGMAT/NotasTestGrado/grado1.txt"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G2=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"http://bioinfo.uib.es/~recerca/MATIIIGMAT/NotasTestGrado/grado2.txt"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n1=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(G1))</w:t>
      </w:r>
      <w:r>
        <w:br/>
      </w:r>
      <w:r>
        <w:rPr>
          <w:rStyle w:val="NormalTok"/>
        </w:rPr>
        <w:t xml:space="preserve">n2=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(G2))</w:t>
      </w:r>
      <w:r>
        <w:br/>
      </w:r>
      <w:r>
        <w:rPr>
          <w:rStyle w:val="NormalTok"/>
        </w:rPr>
        <w:t xml:space="preserve">media.muestra1=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media.muestra2=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desv.tip.muestra1=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(G1,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desv.tip.muestra2=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Calculamos las medias y las desviaciones típicas muestrales de los tiempos empleados para cada muestra. Los datos obtenidos se resumen en la siguiente tabla: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  <m:r>
                  <m:t>,</m:t>
                </m:r>
              </m:e>
              <m:e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50</m:t>
                </m:r>
              </m:e>
            </m:mr>
            <m:mr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9.7592926</m:t>
                </m:r>
                <m:r>
                  <m:t>,</m:t>
                </m:r>
              </m:e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</m:e>
                  <m:sub>
                    <m:r>
                      <m:t>2</m:t>
                    </m:r>
                  </m:sub>
                </m:sSub>
              </m:e>
              <m:e>
                <m:r>
                  <m:t>=</m:t>
                </m:r>
                <m:r>
                  <m:t>11.4660825</m:t>
                </m:r>
              </m:e>
            </m:mr>
            <m:mr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1.1501225</m:t>
                </m:r>
                <m:r>
                  <m:t>,</m:t>
                </m:r>
              </m:e>
              <m:e>
                <m:sSub>
                  <m:e>
                    <m:acc>
                      <m:accPr>
                        <m:chr m:val="̃"/>
                      </m:accPr>
                      <m:e>
                        <m:r>
                          <m:t>s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</m:e>
              <m:e>
                <m:r>
                  <m:t>=</m:t>
                </m:r>
                <m:r>
                  <m:t>1.5642932</m:t>
                </m:r>
              </m:e>
            </m:mr>
          </m:m>
        </m:oMath>
      </m:oMathPara>
    </w:p>
    <w:p>
      <w:pPr>
        <w:pStyle w:val="FirstParagraph"/>
      </w:pPr>
      <w:r>
        <w:t xml:space="preserve">Se pide:</w:t>
      </w:r>
    </w:p>
    <w:p>
      <w:pPr>
        <w:pStyle w:val="Compact"/>
        <w:numPr>
          <w:numId w:val="1001"/>
          <w:ilvl w:val="0"/>
        </w:numPr>
      </w:pPr>
      <w:r>
        <w:t xml:space="preserve">Comentad brevemente el código de R explicando que hace cada instrucción.</w:t>
      </w:r>
    </w:p>
    <w:p>
      <w:pPr>
        <w:pStyle w:val="Compact"/>
        <w:numPr>
          <w:numId w:val="1001"/>
          <w:ilvl w:val="0"/>
        </w:numPr>
      </w:pPr>
      <w:r>
        <w:t xml:space="preserve">Contrastad si hay evidencia de que las notas medias son distintas entre los dos grupos. En dos casos considerando las varianzas desconocidas pero iguales o desconocidas pero distintas. Tenéis que hacer el contraste de forma manual y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resolver el contrate con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Compact"/>
        <w:numPr>
          <w:numId w:val="1001"/>
          <w:ilvl w:val="0"/>
        </w:numPr>
      </w:pPr>
      <w:r>
        <w:t xml:space="preserve">Calculad e interpretar los intervalos de confianza para la diferencia de medias asociados a los dos test anteriores.</w:t>
      </w:r>
    </w:p>
    <w:p>
      <w:pPr>
        <w:pStyle w:val="Compact"/>
        <w:numPr>
          <w:numId w:val="1001"/>
          <w:ilvl w:val="0"/>
        </w:numPr>
      </w:pPr>
      <w:r>
        <w:t xml:space="preserve">Comprobad con el test de Fisher y el de Levene si las varianza de las dos muestras son iguales contra que son distintas. Tenéis que resolver el test de Fisher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 forma manual y el test de Levene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 decidir utilizando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Heading3"/>
      </w:pPr>
      <w:bookmarkStart w:id="23" w:name="solución"/>
      <w:r>
        <w:t xml:space="preserve">Solución</w:t>
      </w:r>
      <w:bookmarkEnd w:id="23"/>
    </w:p>
    <w:p>
      <w:pPr>
        <w:pStyle w:val="FirstParagraph"/>
      </w:pPr>
      <w:r>
        <w:rPr>
          <w:b/>
        </w:rPr>
        <w:t xml:space="preserve">Apartado 1.</w:t>
      </w:r>
      <w:r>
        <w:t xml:space="preserve"> </w:t>
      </w:r>
      <w:r>
        <w:t xml:space="preserve">El cogido R carga en las variables G1 y G2 la variables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de dos data frames de un servidor bioinfo.uib.es.</w:t>
      </w:r>
    </w:p>
    <w:p>
      <w:pPr>
        <w:pStyle w:val="BodyText"/>
      </w:pPr>
      <w:r>
        <w:t xml:space="preserve">Luego calcula los estadísticos básicos para realizar las siguientes preguntas. Para los tamaños muestrales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se omiten los valores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antes de asignar la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de los arrays. También se calculan las medias y las desviaciones típicas muestrales omitiendo (si es que hay) los valores no disponibles.</w:t>
      </w:r>
    </w:p>
    <w:p>
      <w:pPr>
        <w:pStyle w:val="BodyText"/>
      </w:pPr>
      <w:r>
        <w:rPr>
          <w:b/>
        </w:rPr>
        <w:t xml:space="preserve">Apartado 2.</w:t>
      </w:r>
      <w:r>
        <w:t xml:space="preserve"> </w:t>
      </w:r>
      <w:r>
        <w:t xml:space="preserve">Denotemos por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las medias de las notas de los grupos 1 y 2 respectivamente. El contraste que se pide es</w:t>
      </w:r>
    </w:p>
    <w:p>
      <w:pPr>
        <w:pStyle w:val="BodyText"/>
      </w:pPr>
      <w:r>
        <w:t xml:space="preserve">$$
\left\{\begin{array}{ll}
H_0:\mu_{1} = \mu_{2}\\
H_1: \mu_{1} \not= \mu_{2}
\end{array}\right.
$$</w:t>
      </w:r>
    </w:p>
    <w:p>
      <w:pPr>
        <w:pStyle w:val="FirstParagraph"/>
      </w:pPr>
      <w:r>
        <w:t xml:space="preserve">Estamos en un diseño de comparación de medias de dos grupos con dos muestras independientes de tamaño 50 grande. Tenemos dos casos varianzas desconocidas pero iguales y variazas desconocidas pero distintas. Las funciones de R des este contraste para estos casos son:</w:t>
      </w:r>
    </w:p>
    <w:p>
      <w:pPr>
        <w:pStyle w:val="BodyText"/>
      </w:pPr>
      <w:r>
        <w:rPr>
          <w:b/>
        </w:rPr>
        <w:t xml:space="preserve">Varianzas iguales</w:t>
      </w:r>
    </w:p>
    <w:p>
      <w:pPr>
        <w:pStyle w:val="SourceCode"/>
      </w:pPr>
      <w:r>
        <w:rPr>
          <w:rStyle w:val="CommentTok"/>
        </w:rPr>
        <w:t xml:space="preserve"># test para varianzas iguales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98, p-value = 0.00000001248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-2.251691 -1.161889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rPr>
          <w:b/>
        </w:rPr>
        <w:t xml:space="preserve">Varianzas distintas</w:t>
      </w:r>
    </w:p>
    <w:p>
      <w:pPr>
        <w:pStyle w:val="SourceCode"/>
      </w:pPr>
      <w:r>
        <w:rPr>
          <w:rStyle w:val="CommentTok"/>
        </w:rPr>
        <w:t xml:space="preserve"># test para varianzas distintas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t = -6.2159, df = 89.996, p-value = 0.00000001562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-2.252298 -1.161282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9.759293 11.466083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en ambos casos es muy pequeño así que la muestra no aporta evidencias rechazar la hipótesis nula las medias son iguales contra que son distintas.</w:t>
      </w:r>
    </w:p>
    <w:p>
      <w:pPr>
        <w:pStyle w:val="BodyText"/>
      </w:pPr>
      <w:r>
        <w:t xml:space="preserve">Veamos en cálculo manual</w:t>
      </w:r>
    </w:p>
    <w:p>
      <w:pPr>
        <w:pStyle w:val="BodyText"/>
      </w:pPr>
      <w:r>
        <w:rPr>
          <w:b/>
        </w:rPr>
        <w:t xml:space="preserve">Varianzas desconocidas pero iguales,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0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S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)</m:t>
                      </m:r>
                    </m:num>
                    <m:den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  <m:r>
            <m:t>=</m:t>
          </m:r>
          <m:f>
            <m:fPr>
              <m:type m:val="bar"/>
            </m:fPr>
            <m:num>
              <m:r>
                <m:t>9.7592926</m:t>
              </m:r>
              <m:r>
                <m:t>−</m:t>
              </m:r>
              <m:r>
                <m:t>11.4660825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50</m:t>
                      </m:r>
                    </m:den>
                  </m:f>
                  <m:r>
                    <m:t>)</m:t>
                  </m:r>
                  <m:r>
                    <m:t>⋅</m:t>
                  </m:r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1.1501225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+</m:t>
                      </m:r>
                      <m:r>
                        <m:t>(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p>
                        <m:e>
                          <m:r>
                            <m:t>1.5642932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)</m:t>
                      </m:r>
                    </m:num>
                    <m:den>
                      <m:r>
                        <m:t>(</m:t>
                      </m:r>
                      <m:r>
                        <m:t>50</m:t>
                      </m:r>
                      <m:r>
                        <m:t>+</m:t>
                      </m:r>
                      <m:r>
                        <m:t>50</m:t>
                      </m:r>
                      <m:r>
                        <m:t>−</m:t>
                      </m:r>
                      <m:r>
                        <m:t>2</m:t>
                      </m:r>
                      <m:r>
                        <m:t>)</m:t>
                      </m:r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operando obtenemos que</w:t>
      </w:r>
      <w:r>
        <w:t xml:space="preserve"> </w:t>
      </w:r>
      <m:oMath>
        <m:r>
          <m:t>t</m:t>
        </m:r>
        <m:r>
          <m:t>0</m:t>
        </m:r>
        <m:r>
          <m:t>=</m:t>
        </m:r>
        <m:r>
          <m:t>−</m:t>
        </m:r>
        <m:r>
          <m:t>6.2159314</m:t>
        </m:r>
        <m:r>
          <m:t>.</m:t>
        </m:r>
      </m:oMath>
      <w:r>
        <w:t xml:space="preserve"> </w:t>
      </w:r>
      <w:r>
        <w:t xml:space="preserve">y sabemos que sigue una distribución</w:t>
      </w:r>
      <w:r>
        <w:t xml:space="preserve"> </w:t>
      </w:r>
      <m:oMath>
        <m:r>
          <m:t>t</m:t>
        </m:r>
      </m:oMath>
      <w:r>
        <w:t xml:space="preserve">-Student</w:t>
      </w:r>
      <w:r>
        <w:t xml:space="preserve"> </w:t>
      </w:r>
      <m:oMath>
        <m:sSub>
          <m:e>
            <m:r>
              <m:t>t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2</m:t>
            </m:r>
          </m:sub>
        </m:sSub>
        <m:r>
          <m:t>=</m:t>
        </m:r>
        <m:sSub>
          <m:e>
            <m:r>
              <m:t>t</m:t>
            </m:r>
          </m:e>
          <m:sub>
            <m:r>
              <m:t>98</m:t>
            </m:r>
          </m:sub>
        </m:sSub>
      </m:oMath>
      <w:r>
        <w:t xml:space="preserve">. Para este hipótesis alternativa el</w:t>
      </w:r>
      <w:r>
        <w:t xml:space="preserve"> </w:t>
      </w:r>
      <m:oMath>
        <m:r>
          <m:t>p</m:t>
        </m:r>
      </m:oMath>
      <w:r>
        <w:t xml:space="preserve">-valor es</w:t>
      </w:r>
    </w:p>
    <w:p>
      <w:pPr>
        <w:pStyle w:val="BodyText"/>
      </w:pPr>
      <m:oMath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t</m:t>
            </m:r>
          </m:e>
          <m:sub>
            <m:r>
              <m:t>98</m:t>
            </m:r>
          </m:sub>
        </m:sSub>
        <m:r>
          <m:t>&gt;</m:t>
        </m:r>
        <m:r>
          <m:t>|</m:t>
        </m:r>
        <m:r>
          <m:t>−</m:t>
        </m:r>
        <m:r>
          <m:t>6.2159314</m:t>
        </m:r>
        <m:r>
          <m:t>|</m:t>
        </m:r>
        <m:r>
          <m:t>)</m:t>
        </m:r>
      </m:oMath>
      <w:r>
        <w:t xml:space="preserve">, lo calculamos con R</w:t>
      </w:r>
    </w:p>
    <w:p>
      <w:pPr>
        <w:pStyle w:val="BodyText"/>
      </w:pPr>
      <w:r>
        <w:rPr>
          <w:b/>
        </w:rPr>
        <w:t xml:space="preserve">Varianzas desconocidas pero distintas,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b/>
        </w:rPr>
        <w:t xml:space="preserve"> </w:t>
      </w:r>
      <w:r>
        <w:rPr>
          <w:b/>
        </w:rPr>
        <w:t xml:space="preserve">grande</w:t>
      </w:r>
    </w:p>
    <w:p>
      <w:pPr>
        <w:pStyle w:val="BodyText"/>
      </w:pPr>
      <w:r>
        <w:t xml:space="preserve">Si suponemos que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≠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, el estadístico de contraste es</w:t>
      </w:r>
      <w:r>
        <w:t xml:space="preserve"> </w:t>
      </w:r>
      <m:oMath>
        <m:r>
          <m:t>t</m:t>
        </m:r>
        <m:r>
          <m:t>0</m:t>
        </m:r>
        <m:r>
          <m:t>=</m:t>
        </m:r>
        <m:f>
          <m:fPr>
            <m:type m:val="bar"/>
          </m:fPr>
          <m:num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1</m:t>
                </m:r>
              </m:sub>
            </m:sSub>
            <m: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t>+</m:t>
                </m:r>
                <m:f>
                  <m:fPr>
                    <m:type m:val="bar"/>
                  </m:fPr>
                  <m:num>
                    <m:sSubSup>
                      <m:e>
                        <m:acc>
                          <m:accPr>
                            <m:chr m:val="̃"/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m:t>∼</m:t>
        </m:r>
        <m:sSub>
          <m:e>
            <m:r>
              <m:t>t</m:t>
            </m:r>
          </m:e>
          <m:sub>
            <m:r>
              <m:t>f</m:t>
            </m:r>
          </m:sub>
        </m:sSub>
        <m:r>
          <m:t>,</m:t>
        </m:r>
      </m:oMath>
      <w:r>
        <w:t xml:space="preserve"> </w:t>
      </w:r>
      <w:r>
        <w:t xml:space="preserve">que, cuando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, tiene distribución (aproximadamente, en caso de muestras grandes)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con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d>
            <m:dPr>
              <m:begChr m:val="⌊"/>
              <m:endChr m:val="⌋"/>
              <m:grow/>
            </m:dPr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</m:den>
                  </m:f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Sup>
                                <m:e>
                                  <m:acc>
                                    <m:accPr>
                                      <m:chr m:val="̃"/>
                                    </m:accPr>
                                    <m:e>
                                      <m: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−</m:t>
          </m:r>
          <m:r>
            <m:t>2</m:t>
          </m:r>
          <m:r>
            <m:t>.</m:t>
          </m:r>
        </m:oMath>
      </m:oMathPara>
    </w:p>
    <w:p>
      <w:pPr>
        <w:pStyle w:val="FirstParagraph"/>
      </w:pPr>
      <w:r>
        <w:t xml:space="preserve">Calculamos el estadístico y los grados de libertad con R</w:t>
      </w:r>
    </w:p>
    <w:p>
      <w:pPr>
        <w:pStyle w:val="SourceCode"/>
      </w:pPr>
      <w:r>
        <w:rPr>
          <w:rStyle w:val="NormalTok"/>
        </w:rPr>
        <w:t xml:space="preserve">t0=(media.muestra1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media.muestra2)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CommentTok"/>
        </w:rPr>
        <w:t xml:space="preserve">#calculo el valor dentro del floor que es el que utiliza R</w:t>
      </w:r>
      <w:r>
        <w:br/>
      </w:r>
      <w:r>
        <w:br/>
      </w:r>
      <w:r>
        <w:rPr>
          <w:rStyle w:val="NormalTok"/>
        </w:rPr>
        <w:t xml:space="preserve">f1=(desv.tip.muestra1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f1</w:t>
      </w:r>
    </w:p>
    <w:p>
      <w:pPr>
        <w:pStyle w:val="SourceCode"/>
      </w:pPr>
      <w:r>
        <w:rPr>
          <w:rStyle w:val="VerbatimChar"/>
        </w:rPr>
        <w:t xml:space="preserve">## [1] 89.99613</w:t>
      </w:r>
    </w:p>
    <w:p>
      <w:pPr>
        <w:pStyle w:val="SourceCode"/>
      </w:pPr>
      <w:r>
        <w:rPr>
          <w:rStyle w:val="CommentTok"/>
        </w:rPr>
        <w:t xml:space="preserve"># calculo el propuesto en las transparencias que es anticuado</w:t>
      </w:r>
      <w:r>
        <w:br/>
      </w:r>
      <w:r>
        <w:rPr>
          <w:rStyle w:val="NormalTok"/>
        </w:rPr>
        <w:t xml:space="preserve">f=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(f1)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  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</w:t>
      </w:r>
    </w:p>
    <w:p>
      <w:pPr>
        <w:pStyle w:val="SourceCode"/>
      </w:pPr>
      <w:r>
        <w:rPr>
          <w:rStyle w:val="CommentTok"/>
        </w:rPr>
        <w:t xml:space="preserve"># el pvañor de la función de R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(t0),f1,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0.00000001562353</w:t>
      </w:r>
    </w:p>
    <w:p>
      <w:pPr>
        <w:pStyle w:val="SourceCode"/>
      </w:pPr>
      <w:r>
        <w:rPr>
          <w:rStyle w:val="CommentTok"/>
        </w:rPr>
        <w:t xml:space="preserve"># el pvalor propuesto en teoría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(t0),f,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0.00000001713797</w:t>
      </w:r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Los intervalos de confianza al nivel del 95% los podemos obtener así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-2.251691 -1.161889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-2.252298 -1.161282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0.95</w:t>
      </w:r>
    </w:p>
    <w:p>
      <w:pPr>
        <w:pStyle w:val="FirstParagraph"/>
      </w:pPr>
      <w:r>
        <w:t xml:space="preserve">Son similares, podemos asegurar que la diferencia de medias se encuentra</w:t>
      </w:r>
      <w:r>
        <w:t xml:space="preserve"> </w:t>
      </w:r>
      <m:oMath>
        <m:r>
          <m:t>−</m:t>
        </m:r>
        <m:r>
          <m:t>2.25</m:t>
        </m:r>
        <m:r>
          <m:t>&lt;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&lt;</m:t>
        </m:r>
        <m:r>
          <m:t>−</m:t>
        </m:r>
        <m:r>
          <m:t>1.16</m:t>
        </m:r>
      </m:oMath>
      <w:r>
        <w:t xml:space="preserve"> </w:t>
      </w:r>
      <w:r>
        <w:t xml:space="preserve">al nivel del 95 el grupo 2 tiene una media entre 2.25 y 1.16 puntos mayor que el grupo 2 aproximadamente.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test que nos piden es el de igualdad de varianzas</w:t>
      </w:r>
    </w:p>
    <w:p>
      <w:pPr>
        <w:pStyle w:val="BodyText"/>
      </w:pPr>
      <w:r>
        <w:t xml:space="preserve">$$\left\{\begin{array}{ll}H_0: &amp; \sigma_1^2=\sigma_2^2\\
H_0: &amp; \sigma_1^2\not=\sigma_2^2\end{array}\right.$$</w:t>
      </w:r>
    </w:p>
    <w:p>
      <w:pPr>
        <w:pStyle w:val="FirstParagraph"/>
      </w:pPr>
      <w:r>
        <w:t xml:space="preserve">El test de Fisher de igualdad de varianzas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G1 and G2</w:t>
      </w:r>
      <w:r>
        <w:br/>
      </w:r>
      <w:r>
        <w:rPr>
          <w:rStyle w:val="VerbatimChar"/>
        </w:rPr>
        <w:t xml:space="preserve">## F = 0.54057, num df = 49, denom df = 49, p-value = 0.03354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0.3067606 0.9525862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0.54057</w:t>
      </w:r>
    </w:p>
    <w:p>
      <w:pPr>
        <w:pStyle w:val="FirstParagraph"/>
      </w:pPr>
      <w:r>
        <w:t xml:space="preserve">Obtenemos un</w:t>
      </w:r>
      <w:r>
        <w:t xml:space="preserve"> </w:t>
      </w:r>
      <m:oMath>
        <m:r>
          <m:t>p</m:t>
        </m:r>
      </m:oMath>
      <w:r>
        <w:t xml:space="preserve">-valor alto no podemos rechazar la igualdad de varianzas.</w:t>
      </w:r>
    </w:p>
    <w:p>
      <w:pPr>
        <w:pStyle w:val="BodyText"/>
      </w:pPr>
      <w:r>
        <w:t xml:space="preserve">De forma manual el estadístico de este test sabemos que 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m:t>1</m:t>
                  </m:r>
                </m:sup>
              </m:sSup>
            </m:num>
            <m:den>
              <m:sSup>
                <m:e>
                  <m:acc>
                    <m:accPr>
                      <m:chr m:val="̃"/>
                    </m:accPr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m:t>1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1.3227818</m:t>
              </m:r>
            </m:num>
            <m:den>
              <m:r>
                <m:t>2.4470131</m:t>
              </m:r>
            </m:den>
          </m:f>
          <m:r>
            <m:t>=</m:t>
          </m:r>
          <m:r>
            <m:t>0.54057</m:t>
          </m:r>
          <m:r>
            <m:t>.</m:t>
          </m:r>
        </m:oMath>
      </m:oMathPara>
    </w:p>
    <w:p>
      <w:pPr>
        <w:pStyle w:val="FirstParagraph"/>
      </w:pPr>
      <w:r>
        <w:t xml:space="preserve">Que sigue una ley e Fisher</w:t>
      </w:r>
      <w:r>
        <w:t xml:space="preserve"> </w:t>
      </w:r>
      <w:r>
        <w:t xml:space="preserve">y el</w:t>
      </w:r>
      <w:r>
        <w:t xml:space="preserve"> </w:t>
      </w:r>
      <m:oMath>
        <m:r>
          <m:t>p</m:t>
        </m:r>
      </m:oMath>
      <w:r>
        <w:t xml:space="preserve">_valor es</w:t>
      </w:r>
      <w:r>
        <w:t xml:space="preserve"> </w:t>
      </w:r>
      <m:oMath>
        <m:r>
          <m:rPr>
            <m:nor/>
            <m:sty m:val="p"/>
          </m:rPr>
          <m:t>min</m:t>
        </m:r>
        <m:r>
          <m:t>{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≤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,</m:t>
        </m:r>
        <m:r>
          <m:t>2</m:t>
        </m:r>
        <m:r>
          <m:t>⋅</m:t>
        </m:r>
        <m:r>
          <m:t>P</m:t>
        </m:r>
        <m:r>
          <m:t>(</m:t>
        </m:r>
        <m:sSub>
          <m:e>
            <m:r>
              <m:t>F</m:t>
            </m:r>
          </m:e>
          <m:sub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t>−</m:t>
            </m:r>
            <m:r>
              <m:t>1</m:t>
            </m:r>
            <m:r>
              <m:t>,</m:t>
            </m:r>
            <m: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  <m:r>
              <m:t>−</m:t>
            </m:r>
            <m:r>
              <m:t>1</m:t>
            </m:r>
          </m:sub>
        </m:sSub>
        <m:r>
          <m:t>≥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t>)</m:t>
        </m:r>
        <m:r>
          <m:t>.</m:t>
        </m:r>
      </m:oMath>
    </w:p>
    <w:p>
      <w:pPr>
        <w:pStyle w:val="BodyText"/>
      </w:pPr>
      <w:r>
        <w:t xml:space="preserve">que con R es</w:t>
      </w:r>
    </w:p>
    <w:p>
      <w:pPr>
        <w:pStyle w:val="SourceCode"/>
      </w:pPr>
      <w:r>
        <w:rPr>
          <w:rStyle w:val="NormalTok"/>
        </w:rPr>
        <w:t xml:space="preserve">n1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n2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NormalTok"/>
        </w:rPr>
        <w:t xml:space="preserve">f0=desv.tip.muestra1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desv.tip.muestra2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f0</w:t>
      </w:r>
    </w:p>
    <w:p>
      <w:pPr>
        <w:pStyle w:val="SourceCode"/>
      </w:pPr>
      <w:r>
        <w:rPr>
          <w:rStyle w:val="VerbatimChar"/>
        </w:rPr>
        <w:t xml:space="preserve">## [1] 0.54057</w:t>
      </w:r>
    </w:p>
    <w:p>
      <w:pPr>
        <w:pStyle w:val="SourceCode"/>
      </w:pPr>
      <w:r>
        <w:rPr>
          <w:rStyle w:val="NormalTok"/>
        </w:rPr>
        <w:t xml:space="preserve">pvalor=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(f0,n1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pvalor</w:t>
      </w:r>
    </w:p>
    <w:p>
      <w:pPr>
        <w:pStyle w:val="SourceCode"/>
      </w:pPr>
      <w:r>
        <w:rPr>
          <w:rStyle w:val="VerbatimChar"/>
        </w:rPr>
        <w:t xml:space="preserve">## [1] 0.03420609</w:t>
      </w:r>
    </w:p>
    <w:p>
      <w:pPr>
        <w:pStyle w:val="FirstParagraph"/>
      </w:pPr>
      <w:r>
        <w:t xml:space="preserve">Obtenemos los mismos resultados que con la función</w:t>
      </w:r>
      <w:r>
        <w:t xml:space="preserve"> </w:t>
      </w:r>
      <w:r>
        <w:rPr>
          <w:rStyle w:val="VerbatimChar"/>
        </w:rPr>
        <w:t xml:space="preserve">var.test</w:t>
      </w:r>
      <w:r>
        <w:t xml:space="preserve">.</w:t>
      </w:r>
    </w:p>
    <w:p>
      <w:pPr>
        <w:pStyle w:val="BodyText"/>
      </w:pPr>
      <w:r>
        <w:t xml:space="preserve">El test de Levene con R tiene las mismas hipótesis que el anterior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(car,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pogo quietly para que quite avisos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NormalTok"/>
        </w:rPr>
        <w:t xml:space="preserve">notas=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(G1,G2)</w:t>
      </w:r>
      <w:r>
        <w:br/>
      </w:r>
      <w:r>
        <w:rPr>
          <w:rStyle w:val="NormalTok"/>
        </w:rPr>
        <w:t xml:space="preserve">grupo=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(G1))))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1.8029 0.1825</w:t>
      </w:r>
      <w:r>
        <w:br/>
      </w:r>
      <w:r>
        <w:rPr>
          <w:rStyle w:val="VerbatimChar"/>
        </w:rPr>
        <w:t xml:space="preserve">##       98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alto así que el test de levene no aporta evidencias contra la igualdad de varianzas entre las notas de los dos grupos.</w:t>
      </w:r>
    </w:p>
    <w:p>
      <w:pPr>
        <w:pStyle w:val="Heading2"/>
      </w:pPr>
      <w:bookmarkStart w:id="24" w:name="problema-2-contraste-dos-muestras"/>
      <w:r>
        <w:t xml:space="preserve">Problema 2 : Contraste dos muestras</w:t>
      </w:r>
      <w:bookmarkEnd w:id="24"/>
    </w:p>
    <w:p>
      <w:pPr>
        <w:pStyle w:val="FirstParagraph"/>
      </w:pPr>
      <w:r>
        <w:t xml:space="preserve">Simulamos dos muestras con las funciones siguientes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Dibujamos estos gráficos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(x1,x2)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SOLUC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## [1] 18 64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SOLUC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50 39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Realizamos algunos contrastes de hipótesis de igual de medias entre ambas muestras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0.0000001531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1.844757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144.56, p-value = 0.0000004221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1.680966 3.679797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(x1,x2,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x1 and x2</w:t>
      </w:r>
      <w:r>
        <w:br/>
      </w:r>
      <w:r>
        <w:rPr>
          <w:rStyle w:val="VerbatimChar"/>
        </w:rPr>
        <w:t xml:space="preserve">## t = 5.3009, df = 198, p-value = 0.0000003061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1.683238 3.677526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10.217784  7.537402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2"/>
          <w:ilvl w:val="0"/>
        </w:numPr>
      </w:pPr>
      <w:r>
        <w:t xml:space="preserve">¿Cuál es la distribución y los parámetros de las muestras generadas?</w:t>
      </w:r>
    </w:p>
    <w:p>
      <w:pPr>
        <w:pStyle w:val="Compact"/>
        <w:numPr>
          <w:numId w:val="1002"/>
          <w:ilvl w:val="0"/>
        </w:numPr>
      </w:pPr>
      <w:r>
        <w:t xml:space="preserve">¿Qué muestran y cuál es la interpretación de los gráficos?</w:t>
      </w:r>
    </w:p>
    <w:p>
      <w:pPr>
        <w:pStyle w:val="Compact"/>
        <w:numPr>
          <w:numId w:val="1002"/>
          <w:ilvl w:val="0"/>
        </w:numPr>
      </w:pPr>
      <w:r>
        <w:t xml:space="preserve">¿Qué test contrasta si hay evidencia a favor de que las medias poblacionales de las notas en cada grupo sean distintas? Di qué código de los anteriores resuelve este test.</w:t>
      </w:r>
    </w:p>
    <w:p>
      <w:pPr>
        <w:pStyle w:val="Compact"/>
        <w:numPr>
          <w:numId w:val="1002"/>
          <w:ilvl w:val="0"/>
        </w:numPr>
      </w:pPr>
      <w:r>
        <w:t xml:space="preserve">Para el test del apartado anterior dad las hipótesis nula y alternativa y redactar la conclusión del contraste.</w:t>
      </w:r>
    </w:p>
    <w:p>
      <w:pPr>
        <w:pStyle w:val="Heading3"/>
      </w:pPr>
      <w:bookmarkStart w:id="27" w:name="solución-1"/>
      <w:r>
        <w:t xml:space="preserve">Solución</w:t>
      </w:r>
      <w:bookmarkEnd w:id="27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Se generan dos muestras de poblaciones normales de medias 10 y 8 y desviaciones típicas 2 y 4.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El primer gráficos es un diagrama de caja (</w:t>
      </w:r>
      <w:r>
        <w:rPr>
          <w:i/>
        </w:rPr>
        <w:t xml:space="preserve">boxplot</w:t>
      </w:r>
      <w:r>
        <w:t xml:space="preserve">) que compara las distribuciones de los datos. Vemos que efectivamente la muestra 1 tiene una caja y unos bigotes más comprimidos que la muestra 2 así que la primera tiene menos varianza. Vemos que los valores medianos de la muestra 1 son más grandes que los de la muestra 2. Recordemos que la distribución normal es simétrica por lo que la media y la mediana coinciden. La muestra 1 tiene valores atípicos en la parte superior 1 y en la inferior parece que 2.</w:t>
      </w:r>
    </w:p>
    <w:p>
      <w:pPr>
        <w:pStyle w:val="BodyText"/>
      </w:pPr>
      <w:r>
        <w:t xml:space="preserve">El segundo gráfico es un gráfico cuantil-cuantil o qqplot de normalidad. Compara los cuantiles muestrales con los teóricos de una normal y nos da un intervalo de confianza para esas observaciones.</w:t>
      </w:r>
    </w:p>
    <w:p>
      <w:pPr>
        <w:pStyle w:val="BodyText"/>
      </w:pPr>
      <w:r>
        <w:t xml:space="preserve">Vemos que los cuantiles teóricos no difieren excesivamente de los muestrales en cada una de las muestras y que muy pocos valores se escapan de los intervalos de confianza esperados en el caso de normalidad.</w:t>
      </w:r>
      <w:r>
        <w:t xml:space="preserve"> </w:t>
      </w:r>
      <w:r>
        <w:t xml:space="preserve">Así que no hay motivo para pensar que las distribuciones de ambas muestras proceden de poblaciones normales.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código es</w:t>
      </w:r>
    </w:p>
    <w:p>
      <w:pPr>
        <w:pStyle w:val="SourceCode"/>
      </w:pPr>
      <w:r>
        <w:rPr>
          <w:rStyle w:val="VerbatimChar"/>
        </w:rPr>
        <w:t xml:space="preserve">t.test(x1,x2,var.equal = TRUE,alternative = "greater")</w:t>
      </w:r>
      <w:r>
        <w:br/>
      </w:r>
      <w:r>
        <w:rPr>
          <w:rStyle w:val="VerbatimChar"/>
        </w:rPr>
        <w:t xml:space="preserve">t.test(x1,x2,var.equal = FALSE,alternative = "two.sided")</w:t>
      </w:r>
      <w:r>
        <w:br/>
      </w:r>
      <w:r>
        <w:rPr>
          <w:rStyle w:val="VerbatimChar"/>
        </w:rPr>
        <w:t xml:space="preserve">t.test(x1,x2,var.equal = TRUE)</w:t>
      </w:r>
    </w:p>
    <w:p>
      <w:pPr>
        <w:pStyle w:val="FirstParagraph"/>
      </w:pPr>
      <w:r>
        <w:t xml:space="preserve">El primer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rPr>
          <w:b/>
        </w:rPr>
        <w:t xml:space="preserve">Así que este TEST NO ES</w:t>
      </w:r>
      <w:r>
        <w:t xml:space="preserve"> </w:t>
      </w:r>
      <w:r>
        <w:t xml:space="preserve">pues no contrasta contra medias distintas.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w:r>
        <w:t xml:space="preserve">$H_1:\mu_1\not=\mu_2$</w:t>
      </w:r>
      <w:r>
        <w:t xml:space="preserve">.</w:t>
      </w:r>
      <w:r>
        <w:t xml:space="preserve"> </w:t>
      </w:r>
      <w:r>
        <w:rPr>
          <w:b/>
        </w:rPr>
        <w:t xml:space="preserve">Así que este TEST SI PUEDE SER</w:t>
      </w:r>
      <w:r>
        <w:t xml:space="preserve"> </w:t>
      </w:r>
      <w:r>
        <w:t xml:space="preserve">contrasta contra medias distintas para el caso de varianzas distintas.</w:t>
      </w:r>
    </w:p>
    <w:p>
      <w:pPr>
        <w:pStyle w:val="BodyText"/>
      </w:pPr>
      <w:r>
        <w:t xml:space="preserve">El segundo test contrasta para muestras independientes supuestas varianzas desconocidas pero iguales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;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contra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pues la opción por defecto de la función.</w:t>
      </w:r>
      <w:r>
        <w:t xml:space="preserve"> </w:t>
      </w:r>
      <w:r>
        <w:rPr>
          <w:b/>
        </w:rPr>
        <w:t xml:space="preserve">Así que este TEST SI PUEDE SER</w:t>
      </w:r>
      <w:r>
        <w:t xml:space="preserve"> </w:t>
      </w:r>
      <w:r>
        <w:t xml:space="preserve">contra medias distintas para el caso de varianzas iguales.</w:t>
      </w:r>
    </w:p>
    <w:p>
      <w:pPr>
        <w:pStyle w:val="BodyText"/>
      </w:pPr>
      <w:r>
        <w:rPr>
          <w:b/>
        </w:rPr>
        <w:t xml:space="preserve">Apartado 4</w:t>
      </w:r>
      <w:r>
        <w:t xml:space="preserve"> </w:t>
      </w:r>
      <w:r>
        <w:t xml:space="preserve">El contrastes es</w:t>
      </w:r>
    </w:p>
    <w:p>
      <w:pPr>
        <w:pStyle w:val="BodyText"/>
      </w:pPr>
      <w:r>
        <w:t xml:space="preserve">$$\left\{\begin{array}{ll}H_0: &amp; \mu_1=\mu_2\\ H_1: &amp; \mu_1\not=\mu_2\end{array}\right.
$$</w:t>
      </w:r>
    </w:p>
    <w:p>
      <w:pPr>
        <w:pStyle w:val="FirstParagraph"/>
      </w:pPr>
      <w:r>
        <w:t xml:space="preserve">En los dos últimos test los</w:t>
      </w:r>
      <w:r>
        <w:t xml:space="preserve"> </w:t>
      </w:r>
      <m:oMath>
        <m:r>
          <m:t>p</m:t>
        </m:r>
      </m:oMath>
      <w:r>
        <w:t xml:space="preserve">-valores son muy muy pequeños así que hay evidencias en contra de la igualdad de medias entre las dos muestras. Además claramente los intervalos de confianza no contienen al cero.</w:t>
      </w:r>
    </w:p>
    <w:p>
      <w:pPr>
        <w:pStyle w:val="Heading2"/>
      </w:pPr>
      <w:bookmarkStart w:id="28" w:name="X0b14d11d489eade6ebc8887dfd342c754598756"/>
      <w:r>
        <w:t xml:space="preserve">Problema 3 : Bondad de ajuste. La ley de Benford</w:t>
      </w:r>
      <w:bookmarkEnd w:id="28"/>
    </w:p>
    <w:p>
      <w:pPr>
        <w:pStyle w:val="FirstParagraph"/>
      </w:pPr>
      <w:r>
        <w:t xml:space="preserve">La ley de Benford es una distribución discreta que siguen las frecuencias de los primero dígitos significativos (de 1 a 9) de algunas series de datos curiosas.</w:t>
      </w:r>
    </w:p>
    <w:p>
      <w:pPr>
        <w:pStyle w:val="BodyText"/>
      </w:pPr>
      <w:r>
        <w:t xml:space="preserve">Sea una v.a. X con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  <m:r>
          <m:t>=</m:t>
        </m:r>
        <m:d>
          <m:dPr>
            <m:begChr m:val="{"/>
            <m:endChr m:val="}"/>
            <m:grow/>
          </m:dPr>
          <m:e>
            <m:r>
              <m:t>1</m:t>
            </m:r>
            <m:r>
              <m:t>,</m:t>
            </m:r>
            <m:r>
              <m:t>2</m:t>
            </m:r>
            <m:r>
              <m:t>,</m:t>
            </m:r>
            <m:r>
              <m:t>3</m:t>
            </m:r>
            <m:r>
              <m:t>,</m:t>
            </m:r>
            <m:r>
              <m:t>4</m:t>
            </m:r>
            <m:r>
              <m:t>,</m:t>
            </m:r>
            <m:r>
              <m:t>5</m:t>
            </m:r>
            <m:r>
              <m:t>,</m:t>
            </m:r>
            <m:r>
              <m:t>6</m:t>
            </m:r>
            <m:r>
              <m:t>,</m:t>
            </m:r>
            <m:r>
              <m:t>7</m:t>
            </m:r>
            <m:r>
              <m:t>,</m:t>
            </m:r>
            <m:r>
              <m:t>8</m:t>
            </m:r>
            <m:r>
              <m:t>,</m:t>
            </m:r>
            <m:r>
              <m:t>9</m:t>
            </m:r>
          </m:e>
        </m:d>
      </m:oMath>
      <w:r>
        <w:t xml:space="preserve"> </w:t>
      </w:r>
      <w:r>
        <w:t xml:space="preserve">diremos que sigue una ley de Benford si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sSub>
            <m:e>
              <m:r>
                <m:rPr>
                  <m:nor/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e>
          </m:d>
          <m:r>
            <m:rPr>
              <m:nor/>
              <m:sty m:val="p"/>
            </m:rPr>
            <m:t> para </m:t>
          </m:r>
          <m:r>
            <m:t>x</m:t>
          </m:r>
          <m:r>
            <m:t>∈</m:t>
          </m:r>
          <m:d>
            <m:dPr>
              <m:begChr m:val="{"/>
              <m:endChr m:val="}"/>
              <m:grow/>
            </m:dPr>
            <m:e>
              <m:r>
                <m:t>1</m:t>
              </m:r>
              <m:r>
                <m:t>,</m:t>
              </m:r>
              <m:r>
                <m:t>2</m:t>
              </m:r>
              <m:r>
                <m:t>,</m:t>
              </m:r>
              <m:r>
                <m:t>3</m:t>
              </m:r>
              <m:r>
                <m:t>,</m:t>
              </m:r>
              <m:r>
                <m:t>4</m:t>
              </m:r>
              <m:r>
                <m:t>,</m:t>
              </m:r>
              <m:r>
                <m:t>5</m:t>
              </m:r>
              <m:r>
                <m:t>,</m:t>
              </m:r>
              <m:r>
                <m:t>6</m:t>
              </m:r>
              <m:r>
                <m:t>,</m:t>
              </m:r>
              <m:r>
                <m:t>7</m:t>
              </m:r>
              <m:r>
                <m:t>,</m:t>
              </m:r>
              <m:r>
                <m:t>8</m:t>
              </m:r>
              <m:r>
                <m:t>,</m:t>
              </m:r>
              <m:r>
                <m:t>9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Concretamente lo podemos hacer así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0.30103000 0.17609126 0.12493874 0.09691001 0.07918125 0.06694679 0.05799195</w:t>
      </w:r>
      <w:r>
        <w:br/>
      </w:r>
      <w:r>
        <w:rPr>
          <w:rStyle w:val="VerbatimChar"/>
        </w:rPr>
        <w:t xml:space="preserve">## [8] 0.05115252 0.04575749</w:t>
      </w:r>
    </w:p>
    <w:p>
      <w:pPr>
        <w:pStyle w:val="SourceCode"/>
      </w:pPr>
      <w:r>
        <w:rPr>
          <w:rStyle w:val="NormalTok"/>
        </w:rPr>
        <w:t xml:space="preserve">MM=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),prob)</w:t>
      </w:r>
      <w:r>
        <w:br/>
      </w: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(prob))</w:t>
      </w:r>
      <w:r>
        <w:br/>
      </w:r>
      <w:r>
        <w:rPr>
          <w:rStyle w:val="CommentTok"/>
        </w:rPr>
        <w:t xml:space="preserve"># Y hacemos una bonita tabla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"Díg."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"/>
        <w:tblW w:type="pct" w:w="4999.999999999998"/>
        <w:tblLook w:firstRow="1"/>
      </w:tblPr>
      <w:tblGrid>
        <w:gridCol w:w="435"/>
        <w:gridCol w:w="696"/>
        <w:gridCol w:w="870"/>
        <w:gridCol w:w="870"/>
        <w:gridCol w:w="696"/>
        <w:gridCol w:w="870"/>
        <w:gridCol w:w="870"/>
        <w:gridCol w:w="870"/>
        <w:gridCol w:w="870"/>
        <w:gridCol w:w="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Díg.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right"/>
            </w:pPr>
            <w:r>
              <w:t xml:space="preserve">0.30103</w:t>
            </w:r>
          </w:p>
        </w:tc>
        <w:tc>
          <w:p>
            <w:pPr>
              <w:pStyle w:val="Compact"/>
              <w:jc w:val="right"/>
            </w:pPr>
            <w:r>
              <w:t xml:space="preserve">0.1760913</w:t>
            </w:r>
          </w:p>
        </w:tc>
        <w:tc>
          <w:p>
            <w:pPr>
              <w:pStyle w:val="Compact"/>
              <w:jc w:val="right"/>
            </w:pPr>
            <w:r>
              <w:t xml:space="preserve">0.1249387</w:t>
            </w:r>
          </w:p>
        </w:tc>
        <w:tc>
          <w:p>
            <w:pPr>
              <w:pStyle w:val="Compact"/>
              <w:jc w:val="right"/>
            </w:pPr>
            <w:r>
              <w:t xml:space="preserve">0.09691</w:t>
            </w:r>
          </w:p>
        </w:tc>
        <w:tc>
          <w:p>
            <w:pPr>
              <w:pStyle w:val="Compact"/>
              <w:jc w:val="right"/>
            </w:pPr>
            <w:r>
              <w:t xml:space="preserve">0.0791812</w:t>
            </w:r>
          </w:p>
        </w:tc>
        <w:tc>
          <w:p>
            <w:pPr>
              <w:pStyle w:val="Compact"/>
              <w:jc w:val="right"/>
            </w:pPr>
            <w:r>
              <w:t xml:space="preserve">0.0669468</w:t>
            </w:r>
          </w:p>
        </w:tc>
        <w:tc>
          <w:p>
            <w:pPr>
              <w:pStyle w:val="Compact"/>
              <w:jc w:val="right"/>
            </w:pPr>
            <w:r>
              <w:t xml:space="preserve">0.0579919</w:t>
            </w:r>
          </w:p>
        </w:tc>
        <w:tc>
          <w:p>
            <w:pPr>
              <w:pStyle w:val="Compact"/>
              <w:jc w:val="right"/>
            </w:pPr>
            <w:r>
              <w:t xml:space="preserve">0.0511525</w:t>
            </w:r>
          </w:p>
        </w:tc>
        <w:tc>
          <w:p>
            <w:pPr>
              <w:pStyle w:val="Compact"/>
              <w:jc w:val="right"/>
            </w:pPr>
            <w:r>
              <w:t xml:space="preserve">0.0457575</w:t>
            </w:r>
          </w:p>
        </w:tc>
      </w:tr>
    </w:tbl>
    <w:p>
      <w:pPr>
        <w:pStyle w:val="BodyText"/>
      </w:pPr>
      <w:r>
        <w:t xml:space="preserve">En general esta distribución se suele encontrar en tablas de datos de resultados de observaciones de funciones científicas, contabilidades, cocientes de algunas distribuciones …</w:t>
      </w:r>
    </w:p>
    <w:p>
      <w:pPr>
        <w:pStyle w:val="BodyText"/>
      </w:pPr>
      <w:r>
        <w:t xml:space="preserve">Por ejemplo se dice que las potencias de números enteros siguen esa distribución. Probemos con las potencias de 2. El siguiente código calcula las potencias de 2 de 1 a 1000 y extrae los tres primeros dígitos.</w:t>
      </w:r>
    </w:p>
    <w:p>
      <w:pPr>
        <w:pStyle w:val="SourceCode"/>
      </w:pPr>
      <w:r>
        <w:rPr>
          <w:rStyle w:val="CommentTok"/>
        </w:rPr>
        <w:t xml:space="preserve"># R pasa los enteros  muy grande a reales. Para nuestros propósitos </w:t>
      </w:r>
      <w:r>
        <w:br/>
      </w:r>
      <w:r>
        <w:rPr>
          <w:rStyle w:val="CommentTok"/>
        </w:rPr>
        <w:t xml:space="preserve"># es suficiente para extraer los tres primeros dígitos.</w:t>
      </w:r>
      <w:r>
        <w:br/>
      </w:r>
      <w:r>
        <w:rPr>
          <w:rStyle w:val="NormalTok"/>
        </w:rPr>
        <w:t xml:space="preserve">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"2"  "4"  "8"  "16" "32" "64"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_3digitos)</w:t>
      </w:r>
    </w:p>
    <w:p>
      <w:pPr>
        <w:pStyle w:val="SourceCode"/>
      </w:pPr>
      <w:r>
        <w:rPr>
          <w:rStyle w:val="VerbatimChar"/>
        </w:rPr>
        <w:t xml:space="preserve">## [1] "334" "669" "133" "267" "535" "107"</w:t>
      </w:r>
    </w:p>
    <w:p>
      <w:pPr>
        <w:pStyle w:val="SourceCode"/>
      </w:pPr>
      <w:r>
        <w:rPr>
          <w:rStyle w:val="CommentTok"/>
        </w:rPr>
        <w:t xml:space="preserve">#Construimos un data frame con tres columnas que nos dan el primer, </w:t>
      </w:r>
      <w:r>
        <w:br/>
      </w:r>
      <w:r>
        <w:rPr>
          <w:rStyle w:val="CommentTok"/>
        </w:rPr>
        <w:t xml:space="preserve">#segundo y tercer dígito respectivamente.</w:t>
      </w:r>
      <w:r>
        <w:br/>
      </w:r>
      <w:r>
        <w:rPr>
          <w:rStyle w:val="NormalTok"/>
        </w:rPr>
        <w:t xml:space="preserve">df_digitos=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primer_digito=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segundo_digito=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tercer_digito=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(muestra_pot_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_3digitos,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(df_digitos)</w:t>
      </w:r>
    </w:p>
    <w:p>
      <w:pPr>
        <w:pStyle w:val="SourceCode"/>
      </w:pPr>
      <w:r>
        <w:rPr>
          <w:rStyle w:val="VerbatimChar"/>
        </w:rPr>
        <w:t xml:space="preserve">##   muestra_pot_2_3digitos primer_digito segundo_digito tercer_digito</w:t>
      </w:r>
      <w:r>
        <w:br/>
      </w:r>
      <w:r>
        <w:rPr>
          <w:rStyle w:val="VerbatimChar"/>
        </w:rPr>
        <w:t xml:space="preserve">## 1                      2             2             NA            NA</w:t>
      </w:r>
      <w:r>
        <w:br/>
      </w:r>
      <w:r>
        <w:rPr>
          <w:rStyle w:val="VerbatimChar"/>
        </w:rPr>
        <w:t xml:space="preserve">## 2                      4             4             NA            NA</w:t>
      </w:r>
      <w:r>
        <w:br/>
      </w:r>
      <w:r>
        <w:rPr>
          <w:rStyle w:val="VerbatimChar"/>
        </w:rPr>
        <w:t xml:space="preserve">## 3                      8             8             NA            NA</w:t>
      </w:r>
      <w:r>
        <w:br/>
      </w:r>
      <w:r>
        <w:rPr>
          <w:rStyle w:val="VerbatimChar"/>
        </w:rPr>
        <w:t xml:space="preserve">## 4                     16             1              6            NA</w:t>
      </w:r>
      <w:r>
        <w:br/>
      </w:r>
      <w:r>
        <w:rPr>
          <w:rStyle w:val="VerbatimChar"/>
        </w:rPr>
        <w:t xml:space="preserve">## 5                     32             3              2            NA</w:t>
      </w:r>
      <w:r>
        <w:br/>
      </w:r>
      <w:r>
        <w:rPr>
          <w:rStyle w:val="VerbatimChar"/>
        </w:rPr>
        <w:t xml:space="preserve">## 6                     64             6              4            NA</w:t>
      </w:r>
    </w:p>
    <w:p>
      <w:pPr>
        <w:pStyle w:val="FirstParagraph"/>
      </w:pPr>
      <w:r>
        <w:t xml:space="preserve">Notad que los NA en el segundo y el tercer dígito corresponden a número con uno o dos dígitos.</w:t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primer dígito sigue una ley de Benford. Notad que el primer dígito no puede ser 0. Resolved manualmente y con una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segundo dígito sigue una ley de uniforme discreta. Notad que ahora si puede ser 0. Resolved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Contrastad con un test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que el tercer dígito sigue una ley de uniforme discreta. Notad que ahora si puede ser 0. Resolved con manualmente calculado las frecuencias esperadas y observadas, el estadístico de contraste y el</w:t>
      </w:r>
      <w:r>
        <w:t xml:space="preserve"> </w:t>
      </w:r>
      <m:oMath>
        <m:r>
          <m:t>p</m:t>
        </m:r>
      </m:oMath>
      <w:r>
        <w:t xml:space="preserve">-valor utilizando</w:t>
      </w:r>
      <w:r>
        <w:t xml:space="preserve"> </w:t>
      </w:r>
      <w:r>
        <w:rPr>
          <w:rStyle w:val="VerbatimChar"/>
        </w:rPr>
        <w:t xml:space="preserve">R</w:t>
      </w:r>
      <w:r>
        <w:t xml:space="preserve">. Comprobad que vuestros resultados coinciden con los de la función 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que calcula este contraste.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Dibujad con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para los apartados 1 y 2 los diagramas de frecuencias esperados y observados. Comentad estos gráficos</w:t>
      </w:r>
    </w:p>
    <w:p>
      <w:pPr>
        <w:pStyle w:val="Heading3"/>
      </w:pPr>
      <w:bookmarkStart w:id="29" w:name="solución-2"/>
      <w:r>
        <w:t xml:space="preserve">Solución</w:t>
      </w:r>
      <w:bookmarkEnd w:id="29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primer dígito de las 1000 primeras potencias de 2 sigue una ley Benford,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El siguiente código resuelve el tes de forma manual calculando el estadístico y el</w:t>
      </w:r>
      <w:r>
        <w:t xml:space="preserve"> </w:t>
      </w:r>
      <m:oMath>
        <m:r>
          <m:t>p</m:t>
        </m:r>
      </m:oMath>
      <w:r>
        <w:t xml:space="preserve">-valor</w:t>
      </w:r>
    </w:p>
    <w:p>
      <w:pPr>
        <w:pStyle w:val="SourceCode"/>
      </w:pPr>
      <w:r>
        <w:rPr>
          <w:rStyle w:val="NormalTok"/>
        </w:rPr>
        <w:t xml:space="preserve">prob=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prob_benford=prob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frec_esp_benford=n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prob_benford</w:t>
      </w:r>
      <w:r>
        <w:br/>
      </w:r>
      <w:r>
        <w:rPr>
          <w:rStyle w:val="NormalTok"/>
        </w:rPr>
        <w:t xml:space="preserve">frec_esp_benford</w:t>
      </w:r>
    </w:p>
    <w:p>
      <w:pPr>
        <w:pStyle w:val="SourceCode"/>
      </w:pPr>
      <w:r>
        <w:rPr>
          <w:rStyle w:val="VerbatimChar"/>
        </w:rPr>
        <w:t xml:space="preserve">## [1] 301.03000 176.09126 124.93874  96.91001  79.18125  66.94679  57.99195</w:t>
      </w:r>
      <w:r>
        <w:br/>
      </w:r>
      <w:r>
        <w:rPr>
          <w:rStyle w:val="VerbatimChar"/>
        </w:rPr>
        <w:t xml:space="preserve">## [8]  51.15252  45.75749</w:t>
      </w:r>
    </w:p>
    <w:p>
      <w:pPr>
        <w:pStyle w:val="SourceCode"/>
      </w:pPr>
      <w:r>
        <w:rPr>
          <w:rStyle w:val="NormalTok"/>
        </w:rPr>
        <w:t xml:space="preserve">frec_obs_primer=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primer_digito)</w:t>
      </w:r>
      <w:r>
        <w:br/>
      </w:r>
      <w:r>
        <w:rPr>
          <w:rStyle w:val="NormalTok"/>
        </w:rPr>
        <w:t xml:space="preserve">frec_obs_primer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 9 </w:t>
      </w:r>
      <w:r>
        <w:br/>
      </w:r>
      <w:r>
        <w:rPr>
          <w:rStyle w:val="VerbatimChar"/>
        </w:rPr>
        <w:t xml:space="preserve">## 301 176 125  97  79  69  56  52  45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((frec_obs_primer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frec_esp_benford)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frec_esp_benford)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0.1585506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9-1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0.9999985</w:t>
      </w:r>
    </w:p>
    <w:p>
      <w:pPr>
        <w:pStyle w:val="FirstParagraph"/>
      </w:pPr>
      <w:r>
        <w:t xml:space="preserve">La función de R que resuelve el test es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(frec_obs_primer,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prob_benford)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frec_obs_primer</w:t>
      </w:r>
      <w:r>
        <w:br/>
      </w:r>
      <w:r>
        <w:rPr>
          <w:rStyle w:val="VerbatimChar"/>
        </w:rPr>
        <w:t xml:space="preserve">## X-squared = 0.15855, df = 8, p-value = 1</w:t>
      </w:r>
    </w:p>
    <w:p>
      <w:pPr>
        <w:pStyle w:val="FirstParagraph"/>
      </w:pPr>
      <w:r>
        <w:t xml:space="preserve">Obtenemos los mismos resultados. El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valor es muy alto. No podemos rechazar que el primer dígito de las 1000 primeras potencias enteras de 2 siga una ley de distribución de Benford.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segundo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segundo_digito=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segundo_digito)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(segundo_digito)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997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99.7 99.7 99.7 99.7 99.7 99.7 99.7 99.7 99.7 99.7</w:t>
      </w:r>
    </w:p>
    <w:p>
      <w:pPr>
        <w:pStyle w:val="SourceCode"/>
      </w:pPr>
      <w:r>
        <w:rPr>
          <w:rStyle w:val="NormalTok"/>
        </w:rPr>
        <w:t xml:space="preserve">frec_obs_segundo=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(segundo_digito)</w:t>
      </w:r>
      <w:r>
        <w:br/>
      </w:r>
      <w:r>
        <w:rPr>
          <w:rStyle w:val="NormalTok"/>
        </w:rPr>
        <w:t xml:space="preserve">frec_obs_segundo</w:t>
      </w:r>
    </w:p>
    <w:p>
      <w:pPr>
        <w:pStyle w:val="SourceCode"/>
      </w:pPr>
      <w:r>
        <w:rPr>
          <w:rStyle w:val="VerbatimChar"/>
        </w:rPr>
        <w:t xml:space="preserve">## segundo_digito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121 112 109 108  98  95  94  91  83  86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((frec_obs_segundo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13.64193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0.1356449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(frec_obs_segundo,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frec_obs_segundo</w:t>
      </w:r>
      <w:r>
        <w:br/>
      </w:r>
      <w:r>
        <w:rPr>
          <w:rStyle w:val="VerbatimChar"/>
        </w:rPr>
        <w:t xml:space="preserve">## X-squared = 13.642, df = 9, p-value = 0.1356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de</w:t>
      </w:r>
      <w:r>
        <w:t xml:space="preserve"> </w:t>
      </w:r>
      <m:oMath>
        <m:r>
          <m:t>0.1356</m:t>
        </m:r>
      </m:oMath>
      <w:r>
        <w:t xml:space="preserve"> </w:t>
      </w:r>
      <w:r>
        <w:t xml:space="preserve">no podemos rechazar que el segundo dígito siga una ley uniforme.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contraste que nos piden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El tercer dígito de las 1000 primeras potencias de 2 sigue una ley uniforme,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sigue cualquier otra distribución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Procedemos de forma similar al caso anterior. De forma manual el cálculo es</w:t>
      </w:r>
    </w:p>
    <w:p>
      <w:pPr>
        <w:pStyle w:val="SourceCode"/>
      </w:pPr>
      <w:r>
        <w:rPr>
          <w:rStyle w:val="NormalTok"/>
        </w:rPr>
        <w:t xml:space="preserve">prob_unif=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prob_unif</w:t>
      </w:r>
    </w:p>
    <w:p>
      <w:pPr>
        <w:pStyle w:val="SourceCode"/>
      </w:pPr>
      <w:r>
        <w:rPr>
          <w:rStyle w:val="VerbatimChar"/>
        </w:rPr>
        <w:t xml:space="preserve">##  [1] 0.1 0.1 0.1 0.1 0.1 0.1 0.1 0.1 0.1 0.1</w:t>
      </w:r>
    </w:p>
    <w:p>
      <w:pPr>
        <w:pStyle w:val="SourceCode"/>
      </w:pPr>
      <w:r>
        <w:rPr>
          <w:rStyle w:val="NormalTok"/>
        </w:rPr>
        <w:t xml:space="preserve">tercer_digito=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(df_digitos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tercer_digito)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(tercer_digito) 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994</w:t>
      </w:r>
    </w:p>
    <w:p>
      <w:pPr>
        <w:pStyle w:val="SourceCode"/>
      </w:pPr>
      <w:r>
        <w:rPr>
          <w:rStyle w:val="NormalTok"/>
        </w:rPr>
        <w:t xml:space="preserve">frec_esp_uniforme=n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prob_unif</w:t>
      </w:r>
      <w:r>
        <w:br/>
      </w:r>
      <w:r>
        <w:rPr>
          <w:rStyle w:val="NormalTok"/>
        </w:rPr>
        <w:t xml:space="preserve">frec_esp_uniforme </w:t>
      </w:r>
    </w:p>
    <w:p>
      <w:pPr>
        <w:pStyle w:val="SourceCode"/>
      </w:pPr>
      <w:r>
        <w:rPr>
          <w:rStyle w:val="VerbatimChar"/>
        </w:rPr>
        <w:t xml:space="preserve">##  [1] 99.4 99.4 99.4 99.4 99.4 99.4 99.4 99.4 99.4 99.4</w:t>
      </w:r>
    </w:p>
    <w:p>
      <w:pPr>
        <w:pStyle w:val="SourceCode"/>
      </w:pPr>
      <w:r>
        <w:rPr>
          <w:rStyle w:val="NormalTok"/>
        </w:rPr>
        <w:t xml:space="preserve">frec_obs_tercer=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(tercer_digito)</w:t>
      </w:r>
      <w:r>
        <w:br/>
      </w:r>
      <w:r>
        <w:rPr>
          <w:rStyle w:val="NormalTok"/>
        </w:rPr>
        <w:t xml:space="preserve">frec_obs_tercer</w:t>
      </w:r>
    </w:p>
    <w:p>
      <w:pPr>
        <w:pStyle w:val="SourceCode"/>
      </w:pPr>
      <w:r>
        <w:rPr>
          <w:rStyle w:val="VerbatimChar"/>
        </w:rPr>
        <w:t xml:space="preserve">## tercer_digito</w:t>
      </w:r>
      <w:r>
        <w:br/>
      </w:r>
      <w:r>
        <w:rPr>
          <w:rStyle w:val="VerbatimChar"/>
        </w:rPr>
        <w:t xml:space="preserve">##   0   1   2   3   4   5   6   7   8   9 </w:t>
      </w:r>
      <w:r>
        <w:br/>
      </w:r>
      <w:r>
        <w:rPr>
          <w:rStyle w:val="VerbatimChar"/>
        </w:rPr>
        <w:t xml:space="preserve">##  96 101  88 116  97  90 110  92  95 109</w:t>
      </w:r>
    </w:p>
    <w:p>
      <w:pPr>
        <w:pStyle w:val="SourceCode"/>
      </w:pPr>
      <w:r>
        <w:rPr>
          <w:rStyle w:val="NormalTok"/>
        </w:rPr>
        <w:t xml:space="preserve">chi2_est=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((frec_obs_tercer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frec_esp_uniforme)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frec_esp_uniforme)</w:t>
      </w:r>
      <w:r>
        <w:br/>
      </w:r>
      <w:r>
        <w:rPr>
          <w:rStyle w:val="NormalTok"/>
        </w:rPr>
        <w:t xml:space="preserve">chi2_est</w:t>
      </w:r>
    </w:p>
    <w:p>
      <w:pPr>
        <w:pStyle w:val="SourceCode"/>
      </w:pPr>
      <w:r>
        <w:rPr>
          <w:rStyle w:val="VerbatimChar"/>
        </w:rPr>
        <w:t xml:space="preserve">## [1] 7.971831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SourceCode"/>
      </w:pPr>
      <w:r>
        <w:rPr>
          <w:rStyle w:val="KeywordTok"/>
        </w:rPr>
        <w:t xml:space="preserve">pchisq</w:t>
      </w:r>
      <w:r>
        <w:rPr>
          <w:rStyle w:val="NormalTok"/>
        </w:rPr>
        <w:t xml:space="preserve">(chi2_est,</w:t>
      </w:r>
      <w:r>
        <w:rPr>
          <w:rStyle w:val="DecValTok"/>
        </w:rPr>
        <w:t xml:space="preserve">10-1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0.5369875</w:t>
      </w:r>
    </w:p>
    <w:p>
      <w:pPr>
        <w:pStyle w:val="FirstParagraph"/>
      </w:pPr>
      <w:r>
        <w:t xml:space="preserve">Con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obtenemos los mismo resultados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(frec_obs_tercer,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prob_unif)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frec_obs_tercer</w:t>
      </w:r>
      <w:r>
        <w:br/>
      </w:r>
      <w:r>
        <w:rPr>
          <w:rStyle w:val="VerbatimChar"/>
        </w:rPr>
        <w:t xml:space="preserve">## X-squared = 7.9718, df = 9, p-value = 0.537</w:t>
      </w:r>
    </w:p>
    <w:p>
      <w:pPr>
        <w:pStyle w:val="FirstParagraph"/>
      </w:pPr>
      <w:r>
        <w:t xml:space="preserve">Para el segundo dígito con un</w:t>
      </w:r>
      <w:r>
        <w:t xml:space="preserve"> </w:t>
      </w:r>
      <m:oMath>
        <m:r>
          <m:t>p</m:t>
        </m:r>
      </m:oMath>
      <w:r>
        <w:t xml:space="preserve">-valor alto</w:t>
      </w:r>
      <w:r>
        <w:t xml:space="preserve"> </w:t>
      </w:r>
      <m:oMath>
        <m:r>
          <m:t>0.537</m:t>
        </m:r>
      </m:oMath>
      <w:r>
        <w:t xml:space="preserve"> </w:t>
      </w:r>
      <w:r>
        <w:t xml:space="preserve">no podemos rechazar que el tercer dígito siga una ley uniforme.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Una gráfica comparando las frecuencias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(frec_esp_benford,frec_obs_primer),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primer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ley de Benfor"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SOLUC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(frec_esp_uniforme,frec_obs_segundo),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"Frecuencias observadas 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esperadas del segundo dígito"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cex.names 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"Dígito"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"Frecuencia absoluta"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"Frecuencias  observadas"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"Frecuencias esperadas uniformes"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SOLUCION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problema-4-homegeneidad-e-independencia"/>
      <w:r>
        <w:t xml:space="preserve">Problema 4 : Homegeneidad e independencia</w:t>
      </w:r>
      <w:bookmarkEnd w:id="32"/>
    </w:p>
    <w:p>
      <w:pPr>
        <w:pStyle w:val="FirstParagraph"/>
      </w:pPr>
      <w:r>
        <w:t xml:space="preserve">Queremos analiza los resultados de aprendizaje con tres tecnologías. Para ello se seleccionan 3 muestras de 50 estudiantes y se les somete a evaluación después de un curso.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nota=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tecnologia=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  <w:r>
        <w:br/>
      </w:r>
      <w:r>
        <w:rPr>
          <w:rStyle w:val="NormalTok"/>
        </w:rPr>
        <w:t xml:space="preserve">frec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NormalTok"/>
        </w:rPr>
        <w:t xml:space="preserve">col_frec=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row_frec=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row_frec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(frec)</w:t>
      </w:r>
      <w:r>
        <w:br/>
      </w:r>
      <w:r>
        <w:rPr>
          <w:rStyle w:val="NormalTok"/>
        </w:rPr>
        <w:t xml:space="preserve">teoricas=row_frec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teoricas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(frec)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(teoricas)</w:t>
      </w:r>
    </w:p>
    <w:p>
      <w:pPr>
        <w:pStyle w:val="SourceCode"/>
      </w:pPr>
      <w:r>
        <w:rPr>
          <w:rStyle w:val="VerbatimChar"/>
        </w:rPr>
        <w:t xml:space="preserve">## [1] 4 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((frec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teoricas)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teoricas)</w:t>
      </w:r>
    </w:p>
    <w:p>
      <w:pPr>
        <w:pStyle w:val="SourceCode"/>
      </w:pPr>
      <w:r>
        <w:rPr>
          <w:rStyle w:val="VerbatimChar"/>
        </w:rPr>
        <w:t xml:space="preserve">## [1] 5.084658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4"/>
          <w:ilvl w:val="0"/>
        </w:numPr>
      </w:pPr>
      <w:r>
        <w:t xml:space="preserve">Discutid si hacemos un contraste de independencia o de homogeneidad de las distribuciones de las notas por tecnología. Escribid las hipótesis del contraste.</w:t>
      </w:r>
    </w:p>
    <w:p>
      <w:pPr>
        <w:pStyle w:val="Compact"/>
        <w:numPr>
          <w:numId w:val="1004"/>
          <w:ilvl w:val="0"/>
        </w:numPr>
      </w:pPr>
      <w:r>
        <w:t xml:space="preserve">Interpretad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y resolved el contraste.</w:t>
      </w:r>
    </w:p>
    <w:p>
      <w:pPr>
        <w:pStyle w:val="Compact"/>
        <w:numPr>
          <w:numId w:val="1004"/>
          <w:ilvl w:val="0"/>
        </w:numPr>
      </w:pPr>
      <w:r>
        <w:t xml:space="preserve">Interpretad</w:t>
      </w:r>
      <w:r>
        <w:t xml:space="preserve"> </w:t>
      </w:r>
      <w:r>
        <w:rPr>
          <w:rStyle w:val="VerbatimChar"/>
        </w:rPr>
        <w:t xml:space="preserve">teoricas=row_frec%*%t(col_frec)/N</w:t>
      </w:r>
      <w:r>
        <w:t xml:space="preserve"> </w:t>
      </w:r>
      <w:r>
        <w:t xml:space="preserve">reproducid manualmente el segundo resultado de la primera fila.</w:t>
      </w:r>
    </w:p>
    <w:p>
      <w:pPr>
        <w:pStyle w:val="Heading3"/>
      </w:pPr>
      <w:bookmarkStart w:id="33" w:name="solución-3"/>
      <w:r>
        <w:t xml:space="preserve">Solución</w:t>
      </w:r>
      <w:bookmarkEnd w:id="33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Podemos plantear dos hipótesis distintas. La primera es que la calificación obtenidas es independiente de la tecnología, la segunda es las distribuciones en las 4 clases de notas son las mismas para cada tecnología. En el primer caso es un contraste de independencia y en el segundo es de homogeneidad.</w:t>
      </w:r>
    </w:p>
    <w:p>
      <w:pPr>
        <w:pStyle w:val="BodyText"/>
      </w:pPr>
      <w:r>
        <w:t xml:space="preserve">Podemos optar en este caso por cualquiera de los dos. Yo he optado por el de independencia</w:t>
      </w:r>
    </w:p>
    <w:p>
      <w:pPr>
        <w:pStyle w:val="BodyText"/>
      </w:pPr>
      <w:r>
        <w:t xml:space="preserve">así que la hipótesis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la nota obtenida es independientes ce la tecnología del curso, contra que no lo es.</w:t>
      </w:r>
    </w:p>
    <w:p>
      <w:pPr>
        <w:pStyle w:val="BodyText"/>
      </w:pPr>
      <w:r>
        <w:rPr>
          <w:b/>
        </w:rPr>
        <w:t xml:space="preserve">Apartado 2</w:t>
      </w:r>
      <w:r>
        <w:t xml:space="preserve"> </w:t>
      </w:r>
      <w:r>
        <w:t xml:space="preserve">Para el contraste de independencia (o el de homogeneidad) hay que pasar una tabla de contingencia a la función</w:t>
      </w:r>
      <w:r>
        <w:t xml:space="preserve"> </w:t>
      </w:r>
      <w:r>
        <w:rPr>
          <w:rStyle w:val="VerbatimChar"/>
        </w:rPr>
        <w:t xml:space="preserve">chisq.test</w:t>
      </w:r>
      <w:r>
        <w:t xml:space="preserve"> </w:t>
      </w:r>
      <w:r>
        <w:t xml:space="preserve">eso es lo que hacemos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</w:t>
      </w:r>
    </w:p>
    <w:p>
      <w:pPr>
        <w:pStyle w:val="SourceCode"/>
      </w:pPr>
      <w:r>
        <w:rPr>
          <w:rStyle w:val="VerbatimChar"/>
        </w:rPr>
        <w:t xml:space="preserve">##     tecnologia</w:t>
      </w:r>
      <w:r>
        <w:br/>
      </w:r>
      <w:r>
        <w:rPr>
          <w:rStyle w:val="VerbatimChar"/>
        </w:rPr>
        <w:t xml:space="preserve">## nota Mathematica Python  R</w:t>
      </w:r>
      <w:r>
        <w:br/>
      </w:r>
      <w:r>
        <w:rPr>
          <w:rStyle w:val="VerbatimChar"/>
        </w:rPr>
        <w:t xml:space="preserve">##    S           7      6  2</w:t>
      </w:r>
      <w:r>
        <w:br/>
      </w:r>
      <w:r>
        <w:rPr>
          <w:rStyle w:val="VerbatimChar"/>
        </w:rPr>
        <w:t xml:space="preserve">##    A          18     15 22</w:t>
      </w:r>
      <w:r>
        <w:br/>
      </w:r>
      <w:r>
        <w:rPr>
          <w:rStyle w:val="VerbatimChar"/>
        </w:rPr>
        <w:t xml:space="preserve">##    N          15     20 18</w:t>
      </w:r>
      <w:r>
        <w:br/>
      </w:r>
      <w:r>
        <w:rPr>
          <w:rStyle w:val="VerbatimChar"/>
        </w:rPr>
        <w:t xml:space="preserve">##    E          10      9  8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(nota,tecnologia))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table(nota, tecnologia)</w:t>
      </w:r>
      <w:r>
        <w:br/>
      </w:r>
      <w:r>
        <w:rPr>
          <w:rStyle w:val="VerbatimChar"/>
        </w:rPr>
        <w:t xml:space="preserve">## X-squared = 5.0847, df = 6, p-value = 0.533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obtenido es grande así que no podemos rechazar la hipótesis nula las calificaciones obtenidas no dependen del programa utilizado en el curso.</w:t>
      </w:r>
    </w:p>
    <w:p>
      <w:pPr>
        <w:pStyle w:val="BodyText"/>
      </w:pPr>
      <w:r>
        <w:rPr>
          <w:b/>
        </w:rPr>
        <w:t xml:space="preserve">Apartado 3</w:t>
      </w:r>
    </w:p>
    <w:p>
      <w:pPr>
        <w:pStyle w:val="BodyText"/>
      </w:pPr>
      <w:r>
        <w:t xml:space="preserve">La expresión</w:t>
      </w:r>
      <w:r>
        <w:t xml:space="preserve"> </w:t>
      </w:r>
      <w:r>
        <w:rPr>
          <w:rStyle w:val="VerbatimChar"/>
        </w:rPr>
        <w:t xml:space="preserve">teoricas=row_frec%*%t(col_frec)/N</w:t>
      </w:r>
    </w:p>
    <w:p>
      <w:pPr>
        <w:pStyle w:val="SourceCode"/>
      </w:pPr>
      <w:r>
        <w:rPr>
          <w:rStyle w:val="NormalTok"/>
        </w:rPr>
        <w:t xml:space="preserve">row_frec  </w:t>
      </w:r>
    </w:p>
    <w:p>
      <w:pPr>
        <w:pStyle w:val="SourceCode"/>
      </w:pPr>
      <w:r>
        <w:rPr>
          <w:rStyle w:val="VerbatimChar"/>
        </w:rPr>
        <w:t xml:space="preserve">##  S  A  N  E </w:t>
      </w:r>
      <w:r>
        <w:br/>
      </w:r>
      <w:r>
        <w:rPr>
          <w:rStyle w:val="VerbatimChar"/>
        </w:rPr>
        <w:t xml:space="preserve">## 15 55 53 27</w:t>
      </w:r>
    </w:p>
    <w:p>
      <w:pPr>
        <w:pStyle w:val="SourceCode"/>
      </w:pPr>
      <w:r>
        <w:rPr>
          <w:rStyle w:val="NormalTok"/>
        </w:rPr>
        <w:t xml:space="preserve">col_frec</w:t>
      </w:r>
    </w:p>
    <w:p>
      <w:pPr>
        <w:pStyle w:val="SourceCode"/>
      </w:pPr>
      <w:r>
        <w:rPr>
          <w:rStyle w:val="VerbatimChar"/>
        </w:rPr>
        <w:t xml:space="preserve">## Mathematica      Python           R </w:t>
      </w:r>
      <w:r>
        <w:br/>
      </w:r>
      <w:r>
        <w:rPr>
          <w:rStyle w:val="VerbatimChar"/>
        </w:rPr>
        <w:t xml:space="preserve">##          50          50          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</w:p>
    <w:p>
      <w:pPr>
        <w:pStyle w:val="SourceCode"/>
      </w:pPr>
      <w:r>
        <w:rPr>
          <w:rStyle w:val="VerbatimChar"/>
        </w:rPr>
        <w:t xml:space="preserve">##      Mathematica Python    R</w:t>
      </w:r>
      <w:r>
        <w:br/>
      </w:r>
      <w:r>
        <w:rPr>
          <w:rStyle w:val="VerbatimChar"/>
        </w:rPr>
        <w:t xml:space="preserve">## [1,]         750    750  750</w:t>
      </w:r>
      <w:r>
        <w:br/>
      </w:r>
      <w:r>
        <w:rPr>
          <w:rStyle w:val="VerbatimChar"/>
        </w:rPr>
        <w:t xml:space="preserve">## [2,]        2750   2750 2750</w:t>
      </w:r>
      <w:r>
        <w:br/>
      </w:r>
      <w:r>
        <w:rPr>
          <w:rStyle w:val="VerbatimChar"/>
        </w:rPr>
        <w:t xml:space="preserve">## [3,]        2650   2650 2650</w:t>
      </w:r>
      <w:r>
        <w:br/>
      </w:r>
      <w:r>
        <w:rPr>
          <w:rStyle w:val="VerbatimChar"/>
        </w:rPr>
        <w:t xml:space="preserve">## [4,]        1350   1350 1350</w:t>
      </w:r>
    </w:p>
    <w:p>
      <w:pPr>
        <w:pStyle w:val="SourceCode"/>
      </w:pPr>
      <w:r>
        <w:rPr>
          <w:rStyle w:val="NormalTok"/>
        </w:rPr>
        <w:t xml:space="preserve">row_frec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(col_frec)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     Mathematica   Python        R</w:t>
      </w:r>
      <w:r>
        <w:br/>
      </w:r>
      <w:r>
        <w:rPr>
          <w:rStyle w:val="VerbatimChar"/>
        </w:rPr>
        <w:t xml:space="preserve">## [1,]     5.00000  5.00000  5.00000</w:t>
      </w:r>
      <w:r>
        <w:br/>
      </w:r>
      <w:r>
        <w:rPr>
          <w:rStyle w:val="VerbatimChar"/>
        </w:rPr>
        <w:t xml:space="preserve">## [2,]    18.33333 18.33333 18.33333</w:t>
      </w:r>
      <w:r>
        <w:br/>
      </w:r>
      <w:r>
        <w:rPr>
          <w:rStyle w:val="VerbatimChar"/>
        </w:rPr>
        <w:t xml:space="preserve">## [3,]    17.66667 17.66667 17.66667</w:t>
      </w:r>
      <w:r>
        <w:br/>
      </w:r>
      <w:r>
        <w:rPr>
          <w:rStyle w:val="VerbatimChar"/>
        </w:rPr>
        <w:t xml:space="preserve">## [4,]     9.00000  9.00000  9.00000</w:t>
      </w:r>
    </w:p>
    <w:p>
      <w:pPr>
        <w:pStyle w:val="FirstParagraph"/>
      </w:pPr>
      <w:r>
        <w:t xml:space="preserve">Así que</w:t>
      </w:r>
      <w:r>
        <w:t xml:space="preserve"> </w:t>
      </w:r>
      <w:r>
        <w:rPr>
          <w:rStyle w:val="VerbatimChar"/>
        </w:rPr>
        <w:t xml:space="preserve">row_frec%*%t(col_frec)</w:t>
      </w:r>
      <w:r>
        <w:t xml:space="preserve"> </w:t>
      </w:r>
      <w:r>
        <w:t xml:space="preserve">calcula el producto de las frecuencia marginal por filas y columnas.</w:t>
      </w:r>
    </w:p>
    <w:p>
      <w:pPr>
        <w:pStyle w:val="BodyText"/>
      </w:pPr>
      <w:r>
        <w:t xml:space="preserve">Por ejemplo la segunda fila es</w:t>
      </w:r>
      <w:r>
        <w:t xml:space="preserve"> </w:t>
      </w:r>
      <m:oMath>
        <m:r>
          <m:t>2750</m:t>
        </m:r>
        <m:r>
          <m:t>=</m:t>
        </m:r>
        <m:r>
          <m:t>50</m:t>
        </m:r>
        <m:r>
          <m:t>⋅</m:t>
        </m:r>
        <m:r>
          <m:t>55</m:t>
        </m:r>
      </m:oMath>
      <w:r>
        <w:t xml:space="preserve"> </w:t>
      </w:r>
      <w:r>
        <w:t xml:space="preserve">en los tres casos</w:t>
      </w:r>
    </w:p>
    <w:p>
      <w:pPr>
        <w:pStyle w:val="BodyText"/>
      </w:pPr>
      <w:r>
        <w:t xml:space="preserve">Por último al dividir por</w:t>
      </w:r>
      <w:r>
        <w:t xml:space="preserve"> </w:t>
      </w:r>
      <m:oMath>
        <m:r>
          <m:t>N</m:t>
        </m:r>
        <m:r>
          <m:t>=</m:t>
        </m:r>
        <m:r>
          <m:t>150</m:t>
        </m:r>
      </m:oMath>
      <w:r>
        <w:t xml:space="preserve"> </w:t>
      </w:r>
      <w:r>
        <w:t xml:space="preserve">el tamaño total de las muestra obtenemos las frecuencias esperadas en el caso de independencia</w:t>
      </w:r>
      <w:r>
        <w:t xml:space="preserve"> </w:t>
      </w:r>
      <m:oMath>
        <m:r>
          <m:t>2750</m:t>
        </m:r>
        <m:r>
          <m:t>/</m:t>
        </m:r>
        <m:r>
          <m:t>150</m:t>
        </m:r>
        <m:r>
          <m:t>=</m:t>
        </m:r>
        <m:r>
          <m:t>18.33333</m:t>
        </m:r>
      </m:oMath>
      <w:r>
        <w:t xml:space="preserve">.</w:t>
      </w:r>
    </w:p>
    <w:p>
      <w:pPr>
        <w:pStyle w:val="Heading2"/>
      </w:pPr>
      <w:bookmarkStart w:id="34" w:name="X62d00a51e47e2ac85db1bedd086d2abd2425b46"/>
      <w:r>
        <w:t xml:space="preserve">Problema 5 : ANOVA notas numéricas de tres grupos.</w:t>
      </w:r>
      <w:bookmarkEnd w:id="34"/>
    </w:p>
    <w:p>
      <w:pPr>
        <w:pStyle w:val="FirstParagraph"/>
      </w:pPr>
      <w:r>
        <w:t xml:space="preserve">El siguiente código nos da las notas numéricas (variable</w:t>
      </w:r>
      <w:r>
        <w:t xml:space="preserve"> </w:t>
      </w:r>
      <w:r>
        <w:rPr>
          <w:rStyle w:val="VerbatimChar"/>
        </w:rPr>
        <w:t xml:space="preserve">nota</w:t>
      </w:r>
      <w:r>
        <w:t xml:space="preserve">) de los mismos ejercicios para tres tecnologías en tres muestra independientes de estudiantes de estas tres tecnologías diferentes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</w:t>
      </w:r>
      <w:r>
        <w:br/>
      </w:r>
      <w:r>
        <w:rPr>
          <w:rStyle w:val="VerbatimChar"/>
        </w:rPr>
        <w:t xml:space="preserve">## D = 0.056381, p-value = 0.2885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Del</w:t>
      </w:r>
      <w:r>
        <w:t xml:space="preserve"> </w:t>
      </w:r>
      <w:r>
        <w:rPr>
          <w:rStyle w:val="VerbatimChar"/>
        </w:rPr>
        <w:t xml:space="preserve">summary(sol_aov)</w:t>
      </w:r>
      <w:r>
        <w:t xml:space="preserve"> </w:t>
      </w:r>
      <w:r>
        <w:t xml:space="preserve">os damos la salida a falta de algunos de los valores</w:t>
      </w:r>
    </w:p>
    <w:p>
      <w:pPr>
        <w:pStyle w:val="SourceCode"/>
      </w:pPr>
      <w:r>
        <w:rPr>
          <w:rStyle w:val="VerbatimChar"/>
        </w:rPr>
        <w:t xml:space="preserve">&gt; summary(sol_aov)</w:t>
      </w:r>
      <w:r>
        <w:br/>
      </w:r>
      <w:r>
        <w:rPr>
          <w:rStyle w:val="VerbatimChar"/>
        </w:rPr>
        <w:t xml:space="preserve">                      Df Sum Sq Mean Sq F value Pr(&gt;F)</w:t>
      </w:r>
      <w:r>
        <w:br/>
      </w:r>
      <w:r>
        <w:rPr>
          <w:rStyle w:val="VerbatimChar"/>
        </w:rPr>
        <w:t xml:space="preserve">as.factor(tecnologia) ---    837   418.7   ---  ---</w:t>
      </w:r>
      <w:r>
        <w:br/>
      </w:r>
      <w:r>
        <w:rPr>
          <w:rStyle w:val="VerbatimChar"/>
        </w:rPr>
        <w:t xml:space="preserve">Residuals             --- 123445   839.8                          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0.35        -     </w:t>
      </w:r>
      <w:r>
        <w:br/>
      </w:r>
      <w:r>
        <w:rPr>
          <w:rStyle w:val="VerbatimChar"/>
        </w:rPr>
        <w:t xml:space="preserve">## R      0.89        0.43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FirstParagraph"/>
      </w:pPr>
      <w:r>
        <w:t xml:space="preserve">Se pide</w:t>
      </w:r>
    </w:p>
    <w:p>
      <w:pPr>
        <w:pStyle w:val="Compact"/>
        <w:numPr>
          <w:numId w:val="1005"/>
          <w:ilvl w:val="0"/>
        </w:numPr>
      </w:pPr>
      <w:r>
        <w:t xml:space="preserve">¿Podemos asegurar que la muestras son normales en cada grupo? ¿y son homocedásticas? Sea cual sea la respuesta justificad que parte del código la confirma.</w:t>
      </w:r>
    </w:p>
    <w:p>
      <w:pPr>
        <w:pStyle w:val="Compact"/>
        <w:numPr>
          <w:numId w:val="1005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que test calcula. Escribid formalmente la hipótesis nula y la alternativa.</w:t>
      </w:r>
    </w:p>
    <w:p>
      <w:pPr>
        <w:pStyle w:val="Compact"/>
        <w:numPr>
          <w:numId w:val="1005"/>
          <w:ilvl w:val="0"/>
        </w:numPr>
      </w:pPr>
      <w:r>
        <w:t xml:space="preserve">Calcula la tabla de ANOVA y resuelve el test.</w:t>
      </w:r>
    </w:p>
    <w:p>
      <w:pPr>
        <w:pStyle w:val="Compact"/>
        <w:numPr>
          <w:numId w:val="1005"/>
          <w:ilvl w:val="0"/>
        </w:numPr>
      </w:pPr>
      <w:r>
        <w:t xml:space="preserve">¿Qué contrates realiza 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? Utilizando los resultados anteriores aplicad e interpretad los contrates del apartado anterior utilizando el ajuste de Holm.</w:t>
      </w:r>
    </w:p>
    <w:p>
      <w:pPr>
        <w:pStyle w:val="Heading3"/>
      </w:pPr>
      <w:bookmarkStart w:id="35" w:name="solución-4"/>
      <w:r>
        <w:t xml:space="preserve">Solución</w:t>
      </w:r>
      <w:bookmarkEnd w:id="35"/>
    </w:p>
    <w:p>
      <w:pPr>
        <w:pStyle w:val="FirstParagraph"/>
      </w:pPr>
      <w:r>
        <w:rPr>
          <w:b/>
        </w:rPr>
        <w:t xml:space="preserve">Apartado 1</w:t>
      </w:r>
      <w:r>
        <w:t xml:space="preserve"> </w:t>
      </w:r>
      <w:r>
        <w:t xml:space="preserve">Este código es el que pasa un test de normalidad con la función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para la distribución de notas en cada una de las tecnologías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(nota)</w:t>
      </w:r>
    </w:p>
    <w:p>
      <w:pPr>
        <w:pStyle w:val="SourceCode"/>
      </w:pPr>
      <w:r>
        <w:rPr>
          <w:rStyle w:val="VerbatimChar"/>
        </w:rPr>
        <w:t xml:space="preserve">## [1] 79.424303 77.538709 42.549421 41.739852  0.086642 88.014337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"Mathematica"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"Mathematica"]</w:t>
      </w:r>
      <w:r>
        <w:br/>
      </w:r>
      <w:r>
        <w:rPr>
          <w:rStyle w:val="VerbatimChar"/>
        </w:rPr>
        <w:t xml:space="preserve">## D = 0.08739, p-value = 0.4436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"R"]</w:t>
      </w:r>
      <w:r>
        <w:br/>
      </w:r>
      <w:r>
        <w:rPr>
          <w:rStyle w:val="VerbatimChar"/>
        </w:rPr>
        <w:t xml:space="preserve">## D = 0.082139, p-value = 0.5449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(nota[tecnologia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nota[tecnologia == "Python"]</w:t>
      </w:r>
      <w:r>
        <w:br/>
      </w:r>
      <w:r>
        <w:rPr>
          <w:rStyle w:val="VerbatimChar"/>
        </w:rPr>
        <w:t xml:space="preserve">## D = 0.089681, p-value = 0.4019</w:t>
      </w:r>
    </w:p>
    <w:p>
      <w:pPr>
        <w:pStyle w:val="FirstParagraph"/>
      </w:pPr>
      <w:r>
        <w:t xml:space="preserve">Como se ve los</w:t>
      </w:r>
      <w:r>
        <w:t xml:space="preserve"> </w:t>
      </w:r>
      <m:oMath>
        <m:r>
          <m:t>p</m:t>
        </m:r>
      </m:oMath>
      <w:r>
        <w:t xml:space="preserve">-valores son altos en el pero de los caso es mayor que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no podemos rechazar de las notas numéricas en cada uno de los tres casos.</w:t>
      </w:r>
    </w:p>
    <w:p>
      <w:pPr>
        <w:pStyle w:val="BodyText"/>
      </w:pPr>
      <w:r>
        <w:t xml:space="preserve">Para la homogeneidad de las varianzas en las tres poblaciones hacemos un</w:t>
      </w:r>
      <w:r>
        <w:t xml:space="preserve"> </w:t>
      </w:r>
      <w:r>
        <w:rPr>
          <w:rStyle w:val="VerbatimChar"/>
        </w:rPr>
        <w:t xml:space="preserve">bartlett.test</w:t>
      </w:r>
      <w:r>
        <w:t xml:space="preserve">o un LeveneTest.</w:t>
      </w:r>
    </w:p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tecnologia)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by tecnologia</w:t>
      </w:r>
      <w:r>
        <w:br/>
      </w:r>
      <w:r>
        <w:rPr>
          <w:rStyle w:val="VerbatimChar"/>
        </w:rPr>
        <w:t xml:space="preserve">## Bartlett's K-squared = 0.50309, df = 2, p-value = 0.7776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0.3881  0.679</w:t>
      </w:r>
      <w:r>
        <w:br/>
      </w:r>
      <w:r>
        <w:rPr>
          <w:rStyle w:val="VerbatimChar"/>
        </w:rPr>
        <w:t xml:space="preserve">##       147</w:t>
      </w:r>
    </w:p>
    <w:p>
      <w:pPr>
        <w:pStyle w:val="FirstParagraph"/>
      </w:pPr>
      <w:r>
        <w:t xml:space="preserve">Nos salen</w:t>
      </w:r>
      <w:r>
        <w:t xml:space="preserve"> </w:t>
      </w:r>
      <m:oMath>
        <m:r>
          <m:t>p</m:t>
        </m:r>
      </m:oMath>
      <w:r>
        <w:t xml:space="preserve">-valores del orden de</w:t>
      </w:r>
      <w:r>
        <w:t xml:space="preserve"> </w:t>
      </w:r>
      <m:oMath>
        <m:r>
          <m:t>0.7</m:t>
        </m:r>
      </m:oMath>
      <w:r>
        <w:t xml:space="preserve"> </w:t>
      </w:r>
      <w:r>
        <w:t xml:space="preserve">o</w:t>
      </w:r>
      <w:r>
        <w:t xml:space="preserve"> </w:t>
      </w:r>
      <m:oMath>
        <m:r>
          <m:t>0.6</m:t>
        </m:r>
      </m:oMath>
      <w:r>
        <w:t xml:space="preserve"> </w:t>
      </w:r>
      <w:r>
        <w:t xml:space="preserve">por lo que no podemos rechazar la homocedasticidad de las tres varianzas.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aov</w:t>
      </w:r>
      <w:r>
        <w:t xml:space="preserve"> </w:t>
      </w:r>
      <w:r>
        <w:t xml:space="preserve">calcula un test de igualdad de</w:t>
      </w:r>
      <w:r>
        <w:t xml:space="preserve"> </w:t>
      </w:r>
      <w:r>
        <w:t xml:space="preserve">medias de las notas numéricas en los tres cursos.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e</m:t>
                        </m:r>
                        <m:r>
                          <m:t>m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  <m:r>
                          <m:t>y</m:t>
                        </m:r>
                        <m:r>
                          <m:t>t</m:t>
                        </m:r>
                        <m:r>
                          <m:t>h</m:t>
                        </m:r>
                        <m:r>
                          <m:t>o</m:t>
                        </m:r>
                        <m:r>
                          <m:t>n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SourceCode"/>
      </w:pPr>
      <w:r>
        <w:rPr>
          <w:rStyle w:val="NormalTok"/>
        </w:rPr>
        <w:t xml:space="preserve">sol_aov=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(nota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(tecnologia))</w:t>
      </w:r>
      <w:r>
        <w:br/>
      </w:r>
      <w:r>
        <w:rPr>
          <w:rStyle w:val="NormalTok"/>
        </w:rPr>
        <w:t xml:space="preserve">sol_aov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nota ~ as.factor(tecnologia))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as.factor(tecnologia) Residuals</w:t>
      </w:r>
      <w:r>
        <w:br/>
      </w:r>
      <w:r>
        <w:rPr>
          <w:rStyle w:val="VerbatimChar"/>
        </w:rPr>
        <w:t xml:space="preserve">## Sum of Squares                 837.39 123445.06</w:t>
      </w:r>
      <w:r>
        <w:br/>
      </w:r>
      <w:r>
        <w:rPr>
          <w:rStyle w:val="VerbatimChar"/>
        </w:rPr>
        <w:t xml:space="preserve">## Deg. of Freedom                     2       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28.97865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(sol_aov)</w:t>
      </w:r>
    </w:p>
    <w:p>
      <w:pPr>
        <w:pStyle w:val="SourceCode"/>
      </w:pPr>
      <w:r>
        <w:rPr>
          <w:rStyle w:val="VerbatimChar"/>
        </w:rPr>
        <w:t xml:space="preserve">##                        Df Sum Sq Mean Sq F value Pr(&gt;F)</w:t>
      </w:r>
      <w:r>
        <w:br/>
      </w:r>
      <w:r>
        <w:rPr>
          <w:rStyle w:val="VerbatimChar"/>
        </w:rPr>
        <w:t xml:space="preserve">## as.factor(tecnologia)   2    837   418.7   0.499  0.608</w:t>
      </w:r>
      <w:r>
        <w:br/>
      </w:r>
      <w:r>
        <w:rPr>
          <w:rStyle w:val="VerbatimChar"/>
        </w:rPr>
        <w:t xml:space="preserve">## Residuals             147 123445   839.8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grade</w:t>
      </w:r>
      <w:r>
        <w:t xml:space="preserve"> </w:t>
      </w:r>
      <m:oMath>
        <m:r>
          <m:t>0.608</m:t>
        </m:r>
      </m:oMath>
      <w:r>
        <w:t xml:space="preserve"> </w:t>
      </w:r>
      <w:r>
        <w:t xml:space="preserve">no podemos rechazar la igualdad de medias.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pairwise.t.test</w:t>
      </w:r>
      <w:r>
        <w:t xml:space="preserve"> </w:t>
      </w:r>
      <w:r>
        <w:t xml:space="preserve">compara las medias dos a dos en este caso hay 4 comparaciones por pares. Para ajustar el nivel de significación tenemos que recurrir a alguno de los métodos de ajuste del</w:t>
      </w:r>
      <w:r>
        <w:t xml:space="preserve"> </w:t>
      </w:r>
      <m:oMath>
        <m:r>
          <m:t>p</m:t>
        </m:r>
      </m:oMath>
      <w:r>
        <w:t xml:space="preserve">-valor que se pasan con el parámetro</w:t>
      </w:r>
      <w:r>
        <w:t xml:space="preserve"> </w:t>
      </w:r>
      <w:r>
        <w:rPr>
          <w:rStyle w:val="VerbatimChar"/>
        </w:rPr>
        <w:t xml:space="preserve">p.adjust.method</w:t>
      </w:r>
      <w:r>
        <w:t xml:space="preserve"> </w:t>
      </w:r>
      <w:r>
        <w:t xml:space="preserve">en este caso nos piden que utilicemos el método de Holm que tenemos que calcular pues no figura en el código del enunciado.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(nota,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(tecnologia),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nota and as.factor(tecnologia)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Mathematica Python</w:t>
      </w:r>
      <w:r>
        <w:br/>
      </w:r>
      <w:r>
        <w:rPr>
          <w:rStyle w:val="VerbatimChar"/>
        </w:rPr>
        <w:t xml:space="preserve">## Python 1           -     </w:t>
      </w:r>
      <w:r>
        <w:br/>
      </w:r>
      <w:r>
        <w:rPr>
          <w:rStyle w:val="VerbatimChar"/>
        </w:rPr>
        <w:t xml:space="preserve">## R      1           1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Los tres</w:t>
      </w:r>
      <w:r>
        <w:t xml:space="preserve"> </w:t>
      </w:r>
      <m:oMath>
        <m:r>
          <m:t>p</m:t>
        </m:r>
      </m:oMath>
      <w:r>
        <w:t xml:space="preserve">-valores son prácticamente son 1 con el ajuste del método de Holm; o podemos rechazar las igual de medias dos a dos.</w:t>
      </w:r>
    </w:p>
    <w:p>
      <w:pPr>
        <w:pStyle w:val="Heading2"/>
      </w:pPr>
      <w:bookmarkStart w:id="36" w:name="X0a436d968db1f83cdb4dc6ab18fa6c816f4cbef"/>
      <w:r>
        <w:t xml:space="preserve">Problema 6 : ANOVA Comparación de las tasas de interés para la compra de coches entre seis ciudades.</w:t>
      </w:r>
      <w:bookmarkEnd w:id="36"/>
    </w:p>
    <w:p>
      <w:pPr>
        <w:pStyle w:val="FirstParagraph"/>
      </w:pPr>
      <w:r>
        <w:t xml:space="preserve">Consideremos el</w:t>
      </w:r>
      <w:r>
        <w:t xml:space="preserve"> </w:t>
      </w:r>
      <w:r>
        <w:rPr>
          <w:rStyle w:val="VerbatimChar"/>
        </w:rPr>
        <w:t xml:space="preserve">data set</w:t>
      </w:r>
      <w:r>
        <w:t xml:space="preserve"> </w:t>
      </w:r>
      <w:r>
        <w:rPr>
          <w:rStyle w:val="VerbatimChar"/>
        </w:rPr>
        <w:t xml:space="preserve">newcar</w:t>
      </w:r>
      <w:r>
        <w:t xml:space="preserve"> </w:t>
      </w:r>
      <w:r>
        <w:t xml:space="preserve">accesible desde</w:t>
      </w:r>
      <w:r>
        <w:t xml:space="preserve"> </w:t>
      </w:r>
      <w:hyperlink r:id="rId37">
        <w:r>
          <w:rPr>
            <w:rStyle w:val="Hyperlink"/>
          </w:rPr>
          <w:t xml:space="preserve">https://www.itl.nist.gov/div898/education/anova/newcar.dat</w:t>
        </w:r>
      </w:hyperlink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Hoaglin, D., Mosteller, F., and Tukey, J. (1991). Fundamentals of Exploratory Analysis of Variance. Wiley, New York, page 71.</w:t>
      </w:r>
    </w:p>
    <w:p>
      <w:pPr>
        <w:pStyle w:val="BodyText"/>
      </w:pPr>
      <w:r>
        <w:t xml:space="preserve">Este data set contiene dos columnas:</w:t>
      </w:r>
    </w:p>
    <w:p>
      <w:pPr>
        <w:pStyle w:val="Compact"/>
        <w:numPr>
          <w:numId w:val="1006"/>
          <w:ilvl w:val="0"/>
        </w:numPr>
      </w:pPr>
      <w:r>
        <w:t xml:space="preserve">Rate (interés): tasa de interés en la compra de coches a crédito</w:t>
      </w:r>
    </w:p>
    <w:p>
      <w:pPr>
        <w:pStyle w:val="Compact"/>
        <w:numPr>
          <w:numId w:val="1006"/>
          <w:ilvl w:val="0"/>
        </w:numPr>
      </w:pPr>
      <w:r>
        <w:t xml:space="preserve">City (ciudad) : la ciudad en la que se observó la tasa de interés para distintos concesionarios (codificada a enteros). Tenemos observaciones de 6 ciudades.</w:t>
      </w:r>
    </w:p>
    <w:p>
      <w:pPr>
        <w:pStyle w:val="SourceCode"/>
      </w:pPr>
      <w:r>
        <w:rPr>
          <w:rStyle w:val="NormalTok"/>
        </w:rPr>
        <w:t xml:space="preserve">datos_interes=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"https://www.itl.nist.gov/div898/education/anova/newcar.dat"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salto las 25 primeras líneas del fichero,son un preámbulo qiue explica los datos.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(datos_interes)=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"ciudad"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(datos_interes)</w:t>
      </w:r>
    </w:p>
    <w:p>
      <w:pPr>
        <w:pStyle w:val="SourceCode"/>
      </w:pPr>
      <w:r>
        <w:rPr>
          <w:rStyle w:val="VerbatimChar"/>
        </w:rPr>
        <w:t xml:space="preserve">## 'data.frame':    54 obs. of  2 variables:</w:t>
      </w:r>
      <w:r>
        <w:br/>
      </w:r>
      <w:r>
        <w:rPr>
          <w:rStyle w:val="VerbatimChar"/>
        </w:rPr>
        <w:t xml:space="preserve">##  $ interes: num  13.8 13.8 13.5 13.5 13 ...</w:t>
      </w:r>
      <w:r>
        <w:br/>
      </w:r>
      <w:r>
        <w:rPr>
          <w:rStyle w:val="VerbatimChar"/>
        </w:rPr>
        <w:t xml:space="preserve">##  $ ciudad : int  1 1 1 1 1 1 1 1 1 2 ...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(interes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ciudad,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datos_interes)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trega3_ENUNCIADO_SOLUC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pide:</w:t>
      </w:r>
    </w:p>
    <w:p>
      <w:pPr>
        <w:pStyle w:val="Compact"/>
        <w:numPr>
          <w:numId w:val="1007"/>
          <w:ilvl w:val="0"/>
        </w:numPr>
      </w:pPr>
      <w:r>
        <w:t xml:space="preserve">Comentad el código y el diagrama de caja.</w:t>
      </w:r>
    </w:p>
    <w:p>
      <w:pPr>
        <w:pStyle w:val="Compact"/>
        <w:numPr>
          <w:numId w:val="1007"/>
          <w:ilvl w:val="0"/>
        </w:numPr>
      </w:pPr>
      <w:r>
        <w:t xml:space="preserve">Se trata de contrastar si hay evidencia de que la tasas medias de interés por ciudades son distintas. Definid el ANOVA que contrasta esta hipótesis y especificar qué condiciones deben cumplir las muestras para poder aplicar el ANOVA.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Comprobad las condiciones del ANOVA con un test KS y un test de Levene (con código de</w:t>
      </w:r>
      <w:r>
        <w:t xml:space="preserve"> </w:t>
      </w:r>
      <w:r>
        <w:rPr>
          <w:rStyle w:val="VerbatimChar"/>
        </w:rPr>
        <w:t xml:space="preserve">R</w:t>
      </w:r>
      <w:r>
        <w:t xml:space="preserve">). Justificad las conclusiones.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Realizad el contraste de ANOVA (se cumplan las condiciones o no) y redactar adecuadamente la conclusión. Tenéis que hacedlo con funciones de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br/>
      </w:r>
    </w:p>
    <w:p>
      <w:pPr>
        <w:pStyle w:val="Compact"/>
        <w:numPr>
          <w:numId w:val="1007"/>
          <w:ilvl w:val="0"/>
        </w:numPr>
      </w:pPr>
      <w:r>
        <w:t xml:space="preserve">Se acepte o no la igualdad de medias realizar las comparaciones dos a dos con ajustando los</w:t>
      </w:r>
      <w:r>
        <w:t xml:space="preserve"> </w:t>
      </w:r>
      <m:oMath>
        <m:r>
          <m:t>p</m:t>
        </m:r>
      </m:oMath>
      <w:r>
        <w:t xml:space="preserve">-valor tanto por Bonferroni como por Holm al nivel de significación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. Redactad las conclusiones que se obtienen de las mismas.</w:t>
      </w:r>
    </w:p>
    <w:p>
      <w:pPr>
        <w:pStyle w:val="Heading3"/>
      </w:pPr>
      <w:bookmarkStart w:id="39" w:name="solución-5"/>
      <w:r>
        <w:t xml:space="preserve">Solución</w:t>
      </w:r>
      <w:bookmarkEnd w:id="39"/>
    </w:p>
    <w:p>
      <w:pPr>
        <w:pStyle w:val="FirstParagraph"/>
      </w:pPr>
      <w:r>
        <w:rPr>
          <w:b/>
        </w:rPr>
        <w:t xml:space="preserve">Apartado 1</w:t>
      </w:r>
    </w:p>
    <w:p>
      <w:pPr>
        <w:pStyle w:val="BodyText"/>
      </w:pPr>
      <w:r>
        <w:t xml:space="preserve">El código del enunciado nos carga los datos de una web, tenemos que pasar el parámetro skip=25 para que se salte las 25 primeras lineas del fichero de texto que son un preámbulo que explica los datos.</w:t>
      </w:r>
    </w:p>
    <w:p>
      <w:pPr>
        <w:pStyle w:val="BodyText"/>
      </w:pPr>
      <w:r>
        <w:t xml:space="preserve">En el diagrama de caja vemos que las medias las distribuciones de la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por ciudad son muy distintas, no parecen tener ni medias ni varianzas iguales</w:t>
      </w:r>
    </w:p>
    <w:p>
      <w:pPr>
        <w:pStyle w:val="BodyText"/>
      </w:pPr>
      <w:r>
        <w:rPr>
          <w:b/>
        </w:rPr>
        <w:t xml:space="preserve">Apartado 2</w:t>
      </w:r>
    </w:p>
    <w:p>
      <w:pPr>
        <w:pStyle w:val="BodyText"/>
      </w:pPr>
      <w:r>
        <w:t xml:space="preserve">Las condiciones para realizar un ANOVA son:</w:t>
      </w:r>
    </w:p>
    <w:p>
      <w:pPr>
        <w:pStyle w:val="Compact"/>
        <w:numPr>
          <w:numId w:val="1008"/>
          <w:ilvl w:val="0"/>
        </w:numPr>
      </w:pPr>
      <w:r>
        <w:t xml:space="preserve">Muestras independientes y aleatorias</w:t>
      </w:r>
    </w:p>
    <w:p>
      <w:pPr>
        <w:pStyle w:val="Compact"/>
        <w:numPr>
          <w:numId w:val="1008"/>
          <w:ilvl w:val="0"/>
        </w:numPr>
      </w:pPr>
      <w:r>
        <w:t xml:space="preserve">Distribución normal de la Rate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σ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para las seis ciudades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</m:oMath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homocedasticidad; igualdad de varianzas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3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4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5</m:t>
            </m:r>
          </m:sub>
        </m:sSub>
        <m:r>
          <m:t>=</m:t>
        </m:r>
        <m:sSub>
          <m:e>
            <m:r>
              <m:t>σ</m:t>
            </m:r>
          </m:e>
          <m:sub>
            <m:r>
              <m:t>6</m:t>
            </m:r>
          </m:sub>
        </m:sSub>
        <m:r>
          <m:t>.</m:t>
        </m:r>
      </m:oMath>
    </w:p>
    <w:p>
      <w:pPr>
        <w:pStyle w:val="FirstParagraph"/>
      </w:pPr>
      <w:r>
        <w:t xml:space="preserve">El ANOVA que se pide 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4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medias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rPr>
          <w:b/>
        </w:rPr>
        <w:t xml:space="preserve">Apartado 3</w:t>
      </w:r>
    </w:p>
    <w:p>
      <w:pPr>
        <w:pStyle w:val="BodyText"/>
      </w:pPr>
      <w:r>
        <w:t xml:space="preserve">El siguiente código realiza un test KS con corrección de Llillie para la normalidad de la variable Rate en cada una de la seis ciudades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1]</w:t>
      </w:r>
      <w:r>
        <w:br/>
      </w:r>
      <w:r>
        <w:rPr>
          <w:rStyle w:val="VerbatimChar"/>
        </w:rPr>
        <w:t xml:space="preserve">## D = 0.22384, p-value = 0.2163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2]</w:t>
      </w:r>
      <w:r>
        <w:br/>
      </w:r>
      <w:r>
        <w:rPr>
          <w:rStyle w:val="VerbatimChar"/>
        </w:rPr>
        <w:t xml:space="preserve">## D = 0.22884, p-value = 0.1903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3]</w:t>
      </w:r>
      <w:r>
        <w:br/>
      </w:r>
      <w:r>
        <w:rPr>
          <w:rStyle w:val="VerbatimChar"/>
        </w:rPr>
        <w:t xml:space="preserve">## D = 0.19145, p-value = 0.4459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4]</w:t>
      </w:r>
      <w:r>
        <w:br/>
      </w:r>
      <w:r>
        <w:rPr>
          <w:rStyle w:val="VerbatimChar"/>
        </w:rPr>
        <w:t xml:space="preserve">## D = 0.11264, p-value = 0.9852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5]</w:t>
      </w:r>
      <w:r>
        <w:br/>
      </w:r>
      <w:r>
        <w:rPr>
          <w:rStyle w:val="VerbatimChar"/>
        </w:rPr>
        <w:t xml:space="preserve">## D = 0.20021, p-value = 0.3743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interes[datos_interes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Lilliefors (Kolmogorov-Smirnov)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datos_interes$interes[datos_interes$ciudad == 6]</w:t>
      </w:r>
      <w:r>
        <w:br/>
      </w:r>
      <w:r>
        <w:rPr>
          <w:rStyle w:val="VerbatimChar"/>
        </w:rPr>
        <w:t xml:space="preserve">## D = 0.3494, p-value = 0.002236</w:t>
      </w:r>
    </w:p>
    <w:p>
      <w:pPr>
        <w:pStyle w:val="FirstParagraph"/>
      </w:pPr>
      <w:r>
        <w:t xml:space="preserve">No podemos rechazar la normalidad con el lillie.test en las 5 primeras ciudades, pero parece que la última está lejos de ser normal.</w:t>
      </w:r>
    </w:p>
    <w:p>
      <w:pPr>
        <w:pStyle w:val="BodyText"/>
      </w:pPr>
      <w:r>
        <w:t xml:space="preserve">Ahora comprobemos que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:</m:t>
                    </m:r>
                  </m:e>
                  <m:e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3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5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=</m:t>
                    </m:r>
                    <m:sSubSup>
                      <m:e>
                        <m:r>
                          <m:t>σ</m:t>
                        </m:r>
                      </m:e>
                      <m:sub>
                        <m:r>
                          <m:t>6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:</m:t>
                    </m:r>
                  </m:e>
                  <m:e>
                    <m:r>
                      <m:rPr>
                        <m:nor/>
                        <m:sty m:val="p"/>
                      </m:rPr>
                      <m:t> no todas las varianzas son iguales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con el test de Levene (o el de Bartlett)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5  1.2797 0.2882</w:t>
      </w:r>
      <w:r>
        <w:br/>
      </w:r>
      <w:r>
        <w:rPr>
          <w:rStyle w:val="VerbatimChar"/>
        </w:rPr>
        <w:t xml:space="preserve">##       48</w:t>
      </w:r>
    </w:p>
    <w:p>
      <w:pPr>
        <w:pStyle w:val="FirstParagraph"/>
      </w:pPr>
      <w:r>
        <w:t xml:space="preserve">El test de levene nos da un</w:t>
      </w:r>
      <w:r>
        <w:t xml:space="preserve"> </w:t>
      </w:r>
      <m:oMath>
        <m:r>
          <m:t>p</m:t>
        </m:r>
      </m:oMath>
      <w:r>
        <w:t xml:space="preserve">-valor superior a 0.28 aceptamos la igualdad de varianzas</w:t>
      </w:r>
    </w:p>
    <w:p>
      <w:pPr>
        <w:pStyle w:val="BodyText"/>
      </w:pPr>
      <w:r>
        <w:rPr>
          <w:b/>
        </w:rPr>
        <w:t xml:space="preserve">Apartado 4</w:t>
      </w:r>
    </w:p>
    <w:p>
      <w:pPr>
        <w:pStyle w:val="BodyText"/>
      </w:pPr>
      <w:r>
        <w:t xml:space="preserve">Resolvemos el ANOVA con el código siguiente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ciudad)))</w:t>
      </w:r>
    </w:p>
    <w:p>
      <w:pPr>
        <w:pStyle w:val="SourceCode"/>
      </w:pPr>
      <w:r>
        <w:rPr>
          <w:rStyle w:val="VerbatimChar"/>
        </w:rPr>
        <w:t xml:space="preserve">##                                 Df Sum Sq Mean Sq F value  Pr(&gt;F)   </w:t>
      </w:r>
      <w:r>
        <w:br/>
      </w:r>
      <w:r>
        <w:rPr>
          <w:rStyle w:val="VerbatimChar"/>
        </w:rPr>
        <w:t xml:space="preserve">## as.factor(datos_interes$ciudad)  5  10.95  2.1891   4.829 0.00117 **</w:t>
      </w:r>
      <w:r>
        <w:br/>
      </w:r>
      <w:r>
        <w:rPr>
          <w:rStyle w:val="VerbatimChar"/>
        </w:rPr>
        <w:t xml:space="preserve">## Residuals                       48  21.76  0.4533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El</w:t>
      </w:r>
      <w:r>
        <w:t xml:space="preserve"> </w:t>
      </w:r>
      <m:oMath>
        <m:r>
          <m:t>p</m:t>
        </m:r>
      </m:oMath>
      <w:r>
        <w:t xml:space="preserve">-valor es muy bajo 0.00117 rechazamos la igualdad de las seis medias, al menos hay dos distintas.</w:t>
      </w:r>
    </w:p>
    <w:p>
      <w:pPr>
        <w:pStyle w:val="BodyText"/>
      </w:pPr>
      <w:r>
        <w:t xml:space="preserve">Comprobamos por gusto el</w:t>
      </w:r>
      <w:r>
        <w:t xml:space="preserve"> </w:t>
      </w:r>
      <m:oMath>
        <m:r>
          <m:t>p</m:t>
        </m:r>
      </m:oMath>
      <w:r>
        <w:t xml:space="preserve">-valor a partir de los datos del summary</w:t>
      </w:r>
    </w:p>
    <w:p>
      <w:pPr>
        <w:pStyle w:val="SourceCode"/>
      </w:pPr>
      <w:r>
        <w:rPr>
          <w:rStyle w:val="NormalTok"/>
        </w:rPr>
        <w:t xml:space="preserve">Fest=</w:t>
      </w:r>
      <w:r>
        <w:rPr>
          <w:rStyle w:val="FloatTok"/>
        </w:rPr>
        <w:t xml:space="preserve">2.1891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0.4533</w:t>
      </w:r>
      <w:r>
        <w:br/>
      </w:r>
      <w:r>
        <w:rPr>
          <w:rStyle w:val="NormalTok"/>
        </w:rPr>
        <w:t xml:space="preserve">Fest</w:t>
      </w:r>
    </w:p>
    <w:p>
      <w:pPr>
        <w:pStyle w:val="SourceCode"/>
      </w:pPr>
      <w:r>
        <w:rPr>
          <w:rStyle w:val="VerbatimChar"/>
        </w:rPr>
        <w:t xml:space="preserve">## [1] 4.829252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SourceCode"/>
      </w:pPr>
      <w:r>
        <w:rPr>
          <w:rStyle w:val="KeywordTok"/>
        </w:rPr>
        <w:t xml:space="preserve">pf</w:t>
      </w:r>
      <w:r>
        <w:rPr>
          <w:rStyle w:val="NormalTok"/>
        </w:rPr>
        <w:t xml:space="preserve">(Fest,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0.001174782</w:t>
      </w:r>
    </w:p>
    <w:p>
      <w:pPr>
        <w:pStyle w:val="FirstParagraph"/>
      </w:pPr>
      <w:r>
        <w:rPr>
          <w:b/>
        </w:rPr>
        <w:t xml:space="preserve">Apartado 5</w:t>
      </w:r>
    </w:p>
    <w:p>
      <w:pPr>
        <w:pStyle w:val="BodyText"/>
      </w:pPr>
      <w:r>
        <w:t xml:space="preserve">Comparemos las medias dos a dos son 15 comparaciones</w:t>
      </w:r>
    </w:p>
    <w:p>
      <w:pPr>
        <w:pStyle w:val="SourceCode"/>
      </w:pPr>
      <w:r>
        <w:rPr>
          <w:rStyle w:val="KeywordTok"/>
        </w:rPr>
        <w:t xml:space="preserve">pairwise.t.test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interes,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(datos_interes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ciudad),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datos_interes$interes and as.factor(datos_interes$ciudad)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 2      3      4      5     </w:t>
      </w:r>
      <w:r>
        <w:br/>
      </w:r>
      <w:r>
        <w:rPr>
          <w:rStyle w:val="VerbatimChar"/>
        </w:rPr>
        <w:t xml:space="preserve">## 2 0.5781 -      -      -      -     </w:t>
      </w:r>
      <w:r>
        <w:br/>
      </w:r>
      <w:r>
        <w:rPr>
          <w:rStyle w:val="VerbatimChar"/>
        </w:rPr>
        <w:t xml:space="preserve">## 3 1.0000 0.3330 -      -      -     </w:t>
      </w:r>
      <w:r>
        <w:br/>
      </w:r>
      <w:r>
        <w:rPr>
          <w:rStyle w:val="VerbatimChar"/>
        </w:rPr>
        <w:t xml:space="preserve">## 4 1.0000 0.4651 1.0000 -      -     </w:t>
      </w:r>
      <w:r>
        <w:br/>
      </w:r>
      <w:r>
        <w:rPr>
          <w:rStyle w:val="VerbatimChar"/>
        </w:rPr>
        <w:t xml:space="preserve">## 5 1.0000 0.0926 1.0000 1.0000 -     </w:t>
      </w:r>
      <w:r>
        <w:br/>
      </w:r>
      <w:r>
        <w:rPr>
          <w:rStyle w:val="VerbatimChar"/>
        </w:rPr>
        <w:t xml:space="preserve">## 6 0.0353 1.0000 0.0148 0.0244 0.0028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FirstParagraph"/>
      </w:pPr>
      <w:r>
        <w:t xml:space="preserve">Nos piden que decidamos con</w:t>
      </w:r>
      <w:r>
        <w:t xml:space="preserve"> </w:t>
      </w:r>
      <m:oMath>
        <m:r>
          <m:t>α</m:t>
        </m:r>
        <m:r>
          <m:t>=</m:t>
        </m:r>
        <m:r>
          <m:t>0.1</m:t>
        </m:r>
      </m:oMath>
      <w:r>
        <w:t xml:space="preserve">, así que rechazaremos la igualdad de medias de todas las comparaciones con</w:t>
      </w:r>
      <w:r>
        <w:t xml:space="preserve"> </w:t>
      </w:r>
      <m:oMath>
        <m:r>
          <m:t>p</m:t>
        </m:r>
      </m:oMath>
      <w:r>
        <w:t xml:space="preserve">-valor inferior a</w:t>
      </w:r>
      <w:r>
        <w:t xml:space="preserve"> </w:t>
      </w:r>
      <m:oMath>
        <m:r>
          <m:t>0.1</m:t>
        </m:r>
      </m:oMath>
      <w:r>
        <w:t xml:space="preserve">.</w:t>
      </w:r>
    </w:p>
    <w:p>
      <w:pPr>
        <w:pStyle w:val="BodyText"/>
      </w:pPr>
      <w:r>
        <w:t xml:space="preserve">Tenemos que rechazar la igualdad de medias entre la ciudad 2 con la 5 y la de la ciudad 6 con las ciudades 1, 3, 4 y 5.</w:t>
      </w:r>
    </w:p>
    <w:p>
      <w:pPr>
        <w:pStyle w:val="Heading2"/>
      </w:pPr>
      <w:bookmarkStart w:id="40" w:name="problema-7-cuestiones-cortas"/>
      <w:r>
        <w:t xml:space="preserve">Problema 7: Cuestiones cortas</w:t>
      </w:r>
      <w:bookmarkEnd w:id="40"/>
    </w:p>
    <w:p>
      <w:pPr>
        <w:pStyle w:val="Compact"/>
        <w:numPr>
          <w:numId w:val="1009"/>
          <w:ilvl w:val="0"/>
        </w:numPr>
      </w:pPr>
      <w:r>
        <w:t xml:space="preserve">Cuestión 1: Supongamos que conocemos el</w:t>
      </w:r>
      <w:r>
        <w:t xml:space="preserve"> </w:t>
      </w:r>
      <m:oMath>
        <m:r>
          <m:t>p</m:t>
        </m:r>
      </m:oMath>
      <w:r>
        <w:t xml:space="preserve">-valor de un contraste. Para que valores de nivel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RECHAZAMOS la hipótesis nula.</w:t>
      </w:r>
    </w:p>
    <w:p>
      <w:pPr>
        <w:pStyle w:val="Compact"/>
        <w:numPr>
          <w:numId w:val="1009"/>
          <w:ilvl w:val="0"/>
        </w:numPr>
      </w:pPr>
      <w:r>
        <w:t xml:space="preserve">Cuestión 2: Hemos realizado un ANOVA de un factor con 3 niveles, y hemos obtenido un</w:t>
      </w:r>
      <w:r>
        <w:t xml:space="preserve"> </w:t>
      </w:r>
      <m:oMath>
        <m:r>
          <m:t>p</m:t>
        </m:r>
      </m:oMath>
      <w:r>
        <w:t xml:space="preserve">-valor de 0.001.</w:t>
      </w:r>
      <w:r>
        <w:t xml:space="preserve"> </w:t>
      </w:r>
      <w:r>
        <w:t xml:space="preserve">Suponiendo que las poblaciones satisfacen las condiciones para que el ANOVA tenga sentido, ¿podemos</w:t>
      </w:r>
      <w:r>
        <w:t xml:space="preserve"> </w:t>
      </w:r>
      <w:r>
        <w:t xml:space="preserve">afirmar con un nivel de significación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 </w:t>
      </w:r>
      <w:r>
        <w:t xml:space="preserve">que las medias de los tres niveles son diferentes dos a dos? Justificad la respuesta.</w:t>
      </w:r>
    </w:p>
    <w:p>
      <w:pPr>
        <w:pStyle w:val="Compact"/>
        <w:numPr>
          <w:numId w:val="1009"/>
          <w:ilvl w:val="0"/>
        </w:numPr>
      </w:pPr>
      <w:r>
        <w:t xml:space="preserve">Cuestión 3: Lanzamos 300 veces un dado de 6 caras de parchís, queremos contrastar que los resultados son</w:t>
      </w:r>
      <w:r>
        <w:t xml:space="preserve"> </w:t>
      </w:r>
      <w:r>
        <w:t xml:space="preserve">equiprobables. ¿Cuáles serian las frecuencias esperadas o teóricas del contraste?</w:t>
      </w:r>
    </w:p>
    <w:p>
      <w:pPr>
        <w:pStyle w:val="Compact"/>
        <w:numPr>
          <w:numId w:val="1009"/>
          <w:ilvl w:val="0"/>
        </w:numPr>
      </w:pPr>
      <w:r>
        <w:t xml:space="preserve">Cuestión 4: En un ANOVA de una vía, queremos contrastar si los 6 niveles de un factor definen poblaciones</w:t>
      </w:r>
      <w:r>
        <w:t xml:space="preserve"> </w:t>
      </w:r>
      <w:r>
        <w:t xml:space="preserve">con la misma media. Sabemos que estas seis poblaciones son normales con</w:t>
      </w:r>
      <w:r>
        <w:t xml:space="preserve"> </w:t>
      </w:r>
      <w:r>
        <w:t xml:space="preserve">la misma varianza</w:t>
      </w:r>
      <w:r>
        <w:t xml:space="preserve"> </w:t>
      </w:r>
      <m:oMath>
        <m:r>
          <m:t>σ</m:t>
        </m:r>
        <m:r>
          <m:t>=</m:t>
        </m:r>
        <m:r>
          <m:t>2</m:t>
        </m:r>
      </m:oMath>
      <w:r>
        <w:t xml:space="preserve">. Estudiamos a 11 individuos de cada nivel y obtenemos que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o</m:t>
            </m:r>
            <m:r>
              <m:t>t</m:t>
            </m:r>
            <m:r>
              <m:t>a</m:t>
            </m:r>
            <m:r>
              <m:t>l</m:t>
            </m:r>
          </m:sub>
        </m:sSub>
        <m:r>
          <m:t>=</m:t>
        </m:r>
        <m:r>
          <m:t>256.6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T</m:t>
            </m:r>
            <m:r>
              <m:t>r</m:t>
            </m:r>
          </m:sub>
        </m:sSub>
        <m:r>
          <m:t>=</m:t>
        </m:r>
        <m:r>
          <m:t>60.3</m:t>
        </m:r>
      </m:oMath>
      <w:r>
        <w:t xml:space="preserve">. ¿Qué vale</w:t>
      </w:r>
      <w:r>
        <w:t xml:space="preserve"> </w:t>
      </w:r>
      <m:oMath>
        <m:r>
          <m:t>S</m:t>
        </m:r>
        <m:sSub>
          <m:e>
            <m:r>
              <m:t>S</m:t>
            </m:r>
          </m:e>
          <m:sub>
            <m:r>
              <m:t>E</m:t>
            </m:r>
          </m:sub>
        </m:sSub>
      </m:oMath>
      <w:r>
        <w:t xml:space="preserve">. ¿Qué valor estimamos que tiene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Compact"/>
        <w:numPr>
          <w:numId w:val="1009"/>
          <w:ilvl w:val="0"/>
        </w:numPr>
      </w:pPr>
      <w:r>
        <w:t xml:space="preserve">Cuestión 5: Calculad la correlación entre los vectores de datos</w:t>
      </w:r>
      <w:r>
        <w:t xml:space="preserve"> </w:t>
      </w:r>
      <m:oMath>
        <m:r>
          <m:t>x</m:t>
        </m:r>
        <m:r>
          <m:t>=</m:t>
        </m:r>
        <m:r>
          <m:t>(</m:t>
        </m:r>
        <m:r>
          <m:t>1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4</m:t>
        </m:r>
        <m: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,</m:t>
        </m:r>
        <m:r>
          <m:t>12</m:t>
        </m:r>
        <m:r>
          <m:t>,</m:t>
        </m:r>
        <m:r>
          <m:t>6</m:t>
        </m:r>
        <m:r>
          <m:t>)</m:t>
        </m:r>
      </m:oMath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Cuestión 6: De estas cuatro matrices, indicad cuáles pueden ser matrices de correlaciones, y explicad por qué.</w:t>
      </w:r>
    </w:p>
    <w:p>
      <w:pPr>
        <w:pStyle w:val="FirstParagraph"/>
      </w:pPr>
      <m:oMath>
        <m: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0.8</m:t>
                  </m:r>
                </m:e>
              </m:mr>
              <m:mr>
                <m:e>
                  <m:r>
                    <m:t>−</m:t>
                  </m:r>
                  <m:r>
                    <m:t>0.8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0.8</m:t>
                  </m:r>
                </m:e>
                <m:e>
                  <m:r>
                    <m:t>0.6</m:t>
                  </m:r>
                </m:e>
              </m:mr>
              <m:mr>
                <m:e>
                  <m:r>
                    <m:t>0.6</m:t>
                  </m:r>
                </m:e>
                <m:e>
                  <m:r>
                    <m:t>0.8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1.2</m:t>
                  </m:r>
                </m:e>
              </m:mr>
              <m:mr>
                <m:e>
                  <m:r>
                    <m:t>1.2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Heading3"/>
      </w:pPr>
      <w:bookmarkStart w:id="41" w:name="solución-6"/>
      <w:r>
        <w:t xml:space="preserve">Solución</w:t>
      </w:r>
      <w:bookmarkEnd w:id="41"/>
    </w:p>
    <w:p>
      <w:pPr>
        <w:pStyle w:val="FirstParagraph"/>
      </w:pPr>
      <w:r>
        <w:rPr>
          <w:b/>
        </w:rPr>
        <w:t xml:space="preserve">Cuestion 1</w:t>
      </w:r>
      <w:r>
        <w:t xml:space="preserve">: Rechazamos la hipótesis nula para todos los niveles de significación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menores que el</w:t>
      </w:r>
      <w:r>
        <w:t xml:space="preserve"> </w:t>
      </w:r>
      <m:oMath>
        <m:r>
          <m:t>p</m:t>
        </m:r>
      </m:oMath>
      <w:r>
        <w:t xml:space="preserve">-valor.</w:t>
      </w:r>
    </w:p>
    <w:p>
      <w:pPr>
        <w:pStyle w:val="BodyText"/>
      </w:pPr>
      <w:r>
        <w:rPr>
          <w:b/>
        </w:rPr>
        <w:t xml:space="preserve">Cuestion 2</w:t>
      </w:r>
      <w:r>
        <w:t xml:space="preserve">: No, no podemos afirmar eso. Lo que sabemos después de rechazar un ANOVA es que hay al menos dos medias distintas.</w:t>
      </w:r>
    </w:p>
    <w:p>
      <w:pPr>
        <w:pStyle w:val="BodyText"/>
      </w:pPr>
      <w:r>
        <w:rPr>
          <w:b/>
        </w:rPr>
        <w:t xml:space="preserve">Cuestion 3</w:t>
      </w:r>
      <w:r>
        <w:t xml:space="preserve">: pues son</w:t>
      </w:r>
    </w:p>
    <w:p>
      <w:pPr>
        <w:pStyle w:val="SourceCode"/>
      </w:pPr>
      <w:r>
        <w:rPr>
          <w:rStyle w:val="Normal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frec.esp=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probs</w:t>
      </w:r>
      <w:r>
        <w:br/>
      </w:r>
      <w:r>
        <w:rPr>
          <w:rStyle w:val="NormalTok"/>
        </w:rPr>
        <w:t xml:space="preserve">frec.esp</w:t>
      </w:r>
    </w:p>
    <w:p>
      <w:pPr>
        <w:pStyle w:val="SourceCode"/>
      </w:pPr>
      <w:r>
        <w:rPr>
          <w:rStyle w:val="VerbatimChar"/>
        </w:rPr>
        <w:t xml:space="preserve">## [1] 50 50 50 50 50 50</w:t>
      </w:r>
    </w:p>
    <w:p>
      <w:pPr>
        <w:pStyle w:val="FirstParagraph"/>
      </w:pPr>
      <w:r>
        <w:rPr>
          <w:b/>
        </w:rPr>
        <w:t xml:space="preserve">Cuestion 4</w:t>
      </w:r>
      <w:r>
        <w:t xml:space="preserve"> </w:t>
      </w:r>
      <w:r>
        <w:t xml:space="preserve">$SS_E=SS_{Total}-SS-{Tr}=256.6-60.3=196.3.</w:t>
      </w:r>
    </w:p>
    <w:p>
      <w:pPr>
        <w:pStyle w:val="BodyText"/>
      </w:pPr>
      <w:r>
        <w:t xml:space="preserve">El número de observaciones totales es</w:t>
      </w:r>
      <w:r>
        <w:t xml:space="preserve"> </w:t>
      </w:r>
      <m:oMath>
        <m:r>
          <m:t>N</m:t>
        </m:r>
        <m:r>
          <m:t>=</m:t>
        </m:r>
        <m:r>
          <m:t>11</m:t>
        </m:r>
        <m:r>
          <m:t>⋅</m:t>
        </m:r>
        <m:r>
          <m:t>6</m:t>
        </m:r>
        <m:r>
          <m:t>=</m:t>
        </m:r>
        <m:r>
          <m:t>66</m:t>
        </m:r>
      </m:oMath>
      <w:r>
        <w:t xml:space="preserve"> </w:t>
      </w:r>
      <w:r>
        <w:t xml:space="preserve">y el número de niveles del factor es</w:t>
      </w:r>
      <w:r>
        <w:t xml:space="preserve"> </w:t>
      </w:r>
      <m:oMath>
        <m:r>
          <m:t>k</m:t>
        </m:r>
        <m: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El estimador de la varianza conjunto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</w:t>
      </w:r>
      <w:r>
        <w:t xml:space="preserve"> </w:t>
      </w:r>
      <m:oMath>
        <m:r>
          <m:t>M</m:t>
        </m:r>
        <m:sSub>
          <m:e>
            <m:r>
              <m:t>S</m:t>
            </m:r>
          </m:e>
          <m:sub>
            <m:r>
              <m:t>E</m:t>
            </m:r>
          </m:sub>
        </m:sSub>
        <m:r>
          <m:t>=</m:t>
        </m:r>
        <m:f>
          <m:fPr>
            <m:type m:val="bar"/>
          </m:fPr>
          <m:num>
            <m:r>
              <m:t>S</m:t>
            </m:r>
            <m:sSub>
              <m:e>
                <m:r>
                  <m:t>S</m:t>
                </m:r>
              </m:e>
              <m:sub>
                <m:r>
                  <m:t>e</m:t>
                </m:r>
              </m:sub>
            </m:sSub>
          </m:num>
          <m:den>
            <m:r>
              <m:t>N</m:t>
            </m:r>
            <m:r>
              <m:t>−</m:t>
            </m:r>
            <m:r>
              <m:t>k</m:t>
            </m:r>
          </m:den>
        </m:f>
        <m:r>
          <m:t>=</m:t>
        </m:r>
        <m:f>
          <m:fPr>
            <m:type m:val="bar"/>
          </m:fPr>
          <m:num>
            <m:r>
              <m:t>196.3</m:t>
            </m:r>
          </m:num>
          <m:den>
            <m:r>
              <m:t>66</m:t>
            </m:r>
            <m:r>
              <m:t>−</m:t>
            </m:r>
            <m:r>
              <m:t>6</m:t>
            </m:r>
          </m:den>
        </m:f>
        <m:r>
          <m:t>=</m:t>
        </m:r>
        <m:r>
          <m:t>17.8454545</m:t>
        </m:r>
        <m:r>
          <m:t>.</m:t>
        </m:r>
      </m:oMath>
    </w:p>
    <w:p>
      <w:pPr>
        <w:pStyle w:val="BodyText"/>
      </w:pPr>
      <w:r>
        <w:t xml:space="preserve">*</w:t>
      </w:r>
      <w:r>
        <w:rPr>
          <w:b/>
        </w:rPr>
        <w:t xml:space="preserve">Cuestión 5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0.7637626</w:t>
      </w:r>
    </w:p>
    <w:p>
      <w:pPr>
        <w:pStyle w:val="FirstParagraph"/>
      </w:pPr>
      <w:r>
        <w:rPr>
          <w:b/>
        </w:rPr>
        <w:t xml:space="preserve">Cuestión 6</w:t>
      </w:r>
    </w:p>
    <w:p>
      <w:pPr>
        <w:pStyle w:val="BodyText"/>
      </w:pPr>
      <w:r>
        <w:t xml:space="preserve">Son matrices de correlaciones 2x2 sabemos que la diagonal tiene que ser 1 pues es la correlación de una variable consigo misma. También sabemos que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=</m:t>
        </m:r>
        <m:sSub>
          <m:e>
            <m:r>
              <m:t>ρ</m:t>
            </m:r>
          </m:e>
          <m:sub>
            <m:r>
              <m:t>y</m:t>
            </m:r>
            <m:r>
              <m:t>x</m:t>
            </m:r>
          </m:sub>
        </m:sSub>
      </m:oMath>
      <w:r>
        <w:t xml:space="preserve"> </w:t>
      </w:r>
      <w:r>
        <w:t xml:space="preserve">así que la matriz debe ser simétrica. Además</w:t>
      </w:r>
      <w:r>
        <w:t xml:space="preserve"> </w:t>
      </w:r>
      <m:oMath>
        <m:r>
          <m:t>−</m:t>
        </m:r>
        <m:r>
          <m:t>1</m:t>
        </m:r>
        <m:r>
          <m:t>≤</m:t>
        </m:r>
        <m:sSub>
          <m:e>
            <m:r>
              <m:t>ρ</m:t>
            </m:r>
          </m:e>
          <m:sub>
            <m:r>
              <m:t>x</m:t>
            </m:r>
            <m:r>
              <m:t>y</m:t>
            </m:r>
          </m:sub>
        </m:sSub>
        <m:r>
          <m:t>≤</m:t>
        </m:r>
        <m:r>
          <m:t>.</m:t>
        </m:r>
        <m:r>
          <m:t>1</m:t>
        </m:r>
      </m:oMath>
      <w:r>
        <w:t xml:space="preserve">.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no es simétrica,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no tiene la diagonal de unos y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tienen valores mayores que 1 luego estas tres matrices no son de correlaciones. La única matriz que cumple todas las condiciones es la</w:t>
      </w:r>
      <w:r>
        <w:t xml:space="preserve"> </w:t>
      </w:r>
      <m:oMath>
        <m:r>
          <m:t>C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7" Target="https://www.itl.nist.gov/div898/education/anova/newcar.da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bioinfo.uib.es/~recerca/MATIIIGMAT/NotasTestGrado/" TargetMode="External" /><Relationship Type="http://schemas.openxmlformats.org/officeDocument/2006/relationships/hyperlink" Id="rId37" Target="https://www.itl.nist.gov/div898/education/anova/newcar.d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3 Problemas y Talleres MATIII Estadística grado informática 2019-2020</dc:title>
  <dc:creator>Ricardo Alberich</dc:creator>
  <cp:keywords/>
  <dcterms:created xsi:type="dcterms:W3CDTF">2020-06-02T21:22:36Z</dcterms:created>
  <dcterms:modified xsi:type="dcterms:W3CDTF">2020-06-02T21:22:36Z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13-05-2020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