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2" w:firstLineChars="120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实验五 哈希表</w:t>
      </w:r>
    </w:p>
    <w:p>
      <w:pPr>
        <w:ind w:firstLine="6496" w:firstLineChars="3609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PB17050941 李喆昊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题目：哈希表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1.  输入关键字序列；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2.  用除留余数法构建哈希函数，用线性探测法解决冲突，构建哈希表HT1；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3.  用除留余数法构建哈希函数，用拉链法解决冲突，构建哈希表HT2；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4.  分别对HT1和HT2计算在等概率情况下查找成功和查找失败的ASL；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5.  分别在HT1和HT2中查找给定的关键字，给出比较次数。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输入：测试文件中包括：关键字个数n，关键字key（这里我们认为关键字key就是哈希表中元素对应的哈希函数值），和除留余数法中的p。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输出：要求按顺序输入关键字后，输出哈希表的相关信息（表的结构、成功查找次数、失败查找次数、平均成功查找长度、平均失败查找长度）。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算法描述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数据结构描述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HT1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采用线性表作为存储结构，逻辑结构为线性结构。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主要变量：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</w:t>
      </w:r>
      <w:r>
        <w:drawing>
          <wp:inline distT="0" distB="0" distL="114300" distR="114300">
            <wp:extent cx="3408680" cy="10521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51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>HT2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采用线性链表作为存储结构，逻辑结构为线性结构。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主要变量：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    </w:t>
      </w:r>
      <w:r>
        <w:drawing>
          <wp:inline distT="0" distB="0" distL="114300" distR="114300">
            <wp:extent cx="3945890" cy="19551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程序结构描述</w:t>
      </w:r>
    </w:p>
    <w:p>
      <w:pPr>
        <w:numPr>
          <w:ilvl w:val="0"/>
          <w:numId w:val="5"/>
        </w:numPr>
        <w:ind w:left="420" w:leftChars="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HT1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277110" cy="3359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b="50607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接口：x为待查找的关键字，p为除留余数法中的除数p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573395" cy="37401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8816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接口：x，p同上，m为哈希表的大小，HashTable为指向哈希表首地址的指针，H为哈希函数指针。</w:t>
      </w:r>
    </w:p>
    <w:p>
      <w:pPr>
        <w:numPr>
          <w:ilvl w:val="0"/>
          <w:numId w:val="5"/>
        </w:numPr>
        <w:ind w:left="42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HT2</w:t>
      </w:r>
    </w:p>
    <w:p>
      <w:pPr>
        <w:numPr>
          <w:ilvl w:val="0"/>
          <w:numId w:val="0"/>
        </w:numPr>
        <w:ind w:firstLine="400" w:firstLineChars="2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哈希函数同（1)。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410325" cy="3721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b="9106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sz w:val="20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接口：x为待查找的关键字，p为除留余数法中的除数p，ChainHash为指向拉链法哈希表表头数组的首地址的指针，H为哈希函数指针。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652770" cy="329565"/>
            <wp:effectExtent l="0" t="0" r="1143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75463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eastAsia="微软雅黑"/>
          <w:lang w:val="en-US" w:eastAsia="zh-CN"/>
        </w:rPr>
        <w:t>接口同上。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三．调试分析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（1）测试数据使用的是助教提供的五组测试数据。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（2）程序调试中遇到的问题：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 ① 拉链法创建哈希表时出现了创建错误的现象。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解决方法：仔细检查BuildChainHash函数定义，发现是“让关键字在每个链表内按从大到小有序排列”一步算法有瑕疵。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      ②测试时发现平均失败查找次数与标准答案不同。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解决方法：检查失败查找次数统计步骤，最后发现是哈希表的地址空间大小设置的与答案不同。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四．算法时空分析</w:t>
      </w:r>
    </w:p>
    <w:p>
      <w:pPr>
        <w:numPr>
          <w:ilvl w:val="0"/>
          <w:numId w:val="6"/>
        </w:numPr>
        <w:ind w:left="50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HT1 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①创建哈希表数组：因为采用线性探测法，时间复杂度为 O(n)，空间复杂度也为O(n)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②查找：时间O(n)，空间O(1)（只需要一些固定大小的辅助空间）</w:t>
      </w:r>
    </w:p>
    <w:p>
      <w:pPr>
        <w:numPr>
          <w:ilvl w:val="0"/>
          <w:numId w:val="6"/>
        </w:numPr>
        <w:ind w:left="500" w:leftChars="0" w:firstLine="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HT2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①创建哈希表：因为采用拉链法，时间复杂度为 O(n)，空间复杂度也为O(n)</w:t>
      </w:r>
    </w:p>
    <w:p>
      <w:pPr>
        <w:numPr>
          <w:ilvl w:val="0"/>
          <w:numId w:val="0"/>
        </w:numPr>
        <w:ind w:firstLine="800" w:firstLineChars="40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>②查找：时间O(n)，空间O(1)（只需要一些固定大小的辅助空间）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五．测试结果及分析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  <w:t xml:space="preserve"> 例：测试数据为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751455" cy="528320"/>
            <wp:effectExtent l="0" t="0" r="444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b="33656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HT1</w:t>
      </w: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19050</wp:posOffset>
            </wp:positionV>
            <wp:extent cx="3319145" cy="3661410"/>
            <wp:effectExtent l="0" t="0" r="825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b="1865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500" w:leftChars="0"/>
      </w:pPr>
    </w:p>
    <w:p>
      <w:pPr>
        <w:numPr>
          <w:ilvl w:val="0"/>
          <w:numId w:val="0"/>
        </w:numPr>
        <w:ind w:left="500" w:leftChars="0"/>
      </w:pPr>
      <w:r>
        <w:drawing>
          <wp:inline distT="0" distB="0" distL="114300" distR="114300">
            <wp:extent cx="3473450" cy="321627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2773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183515</wp:posOffset>
            </wp:positionV>
            <wp:extent cx="4090035" cy="5344795"/>
            <wp:effectExtent l="0" t="0" r="12065" b="1905"/>
            <wp:wrapTight wrapText="bothSides">
              <wp:wrapPolygon>
                <wp:start x="0" y="0"/>
                <wp:lineTo x="0" y="21556"/>
                <wp:lineTo x="21530" y="21556"/>
                <wp:lineTo x="21530" y="0"/>
                <wp:lineTo x="0" y="0"/>
              </wp:wrapPolygon>
            </wp:wrapTight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534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HT2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结果分析：我们可以清晰地看到，线性探测法和拉链法得到的哈希表形态非常不同。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正因为如此，拉链法的平均查找长度一般小于线性探测法发平均查找长度。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六．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实验体会和收获</w:t>
      </w:r>
    </w:p>
    <w:p>
      <w:pPr>
        <w:numPr>
          <w:ilvl w:val="0"/>
          <w:numId w:val="8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增进了对哈希表的理解，学习了哈希表中处理冲突的两种方式：</w:t>
      </w:r>
      <w:r>
        <w:rPr>
          <w:rFonts w:hint="eastAsia" w:ascii="微软雅黑" w:hAnsi="微软雅黑" w:eastAsia="微软雅黑" w:cs="微软雅黑"/>
          <w:lang w:val="en-US" w:eastAsia="zh-CN"/>
        </w:rPr>
        <w:t>线性探测法和拉链法，也体会到了哈希表查找相比于传统查找方式的优势。</w:t>
      </w:r>
    </w:p>
    <w:p>
      <w:pPr>
        <w:numPr>
          <w:ilvl w:val="0"/>
          <w:numId w:val="8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锻炼了使用编程处理问题的能力。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0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0"/>
          <w:szCs w:val="20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598D8"/>
    <w:multiLevelType w:val="singleLevel"/>
    <w:tmpl w:val="B61598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D8AE844"/>
    <w:multiLevelType w:val="singleLevel"/>
    <w:tmpl w:val="DD8AE84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F9A479"/>
    <w:multiLevelType w:val="singleLevel"/>
    <w:tmpl w:val="EAF9A479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FC0BEEA7"/>
    <w:multiLevelType w:val="singleLevel"/>
    <w:tmpl w:val="FC0BEEA7"/>
    <w:lvl w:ilvl="0" w:tentative="0">
      <w:start w:val="2"/>
      <w:numFmt w:val="decimal"/>
      <w:suff w:val="space"/>
      <w:lvlText w:val="(%1)"/>
      <w:lvlJc w:val="left"/>
      <w:pPr>
        <w:ind w:left="510" w:leftChars="0" w:firstLine="0" w:firstLineChars="0"/>
      </w:pPr>
    </w:lvl>
  </w:abstractNum>
  <w:abstractNum w:abstractNumId="4">
    <w:nsid w:val="0C942F89"/>
    <w:multiLevelType w:val="singleLevel"/>
    <w:tmpl w:val="0C942F89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0EEB06F8"/>
    <w:multiLevelType w:val="singleLevel"/>
    <w:tmpl w:val="0EEB06F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1D027E6"/>
    <w:multiLevelType w:val="singleLevel"/>
    <w:tmpl w:val="51D027E6"/>
    <w:lvl w:ilvl="0" w:tentative="0">
      <w:start w:val="1"/>
      <w:numFmt w:val="decimal"/>
      <w:suff w:val="nothing"/>
      <w:lvlText w:val="（%1）"/>
      <w:lvlJc w:val="left"/>
      <w:pPr>
        <w:ind w:left="500" w:leftChars="0" w:firstLine="0" w:firstLineChars="0"/>
      </w:pPr>
    </w:lvl>
  </w:abstractNum>
  <w:abstractNum w:abstractNumId="7">
    <w:nsid w:val="55BFEE39"/>
    <w:multiLevelType w:val="singleLevel"/>
    <w:tmpl w:val="55BFEE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C2E97"/>
    <w:rsid w:val="02575490"/>
    <w:rsid w:val="167C3C6A"/>
    <w:rsid w:val="448F3458"/>
    <w:rsid w:val="4AC325DD"/>
    <w:rsid w:val="642B12AF"/>
    <w:rsid w:val="78A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2018-12-27T13:17:00Z</dcterms:created>
  <dc:creator>李李李李</dc:creator>
  <cp:lastModifiedBy>李李李李</cp:lastModifiedBy>
  <dcterms:modified xsi:type="dcterms:W3CDTF">2019-01-09T11:56:34Z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