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fad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7ff"/>
                <w:sz w:val="20"/>
                <w:szCs w:val="20"/>
              </w:rPr>
              <w:t xml:space="preserve">GUIÓN DE FORMACIÓN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WordPress SJD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e0f7ff"/>
                <w:sz w:val="24"/>
                <w:szCs w:val="24"/>
              </w:rPr>
              <w:t xml:space="preserve">Formación para editores de contenido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Duración total: 1h 30 min  ·  Nivel: Básico–Intermedio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Formador/a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Fecha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Asistentes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</w:t>
            </w:r>
          </w:p>
        </w:tc>
      </w:tr>
    </w:tbl>
    <w:p>
      <w:pPr>
        <w:pBdr>
          <w:bottom w:val="single" w:color="e0f7ff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fad"/>
          <w:sz w:val="24"/>
          <w:szCs w:val="24"/>
        </w:rPr>
        <w:t xml:space="preserve">Vista general del programa (90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7038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fa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fa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fa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0:00 – 0:10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ad"/>
                <w:sz w:val="17"/>
                <w:szCs w:val="17"/>
              </w:rPr>
              <w:t xml:space="preserve">10 min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Bienvenida + objetivos + acceso al panel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0:10 – 0:25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ad"/>
                <w:sz w:val="17"/>
                <w:szCs w:val="17"/>
              </w:rPr>
              <w:t xml:space="preserve">15 min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Bloque 1 · Tipos de contenido (teoría rápida)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0:25 – 0:45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ad"/>
                <w:sz w:val="17"/>
                <w:szCs w:val="17"/>
              </w:rPr>
              <w:t xml:space="preserve">20 min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Bloque 2 · Crear y publicar una noticia (práctica guiada)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0:45 – 0:55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ad"/>
                <w:sz w:val="17"/>
                <w:szCs w:val="17"/>
              </w:rPr>
              <w:t xml:space="preserve">10 min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Bloque 3 · Noticias relacionadas + Carrusel PDS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0:55 – 1:05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ad"/>
                <w:sz w:val="17"/>
                <w:szCs w:val="17"/>
              </w:rPr>
              <w:t xml:space="preserve">10 min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Bloque 4 · Centros y mapa interactivo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1:05 – 1:15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ad"/>
                <w:sz w:val="17"/>
                <w:szCs w:val="17"/>
              </w:rPr>
              <w:t xml:space="preserve">10 min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Bloque 5 · Patrones sincronizados (cuándo tocar / no tocar)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1:15 – 1:25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ad"/>
                <w:sz w:val="17"/>
                <w:szCs w:val="17"/>
              </w:rPr>
              <w:t xml:space="preserve">10 min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Bloque 6 · Buenas prácticas: imágenes, SEO, estados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1:25 – 1:30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ad"/>
                <w:sz w:val="17"/>
                <w:szCs w:val="17"/>
              </w:rPr>
              <w:t xml:space="preserve">5 min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7"/>
                <w:szCs w:val="17"/>
              </w:rPr>
              <w:t xml:space="preserve">Cierre + preguntas + recursos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 Atención</w:t>
            </w:r>
          </w:p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Este guión es orientativo. Adapta los tiempos según el nivel del grupo. Si los asistentes no han usado WordPress antes, dedica 5 min extra al Bloque 1 y reduce el Bloque 6.</w:t>
            </w:r>
          </w:p>
        </w:tc>
      </w:tr>
    </w:tbl>
    <w:p>
      <w:r>
        <w:br w:type="page"/>
      </w:r>
    </w:p>
    <w:p>
      <w:pPr>
        <w:shd w:fill="007fad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BIENVENIDA  ·  0:00 – 0:10  (10 min)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2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22"/>
                <w:szCs w:val="22"/>
              </w:rPr>
              <w:t xml:space="preserve">Presentación y objetivos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Qué decir al arrancar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Preséntate brevemente. Pregunta al grupo: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¿Quién ha usado WordPress antes?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¿Qué tipo de contenido gestionará cada uno?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¿Hay dudas concretas que quieran resolver hoy?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Objetivos de la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Saber crear y publicar los tipos de contenido principales del sitio SJD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Conocer los bloques personalizados más usados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Entender qué NO tocar (patrones sincronizados, plantillas)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Adquirir criterio: saber hacer bien las cosas pequeñas que marcan la diferencia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Acceso al panel (demo en vivo)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URL: /gestorweb · Mostrar pantalla de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Recorrer la barra lateral: Noticias, Páginas, Centros, Eventos, Publicaciones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Mostrar el Escritorio y explicar que cada sección tiene su propósito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7fad" w:sz="1"/>
              <w:left w:val="single" w:color="007fad" w:sz="12"/>
              <w:bottom w:val="single" w:color="007fad" w:sz="1"/>
              <w:right w:val="single" w:color="007fad" w:sz="1"/>
            </w:tcBorders>
            <w:shd w:fill="e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💡 Consejo</w:t>
            </w:r>
          </w:p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Regla de oro que repetirás durante toda la sesión: cada tipo de contenido tiene su sección. Nunca uses Páginas para noticias, ni Entradas para centros.</w:t>
            </w:r>
          </w:p>
        </w:tc>
      </w:tr>
    </w:tbl>
    <w:p>
      <w:r>
        <w:br w:type="page"/>
      </w:r>
    </w:p>
    <w:p>
      <w:pPr>
        <w:shd w:fill="007fad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BLOQUE 1  ·  Tipos de contenido  ·  0:10 – 0:25  (15 min)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2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 min</w:t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22"/>
                <w:szCs w:val="22"/>
              </w:rPr>
              <w:t xml:space="preserve">Teoría rápida + preguntas cortas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Mapa de contenidos del sitio SJD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Antes de tocar nada, los editores necesitan entender el mapa. Muestra la tabla: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fa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 WP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fa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fad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clave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Noticias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Artículos con fecha y categoría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Siempre imagen destacada + extracto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Páginas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Contenido estático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Elegir la plantilla correcta en panel derecho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Centros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Centros SJD con mapa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Requieren coordenadas 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Eventos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Calendario de eventos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Fechas inicio y fin obligatorias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Publicaciones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Memorias institucionales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Asignar categoría (tipo de publicación)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343434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Pregunta de comprobación (formulada al grupo)</w:t>
            </w:r>
          </w:p>
          <w:p>
            <w:pPr>
              <w:spacing w:after="60" w:before="40"/>
              <w:ind w:left="4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"Si tenéis que publicar la inauguración de un nuevo hospital, ¿qué sección usáis?"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→ Respuesta esperada: Noticias. Si alguien dice Páginas, explica la diferencia: las noticias aparecen en listados automáticos, tienen fecha y categoría. Las páginas son estáticas.</w:t>
            </w:r>
          </w:p>
        </w:tc>
      </w:tr>
    </w:tbl>
    <w:p>
      <w:r>
        <w:br w:type="page"/>
      </w:r>
    </w:p>
    <w:p>
      <w:pPr>
        <w:shd w:fill="007fad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BLOQUE 2  ·  Crear y publicar una noticia  ·  0:25 – 0:45  (20 min)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2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 min</w:t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22"/>
                <w:szCs w:val="22"/>
              </w:rPr>
              <w:t xml:space="preserve">Práctica guiada (el más importante de la sesión)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Por qué este es el bloque más importante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La noticia concentra todos los errores más frecuentes: imagen que falta, extracto vacío, slug largo, sin categoría. Si el editor sale de aquí sabiendo publicar una noticia correctamente, ya tiene el 70% del trabajo cubierto.</w:t>
            </w:r>
          </w:p>
        </w:tc>
      </w:tr>
    </w:tbl>
    <w:p>
      <w:pPr>
        <w:pBdr>
          <w:bottom w:val="single" w:color="e0f7ff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fad"/>
          <w:sz w:val="24"/>
          <w:szCs w:val="24"/>
        </w:rPr>
        <w:t xml:space="preserve">Paso a paso (todos lo hacen en sus pantallas)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1 · Crear la noticia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Ir a Noticias › Añadir nueva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Escribir el título — claro, orientado al usuario, sin clickbait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Añadir el contenido en el editor de bloques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"El Hospital SJD Barcelona inaugura su nueva unidad de rehabilitación pediátrica"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"Nueva unidad" o "Inauguración importante" — títulos sin contexto que no dicen nada fuera de la página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2 · Extracto (campo obligatorio)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Panel derecho › Extracto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Máximo 160 caracteres — es lo que aparece en la tarjeta del listado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Si no se rellena, WordPress corta el contenido de forma aleatoria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"El Hospital San Juan de Dios de Barcelona abre su nueva unidad pediátrica dotada con tecnología de rehabilitación de última generación."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Dejar el campo vacío. WordPress genera un extracto automático que puede cortarse a mitad de frase o en mitad de una lista.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3 · Imagen destacada (no negociable)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Panel derecho › Imagen destacada › Establecer imagen destacada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Formato WebP, máximo 150KB, texto alternativo descriptivo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Sin imagen destacada la tarjeta de la noticia aparece rota en todos los listados del sitio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Imagen en WebP, 1200×675px (16:9), 80KB. Alt text: "Sala de rehabilitación con equipos nuevos en Hospital SJD Barcelona".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Publicar sin imagen. Resultado visible: hueco blanco en el listado de noticias. O subir un JPG de 2MB que ralentiza la página.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4 · Categoría y etiquetas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Siempre asignar al menos una categoría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Usar categorías existentes antes de crear una nueva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Las etiquetas son opcionales pero útiles para la búsqueda interna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Usar "Salud" si ya existe. Solo crear categoría nueva si ninguna existente encaja bien.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Crear "Noticias salud Barcelona 2025" para una sola noticia. El árbol de categorías se descontrola y los filtros dejan de funcionar.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5 · URL (slug)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WordPress la genera sola desde el título — revísala siempre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Debe ser corta, sin tildes, sin caracteres especiales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Editar en la barra debajo del título o en Yoast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/noticias/inauguracion-unidad-pediatrica-barcelona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/noticias/el-hospital-san-juan-de-dios-de-barcelona-inaugura-su-nueva-unidad-de-rehabilitacion-pediatrica — WordPress la genera así si el título es largo. Recórtala.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6 · SEO con Yoast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Título SEO: puede ser diferente al título visible (más corto, con keyword)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Meta descripción: 150–160 caracteres, incluye la palabra clave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El semáforo verde de Yoast no es el objetivo — es una guía. Publicar en naranja está bien si el contenido es bueno.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7 · Previsualizar antes de publicar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Botón Vista previa en la barra superior del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Cambiar a vista Móvil (icono de smartphone) — más del 60% del tráfico es móvil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Si algo no se ve bien, volver al editor y corregir antes de publicar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a7c42" w:sz="1"/>
              <w:left w:val="single" w:color="0a7c42" w:sz="12"/>
              <w:bottom w:val="single" w:color="0a7c42" w:sz="1"/>
              <w:right w:val="single" w:color="0a7c42" w:sz="1"/>
            </w:tcBorders>
            <w:shd w:fill="ed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7c42"/>
                <w:sz w:val="18"/>
                <w:szCs w:val="18"/>
              </w:rPr>
              <w:t xml:space="preserve">✓ Checklist</w:t>
            </w:r>
          </w:p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Checklist rápido antes de publicar: título ✓ · extracto ✓ · imagen destacada ✓ · categoría ✓ · slug revisado ✓ · Yoast rellenado ✓ · vista previa móvil ✓</w:t>
            </w:r>
          </w:p>
        </w:tc>
      </w:tr>
    </w:tbl>
    <w:p>
      <w:r>
        <w:br w:type="page"/>
      </w:r>
    </w:p>
    <w:p>
      <w:pPr>
        <w:shd w:fill="007fad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BLOQUE 3  ·  Bloques: Noticias relacionadas + Carrusel  ·  0:45 – 0:55  (10 min)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2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22"/>
                <w:szCs w:val="22"/>
              </w:rPr>
              <w:t xml:space="preserve">Demo en vivo + explicación de cuándo usar cada uno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Noticias Relacionadas vs. PDS Carrusel — ¿cuándo usar cada uno?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343434"/>
                <w:sz w:val="19"/>
                <w:szCs w:val="19"/>
              </w:rPr>
              <w:t xml:space="preserve">Noticias Relacionadas: </w:t>
            </w: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Noticias Relacionadas:</w:t>
            </w:r>
          </w:p>
          <w:p>
            <w:pPr>
              <w:spacing w:after="60" w:before="40"/>
              <w:ind w:left="40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Bloque sencillo, automático. Lo insertas al final de cualquier página y muestra las noticias más recientes de la misma categoría. No requiere configuración.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343434"/>
                <w:sz w:val="19"/>
                <w:szCs w:val="19"/>
              </w:rPr>
              <w:t xml:space="preserve">PDS Carrusel: </w:t>
            </w: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PDS - Carrusel Noticias:</w:t>
            </w:r>
          </w:p>
          <w:p>
            <w:pPr>
              <w:spacing w:after="60" w:before="40"/>
              <w:ind w:left="40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Más potente. Permite elegir cantidad, categoría, tipo de post, selección manual y botón CTA. Úsalo cuando necesitas control total sobre qué aparece.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Configuras el carrusel con 6 items y la categoría tiene 8 noticias publicadas. El carrusel rota correctamente.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Configuras 8 items pero esa categoría solo tiene 3 noticias. El carrusel puede quedar vacío o repetir entradas. Ajusta el número a lo que realmente existe.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Cómo insertar un bloque (repaso rápido)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Haz clic en el editor en el punto donde quieres insertar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Pulsa el botón + (azul) o escribe / para buscar el bloque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Escribe el nombre: "Noticias relacionadas" o "PDS carrusel"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Haz clic para insertar y configura los campos en el panel derecho</w:t>
            </w:r>
          </w:p>
        </w:tc>
      </w:tr>
    </w:tbl>
    <w:p>
      <w:r>
        <w:br w:type="page"/>
      </w:r>
    </w:p>
    <w:p>
      <w:pPr>
        <w:shd w:fill="007fad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BLOQUE 4  ·  Centros y mapa interactivo  ·  0:55 – 1:05  (10 min)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2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22"/>
                <w:szCs w:val="22"/>
              </w:rPr>
              <w:t xml:space="preserve">Creación de un centro + troubleshooting del mapa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Crear un centro nuevo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Centros › Añadir nuevo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Campos obligatorios: título, dirección, teléfono, email, horario, provincia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Coordenadas GPS — el campo más crítico y el que más se olvida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Abres Google Maps, buscas la dirección, haz clic derecho sobre el punto exacto del edificio y copias las coordenadas (ej: 41.3851, 2.1734). El centro aparece en el mapa.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Dejas las coordenadas vacías porque "ya tiene dirección". El centro no aparecerá en el bloque Map Locations Filter aunque esté publicado y con todos los demás datos.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Troubleshooting: ¿por qué el mapa sale vacío?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Causa 1 (más frecuente): el centro no tiene coordenadas GPS → añadirlas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Causa 2: el centro está en Borrador → publicarlo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Causa 3: el bloque Map Locations Filter filtra por una categoría y el centro no tiene esa categoría asignada → revisar categorías del centro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7fad" w:sz="1"/>
              <w:left w:val="single" w:color="007fad" w:sz="12"/>
              <w:bottom w:val="single" w:color="007fad" w:sz="1"/>
              <w:right w:val="single" w:color="007fad" w:sz="1"/>
            </w:tcBorders>
            <w:shd w:fill="e0f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18"/>
                <w:szCs w:val="18"/>
              </w:rPr>
              <w:t xml:space="preserve">💡 Consejo</w:t>
            </w:r>
          </w:p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Después de editar un centro y guardar, recarga la página del mapa en una pestaña nueva (Ctrl+Shift+R) para ver el cambio.</w:t>
            </w:r>
          </w:p>
        </w:tc>
      </w:tr>
    </w:tbl>
    <w:p>
      <w:r>
        <w:br w:type="page"/>
      </w:r>
    </w:p>
    <w:p>
      <w:pPr>
        <w:shd w:fill="007fad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BLOQUE 5  ·  Patrones sincronizados  ·  1:05 – 1:15  (10 min)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2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22"/>
                <w:szCs w:val="22"/>
              </w:rPr>
              <w:t xml:space="preserve">El bloque más conceptual — importante para no romper nada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Qué son y por qué son especiales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Los patrones sincronizados son bloques que se reutilizan en múltiples páginas. Cuando modificas un patrón sincronizado, el cambio se aplica automáticamente en todas las páginas donde aparece.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Patrones principales del sitio SJD: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Donaciones — aparece en decenas de páginas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Cifras SJD — estadísticas institucionales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RELACIONADOS — noticias al pie de artículos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Apertura A / Apertura B — secciones de bienvenida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Necesitas actualizar el texto del botón de donación. Vas a Apariencia › Editor de sitio › Patrones, editas el patrón "Donaciones" una sola vez, y el cambio aparece en todas las páginas automáticamente.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Editas el patrón directamente desde una página, separándolo ("Separar del patrón") para poder modificarlo solo ahí. Ese patrón queda desvinculado y no recibirá futuras actualizaciones. Si luego se cambia el patrón global, esa página se queda desactualizada.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Regla para los editores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Insertar un patrón: sí, puedes hacerlo en cualquier página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Editar el contenido de un patrón sincronizado: solo si tienes autorización del responsable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Separar un patrón: solo en casos muy concretos y con criterio claro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 Atención</w:t>
            </w:r>
          </w:p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Si ves un bloque con el icono de patrón (dos rectángulos superpuestos) y no puedes editarlo directamente, es un patrón sincronizado. No lo fuerces — consulta antes.</w:t>
            </w:r>
          </w:p>
        </w:tc>
      </w:tr>
    </w:tbl>
    <w:p>
      <w:r>
        <w:br w:type="page"/>
      </w:r>
    </w:p>
    <w:p>
      <w:pPr>
        <w:shd w:fill="007fad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BLOQUE 6  ·  Buenas prácticas  ·  1:15 – 1:25  (10 min)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2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22"/>
                <w:szCs w:val="22"/>
              </w:rPr>
              <w:t xml:space="preserve">Repaso rápido de las 4 áreas clave</w:t>
            </w:r>
          </w:p>
        </w:tc>
      </w:tr>
    </w:tbl>
    <w:p>
      <w:pPr>
        <w:pBdr>
          <w:bottom w:val="single" w:color="e0f7ff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fad"/>
          <w:sz w:val="24"/>
          <w:szCs w:val="24"/>
        </w:rPr>
        <w:t xml:space="preserve">Imágenes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Formato WebP siempre que sea posible (herramienta gratuita: squoosh.app)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Peso máximo: 150KB por imagen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Texto alternativo: descriptivo, específico, no genérico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Alt text: "Niña en sesión de fisioterapia pediátrica, Hospital SJD Barcelona"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Alt text: "foto", "imagen", "IMG_3847.jpg" o dejarlo vacío. Perjudica accesibilidad y SEO.</w:t>
            </w:r>
          </w:p>
        </w:tc>
      </w:tr>
    </w:tbl>
    <w:p>
      <w:pPr>
        <w:pBdr>
          <w:bottom w:val="single" w:color="e0f7ff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fad"/>
          <w:sz w:val="24"/>
          <w:szCs w:val="24"/>
        </w:rPr>
        <w:t xml:space="preserve">Textos y enlaces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Párrafos cortos: máximo 4-5 líneas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Links descriptivos — el texto del enlace debe decir a dónde va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"Descarga la Memoria Anual 2024" como texto del enlace.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"Haz clic aquí" o "más información" — no dicen nada fuera de contexto, dañan el SEO y la accesibilidad.</w:t>
            </w:r>
          </w:p>
        </w:tc>
      </w:tr>
    </w:tbl>
    <w:p>
      <w:pPr>
        <w:pBdr>
          <w:bottom w:val="single" w:color="e0f7ff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fad"/>
          <w:sz w:val="24"/>
          <w:szCs w:val="24"/>
        </w:rPr>
        <w:t xml:space="preserve">Estados del contenido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El flujo recomendado para contenido sensible (comunicados, notas de prensa, información sanitaria):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Borrador → contenido en preparación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Pendiente de revisión → listo, a la espera de aprobación del coordinador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Publicado → aprobado y visible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Para contenido rutinario (noticias de agenda, eventos) puedes ir directamente de Borrador a Publicado si tienes permisos.</w:t>
            </w:r>
          </w:p>
        </w:tc>
      </w:tr>
    </w:tbl>
    <w:p>
      <w:pPr>
        <w:pBdr>
          <w:bottom w:val="single" w:color="e0f7ff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fad"/>
          <w:sz w:val="24"/>
          <w:szCs w:val="24"/>
        </w:rPr>
        <w:t xml:space="preserve">Vídeos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2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 BIEN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 MAL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Sube el vídeo a YouTube o Vimeo y pega la URL en el bloque de embed. Carga rápido, no ocupa espacio en el servidor, calidad adaptativa.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Subir un .mp4 de 200MB directamente al servidor. Ralentiza la página y consume cuota de alojamiento. Reserva esto para vídeos cortos de menos de 30 segundos.</w:t>
            </w:r>
          </w:p>
        </w:tc>
      </w:tr>
    </w:tbl>
    <w:p>
      <w:r>
        <w:br w:type="page"/>
      </w:r>
    </w:p>
    <w:p>
      <w:pPr>
        <w:shd w:fill="007fad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CIERRE  ·  1:25 – 1:30  (5 min)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a2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fad"/>
                <w:sz w:val="22"/>
                <w:szCs w:val="22"/>
              </w:rPr>
              <w:t xml:space="preserve">Resumen + preguntas + recursos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Resumen de lo más importante (recapitulación oral)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Cada contenido en su sección correcta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Noticias: imagen destacada + extracto + categoría siempre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Centros: coordenadas GPS imprescindibles para el mapa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Patrones sincronizados: insertar sí, editar solo con autorización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Checklist antes de publicar: título · extracto · imagen · slug · Yoast · preview móvil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Pregunta de cierre (formulada al grupo)</w:t>
            </w:r>
          </w:p>
          <w:p>
            <w:pPr>
              <w:spacing w:after="60" w:before="40"/>
              <w:ind w:left="40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"¿Qué es lo primero que comprobáis antes de darle a Publicar?"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→ Respuesta ideal: imagen destacada + extracto + slug. Si dicen algo distinto, aprovecha para reforzar el checklist.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Recursos disponibles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Guía visual HTML de editores: URL del sitio interno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Soporte técnico: daniel@paladinidigital.com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Vídeos de referencia: incluidos en la guía HTML, sección por sección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a7c42" w:sz="1"/>
              <w:left w:val="single" w:color="0a7c42" w:sz="12"/>
              <w:bottom w:val="single" w:color="0a7c42" w:sz="1"/>
              <w:right w:val="single" w:color="0a7c42" w:sz="1"/>
            </w:tcBorders>
            <w:shd w:fill="edfa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7c42"/>
                <w:sz w:val="18"/>
                <w:szCs w:val="18"/>
              </w:rPr>
              <w:t xml:space="preserve">✓ Checklist</w:t>
            </w:r>
          </w:p>
          <w:p>
            <w:r>
              <w:rPr>
                <w:rFonts w:ascii="Arial" w:cs="Arial" w:eastAsia="Arial" w:hAnsi="Arial"/>
                <w:color w:val="343434"/>
                <w:sz w:val="18"/>
                <w:szCs w:val="18"/>
              </w:rPr>
              <w:t xml:space="preserve">Cierra con una práctica libre: pide a cada asistente que publique una noticia de prueba como Borrador durante los próximos 2 días. Revisadlas juntos en una videollamada de 15 min de seguimiento.</w:t>
            </w:r>
          </w:p>
        </w:tc>
      </w:tr>
    </w:tbl>
    <w:p>
      <w:pPr>
        <w:pBdr>
          <w:bottom w:val="single" w:color="e0f7ff" w:sz="3" w:space="1"/>
        </w:pBdr>
        <w:spacing w:after="80" w:before="80"/>
      </w:pPr>
    </w:p>
    <w:p>
      <w:pPr>
        <w:pBdr>
          <w:bottom w:val="single" w:color="e0f7ff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fad"/>
          <w:sz w:val="24"/>
          <w:szCs w:val="24"/>
        </w:rPr>
        <w:t xml:space="preserve">Notas del formador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2fa2b8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Señales de que el grupo necesita más tiempo en un bloque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Preguntas repetidas sobre el mismo tema → pausa y explica con otro ejemplo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Nadie practica cuando lo pides → dedica 2 min a resolución de problemas de acceso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Confusión entre Noticias y Páginas → vuelve a la tabla de tipos de contenido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Qué NO hacer en la formación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No te saltes la práctica del Bloque 2 aunque vayas corto de tiempo — es el bloque más importante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No entres en detalles técnicos de plantillas o código — está fuera del alcance del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No prometas funcionalidades que no existen en el CMS actual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/>
            </w:r>
          </w:p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343434"/>
                <w:sz w:val="21"/>
                <w:szCs w:val="21"/>
              </w:rPr>
              <w:t xml:space="preserve">Adaptaciones según el perfil del grupo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Solo van a publicar noticias: amplía Bloque 2 a 30 min y elimina Bloque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Gestionan centros principalmente: amplía Bloque 4 y añade demo de creación de centro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color w:val="343434"/>
                <w:sz w:val="19"/>
                <w:szCs w:val="19"/>
              </w:rPr>
              <w:t xml:space="preserve">Perfil técnico: puedes entrar en Query Loop y configuración avanzada de carrusel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© 2026 Paladini Digital Solutions · Guión de formación WordPress SJD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343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007fa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2026-04-26T17:10:45.281Z</dcterms:created>
  <dcterms:modified xsi:type="dcterms:W3CDTF">2026-04-26T17:10:45.282Z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