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DD13" w14:textId="77777777" w:rsidR="00616091" w:rsidRDefault="00616091" w:rsidP="00616091">
      <w:pPr>
        <w:jc w:val="center"/>
        <w:rPr>
          <w:b/>
          <w:smallCaps/>
          <w:sz w:val="16"/>
        </w:rPr>
      </w:pPr>
    </w:p>
    <w:p w14:paraId="65A10E06" w14:textId="77777777" w:rsidR="00616091" w:rsidRPr="00A3484A" w:rsidRDefault="00616091" w:rsidP="00616091">
      <w:pPr>
        <w:pStyle w:val="Ttulo5"/>
        <w:spacing w:line="240" w:lineRule="auto"/>
        <w:rPr>
          <w:szCs w:val="32"/>
        </w:rPr>
      </w:pPr>
      <w:r>
        <w:rPr>
          <w:szCs w:val="32"/>
        </w:rPr>
        <w:t>Visualització Gràfica Interactiva (E</w:t>
      </w:r>
      <w:r w:rsidRPr="00A3484A">
        <w:rPr>
          <w:szCs w:val="32"/>
        </w:rPr>
        <w:t xml:space="preserve">E – UAB) </w:t>
      </w:r>
      <w:r>
        <w:rPr>
          <w:szCs w:val="32"/>
        </w:rPr>
        <w:t xml:space="preserve"> - Curs 2021-22</w:t>
      </w:r>
    </w:p>
    <w:p w14:paraId="6EA3DA36" w14:textId="77777777" w:rsidR="00616091" w:rsidRDefault="00616091" w:rsidP="00616091">
      <w:pPr>
        <w:pStyle w:val="Ttulo5"/>
        <w:spacing w:line="240" w:lineRule="auto"/>
        <w:rPr>
          <w:szCs w:val="32"/>
        </w:rPr>
      </w:pPr>
      <w:r w:rsidRPr="00A3484A">
        <w:rPr>
          <w:szCs w:val="32"/>
        </w:rPr>
        <w:t>Aprenentatge Basat en Projectes (</w:t>
      </w:r>
      <w:proofErr w:type="spellStart"/>
      <w:r w:rsidRPr="00A3484A">
        <w:rPr>
          <w:szCs w:val="32"/>
        </w:rPr>
        <w:t>ABP</w:t>
      </w:r>
      <w:r>
        <w:rPr>
          <w:szCs w:val="32"/>
        </w:rPr>
        <w:t>rj</w:t>
      </w:r>
      <w:proofErr w:type="spellEnd"/>
      <w:r w:rsidRPr="00A3484A">
        <w:rPr>
          <w:szCs w:val="32"/>
        </w:rPr>
        <w:t>)</w:t>
      </w:r>
    </w:p>
    <w:p w14:paraId="1EF74840" w14:textId="03A436B8" w:rsidR="00616091" w:rsidRPr="00543BFD" w:rsidRDefault="00616091" w:rsidP="00616091">
      <w:pPr>
        <w:jc w:val="center"/>
        <w:rPr>
          <w:sz w:val="32"/>
          <w:szCs w:val="32"/>
        </w:rPr>
      </w:pPr>
      <w:r w:rsidRPr="00543BFD">
        <w:rPr>
          <w:sz w:val="32"/>
          <w:szCs w:val="32"/>
        </w:rPr>
        <w:t xml:space="preserve">GRUP </w:t>
      </w:r>
      <w:r w:rsidR="00543BFD" w:rsidRPr="00543BFD">
        <w:rPr>
          <w:sz w:val="32"/>
          <w:szCs w:val="32"/>
        </w:rPr>
        <w:t>02</w:t>
      </w:r>
    </w:p>
    <w:p w14:paraId="0F9B71D4" w14:textId="77777777" w:rsidR="00616091" w:rsidRPr="00543BFD" w:rsidRDefault="00616091" w:rsidP="00616091">
      <w:pPr>
        <w:pStyle w:val="Ttulo5"/>
        <w:spacing w:line="240" w:lineRule="auto"/>
        <w:rPr>
          <w:sz w:val="56"/>
          <w:szCs w:val="56"/>
        </w:rPr>
      </w:pPr>
      <w:r w:rsidRPr="00543BFD">
        <w:rPr>
          <w:sz w:val="56"/>
          <w:szCs w:val="56"/>
        </w:rPr>
        <w:t>Acta de Reunió No. 1</w:t>
      </w:r>
    </w:p>
    <w:p w14:paraId="596A9CCB" w14:textId="77777777" w:rsidR="00616091" w:rsidRPr="00D74FDC" w:rsidRDefault="00616091" w:rsidP="00616091">
      <w:pPr>
        <w:pStyle w:val="Ttulo4"/>
        <w:spacing w:before="120" w:after="240" w:line="240" w:lineRule="auto"/>
      </w:pPr>
      <w:r>
        <w:t>23 de Setembre de 2021</w:t>
      </w:r>
    </w:p>
    <w:p w14:paraId="6A0DFC39" w14:textId="606BB104" w:rsidR="00616091" w:rsidRPr="00D74FDC" w:rsidRDefault="00616091" w:rsidP="00616091">
      <w:pPr>
        <w:spacing w:before="120" w:after="360"/>
        <w:ind w:firstLine="0"/>
        <w:rPr>
          <w:b/>
          <w:sz w:val="24"/>
          <w:szCs w:val="24"/>
        </w:rPr>
      </w:pPr>
      <w:r>
        <w:rPr>
          <w:b/>
          <w:smallCaps/>
          <w:noProof/>
          <w:sz w:val="16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F6763" wp14:editId="0738614A">
                <wp:simplePos x="0" y="0"/>
                <wp:positionH relativeFrom="column">
                  <wp:posOffset>3175</wp:posOffset>
                </wp:positionH>
                <wp:positionV relativeFrom="paragraph">
                  <wp:posOffset>12065</wp:posOffset>
                </wp:positionV>
                <wp:extent cx="6276975" cy="9525"/>
                <wp:effectExtent l="13335" t="13335" r="15240" b="15240"/>
                <wp:wrapSquare wrapText="bothSides"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50B6C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95pt" to="494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" strokeweight=".53mm">
                <w10:wrap type="square"/>
              </v:line>
            </w:pict>
          </mc:Fallback>
        </mc:AlternateContent>
      </w:r>
      <w:r w:rsidRPr="00D74FDC">
        <w:rPr>
          <w:b/>
          <w:sz w:val="24"/>
          <w:szCs w:val="24"/>
        </w:rPr>
        <w:t xml:space="preserve">ASSISTENTS: </w:t>
      </w:r>
      <w:r w:rsidR="004903B0">
        <w:rPr>
          <w:b/>
          <w:sz w:val="24"/>
          <w:szCs w:val="24"/>
        </w:rPr>
        <w:t>Sergi, Ricard, Guillem, Marti, Alex</w:t>
      </w:r>
    </w:p>
    <w:p w14:paraId="359206CD" w14:textId="77777777" w:rsidR="00616091" w:rsidRPr="00D74FDC" w:rsidRDefault="00616091" w:rsidP="00616091">
      <w:pPr>
        <w:spacing w:after="240"/>
        <w:ind w:firstLine="0"/>
        <w:rPr>
          <w:b/>
          <w:sz w:val="24"/>
          <w:szCs w:val="24"/>
        </w:rPr>
      </w:pPr>
      <w:r w:rsidRPr="00D74FDC">
        <w:rPr>
          <w:b/>
          <w:sz w:val="24"/>
          <w:szCs w:val="24"/>
        </w:rPr>
        <w:t xml:space="preserve">HORA D’INICI: </w:t>
      </w:r>
      <w:r>
        <w:rPr>
          <w:b/>
          <w:sz w:val="24"/>
          <w:szCs w:val="24"/>
        </w:rPr>
        <w:t>12:30</w:t>
      </w:r>
    </w:p>
    <w:p w14:paraId="3E1BB61F" w14:textId="4373CFDF" w:rsidR="00616091" w:rsidRDefault="00616091" w:rsidP="00616091">
      <w:pPr>
        <w:spacing w:after="240"/>
        <w:ind w:firstLine="0"/>
        <w:rPr>
          <w:b/>
          <w:sz w:val="24"/>
          <w:szCs w:val="24"/>
        </w:rPr>
      </w:pPr>
      <w:r w:rsidRPr="00D74FDC">
        <w:rPr>
          <w:b/>
          <w:sz w:val="24"/>
          <w:szCs w:val="24"/>
        </w:rPr>
        <w:t xml:space="preserve">LLOC: </w:t>
      </w:r>
      <w:r>
        <w:rPr>
          <w:b/>
          <w:sz w:val="24"/>
          <w:szCs w:val="24"/>
        </w:rPr>
        <w:t>Aula Q5/10</w:t>
      </w:r>
      <w:r w:rsidR="00B51604">
        <w:rPr>
          <w:b/>
          <w:sz w:val="24"/>
          <w:szCs w:val="24"/>
        </w:rPr>
        <w:t>12</w:t>
      </w:r>
    </w:p>
    <w:p w14:paraId="0CE15A8F" w14:textId="786C105F" w:rsidR="00616091" w:rsidRPr="009E60A2" w:rsidRDefault="00616091" w:rsidP="00616091">
      <w:pPr>
        <w:spacing w:before="120"/>
        <w:ind w:firstLine="0"/>
        <w:rPr>
          <w:rFonts w:ascii="Arial" w:hAnsi="Arial" w:cs="Arial"/>
          <w:color w:val="FF0000"/>
          <w:szCs w:val="22"/>
        </w:rPr>
      </w:pPr>
      <w:r>
        <w:rPr>
          <w:b/>
          <w:smallCaps/>
          <w:noProof/>
          <w:sz w:val="16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E1DF4" wp14:editId="3031910B">
                <wp:simplePos x="0" y="0"/>
                <wp:positionH relativeFrom="column">
                  <wp:posOffset>-6350</wp:posOffset>
                </wp:positionH>
                <wp:positionV relativeFrom="paragraph">
                  <wp:posOffset>10160</wp:posOffset>
                </wp:positionV>
                <wp:extent cx="6305550" cy="9525"/>
                <wp:effectExtent l="13335" t="15875" r="15240" b="12700"/>
                <wp:wrapSquare wrapText="bothSides"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952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F9EEA" id="Conector recto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.8pt" to="49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" strokeweight=".53mm">
                <w10:wrap type="square"/>
              </v:line>
            </w:pict>
          </mc:Fallback>
        </mc:AlternateContent>
      </w:r>
    </w:p>
    <w:p w14:paraId="3C5BE196" w14:textId="77777777" w:rsidR="00616091" w:rsidRPr="009E21E0" w:rsidRDefault="00616091" w:rsidP="00616091">
      <w:pPr>
        <w:pStyle w:val="sensesangria"/>
        <w:widowControl/>
        <w:tabs>
          <w:tab w:val="left" w:pos="851"/>
          <w:tab w:val="left" w:pos="1701"/>
          <w:tab w:val="left" w:pos="2835"/>
        </w:tabs>
        <w:spacing w:before="120" w:after="120" w:line="240" w:lineRule="atLeast"/>
        <w:rPr>
          <w:rFonts w:ascii="Times New Roman" w:hAnsi="Times New Roman"/>
          <w:b/>
          <w:sz w:val="28"/>
          <w:szCs w:val="28"/>
        </w:rPr>
      </w:pPr>
      <w:r w:rsidRPr="009E21E0">
        <w:rPr>
          <w:rFonts w:ascii="Times New Roman" w:hAnsi="Times New Roman"/>
          <w:b/>
          <w:sz w:val="28"/>
          <w:szCs w:val="28"/>
        </w:rPr>
        <w:t>1. Entrega de l’enunciat del projecte.</w:t>
      </w:r>
    </w:p>
    <w:p w14:paraId="2BEA15D4" w14:textId="77777777" w:rsidR="00616091" w:rsidRDefault="00616091" w:rsidP="00616091">
      <w:pPr>
        <w:pStyle w:val="Sangra2detindependiente"/>
        <w:spacing w:after="120"/>
        <w:ind w:firstLine="284"/>
        <w:rPr>
          <w:sz w:val="22"/>
          <w:szCs w:val="22"/>
        </w:rPr>
      </w:pPr>
      <w:r>
        <w:rPr>
          <w:sz w:val="22"/>
          <w:szCs w:val="22"/>
        </w:rPr>
        <w:t>S</w:t>
      </w:r>
      <w:r w:rsidRPr="00DF5E3F">
        <w:rPr>
          <w:sz w:val="22"/>
          <w:szCs w:val="22"/>
        </w:rPr>
        <w:t>e</w:t>
      </w:r>
      <w:r>
        <w:rPr>
          <w:sz w:val="22"/>
          <w:szCs w:val="22"/>
        </w:rPr>
        <w:t>’</w:t>
      </w:r>
      <w:r w:rsidRPr="00DF5E3F">
        <w:rPr>
          <w:sz w:val="22"/>
          <w:szCs w:val="22"/>
        </w:rPr>
        <w:t>ns entrega l’enunciat del projecte que és el següent:</w:t>
      </w:r>
    </w:p>
    <w:p w14:paraId="42668129" w14:textId="528C99C8" w:rsidR="00616091" w:rsidRPr="0021541B" w:rsidRDefault="00616091" w:rsidP="0021541B">
      <w:pPr>
        <w:pStyle w:val="Sangra2detindependiente"/>
        <w:spacing w:after="120"/>
        <w:ind w:left="851" w:firstLine="0"/>
        <w:rPr>
          <w:i/>
          <w:iCs/>
          <w:sz w:val="22"/>
          <w:szCs w:val="22"/>
        </w:rPr>
      </w:pPr>
      <w:r w:rsidRPr="0021541B">
        <w:rPr>
          <w:i/>
          <w:iCs/>
          <w:sz w:val="22"/>
          <w:szCs w:val="22"/>
        </w:rPr>
        <w:t xml:space="preserve">Se us demana de dissenyar un joc de puzle 3D simple adaptat d’algun joc 2D conegut com poden ser </w:t>
      </w:r>
      <w:proofErr w:type="spellStart"/>
      <w:r w:rsidRPr="0021541B">
        <w:rPr>
          <w:i/>
          <w:iCs/>
          <w:sz w:val="22"/>
          <w:szCs w:val="22"/>
        </w:rPr>
        <w:t>Pong</w:t>
      </w:r>
      <w:proofErr w:type="spellEnd"/>
      <w:r w:rsidRPr="0021541B">
        <w:rPr>
          <w:i/>
          <w:iCs/>
          <w:sz w:val="22"/>
          <w:szCs w:val="22"/>
        </w:rPr>
        <w:t xml:space="preserve">, </w:t>
      </w:r>
      <w:proofErr w:type="spellStart"/>
      <w:r w:rsidRPr="0021541B">
        <w:rPr>
          <w:i/>
          <w:iCs/>
          <w:sz w:val="22"/>
          <w:szCs w:val="22"/>
        </w:rPr>
        <w:t>Tetris</w:t>
      </w:r>
      <w:proofErr w:type="spellEnd"/>
      <w:r w:rsidRPr="0021541B">
        <w:rPr>
          <w:i/>
          <w:iCs/>
          <w:sz w:val="22"/>
          <w:szCs w:val="22"/>
        </w:rPr>
        <w:t xml:space="preserve">, </w:t>
      </w:r>
      <w:proofErr w:type="spellStart"/>
      <w:r w:rsidRPr="0021541B">
        <w:rPr>
          <w:i/>
          <w:iCs/>
          <w:sz w:val="22"/>
          <w:szCs w:val="22"/>
        </w:rPr>
        <w:t>Otelo</w:t>
      </w:r>
      <w:proofErr w:type="spellEnd"/>
      <w:r w:rsidRPr="0021541B">
        <w:rPr>
          <w:i/>
          <w:iCs/>
          <w:sz w:val="22"/>
          <w:szCs w:val="22"/>
        </w:rPr>
        <w:t xml:space="preserve">, </w:t>
      </w:r>
      <w:proofErr w:type="spellStart"/>
      <w:r w:rsidRPr="0021541B">
        <w:rPr>
          <w:i/>
          <w:iCs/>
          <w:sz w:val="22"/>
          <w:szCs w:val="22"/>
        </w:rPr>
        <w:t>Cany</w:t>
      </w:r>
      <w:proofErr w:type="spellEnd"/>
      <w:r w:rsidRPr="0021541B">
        <w:rPr>
          <w:i/>
          <w:iCs/>
          <w:sz w:val="22"/>
          <w:szCs w:val="22"/>
        </w:rPr>
        <w:t xml:space="preserve"> </w:t>
      </w:r>
      <w:proofErr w:type="spellStart"/>
      <w:r w:rsidRPr="0021541B">
        <w:rPr>
          <w:i/>
          <w:iCs/>
          <w:sz w:val="22"/>
          <w:szCs w:val="22"/>
        </w:rPr>
        <w:t>Crash</w:t>
      </w:r>
      <w:proofErr w:type="spellEnd"/>
      <w:r w:rsidRPr="0021541B">
        <w:rPr>
          <w:i/>
          <w:iCs/>
          <w:sz w:val="22"/>
          <w:szCs w:val="22"/>
        </w:rPr>
        <w:t>, etc.</w:t>
      </w:r>
    </w:p>
    <w:p w14:paraId="3F910AFC" w14:textId="3A5F2DDA" w:rsidR="00616091" w:rsidRDefault="00616091" w:rsidP="00616091">
      <w:pPr>
        <w:pStyle w:val="Sangra2detindependiente"/>
        <w:spacing w:after="120"/>
        <w:ind w:firstLine="284"/>
        <w:rPr>
          <w:sz w:val="22"/>
          <w:szCs w:val="22"/>
        </w:rPr>
      </w:pPr>
    </w:p>
    <w:p w14:paraId="45BED699" w14:textId="77777777" w:rsidR="00616091" w:rsidRPr="009E21E0" w:rsidRDefault="00616091" w:rsidP="00616091">
      <w:pPr>
        <w:pStyle w:val="Textoindependiente2"/>
        <w:rPr>
          <w:sz w:val="28"/>
          <w:szCs w:val="28"/>
        </w:rPr>
      </w:pPr>
      <w:r w:rsidRPr="009E21E0">
        <w:rPr>
          <w:sz w:val="28"/>
          <w:szCs w:val="28"/>
        </w:rPr>
        <w:t>2. Discussió.</w:t>
      </w:r>
    </w:p>
    <w:p w14:paraId="607D78D8" w14:textId="00AEF10B" w:rsidR="0021541B" w:rsidRDefault="004903B0" w:rsidP="004903B0">
      <w:pPr>
        <w:tabs>
          <w:tab w:val="clear" w:pos="851"/>
          <w:tab w:val="clear" w:pos="1701"/>
          <w:tab w:val="clear" w:pos="2835"/>
          <w:tab w:val="clear" w:pos="3969"/>
          <w:tab w:val="clear" w:pos="5103"/>
          <w:tab w:val="clear" w:pos="6237"/>
          <w:tab w:val="clear" w:pos="7371"/>
          <w:tab w:val="clear" w:pos="8505"/>
          <w:tab w:val="clear" w:pos="9639"/>
        </w:tabs>
        <w:spacing w:after="160" w:line="259" w:lineRule="auto"/>
        <w:ind w:left="708" w:firstLine="0"/>
        <w:jc w:val="left"/>
        <w:rPr>
          <w:szCs w:val="22"/>
        </w:rPr>
      </w:pPr>
      <w:r>
        <w:rPr>
          <w:rFonts w:ascii="Open Sans" w:hAnsi="Open Sans" w:cs="Open Sans"/>
          <w:color w:val="000000"/>
        </w:rPr>
        <w:t>• Avaluació dels projectes,</w:t>
      </w:r>
      <w:r>
        <w:rPr>
          <w:rFonts w:ascii="Open Sans" w:hAnsi="Open Sans" w:cs="Open Sans"/>
          <w:color w:val="000000"/>
        </w:rPr>
        <w:br/>
        <w:t>• </w:t>
      </w:r>
      <w:proofErr w:type="spellStart"/>
      <w:r>
        <w:rPr>
          <w:rFonts w:ascii="Open Sans" w:hAnsi="Open Sans" w:cs="Open Sans"/>
          <w:color w:val="000000"/>
        </w:rPr>
        <w:t>Suggerència</w:t>
      </w:r>
      <w:proofErr w:type="spellEnd"/>
      <w:r>
        <w:rPr>
          <w:rFonts w:ascii="Open Sans" w:hAnsi="Open Sans" w:cs="Open Sans"/>
          <w:color w:val="000000"/>
        </w:rPr>
        <w:t> de descartar el projecte de simulació de físiques per possible complexitat en entorns poc familiars</w:t>
      </w:r>
      <w:r>
        <w:rPr>
          <w:rFonts w:ascii="Open Sans" w:hAnsi="Open Sans" w:cs="Open Sans"/>
          <w:color w:val="000000"/>
        </w:rPr>
        <w:br/>
        <w:t>• Valoració del projecte de crear un puzle 3D, ja que la complexitat del mateix resideix en programar, tema en el qual estem més familiaritzats</w:t>
      </w:r>
      <w:r>
        <w:rPr>
          <w:rFonts w:ascii="Open Sans" w:hAnsi="Open Sans" w:cs="Open Sans"/>
          <w:color w:val="000000"/>
        </w:rPr>
        <w:br/>
        <w:t>• Valoració del projecte </w:t>
      </w:r>
      <w:proofErr w:type="spellStart"/>
      <w:r>
        <w:rPr>
          <w:rStyle w:val="hiddenspellerror"/>
          <w:rFonts w:ascii="Open Sans" w:hAnsi="Open Sans" w:cs="Open Sans"/>
          <w:color w:val="000000"/>
        </w:rPr>
        <w:t>Tobotronc</w:t>
      </w:r>
      <w:proofErr w:type="spellEnd"/>
      <w:r>
        <w:rPr>
          <w:rFonts w:ascii="Open Sans" w:hAnsi="Open Sans" w:cs="Open Sans"/>
          <w:color w:val="000000"/>
        </w:rPr>
        <w:t>, amb més simplicitat funcional però més complexitat gràfica</w:t>
      </w:r>
      <w:r w:rsidR="0021541B">
        <w:rPr>
          <w:szCs w:val="22"/>
        </w:rPr>
        <w:br w:type="page"/>
      </w:r>
    </w:p>
    <w:p w14:paraId="75E5E3D9" w14:textId="77777777" w:rsidR="00616091" w:rsidRPr="00616091" w:rsidRDefault="00616091" w:rsidP="0021541B">
      <w:pPr>
        <w:pStyle w:val="Sangra2detindependiente"/>
        <w:tabs>
          <w:tab w:val="num" w:pos="709"/>
        </w:tabs>
        <w:spacing w:after="120"/>
        <w:ind w:left="1004" w:firstLine="0"/>
        <w:rPr>
          <w:sz w:val="22"/>
          <w:szCs w:val="22"/>
        </w:rPr>
      </w:pPr>
    </w:p>
    <w:p w14:paraId="29A934FE" w14:textId="77777777" w:rsidR="00616091" w:rsidRPr="009E21E0" w:rsidRDefault="00616091" w:rsidP="00616091">
      <w:pPr>
        <w:pStyle w:val="Textoindependiente2"/>
        <w:rPr>
          <w:sz w:val="28"/>
          <w:szCs w:val="28"/>
        </w:rPr>
      </w:pPr>
      <w:r w:rsidRPr="009E21E0">
        <w:rPr>
          <w:sz w:val="28"/>
          <w:szCs w:val="28"/>
        </w:rPr>
        <w:t>3. Acords.</w:t>
      </w:r>
    </w:p>
    <w:p w14:paraId="3C1936F9" w14:textId="3EA5816F" w:rsidR="004903B0" w:rsidRDefault="00616091" w:rsidP="004903B0">
      <w:pPr>
        <w:pStyle w:val="Sangra2detindependiente"/>
        <w:numPr>
          <w:ilvl w:val="0"/>
          <w:numId w:val="1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r>
        <w:rPr>
          <w:sz w:val="22"/>
          <w:szCs w:val="22"/>
        </w:rPr>
        <w:t>Acordem triar el projecte de puzle 3D</w:t>
      </w:r>
    </w:p>
    <w:p w14:paraId="6E635E8E" w14:textId="523E86DB" w:rsidR="004903B0" w:rsidRPr="004903B0" w:rsidRDefault="004903B0" w:rsidP="004903B0">
      <w:pPr>
        <w:pStyle w:val="Sangra2detindependiente"/>
        <w:numPr>
          <w:ilvl w:val="0"/>
          <w:numId w:val="1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r>
        <w:rPr>
          <w:sz w:val="22"/>
          <w:szCs w:val="22"/>
        </w:rPr>
        <w:t>Treballar en un entorn diferent al proporcionat a classe</w:t>
      </w:r>
    </w:p>
    <w:p w14:paraId="753D49C2" w14:textId="7B8A0826" w:rsidR="00616091" w:rsidRDefault="00616091" w:rsidP="00616091">
      <w:pPr>
        <w:pStyle w:val="Sangra2detindependiente"/>
        <w:numPr>
          <w:ilvl w:val="0"/>
          <w:numId w:val="1"/>
        </w:numPr>
        <w:tabs>
          <w:tab w:val="clear" w:pos="1004"/>
          <w:tab w:val="num" w:pos="709"/>
        </w:tabs>
        <w:spacing w:after="120"/>
        <w:ind w:hanging="578"/>
        <w:rPr>
          <w:sz w:val="22"/>
          <w:szCs w:val="22"/>
        </w:rPr>
      </w:pPr>
      <w:r>
        <w:rPr>
          <w:sz w:val="22"/>
          <w:szCs w:val="22"/>
        </w:rPr>
        <w:t xml:space="preserve">Creem punts de treball important per al projecte, i acabem amb la </w:t>
      </w:r>
      <w:r w:rsidR="004903B0">
        <w:rPr>
          <w:sz w:val="22"/>
          <w:szCs w:val="22"/>
        </w:rPr>
        <w:t>següent</w:t>
      </w:r>
      <w:r>
        <w:rPr>
          <w:sz w:val="22"/>
          <w:szCs w:val="22"/>
        </w:rPr>
        <w:t xml:space="preserve"> llista:</w:t>
      </w:r>
    </w:p>
    <w:p w14:paraId="57AB1FDD" w14:textId="244B1E4E" w:rsidR="00616091" w:rsidRPr="00616091" w:rsidRDefault="00616091" w:rsidP="00616091">
      <w:pPr>
        <w:pStyle w:val="Sangra2detindependiente"/>
        <w:numPr>
          <w:ilvl w:val="0"/>
          <w:numId w:val="1"/>
        </w:numPr>
        <w:spacing w:after="120"/>
        <w:rPr>
          <w:sz w:val="22"/>
          <w:szCs w:val="22"/>
        </w:rPr>
      </w:pPr>
      <w:r w:rsidRPr="00616091">
        <w:rPr>
          <w:sz w:val="22"/>
          <w:szCs w:val="22"/>
        </w:rPr>
        <w:t>Camara</w:t>
      </w:r>
      <w:r w:rsidR="00CB7C07">
        <w:rPr>
          <w:sz w:val="22"/>
          <w:szCs w:val="22"/>
        </w:rPr>
        <w:t xml:space="preserve"> i Creació de l’espai</w:t>
      </w:r>
    </w:p>
    <w:p w14:paraId="5AF23CD9" w14:textId="77777777" w:rsidR="00616091" w:rsidRPr="00616091" w:rsidRDefault="00616091" w:rsidP="00616091">
      <w:pPr>
        <w:pStyle w:val="Sangra2detindependiente"/>
        <w:numPr>
          <w:ilvl w:val="0"/>
          <w:numId w:val="1"/>
        </w:numPr>
        <w:spacing w:after="120"/>
        <w:rPr>
          <w:sz w:val="22"/>
          <w:szCs w:val="22"/>
        </w:rPr>
      </w:pPr>
      <w:r w:rsidRPr="00616091">
        <w:rPr>
          <w:sz w:val="22"/>
          <w:szCs w:val="22"/>
        </w:rPr>
        <w:t>Modelatge de fitxes</w:t>
      </w:r>
    </w:p>
    <w:p w14:paraId="1A152953" w14:textId="0C5D9C2D" w:rsidR="00616091" w:rsidRPr="00616091" w:rsidRDefault="004903B0" w:rsidP="00616091">
      <w:pPr>
        <w:pStyle w:val="Sangra2detindependiente"/>
        <w:numPr>
          <w:ilvl w:val="0"/>
          <w:numId w:val="1"/>
        </w:numPr>
        <w:spacing w:after="120"/>
        <w:rPr>
          <w:sz w:val="22"/>
          <w:szCs w:val="22"/>
        </w:rPr>
      </w:pPr>
      <w:r w:rsidRPr="00616091">
        <w:rPr>
          <w:sz w:val="22"/>
          <w:szCs w:val="22"/>
        </w:rPr>
        <w:t>Texturització</w:t>
      </w:r>
      <w:r w:rsidR="00616091" w:rsidRPr="00616091">
        <w:rPr>
          <w:sz w:val="22"/>
          <w:szCs w:val="22"/>
        </w:rPr>
        <w:t xml:space="preserve"> de l’entorn</w:t>
      </w:r>
    </w:p>
    <w:p w14:paraId="38DF1C7C" w14:textId="0B7704C4" w:rsidR="00616091" w:rsidRPr="00616091" w:rsidRDefault="004903B0" w:rsidP="00616091">
      <w:pPr>
        <w:pStyle w:val="Sangra2detindependiente"/>
        <w:numPr>
          <w:ilvl w:val="0"/>
          <w:numId w:val="1"/>
        </w:numPr>
        <w:spacing w:after="120"/>
        <w:rPr>
          <w:sz w:val="22"/>
          <w:szCs w:val="22"/>
        </w:rPr>
      </w:pPr>
      <w:r w:rsidRPr="00616091">
        <w:rPr>
          <w:sz w:val="22"/>
          <w:szCs w:val="22"/>
        </w:rPr>
        <w:t>Texturització</w:t>
      </w:r>
      <w:r w:rsidR="00616091" w:rsidRPr="00616091">
        <w:rPr>
          <w:sz w:val="22"/>
          <w:szCs w:val="22"/>
        </w:rPr>
        <w:t xml:space="preserve"> dels elements</w:t>
      </w:r>
    </w:p>
    <w:p w14:paraId="625497E3" w14:textId="11FD58D6" w:rsidR="00616091" w:rsidRPr="00616091" w:rsidRDefault="004903B0" w:rsidP="00616091">
      <w:pPr>
        <w:pStyle w:val="Sangra2detindependiente"/>
        <w:numPr>
          <w:ilvl w:val="0"/>
          <w:numId w:val="1"/>
        </w:numPr>
        <w:spacing w:after="120"/>
        <w:rPr>
          <w:sz w:val="22"/>
          <w:szCs w:val="22"/>
        </w:rPr>
      </w:pPr>
      <w:r w:rsidRPr="00616091">
        <w:rPr>
          <w:sz w:val="22"/>
          <w:szCs w:val="22"/>
        </w:rPr>
        <w:t>Programació</w:t>
      </w:r>
      <w:r w:rsidR="00616091" w:rsidRPr="00616091">
        <w:rPr>
          <w:sz w:val="22"/>
          <w:szCs w:val="22"/>
        </w:rPr>
        <w:t xml:space="preserve"> de la funcionalitat del projecte</w:t>
      </w:r>
    </w:p>
    <w:p w14:paraId="6253CD4F" w14:textId="432991C7" w:rsidR="00616091" w:rsidRPr="00616091" w:rsidRDefault="004903B0" w:rsidP="00616091">
      <w:pPr>
        <w:pStyle w:val="Sangra2detindependiente"/>
        <w:numPr>
          <w:ilvl w:val="0"/>
          <w:numId w:val="1"/>
        </w:numPr>
        <w:spacing w:after="120"/>
        <w:rPr>
          <w:sz w:val="22"/>
          <w:szCs w:val="22"/>
        </w:rPr>
      </w:pPr>
      <w:r w:rsidRPr="00616091">
        <w:rPr>
          <w:sz w:val="22"/>
          <w:szCs w:val="22"/>
        </w:rPr>
        <w:t>Il·luminació</w:t>
      </w:r>
    </w:p>
    <w:p w14:paraId="7BCB0C01" w14:textId="32A6DAED" w:rsidR="00616091" w:rsidRPr="00616091" w:rsidRDefault="00616091" w:rsidP="00616091">
      <w:pPr>
        <w:pStyle w:val="Sangra2detindependiente"/>
        <w:numPr>
          <w:ilvl w:val="0"/>
          <w:numId w:val="1"/>
        </w:numPr>
        <w:spacing w:after="120"/>
        <w:rPr>
          <w:sz w:val="22"/>
          <w:szCs w:val="22"/>
        </w:rPr>
      </w:pPr>
      <w:r w:rsidRPr="00616091">
        <w:rPr>
          <w:sz w:val="22"/>
          <w:szCs w:val="22"/>
        </w:rPr>
        <w:t xml:space="preserve">Disseny i implementació d’una </w:t>
      </w:r>
      <w:proofErr w:type="spellStart"/>
      <w:r w:rsidRPr="00616091">
        <w:rPr>
          <w:sz w:val="22"/>
          <w:szCs w:val="22"/>
        </w:rPr>
        <w:t>User</w:t>
      </w:r>
      <w:proofErr w:type="spellEnd"/>
      <w:r w:rsidRPr="00616091">
        <w:rPr>
          <w:sz w:val="22"/>
          <w:szCs w:val="22"/>
        </w:rPr>
        <w:t xml:space="preserve"> Interface (UI)</w:t>
      </w:r>
    </w:p>
    <w:p w14:paraId="37987454" w14:textId="462987D8" w:rsidR="00616091" w:rsidRDefault="00616091" w:rsidP="00616091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tbl>
      <w:tblPr>
        <w:tblW w:w="994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761"/>
        <w:gridCol w:w="1358"/>
        <w:gridCol w:w="1430"/>
        <w:gridCol w:w="1261"/>
        <w:gridCol w:w="2418"/>
      </w:tblGrid>
      <w:tr w:rsidR="00616091" w:rsidRPr="00D171F1" w14:paraId="3242C529" w14:textId="77777777" w:rsidTr="00B21EF9">
        <w:trPr>
          <w:trHeight w:val="276"/>
          <w:tblHeader/>
          <w:jc w:val="center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39EFE" w14:textId="77777777" w:rsidR="00616091" w:rsidRPr="00616091" w:rsidRDefault="00616091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Tasca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7665D" w14:textId="77777777" w:rsidR="00616091" w:rsidRPr="00616091" w:rsidRDefault="00616091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Descripció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DC0BF"/>
            <w:vAlign w:val="center"/>
          </w:tcPr>
          <w:p w14:paraId="774EF3CB" w14:textId="77777777" w:rsidR="00616091" w:rsidRPr="00616091" w:rsidRDefault="00616091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Responsable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DC0BF"/>
            <w:vAlign w:val="center"/>
          </w:tcPr>
          <w:p w14:paraId="2AEBB63F" w14:textId="6030E8D2" w:rsidR="00616091" w:rsidRPr="00616091" w:rsidRDefault="00616091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Participants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B6056" w14:textId="77777777" w:rsidR="00616091" w:rsidRPr="00616091" w:rsidRDefault="00616091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Durada (setmanes)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B87BA" w14:textId="77777777" w:rsidR="00616091" w:rsidRPr="00616091" w:rsidRDefault="00616091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 xml:space="preserve">Grau Finalització </w:t>
            </w:r>
          </w:p>
        </w:tc>
      </w:tr>
      <w:tr w:rsidR="0021541B" w:rsidRPr="00D171F1" w14:paraId="0EBC12A9" w14:textId="77777777" w:rsidTr="00214E50">
        <w:tblPrEx>
          <w:shd w:val="clear" w:color="auto" w:fill="auto"/>
        </w:tblPrEx>
        <w:trPr>
          <w:trHeight w:val="304"/>
          <w:jc w:val="center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28086" w14:textId="0538F3EE" w:rsidR="0021541B" w:rsidRPr="00616091" w:rsidRDefault="0021541B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Camara</w:t>
            </w:r>
            <w:r w:rsidR="00CB7C07">
              <w:rPr>
                <w:rFonts w:ascii="Arial" w:hAnsi="Arial" w:cs="Arial"/>
                <w:color w:val="auto"/>
                <w:lang w:val="ca-ES"/>
              </w:rPr>
              <w:t xml:space="preserve"> i espai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96B38" w14:textId="018A03B1" w:rsidR="0021541B" w:rsidRPr="00616091" w:rsidRDefault="00CB7C07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Creació d’una Camara base i un espai on assentar-la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733BAD" w14:textId="71FFDB8A" w:rsidR="0021541B" w:rsidRPr="00616091" w:rsidRDefault="0021541B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Marti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1C55142" w14:textId="3DB6C761" w:rsidR="0021541B" w:rsidRPr="00616091" w:rsidRDefault="00CB7C07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Marti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B4304" w14:textId="2F44A0AB" w:rsidR="0021541B" w:rsidRPr="00616091" w:rsidRDefault="0021541B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2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6DBD4" w14:textId="54430E20" w:rsidR="0021541B" w:rsidRPr="00616091" w:rsidRDefault="0021541B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0%</w:t>
            </w:r>
          </w:p>
        </w:tc>
      </w:tr>
      <w:tr w:rsidR="0021541B" w:rsidRPr="00D171F1" w14:paraId="3618A27D" w14:textId="77777777" w:rsidTr="00214E50">
        <w:tblPrEx>
          <w:shd w:val="clear" w:color="auto" w:fill="auto"/>
        </w:tblPrEx>
        <w:trPr>
          <w:trHeight w:val="1020"/>
          <w:jc w:val="center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48B2D" w14:textId="2D1DFD97" w:rsidR="0021541B" w:rsidRPr="00616091" w:rsidRDefault="0021541B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Modelatge de fitxes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1682" w14:textId="7C87AFE9" w:rsidR="0021541B" w:rsidRPr="00616091" w:rsidRDefault="00CB7C07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Disseny dels models de les peces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7F47" w14:textId="7A24F01E" w:rsidR="0021541B" w:rsidRPr="00616091" w:rsidRDefault="00CB7C07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Ricard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1487" w14:textId="77777777" w:rsidR="0021541B" w:rsidRDefault="00CB7C07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Ricard</w:t>
            </w:r>
          </w:p>
          <w:p w14:paraId="2937789F" w14:textId="48C5E054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Hernan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B3D95" w14:textId="424D1B6A" w:rsidR="0021541B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2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6475" w14:textId="43E20845" w:rsidR="0021541B" w:rsidRPr="00616091" w:rsidRDefault="0021541B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0%</w:t>
            </w:r>
          </w:p>
        </w:tc>
      </w:tr>
      <w:tr w:rsidR="0021541B" w:rsidRPr="00D171F1" w14:paraId="7B024A00" w14:textId="77777777" w:rsidTr="00214E50">
        <w:tblPrEx>
          <w:shd w:val="clear" w:color="auto" w:fill="auto"/>
        </w:tblPrEx>
        <w:trPr>
          <w:trHeight w:val="780"/>
          <w:jc w:val="center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E61E9" w14:textId="2287E6ED" w:rsidR="0021541B" w:rsidRPr="00616091" w:rsidRDefault="00CB7C07" w:rsidP="00CB7C07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Texturització dels elements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F12F2" w14:textId="21E721DE" w:rsidR="0021541B" w:rsidRPr="00616091" w:rsidRDefault="004903B0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Disseny de les textures de les peces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3A68596" w14:textId="76137E01" w:rsidR="0021541B" w:rsidRPr="00616091" w:rsidRDefault="00CB7C07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Guillem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2D393B9" w14:textId="77777777" w:rsidR="0021541B" w:rsidRDefault="00CB7C07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Guillem</w:t>
            </w:r>
          </w:p>
          <w:p w14:paraId="165FA3C3" w14:textId="014904B3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Sergi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A2244" w14:textId="5B6AC114" w:rsidR="0021541B" w:rsidRPr="00616091" w:rsidRDefault="004903B0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2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16DE8" w14:textId="4553DF6C" w:rsidR="0021541B" w:rsidRPr="00616091" w:rsidRDefault="0021541B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0%</w:t>
            </w:r>
          </w:p>
        </w:tc>
      </w:tr>
      <w:tr w:rsidR="00B51604" w:rsidRPr="00D171F1" w14:paraId="01EB92EC" w14:textId="77777777" w:rsidTr="004903B0">
        <w:tblPrEx>
          <w:shd w:val="clear" w:color="auto" w:fill="auto"/>
        </w:tblPrEx>
        <w:trPr>
          <w:trHeight w:val="1030"/>
          <w:jc w:val="center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F14F2" w14:textId="64041D2B" w:rsidR="00B51604" w:rsidRDefault="00B51604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Programació de la funcionalitat del projecte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374CA" w14:textId="0CDFD6A3" w:rsidR="00B51604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Programar les mecàniques principals del joc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DA419F0" w14:textId="0239E0CB" w:rsidR="00B51604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Alex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B83DAA3" w14:textId="01717A5B" w:rsidR="00B51604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Alex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77FDF" w14:textId="4DF0E35F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5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173FD" w14:textId="4B84B9BB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 w:rsidRPr="00616091">
              <w:rPr>
                <w:rFonts w:ascii="Arial" w:hAnsi="Arial" w:cs="Arial"/>
                <w:color w:val="auto"/>
                <w:lang w:val="ca-ES"/>
              </w:rPr>
              <w:t>0%</w:t>
            </w:r>
          </w:p>
        </w:tc>
      </w:tr>
      <w:tr w:rsidR="004903B0" w:rsidRPr="00D171F1" w14:paraId="3C6F9A65" w14:textId="77777777" w:rsidTr="009B2013">
        <w:tblPrEx>
          <w:shd w:val="clear" w:color="auto" w:fill="auto"/>
        </w:tblPrEx>
        <w:trPr>
          <w:trHeight w:val="1030"/>
          <w:jc w:val="center"/>
        </w:trPr>
        <w:tc>
          <w:tcPr>
            <w:tcW w:w="99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4FA34" w14:textId="5D1EE442" w:rsidR="004903B0" w:rsidRDefault="004903B0" w:rsidP="00B51604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Feina encara no assignada:</w:t>
            </w:r>
          </w:p>
        </w:tc>
      </w:tr>
      <w:tr w:rsidR="00B51604" w:rsidRPr="00D171F1" w14:paraId="4D8A7FA2" w14:textId="77777777" w:rsidTr="004903B0">
        <w:tblPrEx>
          <w:shd w:val="clear" w:color="auto" w:fill="auto"/>
        </w:tblPrEx>
        <w:trPr>
          <w:trHeight w:val="1030"/>
          <w:jc w:val="center"/>
        </w:trPr>
        <w:tc>
          <w:tcPr>
            <w:tcW w:w="171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DD16C" w14:textId="120DD223" w:rsidR="00B51604" w:rsidRPr="00616091" w:rsidRDefault="00B51604" w:rsidP="00B51604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Texturització del entorn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7D39B" w14:textId="4EB7FBED" w:rsidR="00B51604" w:rsidRPr="00616091" w:rsidRDefault="004903B0" w:rsidP="00B51604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Disseny de les textures secundaries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3DC411" w14:textId="0F1295A9" w:rsidR="00B51604" w:rsidRPr="00616091" w:rsidRDefault="00B51604" w:rsidP="00B51604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4978316" w14:textId="5EB2DE9A" w:rsidR="00B51604" w:rsidRPr="00616091" w:rsidRDefault="00B51604" w:rsidP="00B51604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CC4B4" w14:textId="605602B6" w:rsidR="00B51604" w:rsidRPr="00616091" w:rsidRDefault="00B51604" w:rsidP="00B51604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2DB79" w14:textId="6E708336" w:rsidR="00B51604" w:rsidRPr="00616091" w:rsidRDefault="004903B0" w:rsidP="00B51604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0%</w:t>
            </w:r>
          </w:p>
        </w:tc>
      </w:tr>
      <w:tr w:rsidR="00B51604" w:rsidRPr="00D171F1" w14:paraId="425F4351" w14:textId="77777777" w:rsidTr="00214E50">
        <w:tblPrEx>
          <w:shd w:val="clear" w:color="auto" w:fill="auto"/>
        </w:tblPrEx>
        <w:trPr>
          <w:trHeight w:val="780"/>
          <w:jc w:val="center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2B60E" w14:textId="7F180987" w:rsidR="00B51604" w:rsidRDefault="00B51604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proofErr w:type="spellStart"/>
            <w:r>
              <w:rPr>
                <w:rFonts w:ascii="Arial" w:hAnsi="Arial" w:cs="Arial"/>
                <w:color w:val="auto"/>
                <w:lang w:val="ca-ES"/>
              </w:rPr>
              <w:t>Shaders</w:t>
            </w:r>
            <w:proofErr w:type="spellEnd"/>
          </w:p>
        </w:tc>
        <w:tc>
          <w:tcPr>
            <w:tcW w:w="17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F1B6B" w14:textId="1B7AF491" w:rsidR="00B51604" w:rsidRPr="00616091" w:rsidRDefault="004903B0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Programació de la il·luminació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D3B93AB" w14:textId="77777777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19CB8A7" w14:textId="77777777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4949E" w14:textId="77777777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24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42D8" w14:textId="144E027E" w:rsidR="00B51604" w:rsidRPr="00616091" w:rsidRDefault="004903B0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0%</w:t>
            </w:r>
          </w:p>
        </w:tc>
      </w:tr>
      <w:tr w:rsidR="00B51604" w:rsidRPr="00D171F1" w14:paraId="5902DE99" w14:textId="77777777" w:rsidTr="00214E50">
        <w:tblPrEx>
          <w:shd w:val="clear" w:color="auto" w:fill="auto"/>
        </w:tblPrEx>
        <w:trPr>
          <w:trHeight w:val="780"/>
          <w:jc w:val="center"/>
        </w:trPr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F390D" w14:textId="2301B2FC" w:rsidR="00B51604" w:rsidRPr="00616091" w:rsidRDefault="00B51604" w:rsidP="00B21EF9">
            <w:pPr>
              <w:pStyle w:val="TableStyle1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UI</w:t>
            </w:r>
          </w:p>
        </w:tc>
        <w:tc>
          <w:tcPr>
            <w:tcW w:w="17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C8156" w14:textId="7CA9E320" w:rsidR="00B51604" w:rsidRPr="00616091" w:rsidRDefault="004903B0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Disseny de la interfície d’usuari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0AA360" w14:textId="4D3DB30C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02A5944" w14:textId="530AC420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F52CD" w14:textId="5F12E7A0" w:rsidR="00B51604" w:rsidRPr="00616091" w:rsidRDefault="00B51604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</w:p>
        </w:tc>
        <w:tc>
          <w:tcPr>
            <w:tcW w:w="241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87F27" w14:textId="3043EF6F" w:rsidR="00B51604" w:rsidRPr="00616091" w:rsidRDefault="004903B0" w:rsidP="00B21EF9">
            <w:pPr>
              <w:pStyle w:val="TableStyle2"/>
              <w:jc w:val="center"/>
              <w:rPr>
                <w:rFonts w:ascii="Arial" w:hAnsi="Arial" w:cs="Arial"/>
                <w:color w:val="auto"/>
                <w:lang w:val="ca-ES"/>
              </w:rPr>
            </w:pPr>
            <w:r>
              <w:rPr>
                <w:rFonts w:ascii="Arial" w:hAnsi="Arial" w:cs="Arial"/>
                <w:color w:val="auto"/>
                <w:lang w:val="ca-ES"/>
              </w:rPr>
              <w:t>0%</w:t>
            </w:r>
          </w:p>
        </w:tc>
      </w:tr>
    </w:tbl>
    <w:p w14:paraId="3B8F4B40" w14:textId="77777777" w:rsidR="00616091" w:rsidRDefault="00616091" w:rsidP="00616091">
      <w:pPr>
        <w:pStyle w:val="Sangra2detindependiente"/>
        <w:spacing w:after="120"/>
        <w:ind w:firstLine="0"/>
        <w:rPr>
          <w:rFonts w:ascii="Arial" w:hAnsi="Arial" w:cs="Arial"/>
          <w:color w:val="FF0000"/>
          <w:sz w:val="22"/>
          <w:szCs w:val="22"/>
        </w:rPr>
      </w:pPr>
    </w:p>
    <w:p w14:paraId="4A00B27A" w14:textId="77777777" w:rsidR="00616091" w:rsidRPr="00B929FF" w:rsidRDefault="00616091" w:rsidP="00616091">
      <w:pPr>
        <w:pStyle w:val="Textoindependiente2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lastRenderedPageBreak/>
        <w:t>S’acaba la reunió a les 14:30</w:t>
      </w:r>
      <w:r w:rsidRPr="009E60A2">
        <w:rPr>
          <w:b w:val="0"/>
          <w:bCs/>
          <w:sz w:val="22"/>
          <w:szCs w:val="22"/>
        </w:rPr>
        <w:t>.</w:t>
      </w:r>
    </w:p>
    <w:p w14:paraId="17CBC0A0" w14:textId="77777777" w:rsidR="00616091" w:rsidRDefault="00616091" w:rsidP="00616091">
      <w:pPr>
        <w:spacing w:before="120"/>
        <w:ind w:firstLine="0"/>
        <w:jc w:val="left"/>
        <w:rPr>
          <w:b/>
          <w:sz w:val="28"/>
          <w:szCs w:val="28"/>
        </w:rPr>
      </w:pPr>
    </w:p>
    <w:p w14:paraId="7EA97D7B" w14:textId="77777777" w:rsidR="00616091" w:rsidRDefault="00616091" w:rsidP="00616091">
      <w:pPr>
        <w:spacing w:before="120"/>
        <w:ind w:firstLine="0"/>
        <w:jc w:val="left"/>
        <w:rPr>
          <w:b/>
          <w:sz w:val="28"/>
          <w:szCs w:val="28"/>
        </w:rPr>
      </w:pPr>
    </w:p>
    <w:p w14:paraId="473FE333" w14:textId="77777777" w:rsidR="00616091" w:rsidRDefault="00616091" w:rsidP="00616091">
      <w:pPr>
        <w:spacing w:before="120"/>
        <w:ind w:firstLine="0"/>
        <w:jc w:val="left"/>
        <w:rPr>
          <w:b/>
          <w:sz w:val="28"/>
          <w:szCs w:val="28"/>
        </w:rPr>
      </w:pPr>
    </w:p>
    <w:p w14:paraId="78FBFDC1" w14:textId="77777777" w:rsidR="00616091" w:rsidRPr="00EE3F1C" w:rsidRDefault="00616091" w:rsidP="00616091">
      <w:pPr>
        <w:spacing w:before="120"/>
        <w:ind w:firstLine="0"/>
        <w:jc w:val="left"/>
        <w:rPr>
          <w:b/>
          <w:sz w:val="28"/>
          <w:szCs w:val="28"/>
        </w:rPr>
      </w:pPr>
      <w:r w:rsidRPr="00EE3F1C">
        <w:rPr>
          <w:b/>
          <w:sz w:val="28"/>
          <w:szCs w:val="28"/>
        </w:rPr>
        <w:t>Signatures:</w:t>
      </w:r>
    </w:p>
    <w:p w14:paraId="7642DA55" w14:textId="77777777" w:rsidR="00616091" w:rsidRDefault="00616091" w:rsidP="00616091">
      <w:pPr>
        <w:ind w:firstLine="0"/>
        <w:jc w:val="left"/>
        <w:rPr>
          <w:sz w:val="24"/>
          <w:szCs w:val="24"/>
        </w:rPr>
      </w:pPr>
    </w:p>
    <w:p w14:paraId="7DBEED94" w14:textId="77777777" w:rsidR="00616091" w:rsidRDefault="00616091" w:rsidP="00616091">
      <w:pPr>
        <w:ind w:firstLine="0"/>
        <w:jc w:val="left"/>
        <w:rPr>
          <w:sz w:val="24"/>
          <w:szCs w:val="24"/>
        </w:rPr>
      </w:pPr>
    </w:p>
    <w:p w14:paraId="20AD4CF7" w14:textId="77777777" w:rsidR="00616091" w:rsidRDefault="00616091" w:rsidP="00616091">
      <w:pPr>
        <w:ind w:firstLine="0"/>
        <w:jc w:val="left"/>
        <w:rPr>
          <w:sz w:val="24"/>
          <w:szCs w:val="24"/>
        </w:rPr>
      </w:pPr>
    </w:p>
    <w:p w14:paraId="336E5F7F" w14:textId="77777777" w:rsidR="00616091" w:rsidRDefault="00616091" w:rsidP="00616091">
      <w:pPr>
        <w:ind w:firstLine="0"/>
        <w:jc w:val="left"/>
        <w:rPr>
          <w:sz w:val="24"/>
          <w:szCs w:val="24"/>
        </w:rPr>
      </w:pPr>
    </w:p>
    <w:p w14:paraId="2C5254B8" w14:textId="6AA260B7" w:rsidR="00616091" w:rsidRPr="004903B0" w:rsidRDefault="00B51604" w:rsidP="00616091">
      <w:pPr>
        <w:ind w:firstLine="0"/>
        <w:jc w:val="left"/>
        <w:rPr>
          <w:rFonts w:ascii="Arial" w:hAnsi="Arial" w:cs="Arial"/>
          <w:sz w:val="24"/>
          <w:szCs w:val="24"/>
        </w:rPr>
      </w:pPr>
      <w:r w:rsidRPr="004903B0">
        <w:rPr>
          <w:rFonts w:ascii="Arial" w:hAnsi="Arial" w:cs="Arial"/>
          <w:sz w:val="24"/>
          <w:szCs w:val="24"/>
        </w:rPr>
        <w:t>Alex Castro Gastón</w:t>
      </w:r>
      <w:r w:rsidR="00616091" w:rsidRPr="004903B0">
        <w:rPr>
          <w:rFonts w:ascii="Arial" w:hAnsi="Arial" w:cs="Arial"/>
          <w:sz w:val="24"/>
          <w:szCs w:val="24"/>
        </w:rPr>
        <w:tab/>
      </w:r>
      <w:r w:rsidRPr="004903B0">
        <w:rPr>
          <w:rFonts w:ascii="Arial" w:hAnsi="Arial" w:cs="Arial"/>
          <w:sz w:val="24"/>
          <w:szCs w:val="24"/>
        </w:rPr>
        <w:t>Sergi Bons Fuses</w:t>
      </w:r>
      <w:r w:rsidR="00616091" w:rsidRPr="004903B0">
        <w:rPr>
          <w:rFonts w:ascii="Arial" w:hAnsi="Arial" w:cs="Arial"/>
          <w:sz w:val="24"/>
          <w:szCs w:val="24"/>
        </w:rPr>
        <w:tab/>
      </w:r>
      <w:r w:rsidRPr="004903B0">
        <w:rPr>
          <w:rFonts w:ascii="Arial" w:hAnsi="Arial" w:cs="Arial"/>
          <w:sz w:val="24"/>
          <w:szCs w:val="24"/>
        </w:rPr>
        <w:t xml:space="preserve">Guillem Centelles </w:t>
      </w:r>
      <w:proofErr w:type="spellStart"/>
      <w:r w:rsidRPr="004903B0">
        <w:rPr>
          <w:rFonts w:ascii="Arial" w:hAnsi="Arial" w:cs="Arial"/>
          <w:sz w:val="24"/>
          <w:szCs w:val="24"/>
        </w:rPr>
        <w:t>Pavon</w:t>
      </w:r>
      <w:proofErr w:type="spellEnd"/>
    </w:p>
    <w:p w14:paraId="6D88D88E" w14:textId="77777777" w:rsidR="00616091" w:rsidRPr="004903B0" w:rsidRDefault="00616091" w:rsidP="00616091">
      <w:pPr>
        <w:ind w:firstLine="0"/>
        <w:jc w:val="left"/>
        <w:rPr>
          <w:sz w:val="24"/>
          <w:szCs w:val="24"/>
        </w:rPr>
      </w:pPr>
    </w:p>
    <w:p w14:paraId="35E8A4E4" w14:textId="77777777" w:rsidR="00616091" w:rsidRPr="004903B0" w:rsidRDefault="00616091" w:rsidP="00616091">
      <w:pPr>
        <w:ind w:firstLine="0"/>
        <w:jc w:val="left"/>
        <w:rPr>
          <w:sz w:val="24"/>
          <w:szCs w:val="24"/>
        </w:rPr>
      </w:pPr>
    </w:p>
    <w:p w14:paraId="390A887C" w14:textId="77777777" w:rsidR="00616091" w:rsidRPr="004903B0" w:rsidRDefault="00616091" w:rsidP="00616091">
      <w:pPr>
        <w:ind w:firstLine="0"/>
        <w:jc w:val="left"/>
        <w:rPr>
          <w:sz w:val="24"/>
          <w:szCs w:val="24"/>
        </w:rPr>
      </w:pPr>
    </w:p>
    <w:p w14:paraId="6422C5BA" w14:textId="77777777" w:rsidR="00616091" w:rsidRPr="004903B0" w:rsidRDefault="00616091" w:rsidP="00616091">
      <w:pPr>
        <w:ind w:firstLine="0"/>
        <w:jc w:val="left"/>
        <w:rPr>
          <w:sz w:val="24"/>
          <w:szCs w:val="24"/>
        </w:rPr>
      </w:pPr>
    </w:p>
    <w:p w14:paraId="250851C1" w14:textId="32920EE1" w:rsidR="00616091" w:rsidRPr="004903B0" w:rsidRDefault="00616091" w:rsidP="00616091">
      <w:pPr>
        <w:ind w:firstLine="0"/>
        <w:jc w:val="left"/>
        <w:rPr>
          <w:rFonts w:ascii="Arial" w:hAnsi="Arial" w:cs="Arial"/>
          <w:sz w:val="24"/>
          <w:szCs w:val="24"/>
        </w:rPr>
      </w:pPr>
      <w:r w:rsidRPr="004903B0">
        <w:rPr>
          <w:sz w:val="24"/>
          <w:szCs w:val="24"/>
        </w:rPr>
        <w:tab/>
      </w:r>
      <w:r w:rsidR="004903B0" w:rsidRPr="004903B0">
        <w:rPr>
          <w:rFonts w:ascii="Arial" w:hAnsi="Arial" w:cs="Arial"/>
          <w:sz w:val="24"/>
          <w:szCs w:val="24"/>
        </w:rPr>
        <w:t xml:space="preserve">Martí </w:t>
      </w:r>
      <w:proofErr w:type="spellStart"/>
      <w:r w:rsidR="004903B0" w:rsidRPr="004903B0">
        <w:rPr>
          <w:rFonts w:ascii="Arial" w:hAnsi="Arial" w:cs="Arial"/>
          <w:sz w:val="24"/>
          <w:szCs w:val="24"/>
        </w:rPr>
        <w:t>Caixal</w:t>
      </w:r>
      <w:proofErr w:type="spellEnd"/>
      <w:r w:rsidR="004903B0" w:rsidRPr="004903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03B0" w:rsidRPr="004903B0">
        <w:rPr>
          <w:rFonts w:ascii="Arial" w:hAnsi="Arial" w:cs="Arial"/>
          <w:sz w:val="24"/>
          <w:szCs w:val="24"/>
        </w:rPr>
        <w:t>Joaniquet</w:t>
      </w:r>
      <w:proofErr w:type="spellEnd"/>
      <w:r w:rsidRPr="004903B0">
        <w:rPr>
          <w:rFonts w:ascii="Arial" w:hAnsi="Arial" w:cs="Arial"/>
          <w:sz w:val="24"/>
          <w:szCs w:val="24"/>
        </w:rPr>
        <w:tab/>
      </w:r>
      <w:r w:rsidR="004903B0" w:rsidRPr="004903B0">
        <w:rPr>
          <w:rFonts w:ascii="Arial" w:hAnsi="Arial" w:cs="Arial"/>
          <w:sz w:val="24"/>
          <w:szCs w:val="24"/>
        </w:rPr>
        <w:t xml:space="preserve">Ricard Lopez </w:t>
      </w:r>
      <w:r w:rsidR="004903B0">
        <w:rPr>
          <w:rFonts w:ascii="Arial" w:hAnsi="Arial" w:cs="Arial"/>
          <w:sz w:val="24"/>
          <w:szCs w:val="24"/>
        </w:rPr>
        <w:t>O</w:t>
      </w:r>
      <w:r w:rsidR="004903B0" w:rsidRPr="004903B0">
        <w:rPr>
          <w:rFonts w:ascii="Arial" w:hAnsi="Arial" w:cs="Arial"/>
          <w:sz w:val="24"/>
          <w:szCs w:val="24"/>
        </w:rPr>
        <w:t>livares</w:t>
      </w:r>
    </w:p>
    <w:p w14:paraId="4B352324" w14:textId="77777777" w:rsidR="00616091" w:rsidRPr="009E60A2" w:rsidRDefault="00616091" w:rsidP="00616091">
      <w:pPr>
        <w:ind w:firstLine="0"/>
        <w:jc w:val="left"/>
        <w:rPr>
          <w:rFonts w:ascii="Arial" w:hAnsi="Arial" w:cs="Arial"/>
          <w:color w:val="FF0000"/>
          <w:sz w:val="24"/>
          <w:szCs w:val="24"/>
        </w:rPr>
      </w:pPr>
    </w:p>
    <w:p w14:paraId="5504332C" w14:textId="77777777" w:rsidR="003978D9" w:rsidRDefault="003978D9"/>
    <w:sectPr w:rsidR="003978D9" w:rsidSect="00F07C0A">
      <w:pgSz w:w="11907" w:h="16840"/>
      <w:pgMar w:top="737" w:right="1021" w:bottom="107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morand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39BF"/>
    <w:multiLevelType w:val="hybridMultilevel"/>
    <w:tmpl w:val="4570615A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91"/>
    <w:rsid w:val="0021541B"/>
    <w:rsid w:val="003978D9"/>
    <w:rsid w:val="004903B0"/>
    <w:rsid w:val="00543BFD"/>
    <w:rsid w:val="00616091"/>
    <w:rsid w:val="00B51604"/>
    <w:rsid w:val="00CB7C07"/>
    <w:rsid w:val="00EE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1762"/>
  <w15:chartTrackingRefBased/>
  <w15:docId w15:val="{7ED8694C-73FD-434D-B7EB-DB89D7CF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91"/>
    <w:pPr>
      <w:tabs>
        <w:tab w:val="left" w:pos="851"/>
        <w:tab w:val="left" w:pos="1701"/>
        <w:tab w:val="left" w:pos="2835"/>
        <w:tab w:val="left" w:pos="3969"/>
        <w:tab w:val="left" w:pos="5103"/>
        <w:tab w:val="left" w:pos="6237"/>
        <w:tab w:val="left" w:pos="7371"/>
        <w:tab w:val="left" w:pos="8505"/>
        <w:tab w:val="left" w:pos="9639"/>
      </w:tabs>
      <w:spacing w:after="120" w:line="240" w:lineRule="atLeast"/>
      <w:ind w:firstLine="851"/>
      <w:jc w:val="both"/>
    </w:pPr>
    <w:rPr>
      <w:rFonts w:ascii="Times New Roman" w:eastAsia="Times New Roman" w:hAnsi="Times New Roman" w:cs="Times New Roman"/>
      <w:szCs w:val="20"/>
      <w:lang w:eastAsia="es-ES"/>
    </w:rPr>
  </w:style>
  <w:style w:type="paragraph" w:styleId="Ttulo4">
    <w:name w:val="heading 4"/>
    <w:basedOn w:val="Normal"/>
    <w:next w:val="Normal"/>
    <w:link w:val="Ttulo4Car"/>
    <w:qFormat/>
    <w:rsid w:val="00616091"/>
    <w:pPr>
      <w:keepNext/>
      <w:spacing w:line="480" w:lineRule="auto"/>
      <w:ind w:firstLine="0"/>
      <w:jc w:val="center"/>
      <w:outlineLvl w:val="3"/>
    </w:pPr>
    <w:rPr>
      <w:b/>
      <w:smallCaps/>
      <w:sz w:val="28"/>
    </w:rPr>
  </w:style>
  <w:style w:type="paragraph" w:styleId="Ttulo5">
    <w:name w:val="heading 5"/>
    <w:basedOn w:val="Normal"/>
    <w:next w:val="Normal"/>
    <w:link w:val="Ttulo5Car"/>
    <w:qFormat/>
    <w:rsid w:val="00616091"/>
    <w:pPr>
      <w:keepNext/>
      <w:spacing w:line="360" w:lineRule="auto"/>
      <w:ind w:firstLine="0"/>
      <w:jc w:val="center"/>
      <w:outlineLvl w:val="4"/>
    </w:pPr>
    <w:rPr>
      <w:b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616091"/>
    <w:rPr>
      <w:rFonts w:ascii="Times New Roman" w:eastAsia="Times New Roman" w:hAnsi="Times New Roman" w:cs="Times New Roman"/>
      <w:b/>
      <w:smallCaps/>
      <w:sz w:val="28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616091"/>
    <w:rPr>
      <w:rFonts w:ascii="Times New Roman" w:eastAsia="Times New Roman" w:hAnsi="Times New Roman" w:cs="Times New Roman"/>
      <w:b/>
      <w:smallCaps/>
      <w:sz w:val="32"/>
      <w:szCs w:val="20"/>
      <w:lang w:eastAsia="es-ES"/>
    </w:rPr>
  </w:style>
  <w:style w:type="paragraph" w:customStyle="1" w:styleId="sensesangria">
    <w:name w:val="sensesangria"/>
    <w:basedOn w:val="Normal"/>
    <w:next w:val="Normal"/>
    <w:rsid w:val="00616091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160" w:line="280" w:lineRule="auto"/>
      <w:ind w:firstLine="0"/>
    </w:pPr>
    <w:rPr>
      <w:rFonts w:ascii="Memorandum" w:hAnsi="Memorandum"/>
      <w:sz w:val="20"/>
    </w:rPr>
  </w:style>
  <w:style w:type="paragraph" w:styleId="Sangra2detindependiente">
    <w:name w:val="Body Text Indent 2"/>
    <w:basedOn w:val="Normal"/>
    <w:link w:val="Sangra2detindependienteCar"/>
    <w:rsid w:val="00616091"/>
    <w:pPr>
      <w:spacing w:after="0"/>
      <w:ind w:firstLine="425"/>
    </w:pPr>
    <w:rPr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16091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616091"/>
    <w:pPr>
      <w:spacing w:before="120"/>
      <w:ind w:firstLine="0"/>
    </w:pPr>
    <w:rPr>
      <w:b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616091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rsid w:val="00616091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pacing w:after="0" w:line="240" w:lineRule="auto"/>
      <w:ind w:firstLine="0"/>
      <w:jc w:val="left"/>
    </w:pPr>
    <w:rPr>
      <w:rFonts w:ascii="Courier New" w:hAnsi="Courier New"/>
      <w:sz w:val="20"/>
      <w:lang w:eastAsia="it-IT"/>
    </w:rPr>
  </w:style>
  <w:style w:type="character" w:customStyle="1" w:styleId="TextosinformatoCar">
    <w:name w:val="Texto sin formato Car"/>
    <w:basedOn w:val="Fuentedeprrafopredeter"/>
    <w:link w:val="Textosinformato"/>
    <w:rsid w:val="00616091"/>
    <w:rPr>
      <w:rFonts w:ascii="Courier New" w:eastAsia="Times New Roman" w:hAnsi="Courier New" w:cs="Times New Roman"/>
      <w:sz w:val="20"/>
      <w:szCs w:val="20"/>
      <w:lang w:eastAsia="it-IT"/>
    </w:rPr>
  </w:style>
  <w:style w:type="paragraph" w:customStyle="1" w:styleId="TableStyle1">
    <w:name w:val="Table Style 1"/>
    <w:rsid w:val="006160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val="es-ES" w:eastAsia="es-ES"/>
    </w:rPr>
  </w:style>
  <w:style w:type="paragraph" w:customStyle="1" w:styleId="TableStyle2">
    <w:name w:val="Table Style 2"/>
    <w:rsid w:val="006160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val="es-ES" w:eastAsia="es-ES"/>
    </w:rPr>
  </w:style>
  <w:style w:type="character" w:customStyle="1" w:styleId="hiddenspellerror">
    <w:name w:val="hiddenspellerror"/>
    <w:basedOn w:val="Fuentedeprrafopredeter"/>
    <w:rsid w:val="0049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bons fuses</dc:creator>
  <cp:keywords/>
  <dc:description/>
  <cp:lastModifiedBy>bons fuses</cp:lastModifiedBy>
  <cp:revision>3</cp:revision>
  <cp:lastPrinted>2021-09-30T12:12:00Z</cp:lastPrinted>
  <dcterms:created xsi:type="dcterms:W3CDTF">2021-09-30T11:25:00Z</dcterms:created>
  <dcterms:modified xsi:type="dcterms:W3CDTF">2021-09-30T12:12:00Z</dcterms:modified>
</cp:coreProperties>
</file>