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b/>
          <w:bCs/>
          <w:sz w:val="48"/>
          <w:szCs w:val="48"/>
        </w:rPr>
        <w:t xml:space="preserve">Reelscript V2</w:t>
      </w:r>
    </w:p>
    <w:p>
      <w:pPr>
        <w:spacing w:after="80"/>
      </w:pPr>
      <w:r>
        <w:rPr>
          <w:color w:val="555555"/>
          <w:sz w:val="28"/>
          <w:szCs w:val="28"/>
        </w:rPr>
        <w:t xml:space="preserve">Design &amp; Feature Specification</w:t>
      </w:r>
    </w:p>
    <w:p>
      <w:pPr>
        <w:spacing w:after="360"/>
      </w:pPr>
      <w:r>
        <w:rPr>
          <w:i/>
          <w:iCs/>
          <w:color w:val="777777"/>
          <w:sz w:val="20"/>
          <w:szCs w:val="20"/>
        </w:rPr>
        <w:t xml:space="preserve">Revision 8 — resilience and failure handling: the failure taxonomy, resumability, the rate/concurrency governor, and observability. Design complete.</w:t>
      </w:r>
    </w:p>
    <w:p>
      <w:pPr>
        <w:pStyle w:val="Heading1"/>
        <w:spacing w:after="180" w:before="360"/>
      </w:pPr>
      <w:r>
        <w:t xml:space="preserve">1. Product statement</w:t>
      </w:r>
    </w:p>
    <w:p>
      <w:pPr>
        <w:spacing w:after="120" w:line="300"/>
      </w:pPr>
      <w:r>
        <w:t xml:space="preserve">Reelscript is an AI-orchestrated video studio that turns a short prompt into a brand-consistent, publish-ready video. It assumes that the creative direction of a video can be reliably automated when grounded in a well-defined brand identity, and that the final composition can be rendered programmatically rather than edited frame by frame.</w:t>
      </w:r>
    </w:p>
    <w:p>
      <w:pPr>
        <w:spacing w:after="120" w:line="300"/>
      </w:pPr>
      <w:r>
        <w:t xml:space="preserve">V1 targets personal use by a single operator running multiple channels. The architecture is designed to be multi-tenant-capable without a rewrite.</w:t>
      </w:r>
    </w:p>
    <w:p>
      <w:pPr>
        <w:pStyle w:val="Heading2"/>
        <w:spacing w:after="140" w:before="280"/>
      </w:pPr>
      <w:r>
        <w:t xml:space="preserve">1.1 Governing principle: AI emits recipes, not output</w:t>
      </w:r>
    </w:p>
    <w:p>
      <w:pPr>
        <w:spacing w:after="120" w:line="300"/>
      </w:pPr>
      <w:r>
        <w:t xml:space="preserve">Across every AI-touching stage, the model produces a structured, validated, machine-readable recipe — never raw rendered output. The script is text; the scene plan is JSON; the composition is a JSON spec. Rendering is a deterministic transformation of those recipes into an MP4. The one place AI-authored code exists is the primitive authoring studio (Section 9), where it is validated once at authoring time, not on every render.</w:t>
      </w:r>
    </w:p>
    <w:p>
      <w:pPr>
        <w:pStyle w:val="Heading1"/>
        <w:spacing w:after="180" w:before="360"/>
      </w:pPr>
      <w:r>
        <w:t xml:space="preserve">2. Technology stack</w:t>
      </w:r>
    </w:p>
    <w:p>
      <w:pPr>
        <w:spacing w:after="120" w:line="300"/>
      </w:pPr>
      <w:r>
        <w:t xml:space="preserve">Two pieces are operated directly (the Next.js app and the Inngest functions); everything else is a managed service the system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Choice and role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Next.js (App Router) + React + Tailwind. Holds no secrets, runs no long jobs. Subscribes to Supabase Realtime for live updates.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Vercel. Hosts the web app and lightweight API routes. Keeps API keys server-side. Hands slow work to Inngest.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Orchestration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Inngest. Job queue and workflow engine for voice synthesis and the render pipeline. Retries, step resumption, wait-for-event.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Database, auth, realtime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Supabase (Postgres). Single source of truth, plus Supabase Auth (email/password, Google OAuth, magic links) and Supabase Realtime. Auth integrates directly with RLS (Section 12) via auth.uid().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File 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Cloudflare R2. MP4s, uploads, stock assets, audio, thumbnails, fonts, and the bundled Remotion site. Zero egress; speaks the S3 API Lambda expects.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AI models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Anthropic / OpenAI, routed per task (Section 3.4).</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Audio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ElevenLabs. TTS with character-level timestamps.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Stock media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Pexels and Pixabay (images, video, music).</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Rendering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Remotion Lambda on AWS. Composition spec + signed asset URLs in, MP4 out.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Audio mux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ffmpeg on a dedicated Lambda. Cheap re-mux of music onto rendered video (Section 10.1).</w:t>
            </w:r>
          </w:p>
        </w:tc>
      </w:tr>
    </w:tbl>
    <w:p>
      <w:pPr>
        <w:pStyle w:val="Heading2"/>
        <w:spacing w:after="140" w:before="280"/>
      </w:pPr>
      <w:r>
        <w:t xml:space="preserve">2.1 How the layers link</w:t>
      </w:r>
    </w:p>
    <w:p>
      <w:pPr>
        <w:spacing w:after="120" w:line="300"/>
      </w:pPr>
      <w:r>
        <w:t xml:space="preserve">Fast work runs on Vercel, slow work runs on Inngest. The frontend talks only to Vercel and holds no secrets. Vercel handles quick requests and, for anything slow, writes a job record to Postgres and hands off to Inngest, which performs the expensive choreography. Inngest orchestrates, but step code executes on your hosting: light steps run as Vercel functions; media-heavy or untrusted steps (the ffmpeg mux, the code-executing authoring gates) run on Lambda. Postgres holds truth and job state; R2 holds files and the bundled Remotion site. Realtime pushes job status to the frontend.</w:t>
      </w:r>
    </w:p>
    <w:p>
      <w:pPr>
        <w:pStyle w:val="Heading1"/>
        <w:spacing w:after="180" w:before="360"/>
      </w:pPr>
      <w:r>
        <w:t xml:space="preserve">3. Account &amp; authentication</w:t>
      </w:r>
    </w:p>
    <w:p>
      <w:pPr>
        <w:pStyle w:val="Heading2"/>
        <w:spacing w:after="140" w:before="280"/>
      </w:pPr>
      <w:r>
        <w:t xml:space="preserve">3.1 Sign-up and sign-in</w:t>
      </w:r>
    </w:p>
    <w:p>
      <w:pPr>
        <w:spacing w:after="120" w:line="300"/>
      </w:pPr>
      <w:r>
        <w:t xml:space="preserve">Provided by Supabase Auth: email/password with verification, Google OAuth, and magic-link password reset. The authenticated user ID is available inside RLS policies, so isolation is enforced at the database (Section 12) rather than hand-built.</w:t>
      </w:r>
    </w:p>
    <w:p>
      <w:pPr>
        <w:pStyle w:val="Heading2"/>
        <w:spacing w:after="140" w:before="280"/>
      </w:pPr>
      <w:r>
        <w:t xml:space="preserve">3.2 Account settings sections</w:t>
      </w:r>
    </w:p>
    <w:p>
      <w:pPr>
        <w:spacing w:after="120" w:line="300"/>
      </w:pPr>
      <w:r>
        <w:t xml:space="preserve">Account-level concerns are capabilities the whole account draws on, distinct from channel-level brand identity. Sections: Profile, API credentials, Model routing, Voice profiles (Section 3.7), Primitive library (Section 9), Social integrations, Usage &amp; billing.</w:t>
      </w:r>
    </w:p>
    <w:p>
      <w:pPr>
        <w:pStyle w:val="Heading2"/>
        <w:spacing w:after="140" w:before="280"/>
      </w:pPr>
      <w:r>
        <w:t xml:space="preserve">3.3 API credentials</w:t>
      </w:r>
    </w:p>
    <w:p>
      <w:pPr>
        <w:spacing w:after="120" w:line="300"/>
      </w:pPr>
      <w:r>
        <w:t xml:space="preserve">Encrypted at rest, never returned to the client after entry. Each shows provider, optional label, masked value, status, last-validated, test-now. Providers: Anthropic, OpenAI, Google (optional), ElevenLabs, Pexels, Pixabay. Removing a credential propagates to model routing immediately.</w:t>
      </w:r>
    </w:p>
    <w:p>
      <w:pPr>
        <w:pStyle w:val="Heading2"/>
        <w:spacing w:after="140" w:before="280"/>
      </w:pPr>
      <w:r>
        <w:t xml:space="preserve">3.4 Model routing</w:t>
      </w:r>
    </w:p>
    <w:p>
      <w:pPr>
        <w:spacing w:after="120" w:line="300"/>
      </w:pPr>
      <w:r>
        <w:t xml:space="preserve">Each AI task has an assigned model with an overridable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Task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and rationale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Script &amp; scene generation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Opus 4.7. Streams to the editor (13.3).</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Video composition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Sonnet 4.6, thinking-enabled (8.7). Generates the composition spec and runs agentic asset selection (8.8).</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Per-shot chat edits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Haiku 4.5.</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Resource auto-tagging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Haiku 4.5. A fast synchronous tag on each upload (13.5).</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Thumbnail copy &amp; social descriptions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Haiku 4.5.</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Primitive drafting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Opus 4.7, with the primitive skill loaded (9.5).</w:t>
            </w:r>
          </w:p>
        </w:tc>
      </w:tr>
    </w:tbl>
    <w:p>
      <w:pPr>
        <w:spacing w:after="120" w:line="300"/>
      </w:pPr>
      <w:r>
        <w:t xml:space="preserve">Reset-to-default per row. Test connections validates all credentials at once. The composition slot allows a thinking-enabled model and exposes a thinking-budget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651D" w:sz="6"/>
              <w:left w:val="single" w:color="B5651D" w:sz="6"/>
              <w:bottom w:val="single" w:color="B5651D" w:sz="6"/>
              <w:right w:val="single" w:color="B5651D" w:sz="6"/>
            </w:tcBorders>
            <w:shd w:fill="FFF8E7" w:val="clear"/>
            <w:tcMar>
              <w:top w:type="dxa" w:w="120"/>
              <w:left w:type="dxa" w:w="180"/>
              <w:bottom w:type="dxa" w:w="120"/>
              <w:right w:type="dxa" w:w="180"/>
            </w:tcMar>
          </w:tcPr>
          <w:p>
            <w:pPr>
              <w:spacing w:after="80"/>
            </w:pPr>
            <w:r>
              <w:rPr>
                <w:b/>
                <w:bCs/>
                <w:color w:val="8A4B00"/>
              </w:rPr>
              <w:t xml:space="preserve">Sonnet 4.7 substitution</w:t>
            </w:r>
          </w:p>
          <w:p>
            <w:pPr>
              <w:spacing w:after="0" w:line="280"/>
            </w:pPr>
            <w:r>
              <w:t xml:space="preserve">Sonnet 4.6 is the V1 default for video composition; flips to Sonnet 4.7 automatically when it ships.</w:t>
            </w:r>
          </w:p>
        </w:tc>
      </w:tr>
    </w:tbl>
    <w:p>
      <w:pPr>
        <w:pStyle w:val="Heading2"/>
        <w:spacing w:after="140" w:before="280"/>
      </w:pPr>
      <w:r>
        <w:t xml:space="preserve">3.5 Social integrations</w:t>
      </w:r>
    </w:p>
    <w:p>
      <w:pPr>
        <w:spacing w:after="120" w:line="300"/>
      </w:pPr>
      <w:r>
        <w:t xml:space="preserve">OAuth tokens for YouTube, Instagram, TikTok, Facebook, with refresh tokens and scope metadata.</w:t>
      </w:r>
    </w:p>
    <w:p>
      <w:pPr>
        <w:pStyle w:val="Heading2"/>
        <w:spacing w:after="140" w:before="280"/>
      </w:pPr>
      <w:r>
        <w:t xml:space="preserve">3.6 Usage &amp; billing</w:t>
      </w:r>
    </w:p>
    <w:p>
      <w:pPr>
        <w:spacing w:after="120" w:line="300"/>
      </w:pPr>
      <w:r>
        <w:t xml:space="preserve">Running totals of AI tokens, ElevenLabs characters, Lambda render seconds, and storage. Transparency only in V1 — no hard storage caps and no enforcement (single-operator use). Built on usage data already captured: every provider call returns its usage, so each paid operation appends a cost line tagged with the video that triggered it.</w:t>
      </w:r>
    </w:p>
    <w:p>
      <w:pPr>
        <w:spacing w:after="120" w:line="300"/>
      </w:pPr>
      <w:r>
        <w:t xml:space="preserve">Cost is surfaced at two levels. Each Render carries its own cost_breakdown (the cost of producing that specific render — composition, render, any re-mux), shown per render line in the History view. Each Video carries a lifetime accumulating total: the sum of every paid operation across the video's whole life — script and scene generation, per-shot regeneration and chat edits, every voice synthesis and re-synthesis, composition (including extended thinking and agentic asset-selection vision calls), every render and smoke frame, and every music re-mux. The video total is shown on the video itself. It is labelled as spend, not value — a video regenerated many times before it was right shows a high number reflecting the iteration, not the output quality or length.</w:t>
      </w:r>
    </w:p>
    <w:p>
      <w:pPr>
        <w:spacing w:after="120" w:line="300"/>
      </w:pPr>
      <w:r>
        <w:t xml:space="preserve">A monthly-spend threshold alert sits in Usage &amp; billing: a single configurable amount, off by default, that the user opts into. When month-to-date spend (summed across all videos) crosses it, a non-blocking notification fires (in-app, optionally email). It observes and informs; it never blocks a render or synthesis. Enforcement and hard caps are deferred to a future multi-tenant context where others spend on the operator's behalf.</w:t>
      </w:r>
    </w:p>
    <w:p>
      <w:pPr>
        <w:pStyle w:val="Heading2"/>
        <w:spacing w:after="140" w:before="280"/>
      </w:pPr>
      <w:r>
        <w:t xml:space="preserve">3.7 Voice profiles (ElevenLabs)</w:t>
      </w:r>
    </w:p>
    <w:p>
      <w:pPr>
        <w:spacing w:after="120" w:line="300"/>
      </w:pPr>
      <w:r>
        <w:t xml:space="preserve">The script uses a fixed internal emotion vocabulary (a controlled enum: &lt;excited&gt;, &lt;pause&gt;, &lt;whisper&gt;, &lt;emphatic&gt;, &lt;calm&gt;, &lt;curious&gt;, &lt;serious&gt;). The script-generation AI uses only tags from this set, so an unmappable tag can never appear. A per-model profile maps that fixed vocabulary onto what one ElevenLabs model actually supports.</w:t>
      </w:r>
    </w:p>
    <w:p>
      <w:pPr>
        <w:pStyle w:val="ListParagraph"/>
        <w:numPr>
          <w:ilvl w:val="0"/>
          <w:numId w:val="2"/>
        </w:numPr>
        <w:spacing w:after="80" w:line="280"/>
      </w:pPr>
      <w:r>
        <w:rPr>
          <w:b/>
          <w:bCs/>
        </w:rPr>
        <w:t xml:space="preserve">Model discovery is fetched, not typed. </w:t>
      </w:r>
      <w:r>
        <w:t xml:space="preserve">Adding a profile presents a dropdown of the models the account actually has access to, fetched live from ElevenLabs via the stored key (the models endpoint). The list is cached and refreshable on demand. The user selects a real model; they never type an identifier.</w:t>
      </w:r>
    </w:p>
    <w:p>
      <w:pPr>
        <w:pStyle w:val="ListParagraph"/>
        <w:numPr>
          <w:ilvl w:val="0"/>
          <w:numId w:val="2"/>
        </w:numPr>
        <w:spacing w:after="80" w:line="280"/>
      </w:pPr>
      <w:r>
        <w:rPr>
          <w:b/>
          <w:bCs/>
        </w:rPr>
        <w:t xml:space="preserve">Profiles pre-populate </w:t>
      </w:r>
      <w:r>
        <w:t xml:space="preserve">from API metadata where available; the user fills in the tag mappings the API does not specify (e.g. which internal tags map to audio tags, which become SSML breaks, which are stripped and instead nudge voice settings).</w:t>
      </w:r>
    </w:p>
    <w:p>
      <w:pPr>
        <w:pStyle w:val="ListParagraph"/>
        <w:numPr>
          <w:ilvl w:val="0"/>
          <w:numId w:val="2"/>
        </w:numPr>
        <w:spacing w:after="80" w:line="280"/>
      </w:pPr>
      <w:r>
        <w:rPr>
          <w:b/>
          <w:bCs/>
        </w:rPr>
        <w:t xml:space="preserve">Unprofiled models are surfaced. </w:t>
      </w:r>
      <w:r>
        <w:t xml:space="preserve">The screen shows how many available models are profiled versus running on the fallback.</w:t>
      </w:r>
    </w:p>
    <w:p>
      <w:pPr>
        <w:pStyle w:val="ListParagraph"/>
        <w:numPr>
          <w:ilvl w:val="0"/>
          <w:numId w:val="2"/>
        </w:numPr>
        <w:spacing w:after="80" w:line="280"/>
      </w:pPr>
      <w:r>
        <w:rPr>
          <w:b/>
          <w:bCs/>
        </w:rPr>
        <w:t xml:space="preserve">Built-in fallback profile: </w:t>
      </w:r>
      <w:r>
        <w:t xml:space="preserve">any model without a profile strips tags to plain text and converts pauses to basic SSML breaks — a safe baseline so an unprofiled model still synthesizes correctly. New ElevenLabs models are accommodated by adding a profile (a config row), never a code change.</w:t>
      </w:r>
    </w:p>
    <w:p>
      <w:pPr>
        <w:pStyle w:val="Heading1"/>
        <w:spacing w:after="180" w:before="360"/>
      </w:pPr>
      <w:r>
        <w:t xml:space="preserve">4. Channel settings</w:t>
      </w:r>
    </w:p>
    <w:p>
      <w:pPr>
        <w:spacing w:after="120" w:line="300"/>
      </w:pPr>
      <w:r>
        <w:t xml:space="preserve">A channel is a complete brand definition consumed by the AI on every generation. Channels own identity; the account owns capabilities (Section 3.2). Composition combines them — account-level primitives rendered through a channel's brand kit.</w:t>
      </w:r>
    </w:p>
    <w:p>
      <w:pPr>
        <w:pStyle w:val="Heading2"/>
        <w:spacing w:after="140" w:before="280"/>
      </w:pPr>
      <w:r>
        <w:t xml:space="preserve">4.1 Brand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Field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Purpose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Persona 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is speaking.</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Target audience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is being spoken to.</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Voice guide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they speak — register, length, humour, formality.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Tone tags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Quick-pick chips biasing output.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Do's / Don'ts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Behaviours to encourage / avoid.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Banned words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 exclusions enforced by post-generation check.</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Hook styles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Templates for the first 3–5 seconds.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CTA styles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Templates for closing calls to action.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Reference scripts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example scripts used as few-shot examples.</w:t>
            </w:r>
          </w:p>
        </w:tc>
      </w:tr>
    </w:tbl>
    <w:p>
      <w:pPr>
        <w:pStyle w:val="Heading2"/>
        <w:spacing w:after="140" w:before="280"/>
      </w:pPr>
      <w:r>
        <w:t xml:space="preserve">4.2 Visual identity</w:t>
      </w:r>
    </w:p>
    <w:p>
      <w:pPr>
        <w:spacing w:after="120" w:line="300"/>
      </w:pPr>
      <w:r>
        <w:t xml:space="preserve">The brand kit consumed by the rendering pipeline. Every primitive renders against these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Element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Specification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Logo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Variants: primary, mono-light, mono-dark, icon-only. Each uploaded separately as SVG (preferred) or PNG.</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Colour palette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Background, foreground, primary, secondary, accent, body/text. Hex per token; contrast checking.</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Typography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 body, mono. Google Font name or uploaded font file (see 10.4).</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Motion preset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Subtle / standard / punchy.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Caption style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Position, font size, background, outline, max chars per line (see 4.2.1).</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Kinetic text style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See 4.2.2.</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Watermark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Logo variant, position, opacity, scale. Off by default.</w:t>
            </w:r>
          </w:p>
        </w:tc>
      </w:tr>
    </w:tbl>
    <w:p>
      <w:pPr>
        <w:pStyle w:val="Heading3"/>
        <w:spacing w:after="120" w:before="220"/>
      </w:pPr>
      <w:r>
        <w:t xml:space="preserve">4.2.1 Captions (accessibility feature)</w:t>
      </w:r>
    </w:p>
    <w:p>
      <w:pPr>
        <w:spacing w:after="120" w:line="300"/>
      </w:pPr>
      <w:r>
        <w:t xml:space="preserve">Per-video on/off. Covers the full narration word-for-word, aligned to ElevenLabs timings, in a single standard position and style. Burnt into the MP4 when on; always exported as SRT/VTT sidecars. Channel default: on for 9:16/1:1, off for 16:9.</w:t>
      </w:r>
    </w:p>
    <w:p>
      <w:pPr>
        <w:pStyle w:val="Heading3"/>
        <w:spacing w:after="120" w:before="220"/>
      </w:pPr>
      <w:r>
        <w:t xml:space="preserve">4.2.2 Kinetic text (creative feature)</w:t>
      </w:r>
    </w:p>
    <w:p>
      <w:pPr>
        <w:spacing w:after="120" w:line="300"/>
      </w:pPr>
      <w:r>
        <w:t xml:space="preserve">A distinct visual element produced by the composition AI — large, animated, brand-styled words at moments of emphasis. Not transcription, and not mutually exclusive with captions. Channel configuration: usage frequency (off / sparing / liberal), default animation style, font (defaults to Display), position behaviour, accent treatment.</w:t>
      </w:r>
    </w:p>
    <w:p>
      <w:pPr>
        <w:pStyle w:val="Heading3"/>
        <w:spacing w:after="120" w:before="220"/>
      </w:pPr>
      <w:r>
        <w:t xml:space="preserve">4.2.3 Background music (opt-in)</w:t>
      </w:r>
    </w:p>
    <w:p>
      <w:pPr>
        <w:spacing w:after="120" w:line="300"/>
      </w:pPr>
      <w:r>
        <w:t xml:space="preserve">Background music is opt-in, not automatic. A per-video toggle (with a channel default) controls it. When on, the composition AI selects an initial track by matching the video's mood tag against the channel music library's mood tags (falling back to a neutral seeded track if none match), and the user can reroll or replace in Phase 6. When off, no track is chosen, no ducking metadata is added, and the render has voiceover only.</w:t>
      </w:r>
    </w:p>
    <w:p>
      <w:pPr>
        <w:pStyle w:val="Heading2"/>
        <w:spacing w:after="140" w:before="280"/>
      </w:pPr>
      <w:r>
        <w:t xml:space="preserve">4.3 Resources</w:t>
      </w:r>
    </w:p>
    <w:p>
      <w:pPr>
        <w:pStyle w:val="ListParagraph"/>
        <w:numPr>
          <w:ilvl w:val="0"/>
          <w:numId w:val="2"/>
        </w:numPr>
        <w:spacing w:after="80" w:line="280"/>
      </w:pPr>
      <w:r>
        <w:t xml:space="preserve">Uploaded assets (images, video, audio, documents, URLs). Auto-tagged on upload via a fast synchronous tag (13.5), user-editable. Library with search/tag/type filters. No hard storage caps in V1.</w:t>
      </w:r>
    </w:p>
    <w:p>
      <w:pPr>
        <w:pStyle w:val="ListParagraph"/>
        <w:numPr>
          <w:ilvl w:val="0"/>
          <w:numId w:val="2"/>
        </w:numPr>
        <w:spacing w:after="80" w:line="280"/>
      </w:pPr>
      <w:r>
        <w:t xml:space="preserve">Stock integrations (Pexels, Pixabay) enabled per channel; keys on the account. If no stock key is present, shots degrade gracefully (8.9).</w:t>
      </w:r>
    </w:p>
    <w:p>
      <w:pPr>
        <w:pStyle w:val="ListParagraph"/>
        <w:numPr>
          <w:ilvl w:val="0"/>
          <w:numId w:val="2"/>
        </w:numPr>
        <w:spacing w:after="80" w:line="280"/>
      </w:pPr>
      <w:r>
        <w:t xml:space="preserve">Music library seeded with 10–15 curated Pexels Audio tracks on channel creation (used only when music is toggled on).</w:t>
      </w:r>
    </w:p>
    <w:p>
      <w:pPr>
        <w:pStyle w:val="Heading2"/>
        <w:spacing w:after="140" w:before="280"/>
      </w:pPr>
      <w:r>
        <w:t xml:space="preserve">4.4 Show structures</w:t>
      </w:r>
    </w:p>
    <w:p>
      <w:pPr>
        <w:spacing w:after="120" w:line="300"/>
      </w:pPr>
      <w:r>
        <w:t xml:space="preserve">A reusable scene-structure recipe. List view opening into a dedicated edit view (name, scene list with role tags and durations, defaults including kinetic-text usage and music on/off, how-it's-used summary). Intro and outro are scenes with intro/outro roles, composed by the AI from primitives like any other scene. Optional per video.</w:t>
      </w:r>
    </w:p>
    <w:p>
      <w:pPr>
        <w:pStyle w:val="Heading2"/>
        <w:spacing w:after="140" w:before="280"/>
      </w:pPr>
      <w:r>
        <w:t xml:space="preserve">4.5 Thumbnail templates</w:t>
      </w:r>
    </w:p>
    <w:p>
      <w:pPr>
        <w:spacing w:after="120" w:line="300"/>
      </w:pPr>
      <w:r>
        <w:t xml:space="preserve">Collection with list-view-plus-edit-view IA. Typed elements (background, text, image, logo, shape) with slot bindings. Form-based editor with 9-grid anchor positioning; WYSIWYG deferred to V2.</w:t>
      </w:r>
    </w:p>
    <w:p>
      <w:pPr>
        <w:pStyle w:val="Heading2"/>
        <w:spacing w:after="140" w:before="280"/>
      </w:pPr>
      <w:r>
        <w:t xml:space="preserve">4.6 Voice &amp; TTS</w:t>
      </w:r>
    </w:p>
    <w:p>
      <w:pPr>
        <w:spacing w:after="120" w:line="300"/>
      </w:pPr>
      <w:r>
        <w:t xml:space="preserve">ElevenLabs voice selection (with preview), model, and settings. One voice per video in V1 (multi-voice is out of scope). The selected model determines which voice profile (3.7) governs tag mapping.</w:t>
      </w:r>
    </w:p>
    <w:p>
      <w:pPr>
        <w:pStyle w:val="Heading2"/>
        <w:spacing w:after="140" w:before="280"/>
      </w:pPr>
      <w:r>
        <w:t xml:space="preserve">4.7 Danger zone</w:t>
      </w:r>
    </w:p>
    <w:p>
      <w:pPr>
        <w:spacing w:after="120" w:line="300"/>
      </w:pPr>
      <w:r>
        <w:t xml:space="preserve">Archive, Delete (30-day soft-delete), Duplicate. Gated by typing the channel name.</w:t>
      </w:r>
    </w:p>
    <w:p>
      <w:pPr>
        <w:pStyle w:val="Heading1"/>
        <w:spacing w:after="180" w:before="360"/>
      </w:pPr>
      <w:r>
        <w:t xml:space="preserve">5. Projects</w:t>
      </w:r>
    </w:p>
    <w:p>
      <w:pPr>
        <w:spacing w:after="120" w:line="300"/>
      </w:pPr>
      <w:r>
        <w:t xml:space="preserve">Pure organisation, no settings, inherit from the channel. Deleting a project moves its videos to the channel root. No nested projects in V1.</w:t>
      </w:r>
    </w:p>
    <w:p>
      <w:pPr>
        <w:pStyle w:val="Heading1"/>
        <w:spacing w:after="180" w:before="360"/>
      </w:pPr>
      <w:r>
        <w:t xml:space="preserve">6. Video creation workflow</w:t>
      </w:r>
    </w:p>
    <w:p>
      <w:pPr>
        <w:spacing w:after="120" w:line="300"/>
      </w:pPr>
      <w:r>
        <w:t xml:space="preserve">Six phases, sequenced so expensive operations only happen after the user commits to the cheaper preceding steps.</w:t>
      </w:r>
    </w:p>
    <w:p>
      <w:pPr>
        <w:pStyle w:val="Heading2"/>
        <w:spacing w:after="140" w:before="280"/>
      </w:pPr>
      <w:r>
        <w:t xml:space="preserve">6.1 Phase 1 — Prompt and configuration</w:t>
      </w:r>
    </w:p>
    <w:p>
      <w:pPr>
        <w:pStyle w:val="ListParagraph"/>
        <w:numPr>
          <w:ilvl w:val="0"/>
          <w:numId w:val="2"/>
        </w:numPr>
        <w:spacing w:after="80" w:line="280"/>
      </w:pPr>
      <w:r>
        <w:rPr>
          <w:b/>
          <w:bCs/>
        </w:rPr>
        <w:t xml:space="preserve">Video prompt, reference material (optional), show structure (optional).</w:t>
      </w:r>
    </w:p>
    <w:p>
      <w:pPr>
        <w:pStyle w:val="ListParagraph"/>
        <w:numPr>
          <w:ilvl w:val="0"/>
          <w:numId w:val="2"/>
        </w:numPr>
        <w:spacing w:after="80" w:line="280"/>
      </w:pPr>
      <w:r>
        <w:rPr>
          <w:b/>
          <w:bCs/>
        </w:rPr>
        <w:t xml:space="preserve">Aspect ratio </w:t>
      </w:r>
      <w:r>
        <w:t xml:space="preserve">(channel default; first-class input to the composition AI), </w:t>
      </w:r>
      <w:r>
        <w:rPr>
          <w:b/>
          <w:bCs/>
        </w:rPr>
        <w:t xml:space="preserve">target length, FPS.</w:t>
      </w:r>
    </w:p>
    <w:p>
      <w:pPr>
        <w:pStyle w:val="ListParagraph"/>
        <w:numPr>
          <w:ilvl w:val="0"/>
          <w:numId w:val="2"/>
        </w:numPr>
        <w:spacing w:after="80" w:line="280"/>
      </w:pPr>
      <w:r>
        <w:rPr>
          <w:b/>
          <w:bCs/>
        </w:rPr>
        <w:t xml:space="preserve">Captions </w:t>
      </w:r>
      <w:r>
        <w:t xml:space="preserve">checkbox; </w:t>
      </w:r>
      <w:r>
        <w:rPr>
          <w:b/>
          <w:bCs/>
        </w:rPr>
        <w:t xml:space="preserve">kinetic text usage </w:t>
      </w:r>
      <w:r>
        <w:t xml:space="preserve">override; </w:t>
      </w:r>
      <w:r>
        <w:rPr>
          <w:b/>
          <w:bCs/>
        </w:rPr>
        <w:t xml:space="preserve">background music </w:t>
      </w:r>
      <w:r>
        <w:t xml:space="preserve">toggle (channel defaults apply).</w:t>
      </w:r>
    </w:p>
    <w:p>
      <w:pPr>
        <w:pStyle w:val="Heading2"/>
        <w:spacing w:after="140" w:before="280"/>
      </w:pPr>
      <w:r>
        <w:t xml:space="preserve">6.2 Phase 2 — Script, scene, and shot generation</w:t>
      </w:r>
    </w:p>
    <w:p>
      <w:pPr>
        <w:spacing w:after="120" w:line="300"/>
      </w:pPr>
      <w:r>
        <w:t xml:space="preserve">The Script &amp; scene generation model produces a four-layer plan (Video / Script / Scenes / Shots), streaming into the editor as it writes. Output renders side-by-side: script left, storyboard right.</w:t>
      </w:r>
    </w:p>
    <w:p>
      <w:pPr>
        <w:pStyle w:val="Heading2"/>
        <w:spacing w:after="140" w:before="280"/>
      </w:pPr>
      <w:r>
        <w:t xml:space="preserve">6.3 Phase 3 — Script review and iteration</w:t>
      </w:r>
    </w:p>
    <w:p>
      <w:pPr>
        <w:spacing w:after="120" w:line="300"/>
      </w:pPr>
      <w:r>
        <w:t xml:space="preserve">Inline text editing, per-shot regeneration, chat-with-the-prompter (diff preview before applying), scene locking. No audio, no render yet.</w:t>
      </w:r>
    </w:p>
    <w:p>
      <w:pPr>
        <w:pStyle w:val="Heading2"/>
        <w:spacing w:after="140" w:before="280"/>
      </w:pPr>
      <w:r>
        <w:t xml:space="preserve">6.4 Phase 4 — Voice synthesis</w:t>
      </w:r>
    </w:p>
    <w:p>
      <w:pPr>
        <w:spacing w:after="120" w:line="300"/>
      </w:pPr>
      <w:r>
        <w:t xml:space="preserve">A deliberate user-triggered phase. Voice synthesis costs ElevenLabs characters, so the workflow forces script commitment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Per-scene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Meaning</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not-synthesized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audio generated yet.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synthesized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Audio exists and matches the current script.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stale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Audio exists but the script changed since synthesis.</w:t>
            </w:r>
          </w:p>
        </w:tc>
      </w:tr>
    </w:tbl>
    <w:p>
      <w:pPr>
        <w:pStyle w:val="ListParagraph"/>
        <w:numPr>
          <w:ilvl w:val="0"/>
          <w:numId w:val="2"/>
        </w:numPr>
        <w:spacing w:after="80" w:line="280"/>
      </w:pPr>
      <w:r>
        <w:rPr>
          <w:b/>
          <w:bCs/>
        </w:rPr>
        <w:t xml:space="preserve">Synthesize this scene / Synthesize all / Re-synthesize / Listen.</w:t>
      </w:r>
    </w:p>
    <w:p>
      <w:pPr>
        <w:pStyle w:val="ListParagraph"/>
        <w:numPr>
          <w:ilvl w:val="0"/>
          <w:numId w:val="2"/>
        </w:numPr>
        <w:spacing w:after="80" w:line="280"/>
      </w:pPr>
      <w:r>
        <w:rPr>
          <w:b/>
          <w:bCs/>
        </w:rPr>
        <w:t xml:space="preserve">Concurrency cap of 5 </w:t>
      </w:r>
      <w:r>
        <w:t xml:space="preserve">on Synthesize all.</w:t>
      </w:r>
    </w:p>
    <w:p>
      <w:pPr>
        <w:pStyle w:val="ListParagraph"/>
        <w:numPr>
          <w:ilvl w:val="0"/>
          <w:numId w:val="2"/>
        </w:numPr>
        <w:spacing w:after="80" w:line="280"/>
      </w:pPr>
      <w:r>
        <w:rPr>
          <w:b/>
          <w:bCs/>
        </w:rPr>
        <w:t xml:space="preserve">Staleness: </w:t>
      </w:r>
      <w:r>
        <w:t xml:space="preserve">editing a scene's script flips it to stale automatically; stale scenes are visually flagged.</w:t>
      </w:r>
    </w:p>
    <w:p>
      <w:pPr>
        <w:pStyle w:val="ListParagraph"/>
        <w:numPr>
          <w:ilvl w:val="0"/>
          <w:numId w:val="2"/>
        </w:numPr>
        <w:spacing w:after="80" w:line="280"/>
      </w:pPr>
      <w:r>
        <w:rPr>
          <w:b/>
          <w:bCs/>
        </w:rPr>
        <w:t xml:space="preserve">Cost estimate </w:t>
      </w:r>
      <w:r>
        <w:t xml:space="preserve">shown before each synthesis action.</w:t>
      </w:r>
    </w:p>
    <w:p>
      <w:pPr>
        <w:pStyle w:val="ListParagraph"/>
        <w:numPr>
          <w:ilvl w:val="0"/>
          <w:numId w:val="2"/>
        </w:numPr>
        <w:spacing w:after="80" w:line="280"/>
      </w:pPr>
      <w:r>
        <w:rPr>
          <w:b/>
          <w:bCs/>
        </w:rPr>
        <w:t xml:space="preserve">Render gating: </w:t>
      </w:r>
      <w:r>
        <w:t xml:space="preserve">Phase 5 cannot start with any not-synthesized scenes; stale scenes require explicit override.</w:t>
      </w:r>
    </w:p>
    <w:p>
      <w:pPr>
        <w:pStyle w:val="Heading2"/>
        <w:spacing w:after="140" w:before="280"/>
      </w:pPr>
      <w:r>
        <w:t xml:space="preserve">6.5 Phase 5 — Generation</w:t>
      </w:r>
    </w:p>
    <w:p>
      <w:pPr>
        <w:spacing w:after="120" w:line="300"/>
      </w:pPr>
      <w:r>
        <w:t xml:space="preserve">Generate Video triggers a render job. With voice already synthesized, the sequence is: composition synthesis (thinking-enabled model emits the spec, runs agentic asset selection, consumes the Phase 4 word timings so kinetic text frame-aligns to the spoken word, and selects music if the toggle is on) -&gt; validation gates (Section 11) -&gt; Lambda render. State exposed live: queued -&gt; composing -&gt; resolving assets -&gt; validating -&gt; rendering -&gt; encoding -&gt; complete.</w:t>
      </w:r>
    </w:p>
    <w:p>
      <w:pPr>
        <w:pStyle w:val="Heading2"/>
        <w:spacing w:after="140" w:before="280"/>
      </w:pPr>
      <w:r>
        <w:t xml:space="preserve">6.6 Phase 6 — Review, music, and export</w:t>
      </w:r>
    </w:p>
    <w:p>
      <w:pPr>
        <w:pStyle w:val="ListParagraph"/>
        <w:numPr>
          <w:ilvl w:val="0"/>
          <w:numId w:val="2"/>
        </w:numPr>
        <w:spacing w:after="80" w:line="280"/>
      </w:pPr>
      <w:r>
        <w:rPr>
          <w:b/>
          <w:bCs/>
        </w:rPr>
        <w:t xml:space="preserve">Preview </w:t>
      </w:r>
      <w:r>
        <w:t xml:space="preserve">with scrubber and chapter markers.</w:t>
      </w:r>
    </w:p>
    <w:p>
      <w:pPr>
        <w:pStyle w:val="ListParagraph"/>
        <w:numPr>
          <w:ilvl w:val="0"/>
          <w:numId w:val="2"/>
        </w:numPr>
        <w:spacing w:after="80" w:line="280"/>
      </w:pPr>
      <w:r>
        <w:rPr>
          <w:b/>
          <w:bCs/>
        </w:rPr>
        <w:t xml:space="preserve">Music panel </w:t>
      </w:r>
      <w:r>
        <w:t xml:space="preserve">(when music is on): track + reroll, manual pick, master volume, ducking depth, loop, in/out crop, fade. Saving triggers an audio-only re-mux (10.1), not a re-render.</w:t>
      </w:r>
    </w:p>
    <w:p>
      <w:pPr>
        <w:pStyle w:val="ListParagraph"/>
        <w:numPr>
          <w:ilvl w:val="0"/>
          <w:numId w:val="2"/>
        </w:numPr>
        <w:spacing w:after="80" w:line="280"/>
      </w:pPr>
      <w:r>
        <w:rPr>
          <w:b/>
          <w:bCs/>
        </w:rPr>
        <w:t xml:space="preserve">Thumbnail, Download, Push to social </w:t>
      </w:r>
      <w:r>
        <w:t xml:space="preserve">(draft only), </w:t>
      </w:r>
      <w:r>
        <w:rPr>
          <w:b/>
          <w:bCs/>
        </w:rPr>
        <w:t xml:space="preserve">Re-render </w:t>
      </w:r>
      <w:r>
        <w:t xml:space="preserve">(new preserved version).</w:t>
      </w:r>
    </w:p>
    <w:p>
      <w:pPr>
        <w:pStyle w:val="Heading1"/>
        <w:spacing w:after="180" w:before="360"/>
      </w:pPr>
      <w:r>
        <w:t xml:space="preserve">7. Versioning and history</w:t>
      </w:r>
    </w:p>
    <w:p>
      <w:pPr>
        <w:pStyle w:val="Heading2"/>
        <w:spacing w:after="140" w:before="280"/>
      </w:pPr>
      <w:r>
        <w:t xml:space="preserve">7.1 Source of truth and revisions</w:t>
      </w:r>
    </w:p>
    <w:p>
      <w:pPr>
        <w:spacing w:after="120" w:line="300"/>
      </w:pPr>
      <w:r>
        <w:t xml:space="preserve">Scene rows are the live, authoritative working state — what the editor reads and writes, and what Phase 4 synthesizes against. A ScriptRevision is an immutable point-in-time snapshot of all scenes at a save point, stored as serialized JSON for restore and diff only; it holds no live audio state and is never a parallel authority. Restoring a revision rewrites the live Scene rows from the snapshot and resets audio status appropriately. Last 20 revisions retained per video.</w:t>
      </w:r>
    </w:p>
    <w:p>
      <w:pPr>
        <w:pStyle w:val="Heading2"/>
        <w:spacing w:after="140" w:before="280"/>
      </w:pPr>
      <w:r>
        <w:t xml:space="preserve">7.2 Render versions</w:t>
      </w:r>
    </w:p>
    <w:p>
      <w:pPr>
        <w:spacing w:after="120" w:line="300"/>
      </w:pPr>
      <w:r>
        <w:t xml:space="preserve">Preserved indefinitely. Each records the script revision used, render date, cost breakdown, output URL, status. Self-contained via the embedded theme snapshot (8.2). No auto-pruning in V1.</w:t>
      </w:r>
    </w:p>
    <w:p>
      <w:pPr>
        <w:pStyle w:val="Heading2"/>
        <w:spacing w:after="140" w:before="280"/>
      </w:pPr>
      <w:r>
        <w:t xml:space="preserve">7.3 Current pointer</w:t>
      </w:r>
    </w:p>
    <w:p>
      <w:pPr>
        <w:spacing w:after="120" w:line="300"/>
      </w:pPr>
      <w:r>
        <w:t xml:space="preserve">Each video has one Current Render. Newest promoted by default; user can flip back to any earlier render.</w:t>
      </w:r>
    </w:p>
    <w:p>
      <w:pPr>
        <w:pStyle w:val="Heading2"/>
        <w:spacing w:after="140" w:before="280"/>
      </w:pPr>
      <w:r>
        <w:t xml:space="preserve">7.4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Entity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 fields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Video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channel_id, project_id, title, current_render_id, current_script_revision_id, settings (incl. captions, kinetic-text, music on/off).</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ScriptRevision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video_id, content (JSONB — serialized snapshot of all scenes at save), created_at, edit_summary, parent_revision_id.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Scene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video_id, narration, duration, order, audio_url, word_alignments, audio_status. Live authoritative working state.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Render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video_id, script_revision_id, composition_spec_url (R2 pointer), output_url, render_date, cost_breakdown, status, idempotency_key.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Primitive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account_id, name, code, prop_schema (JSONB, per-prop state), version, status (active / archived), usage_count, created_at, updated_at.</w:t>
            </w:r>
          </w:p>
        </w:tc>
      </w:tr>
    </w:tbl>
    <w:p>
      <w:pPr>
        <w:pStyle w:val="Heading1"/>
        <w:spacing w:after="180" w:before="360"/>
      </w:pPr>
      <w:r>
        <w:t xml:space="preserve">8. The Claude + Remotion architecture</w:t>
      </w:r>
    </w:p>
    <w:p>
      <w:pPr>
        <w:pStyle w:val="Heading2"/>
        <w:spacing w:after="140" w:before="280"/>
      </w:pPr>
      <w:r>
        <w:t xml:space="preserve">8.1 Brand tokens + primitives + AI-composed scenes</w:t>
      </w:r>
    </w:p>
    <w:p>
      <w:pPr>
        <w:spacing w:after="120" w:line="300"/>
      </w:pPr>
      <w:r>
        <w:t xml:space="preserve">Full creative freedom over motion, layout, layering, kinetic text, and visual storytelling; constraints only on brand-stable elements (colours, fonts, logo).</w:t>
      </w:r>
    </w:p>
    <w:p>
      <w:pPr>
        <w:pStyle w:val="ListParagraph"/>
        <w:numPr>
          <w:ilvl w:val="0"/>
          <w:numId w:val="2"/>
        </w:numPr>
        <w:spacing w:after="80" w:line="280"/>
      </w:pPr>
      <w:r>
        <w:rPr>
          <w:b/>
          <w:bCs/>
        </w:rPr>
        <w:t xml:space="preserve">Brand tokens </w:t>
      </w:r>
      <w:r>
        <w:t xml:space="preserve">are named variables; validation enforces that any colour or font references a token, not a literal.</w:t>
      </w:r>
    </w:p>
    <w:p>
      <w:pPr>
        <w:pStyle w:val="ListParagraph"/>
        <w:numPr>
          <w:ilvl w:val="0"/>
          <w:numId w:val="2"/>
        </w:numPr>
        <w:spacing w:after="80" w:line="280"/>
      </w:pPr>
      <w:r>
        <w:rPr>
          <w:b/>
          <w:bCs/>
        </w:rPr>
        <w:t xml:space="preserve">Primitives </w:t>
      </w:r>
      <w:r>
        <w:t xml:space="preserve">are low-level building blocks, authored once and reused, reading colours and fonts from whatever brand kit they are handed. Starting set: Text, KineticText, Image, Video, Shape, Audio, Group. Extensible through the authoring studio (Section 9).</w:t>
      </w:r>
    </w:p>
    <w:p>
      <w:pPr>
        <w:pStyle w:val="ListParagraph"/>
        <w:numPr>
          <w:ilvl w:val="0"/>
          <w:numId w:val="2"/>
        </w:numPr>
        <w:spacing w:after="80" w:line="280"/>
      </w:pPr>
      <w:r>
        <w:rPr>
          <w:b/>
          <w:bCs/>
        </w:rPr>
        <w:t xml:space="preserve">The AI emits a composition spec </w:t>
      </w:r>
      <w:r>
        <w:t xml:space="preserve">naming primitive instances, their props, their layering, and their timing. It picks bricks and supplies settings; it does not write rendering code at composition time.</w:t>
      </w:r>
    </w:p>
    <w:p>
      <w:pPr>
        <w:pStyle w:val="Heading2"/>
        <w:spacing w:after="140" w:before="280"/>
      </w:pPr>
      <w:r>
        <w:t xml:space="preserve">8.2 Theme baking — every render is self-contained</w:t>
      </w:r>
    </w:p>
    <w:p>
      <w:pPr>
        <w:spacing w:after="120" w:line="300"/>
      </w:pPr>
      <w:r>
        <w:t xml:space="preserve">The composition spec carries a snapshot of the channel's brand-kit values active at render time. The renderer only consumes that snapshot — it never reads the live channel config. Editing brand colours later does not change old renders.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651D" w:sz="6"/>
              <w:left w:val="single" w:color="B5651D" w:sz="6"/>
              <w:bottom w:val="single" w:color="B5651D" w:sz="6"/>
              <w:right w:val="single" w:color="B5651D" w:sz="6"/>
            </w:tcBorders>
            <w:shd w:fill="FFF8E7" w:val="clear"/>
            <w:tcMar>
              <w:top w:type="dxa" w:w="120"/>
              <w:left w:type="dxa" w:w="180"/>
              <w:bottom w:type="dxa" w:w="120"/>
              <w:right w:type="dxa" w:w="180"/>
            </w:tcMar>
          </w:tcPr>
          <w:p>
            <w:pPr>
              <w:spacing w:after="80"/>
            </w:pPr>
            <w:r>
              <w:rPr>
                <w:b/>
                <w:bCs/>
                <w:color w:val="8A4B00"/>
              </w:rPr>
              <w:t xml:space="preserve">Primitive versioning is pragmatic in V1</w:t>
            </w:r>
          </w:p>
          <w:p>
            <w:pPr>
              <w:spacing w:after="0" w:line="280"/>
            </w:pPr>
            <w:r>
              <w:t xml:space="preserve">Primitives are versioned in storage, but the deployed Remotion site holds the current version of each. Re-rendering an old video uses current primitive versions. The active/deprecated prop-schema lifecycle (9.3) guarantees this can never invalidate an old spec. Rigorous versioning into the spec is a later option.</w:t>
            </w:r>
          </w:p>
        </w:tc>
      </w:tr>
    </w:tbl>
    <w:p>
      <w:pPr>
        <w:pStyle w:val="Heading2"/>
        <w:spacing w:after="140" w:before="280"/>
      </w:pPr>
      <w:r>
        <w:t xml:space="preserve">8.3 The composition spec</w:t>
      </w:r>
    </w:p>
    <w:p>
      <w:pPr>
        <w:spacing w:after="120" w:line="300"/>
      </w:pPr>
      <w:r>
        <w:t xml:space="preserve">A JSON document: top-level metadata (ratio, FPS, duration, mood); embedded theme snapshot; asset manifest (each asset with source and a signed R2 URL); scenes (ordered, each with duration, transitions, layered primitive instances, animation timelines, kinetic-text instances); audio bindings (voiceover per scene, captions track, music + ducking metadata only if music is on).</w:t>
      </w:r>
    </w:p>
    <w:p>
      <w:pPr>
        <w:pStyle w:val="Heading2"/>
        <w:spacing w:after="140" w:before="280"/>
      </w:pPr>
      <w:r>
        <w:t xml:space="preserve">8.4 Kinetic text generation</w:t>
      </w:r>
    </w:p>
    <w:p>
      <w:pPr>
        <w:spacing w:after="120" w:line="300"/>
      </w:pPr>
      <w:r>
        <w:t xml:space="preserve">The composition AI consumes the channel's kinetic-text configuration and the Phase 4 word timings, deciding which phrases to emphasise, which animation to apply, where to position, and which words to accent — frame-aligned to the voiceover.</w:t>
      </w:r>
    </w:p>
    <w:p>
      <w:pPr>
        <w:pStyle w:val="Heading2"/>
        <w:spacing w:after="140" w:before="280"/>
      </w:pPr>
      <w:r>
        <w:t xml:space="preserve">8.5 Captions generation</w:t>
      </w:r>
    </w:p>
    <w:p>
      <w:pPr>
        <w:spacing w:after="120" w:line="300"/>
      </w:pPr>
      <w:r>
        <w:t xml:space="preserve">When captions are on, a separate captions layer is added automatically from the script and word timings, independent of the AI's creative output. Burnt in and exported as sidecars.</w:t>
      </w:r>
    </w:p>
    <w:p>
      <w:pPr>
        <w:pStyle w:val="Heading2"/>
        <w:spacing w:after="140" w:before="280"/>
      </w:pPr>
      <w:r>
        <w:t xml:space="preserve">8.6 Attribution overlay</w:t>
      </w:r>
    </w:p>
    <w:p>
      <w:pPr>
        <w:spacing w:after="120" w:line="300"/>
      </w:pPr>
      <w:r>
        <w:t xml:space="preserve">Unique attributions from every MediaAsset with attribution metadata are rendered over the final ~90 frames. Non-optional in V1 for licensing compliance.</w:t>
      </w:r>
    </w:p>
    <w:p>
      <w:pPr>
        <w:pStyle w:val="Heading2"/>
        <w:spacing w:after="140" w:before="280"/>
      </w:pPr>
      <w:r>
        <w:t xml:space="preserve">8.7 Extended thinking for composition</w:t>
      </w:r>
    </w:p>
    <w:p>
      <w:pPr>
        <w:spacing w:after="120" w:line="300"/>
      </w:pPr>
      <w:r>
        <w:t xml:space="preserve">The composition task is routed to a thinking-enabled model with a thinking budget, accepting slightly higher (hidden, background) latency for better orchestration. Script generation and chat edits do not use extended thinking.</w:t>
      </w:r>
    </w:p>
    <w:p>
      <w:pPr>
        <w:pStyle w:val="Heading2"/>
        <w:spacing w:after="140" w:before="280"/>
      </w:pPr>
      <w:r>
        <w:t xml:space="preserve">8.8 Agentic asset selection</w:t>
      </w:r>
    </w:p>
    <w:p>
      <w:pPr>
        <w:spacing w:after="120" w:line="300"/>
      </w:pPr>
      <w:r>
        <w:t xml:space="preserve">Rather than emitting a stock query and blindly taking a result, the composition step runs a short agentic loop: the AI calls a Pexels/Pixabay search tool, receives candidate thumbnails, looks at them with vision, and picks the best fit (composition, mood, orientation, no watermark, not a cliché), refining the query if nothing fits. Scoped to shots that need stock and lack a strong channel-resource match — a shot already matched to a specific resource skips the loop. Candidate thumbnails are cached (13.6). Searches run through the rate governor (13.2).</w:t>
      </w:r>
    </w:p>
    <w:p>
      <w:pPr>
        <w:pStyle w:val="Heading2"/>
        <w:spacing w:after="140" w:before="280"/>
      </w:pPr>
      <w:r>
        <w:t xml:space="preserve">8.9 Graceful degradation without stock</w:t>
      </w:r>
    </w:p>
    <w:p>
      <w:pPr>
        <w:spacing w:after="120" w:line="300"/>
      </w:pPr>
      <w:r>
        <w:t xml:space="preserve">If a channel has no Pexels/Pixabay key, a shot follows a fallback chain: first a matching channel resource; if none fits, composition from procedural primitives (shapes, kinetic text, brand elements, background treatments). A shot never hard-fails for missing stock — a channel with no stock keys and an empty resource library still produces a complete, more graphic/typographic video.</w:t>
      </w:r>
    </w:p>
    <w:p>
      <w:pPr>
        <w:pStyle w:val="Heading1"/>
        <w:spacing w:after="180" w:before="360"/>
      </w:pPr>
      <w:r>
        <w:t xml:space="preserve">9. Primitive authoring studio</w:t>
      </w:r>
    </w:p>
    <w:p>
      <w:pPr>
        <w:spacing w:after="120" w:line="300"/>
      </w:pPr>
      <w:r>
        <w:t xml:space="preserve">The primitive library is extensible from the frontend. Primitives are authored once, validated once, then reused safely across every render — the creative ceiling of code without the per-render risk. Authoring lives at the account level, because a primitive is brand-agnostic by construction (it reads whatever brand kit it is handed) and is reusable across all of an account's channels.</w:t>
      </w:r>
    </w:p>
    <w:p>
      <w:pPr>
        <w:pStyle w:val="Heading2"/>
        <w:spacing w:after="140" w:before="280"/>
      </w:pPr>
      <w:r>
        <w:t xml:space="preserve">9.1 The collection</w:t>
      </w:r>
    </w:p>
    <w:p>
      <w:pPr>
        <w:spacing w:after="120" w:line="300"/>
      </w:pPr>
      <w:r>
        <w:t xml:space="preserve">A managed collection with list-view-plus-edit-view IA. The list shows each primitive's name, what it does, usage count, last-used date, version, and status (active / archived), with filters (all / active / archived / unused). The edit view is the authoring studio.</w:t>
      </w:r>
    </w:p>
    <w:p>
      <w:pPr>
        <w:pStyle w:val="Heading2"/>
        <w:spacing w:after="140" w:before="280"/>
      </w:pPr>
      <w:r>
        <w:t xml:space="preserve">9.2 What a primitive is made of</w:t>
      </w:r>
    </w:p>
    <w:p>
      <w:pPr>
        <w:spacing w:after="120" w:line="300"/>
      </w:pPr>
      <w:r>
        <w:t xml:space="preserve">Two parts. The code (a default-exported React/Remotion component). The prop schema (a typed declaration of the settings it accepts). The schema does triple duty: the studio generates sample-prop controls from it; the composition AI reads it to know how to use the primitive; and Gate 1 (11.1) validates the AI's output against it.</w:t>
      </w:r>
    </w:p>
    <w:p>
      <w:pPr>
        <w:pStyle w:val="Heading2"/>
        <w:spacing w:after="140" w:before="280"/>
      </w:pPr>
      <w:r>
        <w:t xml:space="preserve">9.3 Prop-schema lifecycle (active / deprecated / removed)</w:t>
      </w:r>
    </w:p>
    <w:p>
      <w:pPr>
        <w:spacing w:after="120" w:line="300"/>
      </w:pPr>
      <w:r>
        <w:t xml:space="preserve">Props follow a three-state lifecycle so the schema never strands an old spec and never clutters the AI's working set:</w:t>
      </w:r>
    </w:p>
    <w:p>
      <w:pPr>
        <w:pStyle w:val="ListParagraph"/>
        <w:numPr>
          <w:ilvl w:val="0"/>
          <w:numId w:val="2"/>
        </w:numPr>
        <w:spacing w:after="80" w:line="280"/>
      </w:pPr>
      <w:r>
        <w:rPr>
          <w:b/>
          <w:bCs/>
        </w:rPr>
        <w:t xml:space="preserve">Active </w:t>
      </w:r>
      <w:r>
        <w:t xml:space="preserve">— live; in the schema, shown to the AI, filled in, used by the primitive.</w:t>
      </w:r>
    </w:p>
    <w:p>
      <w:pPr>
        <w:pStyle w:val="ListParagraph"/>
        <w:numPr>
          <w:ilvl w:val="0"/>
          <w:numId w:val="2"/>
        </w:numPr>
        <w:spacing w:after="80" w:line="280"/>
      </w:pPr>
      <w:r>
        <w:rPr>
          <w:b/>
          <w:bCs/>
        </w:rPr>
        <w:t xml:space="preserve">Deprecated </w:t>
      </w:r>
      <w:r>
        <w:t xml:space="preserve">— still in the validation schema (so old composition specs that reference it remain valid), but hidden from the composition AI, so new specs never include it. The primitive's code keeps a fallback for when it is absent.</w:t>
      </w:r>
    </w:p>
    <w:p>
      <w:pPr>
        <w:pStyle w:val="ListParagraph"/>
        <w:numPr>
          <w:ilvl w:val="0"/>
          <w:numId w:val="2"/>
        </w:numPr>
        <w:spacing w:after="80" w:line="280"/>
      </w:pPr>
      <w:r>
        <w:rPr>
          <w:b/>
          <w:bCs/>
        </w:rPr>
        <w:t xml:space="preserve">Removed </w:t>
      </w:r>
      <w:r>
        <w:t xml:space="preserve">— only once no spec references the prop (usage-tracked, like primitive deletion).</w:t>
      </w:r>
    </w:p>
    <w:p>
      <w:pPr>
        <w:spacing w:after="120" w:line="300"/>
      </w:pPr>
      <w:r>
        <w:t xml:space="preserve">New props can be added freely but must carry defaults so old specs that omit them still validate. The schema is one object with a per-prop visibility flag — the AI-facing view (active only) and validation view (active + deprecated) cannot drift. This replaces a flat additive-only rule, which would have let dead props accumulate and the AI keep filling them in.</w:t>
      </w:r>
    </w:p>
    <w:p>
      <w:pPr>
        <w:pStyle w:val="Heading2"/>
        <w:spacing w:after="140" w:before="280"/>
      </w:pPr>
      <w:r>
        <w:t xml:space="preserve">9.4 The authoring studio (UI)</w:t>
      </w:r>
    </w:p>
    <w:p>
      <w:pPr>
        <w:spacing w:after="120" w:line="300"/>
      </w:pPr>
      <w:r>
        <w:t xml:space="preserve">A three-pane workspace: a Draft-with-AI chat panel, a code editor, and a preview-plus-gates panel.</w:t>
      </w:r>
    </w:p>
    <w:p>
      <w:pPr>
        <w:pStyle w:val="ListParagraph"/>
        <w:numPr>
          <w:ilvl w:val="0"/>
          <w:numId w:val="2"/>
        </w:numPr>
        <w:spacing w:after="80" w:line="280"/>
      </w:pPr>
      <w:r>
        <w:rPr>
          <w:b/>
          <w:bCs/>
        </w:rPr>
        <w:t xml:space="preserve">Draft with AI: </w:t>
      </w:r>
      <w:r>
        <w:t xml:space="preserve">describe the primitive; the AI drafts the code using the primitive skill (9.5). Refine by continuing the conversation. Scoped to this one primitive.</w:t>
      </w:r>
    </w:p>
    <w:p>
      <w:pPr>
        <w:pStyle w:val="ListParagraph"/>
        <w:numPr>
          <w:ilvl w:val="0"/>
          <w:numId w:val="2"/>
        </w:numPr>
        <w:spacing w:after="80" w:line="280"/>
      </w:pPr>
      <w:r>
        <w:rPr>
          <w:b/>
          <w:bCs/>
        </w:rPr>
        <w:t xml:space="preserve">Code editor: </w:t>
      </w:r>
      <w:r>
        <w:t xml:space="preserve">fully editable for direct fine-tuning.</w:t>
      </w:r>
    </w:p>
    <w:p>
      <w:pPr>
        <w:pStyle w:val="ListParagraph"/>
        <w:numPr>
          <w:ilvl w:val="0"/>
          <w:numId w:val="2"/>
        </w:numPr>
        <w:spacing w:after="80" w:line="280"/>
      </w:pPr>
      <w:r>
        <w:rPr>
          <w:b/>
          <w:bCs/>
        </w:rPr>
        <w:t xml:space="preserve">Preview: </w:t>
      </w:r>
      <w:r>
        <w:t xml:space="preserve">renders with sample props against a selected brand kit; sample-prop controls generated from the prop schema.</w:t>
      </w:r>
    </w:p>
    <w:p>
      <w:pPr>
        <w:pStyle w:val="ListParagraph"/>
        <w:numPr>
          <w:ilvl w:val="0"/>
          <w:numId w:val="2"/>
        </w:numPr>
        <w:spacing w:after="80" w:line="280"/>
      </w:pPr>
      <w:r>
        <w:rPr>
          <w:b/>
          <w:bCs/>
        </w:rPr>
        <w:t xml:space="preserve">Gates: </w:t>
      </w:r>
      <w:r>
        <w:t xml:space="preserve">re-run on every edit, shown live. Save-to-library stays disabled until all pass.</w:t>
      </w:r>
    </w:p>
    <w:p>
      <w:pPr>
        <w:pStyle w:val="Heading2"/>
        <w:spacing w:after="140" w:before="280"/>
      </w:pPr>
      <w:r>
        <w:t xml:space="preserve">9.5 The primitive skill</w:t>
      </w:r>
    </w:p>
    <w:p>
      <w:pPr>
        <w:spacing w:after="120" w:line="300"/>
      </w:pPr>
      <w:r>
        <w:t xml:space="preserve">A SKILL.md plus supporting files teaching the AI the primitive contract, the token system, Remotion conventions, and forbidden patterns. Loaded for primitive drafting, it makes the first draft usually gate-passing, so the conversation is about creative refinement rather than correctness fixing. The same skill sharpens the composition task's use of existing primitives. Never used to generate code at render time.</w:t>
      </w:r>
    </w:p>
    <w:p>
      <w:pPr>
        <w:pStyle w:val="Heading2"/>
        <w:spacing w:after="140" w:before="280"/>
      </w:pPr>
      <w:r>
        <w:t xml:space="preserve">9.6 Authoring-time validation gates</w:t>
      </w:r>
    </w:p>
    <w:p>
      <w:pPr>
        <w:spacing w:after="120" w:line="300"/>
      </w:pPr>
      <w:r>
        <w:t xml:space="preserve">The render-time gate pipeline relocated to authoring, so a primitive is validated once and then trusted. Lint runs first and is static (safe anywhere); compile and smoke run on an isolated Lambda with no access to credentials, the database, or R2 writes — untrusted code never executes near secrets.</w:t>
      </w:r>
    </w:p>
    <w:p>
      <w:pPr>
        <w:pStyle w:val="ListParagraph"/>
        <w:numPr>
          <w:ilvl w:val="0"/>
          <w:numId w:val="2"/>
        </w:numPr>
        <w:spacing w:after="80" w:line="280"/>
      </w:pPr>
      <w:r>
        <w:rPr>
          <w:b/>
          <w:bCs/>
        </w:rPr>
        <w:t xml:space="preserve">Lint </w:t>
      </w:r>
      <w:r>
        <w:t xml:space="preserve">— AST check of the contract (tokens only, no banned calls, whitelist imports, no hardcoded dimensions).</w:t>
      </w:r>
    </w:p>
    <w:p>
      <w:pPr>
        <w:pStyle w:val="ListParagraph"/>
        <w:numPr>
          <w:ilvl w:val="0"/>
          <w:numId w:val="2"/>
        </w:numPr>
        <w:spacing w:after="80" w:line="280"/>
      </w:pPr>
      <w:r>
        <w:rPr>
          <w:b/>
          <w:bCs/>
        </w:rPr>
        <w:t xml:space="preserve">Compile </w:t>
      </w:r>
      <w:r>
        <w:t xml:space="preserve">— TypeScript type-check.</w:t>
      </w:r>
    </w:p>
    <w:p>
      <w:pPr>
        <w:pStyle w:val="ListParagraph"/>
        <w:numPr>
          <w:ilvl w:val="0"/>
          <w:numId w:val="2"/>
        </w:numPr>
        <w:spacing w:after="80" w:line="280"/>
      </w:pPr>
      <w:r>
        <w:rPr>
          <w:b/>
          <w:bCs/>
        </w:rPr>
        <w:t xml:space="preserve">Smoke </w:t>
      </w:r>
      <w:r>
        <w:t xml:space="preserve">— render with sample props; not blank and deterministic.</w:t>
      </w:r>
    </w:p>
    <w:p>
      <w:pPr>
        <w:pStyle w:val="ListParagraph"/>
        <w:numPr>
          <w:ilvl w:val="0"/>
          <w:numId w:val="2"/>
        </w:numPr>
        <w:spacing w:after="80" w:line="280"/>
      </w:pPr>
      <w:r>
        <w:rPr>
          <w:b/>
          <w:bCs/>
        </w:rPr>
        <w:t xml:space="preserve">Brand integration </w:t>
      </w:r>
      <w:r>
        <w:t xml:space="preserve">— render against a fixed, platform-maintained synthetic stress kit (long font names, very light and very dark palettes, extreme accent, overflowing sample text) and confirm the primitive adapts without overflow, clipping, or contrast failure. A primitive that survives the stress kit survives any real channel.</w:t>
      </w:r>
    </w:p>
    <w:p>
      <w:pPr>
        <w:pStyle w:val="Heading3"/>
        <w:spacing w:after="120" w:before="220"/>
      </w:pPr>
      <w:r>
        <w:t xml:space="preserve">9.6.1 Bounded auto-fix</w:t>
      </w:r>
    </w:p>
    <w:p>
      <w:pPr>
        <w:spacing w:after="120" w:line="300"/>
      </w:pPr>
      <w:r>
        <w:t xml:space="preserve">When a gate fails, the AI automatically attempts a fix — with the failure reason and the failing frame fed back — and re-runs the gates, up to 2–3 automatic attempts, visible live in the studio. Most ordinary failures (overflow, contrast, clipping) resolve within one or two attempts. If the budget is exhausted, the loop stops and hands control back to the user with a clear summary (what it tried, why it is still failing, the failing frame). A new instruction from the user resets the budget — the bound is on unattended looping, never on the conversation. Same bounded-retry philosophy as render-time Gate 1.</w:t>
      </w:r>
    </w:p>
    <w:p>
      <w:pPr>
        <w:pStyle w:val="Heading2"/>
        <w:spacing w:after="140" w:before="280"/>
      </w:pPr>
      <w:r>
        <w:t xml:space="preserve">9.7 How an authored primitive reaches Lambda</w:t>
      </w:r>
    </w:p>
    <w:p>
      <w:pPr>
        <w:spacing w:after="120" w:line="300"/>
      </w:pPr>
      <w:r>
        <w:t xml:space="preserve">Remotion Lambda renders from a deployed site — the bundled Remotion project in R2, which includes the primitive library. When a new primitive passes its gates and is saved, the site re-bundles and re-deploys to R2 (fast — uploading a bundle). In-flight renders are pinned to the site version they started on, so a re-bundle never disrupts a running render.</w:t>
      </w:r>
    </w:p>
    <w:p>
      <w:pPr>
        <w:pStyle w:val="Heading2"/>
        <w:spacing w:after="140" w:before="280"/>
      </w:pPr>
      <w:r>
        <w:t xml:space="preserve">9.8 Primitive lifecycle (active / archived / deleted)</w:t>
      </w:r>
    </w:p>
    <w:p>
      <w:pPr>
        <w:pStyle w:val="ListParagraph"/>
        <w:numPr>
          <w:ilvl w:val="0"/>
          <w:numId w:val="2"/>
        </w:numPr>
        <w:spacing w:after="80" w:line="280"/>
      </w:pPr>
      <w:r>
        <w:rPr>
          <w:b/>
          <w:bCs/>
        </w:rPr>
        <w:t xml:space="preserve">Edit in place </w:t>
      </w:r>
      <w:r>
        <w:t xml:space="preserve">— change the code freely; passes gates; version bumps. The prop-schema lifecycle (9.3) guarantees an edit can never invalidate an existing spec.</w:t>
      </w:r>
    </w:p>
    <w:p>
      <w:pPr>
        <w:pStyle w:val="ListParagraph"/>
        <w:numPr>
          <w:ilvl w:val="0"/>
          <w:numId w:val="2"/>
        </w:numPr>
        <w:spacing w:after="80" w:line="280"/>
      </w:pPr>
      <w:r>
        <w:rPr>
          <w:b/>
          <w:bCs/>
        </w:rPr>
        <w:t xml:space="preserve">Archive </w:t>
      </w:r>
      <w:r>
        <w:t xml:space="preserve">— retire from new videos: hidden from the composition AI, but kept in the bundle so existing videos that reference it still render. The common path when a primitive is superseded.</w:t>
      </w:r>
    </w:p>
    <w:p>
      <w:pPr>
        <w:pStyle w:val="ListParagraph"/>
        <w:numPr>
          <w:ilvl w:val="0"/>
          <w:numId w:val="2"/>
        </w:numPr>
        <w:spacing w:after="80" w:line="280"/>
      </w:pPr>
      <w:r>
        <w:rPr>
          <w:b/>
          <w:bCs/>
        </w:rPr>
        <w:t xml:space="preserve">Delete </w:t>
      </w:r>
      <w:r>
        <w:t xml:space="preserve">— offered only when usage is zero. Anything still referenced by a video can be archived but not deleted, so no existing video loses a brick it depends on. The list view's usage count drives whether delete is enabled.</w:t>
      </w:r>
    </w:p>
    <w:p>
      <w:pPr>
        <w:pStyle w:val="Heading2"/>
        <w:spacing w:after="140" w:before="280"/>
      </w:pPr>
      <w:r>
        <w:t xml:space="preserve">9.9 Starter primitive set</w:t>
      </w:r>
    </w:p>
    <w:p>
      <w:pPr>
        <w:spacing w:after="120" w:line="300"/>
      </w:pPr>
      <w:r>
        <w:t xml:space="preserve">The library ships with a starter set so day-one composition has bricks to work with and a new account's first video renders without the user having authored anything: Text (titles, labels — one flexible primitive with positioning and animation props), KineticText (animated emphasis typography), ImageWithPan (a still with Ken Burns movement), VideoClip (trimmed footage with fit and mute), Shape (rectangles, lines, accents, backgrounds — the basis of the no-stock degradation path in 8.9), FullBleed (background image or video with content layered over), and LowerThird (a name/label strip).</w:t>
      </w:r>
    </w:p>
    <w:p>
      <w:pPr>
        <w:spacing w:after="120" w:line="300"/>
      </w:pPr>
      <w:r>
        <w:t xml:space="preserve">This set composes a competent video across footage-driven, graphic-driven, and talking-head content, and exercises every part of the pipeline. The starter primitives also serve as worked examples in the authoring studio for users building their own. Expansion is a floor, not a ceiling: it is demand-driven, and the signal to add a primitive is the composition AI repeatedly working around its absence (for example faking a chart with stacked Shape instances — the cue to build a Chart primitive). Library depth is a named roadmap item, deliberately not over-built up front.</w:t>
      </w:r>
    </w:p>
    <w:p>
      <w:pPr>
        <w:pStyle w:val="Heading1"/>
        <w:spacing w:after="180" w:before="360"/>
      </w:pPr>
      <w:r>
        <w:t xml:space="preserve">10. Render pipeline details</w:t>
      </w:r>
    </w:p>
    <w:p>
      <w:pPr>
        <w:pStyle w:val="Heading2"/>
        <w:spacing w:after="140" w:before="280"/>
      </w:pPr>
      <w:r>
        <w:t xml:space="preserve">10.1 Separable audio for cheap music re-mix</w:t>
      </w:r>
    </w:p>
    <w:p>
      <w:pPr>
        <w:spacing w:after="120" w:line="300"/>
      </w:pPr>
      <w:r>
        <w:t xml:space="preserve">Lambda outputs the video with voiceover attached but no music; when music is on, the selected track is kept separate. A dedicated ffmpeg Lambda then mixes music onto the video-with-voiceover (handling ducking). Music changes re-run only this step — seconds, not minutes. Voiceover stays baked in; only music is re-mixable. When music is off, no mix step runs.</w:t>
      </w:r>
    </w:p>
    <w:p>
      <w:pPr>
        <w:pStyle w:val="Heading2"/>
        <w:spacing w:after="140" w:before="280"/>
      </w:pPr>
      <w:r>
        <w:t xml:space="preserve">10.2 Composition spec passed to Lambda by reference</w:t>
      </w:r>
    </w:p>
    <w:p>
      <w:pPr>
        <w:spacing w:after="120" w:line="300"/>
      </w:pPr>
      <w:r>
        <w:t xml:space="preserve">For long videos the spec can exceed Lambda input-payload limits. It is stored in R2 and Lambda receives a signed-URL pointer (recorded as composition_spec_url).</w:t>
      </w:r>
    </w:p>
    <w:p>
      <w:pPr>
        <w:pStyle w:val="Heading2"/>
        <w:spacing w:after="140" w:before="280"/>
      </w:pPr>
      <w:r>
        <w:t xml:space="preserve">10.3 Asset reachability — the render environment is empty</w:t>
      </w:r>
    </w:p>
    <w:p>
      <w:pPr>
        <w:spacing w:after="120" w:line="300"/>
      </w:pPr>
      <w:r>
        <w:t xml:space="preserve">Lambda has no access to R2 unless given a fetchable link per asset. The composition spec is a complete shopping list; every item is a signed R2 URL.</w:t>
      </w:r>
    </w:p>
    <w:p>
      <w:pPr>
        <w:pStyle w:val="ListParagraph"/>
        <w:numPr>
          <w:ilvl w:val="0"/>
          <w:numId w:val="2"/>
        </w:numPr>
        <w:spacing w:after="80" w:line="280"/>
      </w:pPr>
      <w:r>
        <w:rPr>
          <w:b/>
          <w:bCs/>
        </w:rPr>
        <w:t xml:space="preserve">Images and video: </w:t>
      </w:r>
      <w:r>
        <w:t xml:space="preserve">signed R2 URLs; video clips carry trim points (trimBefore / trimAfter).</w:t>
      </w:r>
    </w:p>
    <w:p>
      <w:pPr>
        <w:pStyle w:val="ListParagraph"/>
        <w:numPr>
          <w:ilvl w:val="0"/>
          <w:numId w:val="2"/>
        </w:numPr>
        <w:spacing w:after="80" w:line="280"/>
      </w:pPr>
      <w:r>
        <w:rPr>
          <w:b/>
          <w:bCs/>
        </w:rPr>
        <w:t xml:space="preserve">Voiceover audio: </w:t>
      </w:r>
      <w:r>
        <w:t xml:space="preserve">from Phase 4, signed URLs per scene.</w:t>
      </w:r>
    </w:p>
    <w:p>
      <w:pPr>
        <w:pStyle w:val="ListParagraph"/>
        <w:numPr>
          <w:ilvl w:val="0"/>
          <w:numId w:val="2"/>
        </w:numPr>
        <w:spacing w:after="80" w:line="280"/>
      </w:pPr>
      <w:r>
        <w:rPr>
          <w:b/>
          <w:bCs/>
        </w:rPr>
        <w:t xml:space="preserve">Logos and brand assets: </w:t>
      </w:r>
      <w:r>
        <w:t xml:space="preserve">signed URLs in the embedded theme snapshot.</w:t>
      </w:r>
    </w:p>
    <w:p>
      <w:pPr>
        <w:pStyle w:val="ListParagraph"/>
        <w:numPr>
          <w:ilvl w:val="0"/>
          <w:numId w:val="2"/>
        </w:numPr>
        <w:spacing w:after="80" w:line="280"/>
      </w:pPr>
      <w:r>
        <w:rPr>
          <w:b/>
          <w:bCs/>
        </w:rPr>
        <w:t xml:space="preserve">URLs are signed at render-start, not at enqueue, </w:t>
      </w:r>
      <w:r>
        <w:t xml:space="preserve">so a queue backlog can't expire them; lifetime is set to comfortably exceed the maximum render time.</w:t>
      </w:r>
    </w:p>
    <w:p>
      <w:pPr>
        <w:pStyle w:val="Heading2"/>
        <w:spacing w:after="140" w:before="280"/>
      </w:pPr>
      <w:r>
        <w:t xml:space="preserve">10.4 Fonts</w:t>
      </w:r>
    </w:p>
    <w:p>
      <w:pPr>
        <w:spacing w:after="120" w:line="300"/>
      </w:pPr>
      <w:r>
        <w:t xml:space="preserve">Fonts must be registered before any frame is drawn.</w:t>
      </w:r>
    </w:p>
    <w:p>
      <w:pPr>
        <w:pStyle w:val="ListParagraph"/>
        <w:numPr>
          <w:ilvl w:val="0"/>
          <w:numId w:val="2"/>
        </w:numPr>
        <w:spacing w:after="80" w:line="280"/>
      </w:pPr>
      <w:r>
        <w:rPr>
          <w:b/>
          <w:bCs/>
        </w:rPr>
        <w:t xml:space="preserve">Google Fonts (by name): </w:t>
      </w:r>
      <w:r>
        <w:t xml:space="preserve">loaded via @remotion/google-fonts at render startup.</w:t>
      </w:r>
    </w:p>
    <w:p>
      <w:pPr>
        <w:pStyle w:val="ListParagraph"/>
        <w:numPr>
          <w:ilvl w:val="0"/>
          <w:numId w:val="2"/>
        </w:numPr>
        <w:spacing w:after="80" w:line="280"/>
      </w:pPr>
      <w:r>
        <w:rPr>
          <w:b/>
          <w:bCs/>
        </w:rPr>
        <w:t xml:space="preserve">Uploaded custom fonts: </w:t>
      </w:r>
      <w:r>
        <w:t xml:space="preserve">stored in R2, fetched via signed URL and registered with FontFace at startup, gated with delayRender / continueRender.</w:t>
      </w:r>
    </w:p>
    <w:p>
      <w:pPr>
        <w:pStyle w:val="ListParagraph"/>
        <w:numPr>
          <w:ilvl w:val="0"/>
          <w:numId w:val="2"/>
        </w:numPr>
        <w:spacing w:after="80" w:line="280"/>
      </w:pPr>
      <w:r>
        <w:rPr>
          <w:b/>
          <w:bCs/>
        </w:rPr>
        <w:t xml:space="preserve">Validation at configuration time: </w:t>
      </w:r>
      <w:r>
        <w:t xml:space="preserve">a font name typed into Visual identity is checked against the Google Fonts catalogue.</w:t>
      </w:r>
    </w:p>
    <w:p>
      <w:pPr>
        <w:pStyle w:val="Heading2"/>
        <w:spacing w:after="140" w:before="280"/>
      </w:pPr>
      <w:r>
        <w:t xml:space="preserve">10.5 Render-job idempotency</w:t>
      </w:r>
    </w:p>
    <w:p>
      <w:pPr>
        <w:spacing w:after="120" w:line="300"/>
      </w:pPr>
      <w:r>
        <w:t xml:space="preserve">Each render job carries a deterministic idempotency key (hash of the composition spec plus the script revision). Re-submitting the same key returns the in-flight or completed render instead of starting a new paid render.</w:t>
      </w:r>
    </w:p>
    <w:p>
      <w:pPr>
        <w:pStyle w:val="Heading2"/>
        <w:spacing w:after="140" w:before="280"/>
      </w:pPr>
      <w:r>
        <w:t xml:space="preserve">10.6 Long renders and step timeouts</w:t>
      </w:r>
    </w:p>
    <w:p>
      <w:pPr>
        <w:spacing w:after="120" w:line="300"/>
      </w:pPr>
      <w:r>
        <w:t xml:space="preserve">Long videos use Lambda's completion signal with Inngest's wait-for-event pattern rather than a single long-lived polling step.</w:t>
      </w:r>
    </w:p>
    <w:p>
      <w:pPr>
        <w:pStyle w:val="Heading1"/>
        <w:spacing w:after="180" w:before="360"/>
      </w:pPr>
      <w:r>
        <w:t xml:space="preserve">11. Validation gates (render time)</w:t>
      </w:r>
    </w:p>
    <w:p>
      <w:pPr>
        <w:spacing w:after="120" w:line="300"/>
      </w:pPr>
      <w:r>
        <w:t xml:space="preserve">Two checkpoints between the composition AI and the render, separate from the authoring-time gates (9.6). These validate the composition (the arrangement), not primitive code (validated at authoring).</w:t>
      </w:r>
    </w:p>
    <w:p>
      <w:pPr>
        <w:pStyle w:val="Heading2"/>
        <w:spacing w:after="140" w:before="280"/>
      </w:pPr>
      <w:r>
        <w:t xml:space="preserve">11.1 Gate 1 — Spec validation</w:t>
      </w:r>
    </w:p>
    <w:p>
      <w:pPr>
        <w:spacing w:after="120" w:line="300"/>
      </w:pPr>
      <w:r>
        <w:t xml:space="preserve">Combined structural and semantic check, milliseconds via Zod. Structural: required fields, types, enums. Semantic: brand-token references resolve; referenced primitives exist and props match their active+deprecated schemas; asset references resolve; timing is consistent. Failures return to the composition AI with feedback; retry budget 2.</w:t>
      </w:r>
    </w:p>
    <w:p>
      <w:pPr>
        <w:pStyle w:val="Heading2"/>
        <w:spacing w:after="140" w:before="280"/>
      </w:pPr>
      <w:r>
        <w:t xml:space="preserve">11.2 Gate 2 — Render smoke check</w:t>
      </w:r>
    </w:p>
    <w:p>
      <w:pPr>
        <w:spacing w:after="120" w:line="300"/>
      </w:pPr>
      <w:r>
        <w:t xml:space="preserve">A single mid-video still frame rendered on Lambda. Mechanical checks: not blank and deterministic. Vision check: a vision model judges whether the frame matches the shot's intent and is visually sound (text not overflowing, asset matches, no unreadable clashes, no kinetic-text/caption collision). Failures surface to the user with the frame; broader frame-sampling is a later refinement.</w:t>
      </w:r>
    </w:p>
    <w:p>
      <w:pPr>
        <w:pStyle w:val="Heading1"/>
        <w:spacing w:after="180" w:before="360"/>
      </w:pPr>
      <w:r>
        <w:t xml:space="preserve">12. Multi-tenant isolation (RLS)</w:t>
      </w:r>
    </w:p>
    <w:p>
      <w:pPr>
        <w:spacing w:after="120" w:line="300"/>
      </w:pPr>
      <w:r>
        <w:t xml:space="preserve">Row-Level Security is enabled in Supabase Postgres from day one. A policy per table (a user can only read or write rows whose account_id matches their authenticated identity, available via Supabase Auth's auth.uid()) is enforced by Postgres on every query automatically. The primitive library is account-scoped under the same isolation; a future platform library of built-in primitives that all accounts inherit is a sensible later addition.</w:t>
      </w:r>
    </w:p>
    <w:p>
      <w:pPr>
        <w:pStyle w:val="Heading1"/>
        <w:spacing w:after="180" w:before="360"/>
      </w:pPr>
      <w:r>
        <w:t xml:space="preserve">13. Render infrastructure and frontend behaviour</w:t>
      </w:r>
    </w:p>
    <w:p>
      <w:pPr>
        <w:pStyle w:val="Heading2"/>
        <w:spacing w:after="140" w:before="280"/>
      </w:pPr>
      <w:r>
        <w:t xml:space="preserve">13.1 Render job lifecycle</w:t>
      </w:r>
    </w:p>
    <w:p>
      <w:pPr>
        <w:pStyle w:val="ListParagraph"/>
        <w:numPr>
          <w:ilvl w:val="0"/>
          <w:numId w:val="2"/>
        </w:numPr>
        <w:spacing w:after="80" w:line="280"/>
      </w:pPr>
      <w:r>
        <w:t xml:space="preserve">User clicks Generate. Web app writes a Render row (queued, idempotency key) and emits a render event to Inngest.</w:t>
      </w:r>
    </w:p>
    <w:p>
      <w:pPr>
        <w:pStyle w:val="ListParagraph"/>
        <w:numPr>
          <w:ilvl w:val="0"/>
          <w:numId w:val="2"/>
        </w:numPr>
        <w:spacing w:after="80" w:line="280"/>
      </w:pPr>
      <w:r>
        <w:t xml:space="preserve">Inngest calls the composition model; receives the spec; runs Gate 1 (retry with AI up to 2 times).</w:t>
      </w:r>
    </w:p>
    <w:p>
      <w:pPr>
        <w:pStyle w:val="ListParagraph"/>
        <w:numPr>
          <w:ilvl w:val="0"/>
          <w:numId w:val="2"/>
        </w:numPr>
        <w:spacing w:after="80" w:line="280"/>
      </w:pPr>
      <w:r>
        <w:t xml:space="preserve">Worker resolves assets (cache-hit R2 resources; cache-hit or new stock queries via the rate governor); signs URLs; stores the spec in R2.</w:t>
      </w:r>
    </w:p>
    <w:p>
      <w:pPr>
        <w:pStyle w:val="ListParagraph"/>
        <w:numPr>
          <w:ilvl w:val="0"/>
          <w:numId w:val="2"/>
        </w:numPr>
        <w:spacing w:after="80" w:line="280"/>
      </w:pPr>
      <w:r>
        <w:t xml:space="preserve">Worker runs Gate 2 (single mid-frame Lambda render with vision check); on failure surfaces to user.</w:t>
      </w:r>
    </w:p>
    <w:p>
      <w:pPr>
        <w:pStyle w:val="ListParagraph"/>
        <w:numPr>
          <w:ilvl w:val="0"/>
          <w:numId w:val="2"/>
        </w:numPr>
        <w:spacing w:after="80" w:line="280"/>
      </w:pPr>
      <w:r>
        <w:t xml:space="preserve">Worker invokes the full Lambda render; if music is on, the ffmpeg Lambda mixes the track; final MP4 to R2.</w:t>
      </w:r>
    </w:p>
    <w:p>
      <w:pPr>
        <w:pStyle w:val="ListParagraph"/>
        <w:numPr>
          <w:ilvl w:val="0"/>
          <w:numId w:val="2"/>
        </w:numPr>
        <w:spacing w:after="80" w:line="280"/>
      </w:pPr>
      <w:r>
        <w:t xml:space="preserve">Inngest waits on Lambda's completion signal, updates the Render row, triggers post-render hooks.</w:t>
      </w:r>
    </w:p>
    <w:p>
      <w:pPr>
        <w:pStyle w:val="ListParagraph"/>
        <w:numPr>
          <w:ilvl w:val="0"/>
          <w:numId w:val="2"/>
        </w:numPr>
        <w:spacing w:after="80" w:line="280"/>
      </w:pPr>
      <w:r>
        <w:t xml:space="preserve">Frontend reflects status via Supabase Realtime.</w:t>
      </w:r>
    </w:p>
    <w:p>
      <w:pPr>
        <w:pStyle w:val="Heading2"/>
        <w:spacing w:after="140" w:before="280"/>
      </w:pPr>
      <w:r>
        <w:t xml:space="preserve">13.2 Rate and concurrency governor</w:t>
      </w:r>
    </w:p>
    <w:p>
      <w:pPr>
        <w:spacing w:after="120" w:line="300"/>
      </w:pPr>
      <w:r>
        <w:t xml:space="preserve">A per-provider governor in the client layer: ElevenLabs capped at 5; Pexels/Pixabay throttled under their hourly caps (the search-result cache absorbs most repeat load); Anthropic/OpenAI respect tier limits with backoff. Agentic asset-selection searches route through this governor so one busy render can't blow a provider's hourly limit. Specified in full, alongside the failure taxonomy and resumability, in Section 15.</w:t>
      </w:r>
    </w:p>
    <w:p>
      <w:pPr>
        <w:pStyle w:val="Heading2"/>
        <w:spacing w:after="140" w:before="280"/>
      </w:pPr>
      <w:r>
        <w:t xml:space="preserve">13.3 Real-time sync and streaming</w:t>
      </w:r>
    </w:p>
    <w:p>
      <w:pPr>
        <w:spacing w:after="120" w:line="300"/>
      </w:pPr>
      <w:r>
        <w:t xml:space="preserve">Supabase Realtime is the committed mechanism, polling only as a fallback. Used for render progress, voice-synthesis status (scenes flip live as each completes), and streaming script generation (the script streams into the editor token-by-token as the model writes).</w:t>
      </w:r>
    </w:p>
    <w:p>
      <w:pPr>
        <w:pStyle w:val="Heading2"/>
        <w:spacing w:after="140" w:before="280"/>
      </w:pPr>
      <w:r>
        <w:t xml:space="preserve">13.4 Editor behaviour and render progress</w:t>
      </w:r>
    </w:p>
    <w:p>
      <w:pPr>
        <w:spacing w:after="120" w:line="300"/>
      </w:pPr>
      <w:r>
        <w:t xml:space="preserve">Scene rows are the source of truth (7.1); the script panel is a stitched view of per-scene narration regions, with merge/split as deliberate actions. Debounced autosave (~1.5s), optimistic UI, save-status indicator, per-scene write granularity; voice synthesis, render, and delete stay explicit. Render progress shows a labelled step indicator (Composing -&gt; Resolving assets -&gt; Validating -&gt; Rendering -&gt; Encoding -&gt; Complete) with a live percentage within Rendering and an elapsed-time counter; a failing phase shows its error state inline.</w:t>
      </w:r>
    </w:p>
    <w:p>
      <w:pPr>
        <w:pStyle w:val="Heading2"/>
        <w:spacing w:after="140" w:before="280"/>
      </w:pPr>
      <w:r>
        <w:t xml:space="preserve">13.5 Resource auto-tagging</w:t>
      </w:r>
    </w:p>
    <w:p>
      <w:pPr>
        <w:spacing w:after="120" w:line="300"/>
      </w:pPr>
      <w:r>
        <w:t xml:space="preserve">Each upload gets a fast synchronous tag — a single quick vision/ASR call producing a description and tags within seconds, so the asset is immediately discoverable by both the user and the AI. Usability never depends on tagging: an asset is usable the instant it is uploaded, and can be referenced explicitly regardless of tag status. (The Batch API was considered and dropped — it only pays off for bulk imports, which are not a V1 concern; if a bulk-import feature is added later, batch can return for that path only.)</w:t>
      </w:r>
    </w:p>
    <w:p>
      <w:pPr>
        <w:pStyle w:val="Heading2"/>
        <w:spacing w:after="140" w:before="280"/>
      </w:pPr>
      <w:r>
        <w:t xml:space="preserve">13.6 Prompt and asset caching</w:t>
      </w:r>
    </w:p>
    <w:p>
      <w:pPr>
        <w:spacing w:after="120" w:line="300"/>
      </w:pPr>
      <w:r>
        <w:t xml:space="preserve">Prompt caching applies Anthropic prompt caching to the large, stable prompt portions (schema, brand context, reference scripts, primitive prop schemas). Asset caching has two layers: a search-result cache (Postgres, 7-day TTL, keyed on a hash of source/query/kind/orientation/min-width) and a file-bytes cache (R2, content-hashed filenames).</w:t>
      </w:r>
    </w:p>
    <w:p>
      <w:pPr>
        <w:pStyle w:val="Heading2"/>
        <w:spacing w:after="140" w:before="280"/>
      </w:pPr>
      <w:r>
        <w:t xml:space="preserve">13.7 Cost shape per video</w:t>
      </w:r>
    </w:p>
    <w:p>
      <w:pPr>
        <w:spacing w:after="120" w:line="300"/>
      </w:pPr>
      <w:r>
        <w:t xml:space="preserve">One-minute 1080p video: AI (with caching) $0.03–$0.15 (higher with thinking and agentic selection on composition); ElevenLabs ~$0.30/min; Lambda render + smoke $0.10–$0.30; R2 under $0.01. Total roughly $0.50–$0.90.</w:t>
      </w:r>
    </w:p>
    <w:p>
      <w:pPr>
        <w:pStyle w:val="Heading1"/>
        <w:spacing w:after="180" w:before="360"/>
      </w:pPr>
      <w:r>
        <w:t xml:space="preserve">14. First-run experience</w:t>
      </w:r>
    </w:p>
    <w:p>
      <w:pPr>
        <w:spacing w:after="120" w:line="300"/>
      </w:pPr>
      <w:r>
        <w:t xml:space="preserve">A brand-new account has no channel, credentials, resources, or primitives, so without guidance every screen is empty and every action is blocked by a missing upstream prerequisite. First-run is a short guided setup that collects only the truly blocking prerequisites, defers everything deferrable, and gets the user to a finished video in the first session.</w:t>
      </w:r>
    </w:p>
    <w:p>
      <w:pPr>
        <w:pStyle w:val="ListParagraph"/>
        <w:numPr>
          <w:ilvl w:val="0"/>
          <w:numId w:val="2"/>
        </w:numPr>
        <w:spacing w:after="80" w:line="280"/>
      </w:pPr>
      <w:r>
        <w:rPr>
          <w:b/>
          <w:bCs/>
        </w:rPr>
        <w:t xml:space="preserve">Step 1 — Connect the essentials. </w:t>
      </w:r>
      <w:r>
        <w:t xml:space="preserve">Anthropic and ElevenLabs keys, each with the test-now check so a bad key fails immediately rather than at first render. Pexels and Pixabay are presented as optional (without them, videos use uploaded resources and procedural compositions, per 8.9).</w:t>
      </w:r>
    </w:p>
    <w:p>
      <w:pPr>
        <w:pStyle w:val="ListParagraph"/>
        <w:numPr>
          <w:ilvl w:val="0"/>
          <w:numId w:val="2"/>
        </w:numPr>
        <w:spacing w:after="80" w:line="280"/>
      </w:pPr>
      <w:r>
        <w:rPr>
          <w:b/>
          <w:bCs/>
        </w:rPr>
        <w:t xml:space="preserve">Step 2 — Create the first channel with minimum brand. </w:t>
      </w:r>
      <w:r>
        <w:t xml:space="preserve">Name, one primary colour, a font, and an ElevenLabs voice — enough to generate, not the full brand kit. Logo variants, full palette, show structures, and thumbnail templates are all fill-in-later.</w:t>
      </w:r>
    </w:p>
    <w:p>
      <w:pPr>
        <w:pStyle w:val="ListParagraph"/>
        <w:numPr>
          <w:ilvl w:val="0"/>
          <w:numId w:val="2"/>
        </w:numPr>
        <w:spacing w:after="80" w:line="280"/>
      </w:pPr>
      <w:r>
        <w:rPr>
          <w:b/>
          <w:bCs/>
        </w:rPr>
        <w:t xml:space="preserve">Step 3 — Generate the first video. </w:t>
      </w:r>
      <w:r>
        <w:t xml:space="preserve">Drop the user into the prompt screen with a suggested example prompt so they can watch the whole pipeline run once without having to invent content.</w:t>
      </w:r>
    </w:p>
    <w:p>
      <w:pPr>
        <w:spacing w:after="120" w:line="300"/>
      </w:pPr>
      <w:r>
        <w:t xml:space="preserve">Two seeds make the first video work on day one: the account starts with the starter primitive set (9.9) so the first composition has bricks to use, and the first channel's music library is seeded with 10–15 curated Pexels tracks (4.3) so the music toggle has content behind it. The governing principle: a new user who sees one real video render is sold; one who faces a wall of empty settings screens churns.</w:t>
      </w:r>
    </w:p>
    <w:p>
      <w:pPr>
        <w:pStyle w:val="Heading1"/>
        <w:spacing w:after="180" w:before="360"/>
      </w:pPr>
      <w:r>
        <w:t xml:space="preserve">15. Resilience and failure handling</w:t>
      </w:r>
    </w:p>
    <w:p>
      <w:pPr>
        <w:spacing w:after="120" w:line="300"/>
      </w:pPr>
      <w:r>
        <w:t xml:space="preserve">The system orchestrates six external dependencies (the AI providers, ElevenLabs, the two stock providers, Lambda, and R2), so its failure surface is large. The governing approach: every failure is classified, the class determines the behaviour, completed work is never discarded by a later failure, and a proactive governor keeps the system from hitting provider limits in the first place.</w:t>
      </w:r>
    </w:p>
    <w:p>
      <w:pPr>
        <w:pStyle w:val="Heading2"/>
        <w:spacing w:after="140" w:before="280"/>
      </w:pPr>
      <w:r>
        <w:t xml:space="preserve">15.1 Failure taxonomy</w:t>
      </w:r>
    </w:p>
    <w:p>
      <w:pPr>
        <w:spacing w:after="120" w:line="300"/>
      </w:pPr>
      <w:r>
        <w:t xml:space="preserve">Not all failures are the same, and treating them the same is the mistake — a momentary blip wants an automatic retry, while a depleted quota must not be retried. Each failure is classified into one of six classes, and the class dictates the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Class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Behaviour</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Transient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timeout, dropped connection, or provider 5xx. Automatic retry with exponential backoff, capped at 3–4 attempts (Inngest per-step). Usually invisible — resolves on a later try and the job continues.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Rate-limited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429 from any provider. Back off and retry respecting the provider's Retry-After header, not a blind delay. The rate governor (15.3) should prevent most of these; a 429 reaching here is the safety net, not the primary defence.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Quota exhausted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empty ElevenLabs balance or depleted AI credits — a wall retrying cannot clear. No retry: surface clearly ("ElevenLabs quota reached — top up to continue"), pause the job at its checkpoint (15.2), let the user fix the account and resume.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Hard failure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malformed request, a gate failure past its retry budget, a bug. No blind retry; surface with context (phase, scene/shot, error). Preserve all completed work — a composition error never discards synthesized audio.</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Partial render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Lambda renders in chunks; one chunk can fail while others succeed. Retry only the failed portion, not the whole video.</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b/>
                <w:bCs/>
              </w:rPr>
              <w:t xml:space="preserve">Bundle-deploy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primitive passed its gates but the subsequent site re-bundle/redeploy failed. Roll back to the previous good bundle, keep the primitive validated-but-not-deployed, and surface the deploy error so the library never ends up half-deployed.</w:t>
            </w:r>
          </w:p>
        </w:tc>
      </w:tr>
    </w:tbl>
    <w:p>
      <w:pPr>
        <w:pStyle w:val="Heading2"/>
        <w:spacing w:after="140" w:before="280"/>
      </w:pPr>
      <w:r>
        <w:t xml:space="preserve">15.2 Resumability — completed work is never discarded</w:t>
      </w:r>
    </w:p>
    <w:p>
      <w:pPr>
        <w:spacing w:after="120" w:line="300"/>
      </w:pPr>
      <w:r>
        <w:t xml:space="preserve">A render job moves through expensive phases (synthesis, composition, asset resolution, rendering); a naive restart-from-the-top on a late failure would re-pay for all of them. Instead each phase checkpoints its output to durable storage the moment it completes — Postgres for state, R2 for artifacts — and the job tracks which phase it has reached.</w:t>
      </w:r>
    </w:p>
    <w:p>
      <w:pPr>
        <w:pStyle w:val="ListParagraph"/>
        <w:numPr>
          <w:ilvl w:val="0"/>
          <w:numId w:val="2"/>
        </w:numPr>
        <w:spacing w:after="80" w:line="280"/>
      </w:pPr>
      <w:r>
        <w:rPr>
          <w:b/>
          <w:bCs/>
        </w:rPr>
        <w:t xml:space="preserve">Synthesis </w:t>
      </w:r>
      <w:r>
        <w:t xml:space="preserve">completes → audio in R2, scenes marked synthesized. A later composition failure does not re-synthesize; the audio is already there and still valid.</w:t>
      </w:r>
    </w:p>
    <w:p>
      <w:pPr>
        <w:pStyle w:val="ListParagraph"/>
        <w:numPr>
          <w:ilvl w:val="0"/>
          <w:numId w:val="2"/>
        </w:numPr>
        <w:spacing w:after="80" w:line="280"/>
      </w:pPr>
      <w:r>
        <w:rPr>
          <w:b/>
          <w:bCs/>
        </w:rPr>
        <w:t xml:space="preserve">Asset resolution </w:t>
      </w:r>
      <w:r>
        <w:t xml:space="preserve">completes → resolved assets and the composition spec in R2. A render failure re-renders from the stored spec; it does not re-run composition or re-resolve assets.</w:t>
      </w:r>
    </w:p>
    <w:p>
      <w:pPr>
        <w:pStyle w:val="ListParagraph"/>
        <w:numPr>
          <w:ilvl w:val="0"/>
          <w:numId w:val="2"/>
        </w:numPr>
        <w:spacing w:after="80" w:line="280"/>
      </w:pPr>
      <w:r>
        <w:rPr>
          <w:b/>
          <w:bCs/>
        </w:rPr>
        <w:t xml:space="preserve">Render </w:t>
      </w:r>
      <w:r>
        <w:t xml:space="preserve">fails partway → only the failed chunk re-renders (the partial-render behaviour in 15.1).</w:t>
      </w:r>
    </w:p>
    <w:p>
      <w:pPr>
        <w:spacing w:after="120" w:line="300"/>
      </w:pPr>
      <w:r>
        <w:t xml:space="preserve">This builds on Inngest's step model — each step's result is persisted and a retry resumes from the last successful step — but it is designed, not assumed: phases are real checkpoints with durably written outputs, and staleness rules stay correct (editing a scene's script after synthesis invalidates only that scene's audio, via the existing audio_status). A paused or failed job holds at its checkpoint, so resuming picks up from there. The user-facing payoff: a failure can honestly say "your narration is saved and your assets are resolved — only the final render failed, retry just that."</w:t>
      </w:r>
    </w:p>
    <w:p>
      <w:pPr>
        <w:pStyle w:val="Heading2"/>
        <w:spacing w:after="140" w:before="280"/>
      </w:pPr>
      <w:r>
        <w:t xml:space="preserve">15.3 Rate and concurrency governor</w:t>
      </w:r>
    </w:p>
    <w:p>
      <w:pPr>
        <w:spacing w:after="120" w:line="300"/>
      </w:pPr>
      <w:r>
        <w:t xml:space="preserve">The proactive defence that keeps the system from hitting limits, as opposed to the taxonomy's reactive handling when it does. A single component in the provider-client layer that every outbound call passes through, enforcing per-provider concurrency and rate caps. It queues and paces rather than rejects — when a provider's slot is full, the next call waits for a slot rather than firing and failing.</w:t>
      </w:r>
    </w:p>
    <w:p>
      <w:pPr>
        <w:pStyle w:val="ListParagraph"/>
        <w:numPr>
          <w:ilvl w:val="0"/>
          <w:numId w:val="2"/>
        </w:numPr>
        <w:spacing w:after="80" w:line="280"/>
      </w:pPr>
      <w:r>
        <w:rPr>
          <w:b/>
          <w:bCs/>
        </w:rPr>
        <w:t xml:space="preserve">ElevenLabs </w:t>
      </w:r>
      <w:r>
        <w:t xml:space="preserve">— concurrency capped at 5; the governor is where that cap lives.</w:t>
      </w:r>
    </w:p>
    <w:p>
      <w:pPr>
        <w:pStyle w:val="ListParagraph"/>
        <w:numPr>
          <w:ilvl w:val="0"/>
          <w:numId w:val="2"/>
        </w:numPr>
        <w:spacing w:after="80" w:line="280"/>
      </w:pPr>
      <w:r>
        <w:rPr>
          <w:b/>
          <w:bCs/>
        </w:rPr>
        <w:t xml:space="preserve">Pexels / Pixabay </w:t>
      </w:r>
      <w:r>
        <w:t xml:space="preserve">— throttled under their hourly request caps. This matters because agentic asset selection (8.8) can fan out many searches per video; the search-result cache absorbs repeat load and the governor handles the rest, so one busy render cannot exhaust the hourly allowance.</w:t>
      </w:r>
    </w:p>
    <w:p>
      <w:pPr>
        <w:pStyle w:val="ListParagraph"/>
        <w:numPr>
          <w:ilvl w:val="0"/>
          <w:numId w:val="2"/>
        </w:numPr>
        <w:spacing w:after="80" w:line="280"/>
      </w:pPr>
      <w:r>
        <w:rPr>
          <w:b/>
          <w:bCs/>
        </w:rPr>
        <w:t xml:space="preserve">Anthropic / OpenAI </w:t>
      </w:r>
      <w:r>
        <w:t xml:space="preserve">— respect tier rate limits with backoff; the governor smooths bursts (e.g. many concurrent per-shot edits) so they do not spike into a 429.</w:t>
      </w:r>
    </w:p>
    <w:p>
      <w:pPr>
        <w:spacing w:after="120" w:line="300"/>
      </w:pPr>
      <w:r>
        <w:t xml:space="preserve">Built as one shared component with a small per-provider config (max concurrency, requests-per-window), so adding or tuning a provider is a config change. The governor is what makes rate-limit failures rare rather than routine.</w:t>
      </w:r>
    </w:p>
    <w:p>
      <w:pPr>
        <w:pStyle w:val="Heading2"/>
        <w:spacing w:after="140" w:before="280"/>
      </w:pPr>
      <w:r>
        <w:t xml:space="preserve">15.4 Observability</w:t>
      </w:r>
    </w:p>
    <w:p>
      <w:pPr>
        <w:spacing w:after="120" w:line="300"/>
      </w:pPr>
      <w:r>
        <w:t xml:space="preserve">For a solo-operated system, the question that matters is how the operator finds out something broke, and why, without a user reporting it. Four pieces, deliberately light for V1:</w:t>
      </w:r>
    </w:p>
    <w:p>
      <w:pPr>
        <w:pStyle w:val="ListParagraph"/>
        <w:numPr>
          <w:ilvl w:val="0"/>
          <w:numId w:val="2"/>
        </w:numPr>
        <w:spacing w:after="80" w:line="280"/>
      </w:pPr>
      <w:r>
        <w:rPr>
          <w:b/>
          <w:bCs/>
        </w:rPr>
        <w:t xml:space="preserve">Structured logging </w:t>
      </w:r>
      <w:r>
        <w:t xml:space="preserve">on every Inngest step and API route (job ID, phase, provider, outcome), so a failure is traceable rather than a mystery.</w:t>
      </w:r>
    </w:p>
    <w:p>
      <w:pPr>
        <w:pStyle w:val="ListParagraph"/>
        <w:numPr>
          <w:ilvl w:val="0"/>
          <w:numId w:val="2"/>
        </w:numPr>
        <w:spacing w:after="80" w:line="280"/>
      </w:pPr>
      <w:r>
        <w:rPr>
          <w:b/>
          <w:bCs/>
        </w:rPr>
        <w:t xml:space="preserve">Error tracking </w:t>
      </w:r>
      <w:r>
        <w:t xml:space="preserve">(Sentry or equivalent) capturing exceptions with their job/render context attached — which video, which phase, which provider.</w:t>
      </w:r>
    </w:p>
    <w:p>
      <w:pPr>
        <w:pStyle w:val="ListParagraph"/>
        <w:numPr>
          <w:ilvl w:val="0"/>
          <w:numId w:val="2"/>
        </w:numPr>
        <w:spacing w:after="80" w:line="280"/>
      </w:pPr>
      <w:r>
        <w:rPr>
          <w:b/>
          <w:bCs/>
        </w:rPr>
        <w:t xml:space="preserve">The Inngest dashboard </w:t>
      </w:r>
      <w:r>
        <w:t xml:space="preserve">— per-job, per-step visibility into what ran, retried, and failed, essentially free with the orchestration choice.</w:t>
      </w:r>
    </w:p>
    <w:p>
      <w:pPr>
        <w:pStyle w:val="ListParagraph"/>
        <w:numPr>
          <w:ilvl w:val="0"/>
          <w:numId w:val="2"/>
        </w:numPr>
        <w:spacing w:after="80" w:line="280"/>
      </w:pPr>
      <w:r>
        <w:rPr>
          <w:b/>
          <w:bCs/>
        </w:rPr>
        <w:t xml:space="preserve">A recent-failures surface </w:t>
      </w:r>
      <w:r>
        <w:t xml:space="preserve">in the app — a simple internal view listing failed or paused jobs with their class and context, so the operator can see at a glance whether renders are failing or a provider is erroring, and act on it.</w:t>
      </w:r>
    </w:p>
    <w:p>
      <w:pPr>
        <w:pStyle w:val="Heading1"/>
        <w:spacing w:after="180" w:before="360"/>
      </w:pPr>
      <w:r>
        <w:t xml:space="preserve">16. Out of scope for V1</w:t>
      </w:r>
    </w:p>
    <w:p>
      <w:pPr>
        <w:pStyle w:val="ListParagraph"/>
        <w:numPr>
          <w:ilvl w:val="0"/>
          <w:numId w:val="2"/>
        </w:numPr>
        <w:spacing w:after="80" w:line="280"/>
      </w:pPr>
      <w:r>
        <w:t xml:space="preserve">Multi-user collaboration on a single channel or account.</w:t>
      </w:r>
    </w:p>
    <w:p>
      <w:pPr>
        <w:pStyle w:val="ListParagraph"/>
        <w:numPr>
          <w:ilvl w:val="0"/>
          <w:numId w:val="2"/>
        </w:numPr>
        <w:spacing w:after="80" w:line="280"/>
      </w:pPr>
      <w:r>
        <w:t xml:space="preserve">Multi-tenant public release (RLS already enforces isolation).</w:t>
      </w:r>
    </w:p>
    <w:p>
      <w:pPr>
        <w:pStyle w:val="ListParagraph"/>
        <w:numPr>
          <w:ilvl w:val="0"/>
          <w:numId w:val="2"/>
        </w:numPr>
        <w:spacing w:after="80" w:line="280"/>
      </w:pPr>
      <w:r>
        <w:t xml:space="preserve">Platform-wide shared primitive library (each account has its own in V1).</w:t>
      </w:r>
    </w:p>
    <w:p>
      <w:pPr>
        <w:pStyle w:val="ListParagraph"/>
        <w:numPr>
          <w:ilvl w:val="0"/>
          <w:numId w:val="2"/>
        </w:numPr>
        <w:spacing w:after="80" w:line="280"/>
      </w:pPr>
      <w:r>
        <w:t xml:space="preserve">Rigorous primitive versioning into the spec (pragmatic versioning in V1).</w:t>
      </w:r>
    </w:p>
    <w:p>
      <w:pPr>
        <w:pStyle w:val="ListParagraph"/>
        <w:numPr>
          <w:ilvl w:val="0"/>
          <w:numId w:val="2"/>
        </w:numPr>
        <w:spacing w:after="80" w:line="280"/>
      </w:pPr>
      <w:r>
        <w:t xml:space="preserve">Multiple voices per video (single channel voice in V1).</w:t>
      </w:r>
    </w:p>
    <w:p>
      <w:pPr>
        <w:pStyle w:val="ListParagraph"/>
        <w:numPr>
          <w:ilvl w:val="0"/>
          <w:numId w:val="2"/>
        </w:numPr>
        <w:spacing w:after="80" w:line="280"/>
      </w:pPr>
      <w:r>
        <w:t xml:space="preserve">Hard storage caps (single-operator use).</w:t>
      </w:r>
    </w:p>
    <w:p>
      <w:pPr>
        <w:pStyle w:val="ListParagraph"/>
        <w:numPr>
          <w:ilvl w:val="0"/>
          <w:numId w:val="2"/>
        </w:numPr>
        <w:spacing w:after="80" w:line="280"/>
      </w:pPr>
      <w:r>
        <w:t xml:space="preserve">Batch tagging (fast synchronous tag only; revisit for bulk import).</w:t>
      </w:r>
    </w:p>
    <w:p>
      <w:pPr>
        <w:pStyle w:val="ListParagraph"/>
        <w:numPr>
          <w:ilvl w:val="0"/>
          <w:numId w:val="2"/>
        </w:numPr>
        <w:spacing w:after="80" w:line="280"/>
      </w:pPr>
      <w:r>
        <w:t xml:space="preserve">Audience-side analytics.</w:t>
      </w:r>
    </w:p>
    <w:p>
      <w:pPr>
        <w:pStyle w:val="ListParagraph"/>
        <w:numPr>
          <w:ilvl w:val="0"/>
          <w:numId w:val="2"/>
        </w:numPr>
        <w:spacing w:after="80" w:line="280"/>
      </w:pPr>
      <w:r>
        <w:t xml:space="preserve">Direct publishing to social platforms (drafts only).</w:t>
      </w:r>
    </w:p>
    <w:p>
      <w:pPr>
        <w:pStyle w:val="ListParagraph"/>
        <w:numPr>
          <w:ilvl w:val="0"/>
          <w:numId w:val="2"/>
        </w:numPr>
        <w:spacing w:after="80" w:line="280"/>
      </w:pPr>
      <w:r>
        <w:t xml:space="preserve">AI-generated background music (library-based, opt-in only).</w:t>
      </w:r>
    </w:p>
    <w:p>
      <w:pPr>
        <w:pStyle w:val="ListParagraph"/>
        <w:numPr>
          <w:ilvl w:val="0"/>
          <w:numId w:val="2"/>
        </w:numPr>
        <w:spacing w:after="80" w:line="280"/>
      </w:pPr>
      <w:r>
        <w:t xml:space="preserve">Per-render AI code generation (customCode). Code is authored once in the studio.</w:t>
      </w:r>
    </w:p>
    <w:p>
      <w:pPr>
        <w:pStyle w:val="ListParagraph"/>
        <w:numPr>
          <w:ilvl w:val="0"/>
          <w:numId w:val="2"/>
        </w:numPr>
        <w:spacing w:after="80" w:line="280"/>
      </w:pPr>
      <w:r>
        <w:t xml:space="preserve">Typed scene catalogue — superseded by the authored primitive library.</w:t>
      </w:r>
    </w:p>
    <w:p>
      <w:pPr>
        <w:pStyle w:val="ListParagraph"/>
        <w:numPr>
          <w:ilvl w:val="0"/>
          <w:numId w:val="2"/>
        </w:numPr>
        <w:spacing w:after="80" w:line="280"/>
      </w:pPr>
      <w:r>
        <w:t xml:space="preserve">First-frame preview, translation/dubbing, live captioning, WYSIWYG thumbnail editor, auto-pruning of renders, in-app timeline editing.</w:t>
      </w:r>
    </w:p>
    <w:p>
      <w:pPr>
        <w:pStyle w:val="Heading1"/>
        <w:spacing w:after="180" w:before="360"/>
      </w:pPr>
      <w:r>
        <w:t xml:space="preserve">17. Changes from revision 7</w:t>
      </w:r>
    </w:p>
    <w:p>
      <w:pPr>
        <w:pStyle w:val="ListParagraph"/>
        <w:numPr>
          <w:ilvl w:val="0"/>
          <w:numId w:val="2"/>
        </w:numPr>
        <w:spacing w:after="80" w:line="280"/>
      </w:pPr>
      <w:r>
        <w:t xml:space="preserve">Resilience and failure handling fully specified (Section 15), the sole area outstanding after rev 7. The design is now complete.</w:t>
      </w:r>
    </w:p>
    <w:p>
      <w:pPr>
        <w:pStyle w:val="ListParagraph"/>
        <w:numPr>
          <w:ilvl w:val="0"/>
          <w:numId w:val="2"/>
        </w:numPr>
        <w:spacing w:after="80" w:line="280"/>
      </w:pPr>
      <w:r>
        <w:t xml:space="preserve">Failure taxonomy by class (15.1): transient (backoff retry), rate-limited (backoff respecting Retry-After), quota exhausted (no retry, pause resumably), hard failure (surface with context, preserve work), partial render (retry only the failed chunk), bundle-deploy (roll back to the previous good bundle).</w:t>
      </w:r>
    </w:p>
    <w:p>
      <w:pPr>
        <w:pStyle w:val="ListParagraph"/>
        <w:numPr>
          <w:ilvl w:val="0"/>
          <w:numId w:val="2"/>
        </w:numPr>
        <w:spacing w:after="80" w:line="280"/>
      </w:pPr>
      <w:r>
        <w:t xml:space="preserve">Resumability (15.2): each phase checkpoints durably; completed work (synthesis, asset resolution) is never discarded by a later-stage failure; paused jobs hold at their checkpoint and resume from there.</w:t>
      </w:r>
    </w:p>
    <w:p>
      <w:pPr>
        <w:pStyle w:val="ListParagraph"/>
        <w:numPr>
          <w:ilvl w:val="0"/>
          <w:numId w:val="2"/>
        </w:numPr>
        <w:spacing w:after="80" w:line="280"/>
      </w:pPr>
      <w:r>
        <w:t xml:space="preserve">Rate/concurrency governor promoted from a sketch to a full component (15.3): one shared per-provider gate that queues and paces calls, making rate-limit failures rare rather than routine.</w:t>
      </w:r>
    </w:p>
    <w:p>
      <w:pPr>
        <w:pStyle w:val="ListParagraph"/>
        <w:numPr>
          <w:ilvl w:val="0"/>
          <w:numId w:val="2"/>
        </w:numPr>
        <w:spacing w:after="80" w:line="280"/>
      </w:pPr>
      <w:r>
        <w:t xml:space="preserve">Observability (15.4): structured logging, error tracking with job context, the Inngest dashboard, and an in-app recent-failures surface.</w:t>
      </w:r>
    </w:p>
    <w:p>
      <w:pPr>
        <w:pStyle w:val="ListParagraph"/>
        <w:numPr>
          <w:ilvl w:val="0"/>
          <w:numId w:val="2"/>
        </w:numPr>
        <w:spacing w:after="80" w:line="280"/>
      </w:pPr>
      <w:r>
        <w:t xml:space="preserve">Section 13.2's governor note now points to the full treatment in 15.3; the former rev-8 placeholder section is replaced by the specification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2026-06-03T19:16:11.849Z</dcterms:created>
  <dcterms:modified xsi:type="dcterms:W3CDTF">2026-06-03T19:16:11.862Z</dcterms:modified>
</cp:coreProperties>
</file>

<file path=docProps/custom.xml><?xml version="1.0" encoding="utf-8"?>
<Properties xmlns="http://schemas.openxmlformats.org/officeDocument/2006/custom-properties" xmlns:vt="http://schemas.openxmlformats.org/officeDocument/2006/docPropsVTypes"/>
</file>