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542" w:rsidRDefault="002D11AF" w:rsidP="00FF025A">
      <w:pPr>
        <w:rPr>
          <w:noProof/>
        </w:rPr>
      </w:pPr>
      <w:r>
        <w:rPr>
          <w:noProof/>
          <w:lang w:val="es-MX" w:eastAsia="es-MX"/>
        </w:rPr>
        <w:drawing>
          <wp:anchor distT="0" distB="0" distL="114300" distR="114300" simplePos="0" relativeHeight="251669504" behindDoc="0" locked="0" layoutInCell="1" allowOverlap="1" wp14:anchorId="42D3DBA9">
            <wp:simplePos x="0" y="0"/>
            <wp:positionH relativeFrom="margin">
              <wp:align>center</wp:align>
            </wp:positionH>
            <wp:positionV relativeFrom="paragraph">
              <wp:posOffset>-218531</wp:posOffset>
            </wp:positionV>
            <wp:extent cx="6395558" cy="1045029"/>
            <wp:effectExtent l="0" t="0" r="571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b="5473"/>
                    <a:stretch/>
                  </pic:blipFill>
                  <pic:spPr bwMode="auto">
                    <a:xfrm>
                      <a:off x="0" y="0"/>
                      <a:ext cx="6398179" cy="10454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025A">
        <w:t xml:space="preserve">                                                                            </w:t>
      </w:r>
      <w:r w:rsidR="00FF025A" w:rsidRPr="00487ECC">
        <w:rPr>
          <w:b/>
        </w:rPr>
        <w:t xml:space="preserve">         </w:t>
      </w:r>
      <w:r w:rsidR="00FF025A">
        <w:rPr>
          <w:b/>
        </w:rPr>
        <w:t xml:space="preserve">  </w:t>
      </w:r>
      <w:r w:rsidR="00FF025A" w:rsidRPr="00487ECC">
        <w:rPr>
          <w:b/>
        </w:rPr>
        <w:t xml:space="preserve">                            </w:t>
      </w:r>
    </w:p>
    <w:p w:rsidR="00FF025A" w:rsidRPr="00487ECC" w:rsidRDefault="00FF025A" w:rsidP="00FF025A">
      <w:pPr>
        <w:rPr>
          <w:b/>
        </w:rPr>
      </w:pPr>
      <w:r w:rsidRPr="00487ECC">
        <w:rPr>
          <w:b/>
        </w:rPr>
        <w:t xml:space="preserve">      </w:t>
      </w:r>
    </w:p>
    <w:p w:rsidR="00FF025A" w:rsidRDefault="00FF025A" w:rsidP="00FF025A">
      <w:pPr>
        <w:jc w:val="right"/>
      </w:pPr>
    </w:p>
    <w:p w:rsidR="002D11AF" w:rsidRDefault="002D11AF" w:rsidP="00FF025A">
      <w:pPr>
        <w:jc w:val="right"/>
      </w:pPr>
    </w:p>
    <w:p w:rsidR="002D11AF" w:rsidRDefault="002D11AF" w:rsidP="00FF025A">
      <w:pPr>
        <w:jc w:val="right"/>
      </w:pPr>
    </w:p>
    <w:p w:rsidR="002D11AF" w:rsidRDefault="002D11AF" w:rsidP="00FF025A">
      <w:pPr>
        <w:jc w:val="right"/>
      </w:pPr>
    </w:p>
    <w:p w:rsidR="00FF025A" w:rsidRPr="00E056B6" w:rsidRDefault="00FF025A" w:rsidP="00FF025A">
      <w:pPr>
        <w:jc w:val="right"/>
      </w:pPr>
      <w:r>
        <w:rPr>
          <w:noProof/>
          <w:lang w:val="es-MX" w:eastAsia="es-MX"/>
        </w:rPr>
        <mc:AlternateContent>
          <mc:Choice Requires="wps">
            <w:drawing>
              <wp:anchor distT="4294967295" distB="4294967295" distL="114300" distR="114300" simplePos="0" relativeHeight="251661312" behindDoc="0" locked="0" layoutInCell="1" allowOverlap="1" wp14:anchorId="348FA46A" wp14:editId="05A33993">
                <wp:simplePos x="0" y="0"/>
                <wp:positionH relativeFrom="column">
                  <wp:posOffset>-28575</wp:posOffset>
                </wp:positionH>
                <wp:positionV relativeFrom="paragraph">
                  <wp:posOffset>152399</wp:posOffset>
                </wp:positionV>
                <wp:extent cx="5852160" cy="0"/>
                <wp:effectExtent l="0" t="19050" r="53340" b="38100"/>
                <wp:wrapNone/>
                <wp:docPr id="2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ABDDF8" id="Line 2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12pt" to="458.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" strokecolor="#002060" strokeweight="4.5pt"/>
            </w:pict>
          </mc:Fallback>
        </mc:AlternateContent>
      </w:r>
      <w:r>
        <w:rPr>
          <w:noProof/>
          <w:lang w:val="es-MX" w:eastAsia="es-MX"/>
        </w:rPr>
        <mc:AlternateContent>
          <mc:Choice Requires="wps">
            <w:drawing>
              <wp:anchor distT="0" distB="0" distL="114299" distR="114299" simplePos="0" relativeHeight="251662336" behindDoc="0" locked="0" layoutInCell="1" allowOverlap="1" wp14:anchorId="61E45F51" wp14:editId="112998FF">
                <wp:simplePos x="0" y="0"/>
                <wp:positionH relativeFrom="column">
                  <wp:posOffset>-3524251</wp:posOffset>
                </wp:positionH>
                <wp:positionV relativeFrom="paragraph">
                  <wp:posOffset>3676650</wp:posOffset>
                </wp:positionV>
                <wp:extent cx="7047865" cy="0"/>
                <wp:effectExtent l="18733" t="317" r="38417" b="38418"/>
                <wp:wrapNone/>
                <wp:docPr id="2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47865" cy="0"/>
                        </a:xfrm>
                        <a:prstGeom prst="line">
                          <a:avLst/>
                        </a:prstGeom>
                        <a:noFill/>
                        <a:ln w="5715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27F407" id="Line 28" o:spid="_x0000_s1026" style="position:absolute;rotation:90;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77.5pt,289.5pt" to="277.4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" strokecolor="#002060" strokeweight="4.5pt"/>
            </w:pict>
          </mc:Fallback>
        </mc:AlternateContent>
      </w:r>
    </w:p>
    <w:p w:rsidR="00FF025A" w:rsidRDefault="00FF025A" w:rsidP="00FF025A">
      <w:pPr>
        <w:jc w:val="center"/>
      </w:pPr>
    </w:p>
    <w:p w:rsidR="00FF025A" w:rsidRDefault="00FF025A" w:rsidP="00FF025A">
      <w:r>
        <w:rPr>
          <w:noProof/>
          <w:lang w:val="es-MX" w:eastAsia="es-MX"/>
        </w:rPr>
        <mc:AlternateContent>
          <mc:Choice Requires="wps">
            <w:drawing>
              <wp:anchor distT="4294967295" distB="4294967295" distL="114300" distR="114300" simplePos="0" relativeHeight="251668480" behindDoc="0" locked="0" layoutInCell="1" allowOverlap="1" wp14:anchorId="03DF17B4" wp14:editId="209CF62F">
                <wp:simplePos x="0" y="0"/>
                <wp:positionH relativeFrom="column">
                  <wp:posOffset>207010</wp:posOffset>
                </wp:positionH>
                <wp:positionV relativeFrom="paragraph">
                  <wp:posOffset>56514</wp:posOffset>
                </wp:positionV>
                <wp:extent cx="5454015" cy="0"/>
                <wp:effectExtent l="0" t="19050" r="32385" b="19050"/>
                <wp:wrapNone/>
                <wp:docPr id="19"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54015"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FB2C1A" id="Line 35" o:spid="_x0000_s1026" style="position:absolute;flip:y;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3pt,4.45pt" to="445.7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" strokecolor="red" strokeweight="3pt"/>
            </w:pict>
          </mc:Fallback>
        </mc:AlternateContent>
      </w:r>
      <w:r>
        <w:rPr>
          <w:noProof/>
          <w:lang w:val="es-MX" w:eastAsia="es-MX"/>
        </w:rPr>
        <mc:AlternateContent>
          <mc:Choice Requires="wps">
            <w:drawing>
              <wp:anchor distT="0" distB="0" distL="114299" distR="114299" simplePos="0" relativeHeight="251663360" behindDoc="0" locked="0" layoutInCell="1" allowOverlap="1" wp14:anchorId="409D3FD7" wp14:editId="6BA701FB">
                <wp:simplePos x="0" y="0"/>
                <wp:positionH relativeFrom="column">
                  <wp:posOffset>-2971801</wp:posOffset>
                </wp:positionH>
                <wp:positionV relativeFrom="paragraph">
                  <wp:posOffset>3256915</wp:posOffset>
                </wp:positionV>
                <wp:extent cx="6400800" cy="0"/>
                <wp:effectExtent l="19050" t="0" r="19050" b="19050"/>
                <wp:wrapNone/>
                <wp:docPr id="1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400800"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875C2E" id="Line 29" o:spid="_x0000_s1026" style="position:absolute;rotation:90;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34pt,256.45pt" to="270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" strokecolor="red" strokeweight="3pt"/>
            </w:pict>
          </mc:Fallback>
        </mc:AlternateContent>
      </w:r>
    </w:p>
    <w:p w:rsidR="00FF025A" w:rsidRDefault="00FF025A" w:rsidP="00FF025A">
      <w:r>
        <w:rPr>
          <w:noProof/>
          <w:lang w:val="es-MX" w:eastAsia="es-MX"/>
        </w:rPr>
        <mc:AlternateContent>
          <mc:Choice Requires="wps">
            <w:drawing>
              <wp:anchor distT="0" distB="0" distL="114300" distR="114300" simplePos="0" relativeHeight="251664384" behindDoc="0" locked="0" layoutInCell="1" allowOverlap="1" wp14:anchorId="0103E316" wp14:editId="0D2B81DC">
                <wp:simplePos x="0" y="0"/>
                <wp:positionH relativeFrom="column">
                  <wp:posOffset>230505</wp:posOffset>
                </wp:positionH>
                <wp:positionV relativeFrom="paragraph">
                  <wp:posOffset>22225</wp:posOffset>
                </wp:positionV>
                <wp:extent cx="5408930" cy="872490"/>
                <wp:effectExtent l="0" t="0" r="0" b="3810"/>
                <wp:wrapNone/>
                <wp:docPr id="1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8930" cy="872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25A" w:rsidRDefault="00FF025A" w:rsidP="00FF025A">
                            <w:pPr>
                              <w:rPr>
                                <w:rFonts w:ascii="Arial" w:hAnsi="Arial" w:cs="Arial"/>
                                <w:b/>
                                <w:sz w:val="8"/>
                                <w:szCs w:val="8"/>
                              </w:rPr>
                            </w:pPr>
                          </w:p>
                          <w:p w:rsidR="00FF025A" w:rsidRPr="00EC7659" w:rsidRDefault="00FF025A" w:rsidP="00FF025A">
                            <w:pPr>
                              <w:jc w:val="center"/>
                              <w:rPr>
                                <w:rFonts w:ascii="Arial" w:hAnsi="Arial" w:cs="Arial"/>
                                <w:b/>
                                <w:color w:val="002060"/>
                                <w:sz w:val="36"/>
                                <w:szCs w:val="36"/>
                              </w:rPr>
                            </w:pPr>
                            <w:r w:rsidRPr="00EC7659">
                              <w:rPr>
                                <w:rFonts w:ascii="Arial" w:hAnsi="Arial" w:cs="Arial"/>
                                <w:b/>
                                <w:color w:val="002060"/>
                                <w:sz w:val="36"/>
                                <w:szCs w:val="36"/>
                              </w:rPr>
                              <w:t>INSTITUTO TECNOLÓGICO DE CD. GUZMÁN</w:t>
                            </w:r>
                          </w:p>
                          <w:p w:rsidR="00FF025A" w:rsidRPr="00FF025A" w:rsidRDefault="00FF025A" w:rsidP="00FF025A">
                            <w:pPr>
                              <w:jc w:val="center"/>
                              <w:rPr>
                                <w:rFonts w:ascii="Arial" w:hAnsi="Arial" w:cs="Arial"/>
                                <w:b/>
                                <w:color w:val="002060"/>
                                <w:sz w:val="32"/>
                                <w:szCs w:val="32"/>
                                <w:lang w:val="es-MX"/>
                              </w:rPr>
                            </w:pPr>
                            <w:r>
                              <w:rPr>
                                <w:rFonts w:ascii="Arial" w:hAnsi="Arial" w:cs="Arial"/>
                                <w:b/>
                                <w:color w:val="002060"/>
                                <w:sz w:val="32"/>
                                <w:szCs w:val="32"/>
                              </w:rPr>
                              <w:t>H. AYUNTAMIENTO DE CIUDAD GUZM</w:t>
                            </w:r>
                            <w:r>
                              <w:rPr>
                                <w:rFonts w:ascii="Arial" w:hAnsi="Arial" w:cs="Arial"/>
                                <w:b/>
                                <w:color w:val="002060"/>
                                <w:sz w:val="32"/>
                                <w:szCs w:val="32"/>
                                <w:lang w:val="es-MX"/>
                              </w:rPr>
                              <w:t>ÁN</w:t>
                            </w:r>
                          </w:p>
                          <w:p w:rsidR="00FF025A" w:rsidRPr="00EC7659" w:rsidRDefault="00FF025A" w:rsidP="00FF025A">
                            <w:pPr>
                              <w:jc w:val="center"/>
                              <w:rPr>
                                <w:rFonts w:ascii="Arial" w:hAnsi="Arial" w:cs="Arial"/>
                                <w:b/>
                                <w:color w:val="002060"/>
                                <w:sz w:val="28"/>
                                <w:szCs w:val="28"/>
                              </w:rPr>
                            </w:pPr>
                            <w:r w:rsidRPr="00FF025A">
                              <w:rPr>
                                <w:rFonts w:ascii="Arial" w:hAnsi="Arial" w:cs="Arial"/>
                                <w:b/>
                                <w:color w:val="002060"/>
                                <w:sz w:val="28"/>
                                <w:szCs w:val="28"/>
                              </w:rPr>
                              <w:t>REPORTE PRELIMINAR DE RESIDENCIA PROFESIONAL</w:t>
                            </w: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Pr="007F0027" w:rsidRDefault="00FF025A" w:rsidP="00FF025A">
                            <w:pPr>
                              <w:rPr>
                                <w:rFonts w:ascii="Arial" w:hAnsi="Arial" w:cs="Arial"/>
                                <w:b/>
                                <w:sz w:val="10"/>
                                <w:szCs w:val="10"/>
                              </w:rPr>
                            </w:pPr>
                          </w:p>
                          <w:p w:rsidR="00FF025A" w:rsidRPr="00B75BDA" w:rsidRDefault="00FF025A" w:rsidP="00FF025A">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03E316" id="_x0000_t202" coordsize="21600,21600" o:spt="202" path="m,l,21600r21600,l21600,xe">
                <v:stroke joinstyle="miter"/>
                <v:path gradientshapeok="t" o:connecttype="rect"/>
              </v:shapetype>
              <v:shape id="Text Box 30" o:spid="_x0000_s1026" type="#_x0000_t202" style="position:absolute;margin-left:18.15pt;margin-top:1.75pt;width:425.9pt;height:6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q4twIAALs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" filled="f" stroked="f">
                <v:textbox>
                  <w:txbxContent>
                    <w:p w:rsidR="00FF025A" w:rsidRDefault="00FF025A" w:rsidP="00FF025A">
                      <w:pPr>
                        <w:rPr>
                          <w:rFonts w:ascii="Arial" w:hAnsi="Arial" w:cs="Arial"/>
                          <w:b/>
                          <w:sz w:val="8"/>
                          <w:szCs w:val="8"/>
                        </w:rPr>
                      </w:pPr>
                    </w:p>
                    <w:p w:rsidR="00FF025A" w:rsidRPr="00EC7659" w:rsidRDefault="00FF025A" w:rsidP="00FF025A">
                      <w:pPr>
                        <w:jc w:val="center"/>
                        <w:rPr>
                          <w:rFonts w:ascii="Arial" w:hAnsi="Arial" w:cs="Arial"/>
                          <w:b/>
                          <w:color w:val="002060"/>
                          <w:sz w:val="36"/>
                          <w:szCs w:val="36"/>
                        </w:rPr>
                      </w:pPr>
                      <w:r w:rsidRPr="00EC7659">
                        <w:rPr>
                          <w:rFonts w:ascii="Arial" w:hAnsi="Arial" w:cs="Arial"/>
                          <w:b/>
                          <w:color w:val="002060"/>
                          <w:sz w:val="36"/>
                          <w:szCs w:val="36"/>
                        </w:rPr>
                        <w:t>INSTITUTO TECNOLÓGICO DE CD. GUZMÁN</w:t>
                      </w:r>
                    </w:p>
                    <w:p w:rsidR="00FF025A" w:rsidRPr="00FF025A" w:rsidRDefault="00FF025A" w:rsidP="00FF025A">
                      <w:pPr>
                        <w:jc w:val="center"/>
                        <w:rPr>
                          <w:rFonts w:ascii="Arial" w:hAnsi="Arial" w:cs="Arial"/>
                          <w:b/>
                          <w:color w:val="002060"/>
                          <w:sz w:val="32"/>
                          <w:szCs w:val="32"/>
                          <w:lang w:val="es-MX"/>
                        </w:rPr>
                      </w:pPr>
                      <w:r>
                        <w:rPr>
                          <w:rFonts w:ascii="Arial" w:hAnsi="Arial" w:cs="Arial"/>
                          <w:b/>
                          <w:color w:val="002060"/>
                          <w:sz w:val="32"/>
                          <w:szCs w:val="32"/>
                        </w:rPr>
                        <w:t>H. AYUNTAMIENTO DE CIUDAD GUZM</w:t>
                      </w:r>
                      <w:r>
                        <w:rPr>
                          <w:rFonts w:ascii="Arial" w:hAnsi="Arial" w:cs="Arial"/>
                          <w:b/>
                          <w:color w:val="002060"/>
                          <w:sz w:val="32"/>
                          <w:szCs w:val="32"/>
                          <w:lang w:val="es-MX"/>
                        </w:rPr>
                        <w:t>ÁN</w:t>
                      </w:r>
                    </w:p>
                    <w:p w:rsidR="00FF025A" w:rsidRPr="00EC7659" w:rsidRDefault="00FF025A" w:rsidP="00FF025A">
                      <w:pPr>
                        <w:jc w:val="center"/>
                        <w:rPr>
                          <w:rFonts w:ascii="Arial" w:hAnsi="Arial" w:cs="Arial"/>
                          <w:b/>
                          <w:color w:val="002060"/>
                          <w:sz w:val="28"/>
                          <w:szCs w:val="28"/>
                        </w:rPr>
                      </w:pPr>
                      <w:r w:rsidRPr="00FF025A">
                        <w:rPr>
                          <w:rFonts w:ascii="Arial" w:hAnsi="Arial" w:cs="Arial"/>
                          <w:b/>
                          <w:color w:val="002060"/>
                          <w:sz w:val="28"/>
                          <w:szCs w:val="28"/>
                        </w:rPr>
                        <w:t>REPORTE PRELIMINAR DE RESIDENCIA PROFESIONAL</w:t>
                      </w: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Default="00FF025A" w:rsidP="00FF025A">
                      <w:pPr>
                        <w:rPr>
                          <w:rFonts w:ascii="Arial" w:hAnsi="Arial" w:cs="Arial"/>
                          <w:b/>
                          <w:sz w:val="10"/>
                          <w:szCs w:val="10"/>
                        </w:rPr>
                      </w:pPr>
                    </w:p>
                    <w:p w:rsidR="00FF025A" w:rsidRPr="007F0027" w:rsidRDefault="00FF025A" w:rsidP="00FF025A">
                      <w:pPr>
                        <w:rPr>
                          <w:rFonts w:ascii="Arial" w:hAnsi="Arial" w:cs="Arial"/>
                          <w:b/>
                          <w:sz w:val="10"/>
                          <w:szCs w:val="10"/>
                        </w:rPr>
                      </w:pPr>
                    </w:p>
                    <w:p w:rsidR="00FF025A" w:rsidRPr="00B75BDA" w:rsidRDefault="00FF025A" w:rsidP="00FF025A">
                      <w:pPr>
                        <w:jc w:val="center"/>
                        <w:rPr>
                          <w:sz w:val="34"/>
                          <w:szCs w:val="34"/>
                        </w:rPr>
                      </w:pPr>
                    </w:p>
                  </w:txbxContent>
                </v:textbox>
              </v:shape>
            </w:pict>
          </mc:Fallback>
        </mc:AlternateContent>
      </w:r>
    </w:p>
    <w:p w:rsidR="00FF025A" w:rsidRPr="00E056B6" w:rsidRDefault="00FF025A" w:rsidP="00FF025A"/>
    <w:p w:rsidR="00FF025A" w:rsidRPr="00535AA8" w:rsidRDefault="00FF025A" w:rsidP="00FF025A">
      <w:pPr>
        <w:rPr>
          <w:b/>
          <w:sz w:val="20"/>
          <w:szCs w:val="20"/>
        </w:rPr>
      </w:pPr>
      <w:r w:rsidRPr="00535AA8">
        <w:rPr>
          <w:b/>
          <w:sz w:val="28"/>
          <w:szCs w:val="28"/>
        </w:rPr>
        <w:tab/>
      </w:r>
      <w:r w:rsidRPr="00535AA8">
        <w:rPr>
          <w:b/>
          <w:sz w:val="28"/>
          <w:szCs w:val="28"/>
        </w:rPr>
        <w:tab/>
        <w:t xml:space="preserve">    </w:t>
      </w:r>
      <w:r>
        <w:rPr>
          <w:b/>
          <w:sz w:val="28"/>
          <w:szCs w:val="28"/>
        </w:rPr>
        <w:t xml:space="preserve">         </w:t>
      </w:r>
    </w:p>
    <w:p w:rsidR="00FF025A" w:rsidRDefault="00FF025A" w:rsidP="00FF025A">
      <w:r w:rsidRPr="00535AA8">
        <w:tab/>
      </w:r>
      <w:r w:rsidRPr="00535AA8">
        <w:tab/>
      </w:r>
      <w:r w:rsidRPr="00535AA8">
        <w:tab/>
      </w:r>
      <w:r>
        <w:t xml:space="preserve">  </w:t>
      </w:r>
    </w:p>
    <w:p w:rsidR="00FF025A" w:rsidRDefault="00FF025A" w:rsidP="00FF025A">
      <w:pPr>
        <w:ind w:left="2832" w:firstLine="708"/>
        <w:jc w:val="center"/>
        <w:rPr>
          <w:rFonts w:ascii="Arial" w:hAnsi="Arial" w:cs="Arial"/>
          <w:b/>
          <w:sz w:val="34"/>
          <w:szCs w:val="34"/>
        </w:rPr>
      </w:pPr>
    </w:p>
    <w:p w:rsidR="00FF025A" w:rsidRDefault="00FF025A" w:rsidP="00FF025A">
      <w:pPr>
        <w:jc w:val="center"/>
        <w:rPr>
          <w:sz w:val="32"/>
          <w:szCs w:val="32"/>
        </w:rPr>
      </w:pPr>
    </w:p>
    <w:p w:rsidR="00FF025A" w:rsidRPr="0059051C" w:rsidRDefault="00FF025A" w:rsidP="00FF025A">
      <w:pPr>
        <w:rPr>
          <w:sz w:val="32"/>
          <w:szCs w:val="32"/>
        </w:rPr>
      </w:pPr>
    </w:p>
    <w:p w:rsidR="00FF025A" w:rsidRPr="00E056B6" w:rsidRDefault="00FF025A" w:rsidP="00FF025A"/>
    <w:p w:rsidR="00FF025A" w:rsidRPr="00E056B6" w:rsidRDefault="00FF025A" w:rsidP="00FF025A"/>
    <w:p w:rsidR="00FF025A" w:rsidRPr="00E056B6" w:rsidRDefault="00FF025A" w:rsidP="00FF025A">
      <w:pPr>
        <w:tabs>
          <w:tab w:val="left" w:pos="4536"/>
        </w:tabs>
        <w:jc w:val="center"/>
      </w:pPr>
      <w:r>
        <w:rPr>
          <w:noProof/>
          <w:lang w:val="es-MX" w:eastAsia="es-MX"/>
        </w:rPr>
        <mc:AlternateContent>
          <mc:Choice Requires="wps">
            <w:drawing>
              <wp:anchor distT="0" distB="0" distL="114300" distR="114300" simplePos="0" relativeHeight="251665408" behindDoc="0" locked="0" layoutInCell="1" allowOverlap="1" wp14:anchorId="5921979C" wp14:editId="78C213F9">
                <wp:simplePos x="0" y="0"/>
                <wp:positionH relativeFrom="column">
                  <wp:posOffset>631707</wp:posOffset>
                </wp:positionH>
                <wp:positionV relativeFrom="paragraph">
                  <wp:posOffset>170328</wp:posOffset>
                </wp:positionV>
                <wp:extent cx="4525010" cy="850604"/>
                <wp:effectExtent l="0" t="0" r="8890" b="6985"/>
                <wp:wrapNone/>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010" cy="850604"/>
                        </a:xfrm>
                        <a:prstGeom prst="rect">
                          <a:avLst/>
                        </a:prstGeom>
                        <a:solidFill>
                          <a:schemeClr val="tx2">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025A" w:rsidRPr="00672A28" w:rsidRDefault="00FF025A" w:rsidP="00FF025A">
                            <w:pPr>
                              <w:jc w:val="center"/>
                              <w:rPr>
                                <w:rFonts w:ascii="Arial" w:hAnsi="Arial" w:cs="Arial"/>
                                <w:color w:val="FFFFFF" w:themeColor="background1"/>
                                <w:sz w:val="22"/>
                                <w:szCs w:val="22"/>
                              </w:rPr>
                            </w:pPr>
                          </w:p>
                          <w:p w:rsidR="00FF025A" w:rsidRPr="00EC7659" w:rsidRDefault="00FF025A" w:rsidP="00FF025A">
                            <w:pPr>
                              <w:jc w:val="center"/>
                              <w:rPr>
                                <w:rFonts w:ascii="Arial" w:hAnsi="Arial" w:cs="Arial"/>
                                <w:b/>
                                <w:color w:val="002060"/>
                                <w:sz w:val="32"/>
                                <w:szCs w:val="32"/>
                              </w:rPr>
                            </w:pPr>
                            <w:r>
                              <w:rPr>
                                <w:rFonts w:ascii="Arial" w:hAnsi="Arial" w:cs="Arial"/>
                                <w:b/>
                                <w:color w:val="002060"/>
                                <w:sz w:val="32"/>
                                <w:szCs w:val="32"/>
                              </w:rPr>
                              <w:t>ACTUALIZA</w:t>
                            </w:r>
                            <w:r w:rsidR="00B91C0C">
                              <w:rPr>
                                <w:rFonts w:ascii="Arial" w:hAnsi="Arial" w:cs="Arial"/>
                                <w:b/>
                                <w:color w:val="002060"/>
                                <w:sz w:val="32"/>
                                <w:szCs w:val="32"/>
                              </w:rPr>
                              <w:t>CIÓN DE SOFTWARE ADMINISTRATIVA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1979C" id="Text Box 31" o:spid="_x0000_s1027" type="#_x0000_t202" style="position:absolute;left:0;text-align:left;margin-left:49.75pt;margin-top:13.4pt;width:356.3pt;height: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" fillcolor="#d5dce4 [671]" stroked="f">
                <v:textbox>
                  <w:txbxContent>
                    <w:p w:rsidR="00FF025A" w:rsidRPr="00672A28" w:rsidRDefault="00FF025A" w:rsidP="00FF025A">
                      <w:pPr>
                        <w:jc w:val="center"/>
                        <w:rPr>
                          <w:rFonts w:ascii="Arial" w:hAnsi="Arial" w:cs="Arial"/>
                          <w:color w:val="FFFFFF" w:themeColor="background1"/>
                          <w:sz w:val="22"/>
                          <w:szCs w:val="22"/>
                        </w:rPr>
                      </w:pPr>
                    </w:p>
                    <w:p w:rsidR="00FF025A" w:rsidRPr="00EC7659" w:rsidRDefault="00FF025A" w:rsidP="00FF025A">
                      <w:pPr>
                        <w:jc w:val="center"/>
                        <w:rPr>
                          <w:rFonts w:ascii="Arial" w:hAnsi="Arial" w:cs="Arial"/>
                          <w:b/>
                          <w:color w:val="002060"/>
                          <w:sz w:val="32"/>
                          <w:szCs w:val="32"/>
                        </w:rPr>
                      </w:pPr>
                      <w:r>
                        <w:rPr>
                          <w:rFonts w:ascii="Arial" w:hAnsi="Arial" w:cs="Arial"/>
                          <w:b/>
                          <w:color w:val="002060"/>
                          <w:sz w:val="32"/>
                          <w:szCs w:val="32"/>
                        </w:rPr>
                        <w:t>ACTUALIZA</w:t>
                      </w:r>
                      <w:r w:rsidR="00B91C0C">
                        <w:rPr>
                          <w:rFonts w:ascii="Arial" w:hAnsi="Arial" w:cs="Arial"/>
                          <w:b/>
                          <w:color w:val="002060"/>
                          <w:sz w:val="32"/>
                          <w:szCs w:val="32"/>
                        </w:rPr>
                        <w:t>CIÓN DE SOFTWARE ADMINISTRATIVA</w:t>
                      </w:r>
                    </w:p>
                  </w:txbxContent>
                </v:textbox>
              </v:shape>
            </w:pict>
          </mc:Fallback>
        </mc:AlternateContent>
      </w:r>
    </w:p>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 w:rsidR="00FF025A" w:rsidRPr="00E056B6" w:rsidRDefault="00FF025A" w:rsidP="00FF025A">
      <w:pPr>
        <w:jc w:val="center"/>
      </w:pPr>
      <w:r>
        <w:rPr>
          <w:noProof/>
          <w:lang w:val="es-MX" w:eastAsia="es-MX"/>
        </w:rPr>
        <mc:AlternateContent>
          <mc:Choice Requires="wps">
            <w:drawing>
              <wp:anchor distT="0" distB="0" distL="114300" distR="114300" simplePos="0" relativeHeight="251666432" behindDoc="0" locked="0" layoutInCell="1" allowOverlap="1" wp14:anchorId="488526F3" wp14:editId="37341CE8">
                <wp:simplePos x="0" y="0"/>
                <wp:positionH relativeFrom="column">
                  <wp:posOffset>1078274</wp:posOffset>
                </wp:positionH>
                <wp:positionV relativeFrom="paragraph">
                  <wp:posOffset>119218</wp:posOffset>
                </wp:positionV>
                <wp:extent cx="3795824" cy="1456660"/>
                <wp:effectExtent l="0" t="0" r="0" b="0"/>
                <wp:wrapNone/>
                <wp:docPr id="1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1456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25A" w:rsidRPr="00EC7659" w:rsidRDefault="00FF025A" w:rsidP="00FF025A">
                            <w:pPr>
                              <w:jc w:val="center"/>
                              <w:rPr>
                                <w:rFonts w:ascii="Arial" w:hAnsi="Arial" w:cs="Arial"/>
                                <w:color w:val="002060"/>
                                <w:u w:val="single"/>
                              </w:rPr>
                            </w:pPr>
                            <w:r>
                              <w:rPr>
                                <w:rFonts w:ascii="Arial" w:hAnsi="Arial" w:cs="Arial"/>
                                <w:color w:val="002060"/>
                                <w:u w:val="single"/>
                              </w:rPr>
                              <w:t>INGENIERÍA EN SISTEMAS COMPUTACIONALES</w:t>
                            </w:r>
                          </w:p>
                          <w:p w:rsidR="00FF025A" w:rsidRPr="00EC7659" w:rsidRDefault="00B91C0C" w:rsidP="00FF025A">
                            <w:pPr>
                              <w:jc w:val="center"/>
                              <w:rPr>
                                <w:rFonts w:ascii="Arial" w:hAnsi="Arial" w:cs="Arial"/>
                                <w:color w:val="002060"/>
                              </w:rPr>
                            </w:pPr>
                            <w:r>
                              <w:rPr>
                                <w:rFonts w:ascii="Arial" w:hAnsi="Arial" w:cs="Arial"/>
                                <w:color w:val="002060"/>
                              </w:rPr>
                              <w:t>ISIC 2010 -224</w:t>
                            </w:r>
                          </w:p>
                          <w:p w:rsidR="00FF025A" w:rsidRDefault="00FF025A" w:rsidP="00FF025A">
                            <w:pPr>
                              <w:jc w:val="center"/>
                              <w:rPr>
                                <w:rFonts w:ascii="Arial" w:hAnsi="Arial" w:cs="Arial"/>
                                <w:b/>
                                <w:color w:val="002060"/>
                              </w:rPr>
                            </w:pPr>
                            <w:r>
                              <w:rPr>
                                <w:rFonts w:ascii="Arial" w:hAnsi="Arial" w:cs="Arial"/>
                                <w:b/>
                                <w:color w:val="002060"/>
                              </w:rPr>
                              <w:t>RICARDO LUNA TORRES</w:t>
                            </w:r>
                          </w:p>
                          <w:p w:rsidR="0027394B" w:rsidRDefault="0027394B" w:rsidP="00FF025A">
                            <w:pPr>
                              <w:jc w:val="center"/>
                              <w:rPr>
                                <w:rFonts w:ascii="Arial" w:hAnsi="Arial" w:cs="Arial"/>
                                <w:b/>
                                <w:color w:val="002060"/>
                              </w:rPr>
                            </w:pPr>
                            <w:r>
                              <w:rPr>
                                <w:rFonts w:ascii="Arial" w:hAnsi="Arial" w:cs="Arial"/>
                                <w:b/>
                                <w:color w:val="002060"/>
                              </w:rPr>
                              <w:t>14290917</w:t>
                            </w:r>
                          </w:p>
                          <w:p w:rsidR="0027394B" w:rsidRDefault="0027394B" w:rsidP="00FF025A">
                            <w:pPr>
                              <w:jc w:val="center"/>
                              <w:rPr>
                                <w:rFonts w:ascii="Arial" w:hAnsi="Arial" w:cs="Arial"/>
                                <w:b/>
                                <w:color w:val="002060"/>
                              </w:rPr>
                            </w:pPr>
                            <w:r>
                              <w:rPr>
                                <w:rFonts w:ascii="Arial" w:hAnsi="Arial" w:cs="Arial"/>
                                <w:b/>
                                <w:color w:val="002060"/>
                              </w:rPr>
                              <w:t>Décimo semestre</w:t>
                            </w:r>
                          </w:p>
                          <w:p w:rsidR="0027394B" w:rsidRDefault="0027394B" w:rsidP="00FF025A">
                            <w:pPr>
                              <w:jc w:val="center"/>
                              <w:rPr>
                                <w:rFonts w:ascii="Arial" w:hAnsi="Arial" w:cs="Arial"/>
                                <w:b/>
                                <w:color w:val="002060"/>
                              </w:rPr>
                            </w:pPr>
                            <w:r>
                              <w:rPr>
                                <w:rFonts w:ascii="Arial" w:hAnsi="Arial" w:cs="Arial"/>
                                <w:b/>
                                <w:color w:val="002060"/>
                              </w:rPr>
                              <w:t>209 créditos aprobados</w:t>
                            </w:r>
                          </w:p>
                          <w:p w:rsidR="0027394B" w:rsidRPr="00F97736" w:rsidRDefault="00F97736" w:rsidP="00FF025A">
                            <w:pPr>
                              <w:jc w:val="center"/>
                              <w:rPr>
                                <w:rFonts w:ascii="Arial" w:hAnsi="Arial" w:cs="Arial"/>
                                <w:b/>
                                <w:color w:val="002060"/>
                                <w:lang w:val="es-MX"/>
                              </w:rPr>
                            </w:pPr>
                            <w:r>
                              <w:rPr>
                                <w:rFonts w:ascii="Arial" w:hAnsi="Arial" w:cs="Arial"/>
                                <w:b/>
                                <w:color w:val="002060"/>
                                <w:lang w:val="es-MX"/>
                              </w:rPr>
                              <w:t>Asesor Externo: Adrián Castillo Sánchez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526F3" id="Text Box 32" o:spid="_x0000_s1028" type="#_x0000_t202" style="position:absolute;left:0;text-align:left;margin-left:84.9pt;margin-top:9.4pt;width:298.9pt;height:114.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FIguwIAAMM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" filled="f" stroked="f">
                <v:textbox>
                  <w:txbxContent>
                    <w:p w:rsidR="00FF025A" w:rsidRPr="00EC7659" w:rsidRDefault="00FF025A" w:rsidP="00FF025A">
                      <w:pPr>
                        <w:jc w:val="center"/>
                        <w:rPr>
                          <w:rFonts w:ascii="Arial" w:hAnsi="Arial" w:cs="Arial"/>
                          <w:color w:val="002060"/>
                          <w:u w:val="single"/>
                        </w:rPr>
                      </w:pPr>
                      <w:r>
                        <w:rPr>
                          <w:rFonts w:ascii="Arial" w:hAnsi="Arial" w:cs="Arial"/>
                          <w:color w:val="002060"/>
                          <w:u w:val="single"/>
                        </w:rPr>
                        <w:t>INGENIERÍA EN SISTEMAS COMPUTACIONALES</w:t>
                      </w:r>
                    </w:p>
                    <w:p w:rsidR="00FF025A" w:rsidRPr="00EC7659" w:rsidRDefault="00B91C0C" w:rsidP="00FF025A">
                      <w:pPr>
                        <w:jc w:val="center"/>
                        <w:rPr>
                          <w:rFonts w:ascii="Arial" w:hAnsi="Arial" w:cs="Arial"/>
                          <w:color w:val="002060"/>
                        </w:rPr>
                      </w:pPr>
                      <w:r>
                        <w:rPr>
                          <w:rFonts w:ascii="Arial" w:hAnsi="Arial" w:cs="Arial"/>
                          <w:color w:val="002060"/>
                        </w:rPr>
                        <w:t>ISIC 2010 -224</w:t>
                      </w:r>
                    </w:p>
                    <w:p w:rsidR="00FF025A" w:rsidRDefault="00FF025A" w:rsidP="00FF025A">
                      <w:pPr>
                        <w:jc w:val="center"/>
                        <w:rPr>
                          <w:rFonts w:ascii="Arial" w:hAnsi="Arial" w:cs="Arial"/>
                          <w:b/>
                          <w:color w:val="002060"/>
                        </w:rPr>
                      </w:pPr>
                      <w:r>
                        <w:rPr>
                          <w:rFonts w:ascii="Arial" w:hAnsi="Arial" w:cs="Arial"/>
                          <w:b/>
                          <w:color w:val="002060"/>
                        </w:rPr>
                        <w:t>RICARDO LUNA TORRES</w:t>
                      </w:r>
                    </w:p>
                    <w:p w:rsidR="0027394B" w:rsidRDefault="0027394B" w:rsidP="00FF025A">
                      <w:pPr>
                        <w:jc w:val="center"/>
                        <w:rPr>
                          <w:rFonts w:ascii="Arial" w:hAnsi="Arial" w:cs="Arial"/>
                          <w:b/>
                          <w:color w:val="002060"/>
                        </w:rPr>
                      </w:pPr>
                      <w:r>
                        <w:rPr>
                          <w:rFonts w:ascii="Arial" w:hAnsi="Arial" w:cs="Arial"/>
                          <w:b/>
                          <w:color w:val="002060"/>
                        </w:rPr>
                        <w:t>14290917</w:t>
                      </w:r>
                    </w:p>
                    <w:p w:rsidR="0027394B" w:rsidRDefault="0027394B" w:rsidP="00FF025A">
                      <w:pPr>
                        <w:jc w:val="center"/>
                        <w:rPr>
                          <w:rFonts w:ascii="Arial" w:hAnsi="Arial" w:cs="Arial"/>
                          <w:b/>
                          <w:color w:val="002060"/>
                        </w:rPr>
                      </w:pPr>
                      <w:r>
                        <w:rPr>
                          <w:rFonts w:ascii="Arial" w:hAnsi="Arial" w:cs="Arial"/>
                          <w:b/>
                          <w:color w:val="002060"/>
                        </w:rPr>
                        <w:t>Décimo semestre</w:t>
                      </w:r>
                    </w:p>
                    <w:p w:rsidR="0027394B" w:rsidRDefault="0027394B" w:rsidP="00FF025A">
                      <w:pPr>
                        <w:jc w:val="center"/>
                        <w:rPr>
                          <w:rFonts w:ascii="Arial" w:hAnsi="Arial" w:cs="Arial"/>
                          <w:b/>
                          <w:color w:val="002060"/>
                        </w:rPr>
                      </w:pPr>
                      <w:r>
                        <w:rPr>
                          <w:rFonts w:ascii="Arial" w:hAnsi="Arial" w:cs="Arial"/>
                          <w:b/>
                          <w:color w:val="002060"/>
                        </w:rPr>
                        <w:t>209 créditos aprobados</w:t>
                      </w:r>
                    </w:p>
                    <w:p w:rsidR="0027394B" w:rsidRPr="00F97736" w:rsidRDefault="00F97736" w:rsidP="00FF025A">
                      <w:pPr>
                        <w:jc w:val="center"/>
                        <w:rPr>
                          <w:rFonts w:ascii="Arial" w:hAnsi="Arial" w:cs="Arial"/>
                          <w:b/>
                          <w:color w:val="002060"/>
                          <w:lang w:val="es-MX"/>
                        </w:rPr>
                      </w:pPr>
                      <w:r>
                        <w:rPr>
                          <w:rFonts w:ascii="Arial" w:hAnsi="Arial" w:cs="Arial"/>
                          <w:b/>
                          <w:color w:val="002060"/>
                          <w:lang w:val="es-MX"/>
                        </w:rPr>
                        <w:t>Asesor Externo: Adrián Castillo Sánchez</w:t>
                      </w:r>
                    </w:p>
                  </w:txbxContent>
                </v:textbox>
              </v:shape>
            </w:pict>
          </mc:Fallback>
        </mc:AlternateContent>
      </w:r>
    </w:p>
    <w:p w:rsidR="00FF025A" w:rsidRPr="00E056B6" w:rsidRDefault="00FF025A" w:rsidP="00FF025A"/>
    <w:p w:rsidR="00FF025A" w:rsidRPr="00E056B6" w:rsidRDefault="00FF025A" w:rsidP="00FF025A">
      <w:r>
        <w:tab/>
      </w:r>
      <w:r>
        <w:tab/>
      </w:r>
      <w:r>
        <w:tab/>
      </w:r>
      <w:r>
        <w:tab/>
      </w:r>
      <w:r>
        <w:tab/>
      </w:r>
      <w:r>
        <w:tab/>
      </w:r>
      <w:r>
        <w:tab/>
      </w:r>
      <w:r>
        <w:tab/>
      </w:r>
      <w:r>
        <w:tab/>
      </w:r>
      <w:r>
        <w:tab/>
      </w:r>
      <w:r>
        <w:tab/>
      </w:r>
    </w:p>
    <w:p w:rsidR="00FF025A" w:rsidRPr="00E056B6" w:rsidRDefault="00FF025A" w:rsidP="00FF025A"/>
    <w:p w:rsidR="00FF025A" w:rsidRPr="00E056B6" w:rsidRDefault="00FF025A" w:rsidP="00FF025A"/>
    <w:p w:rsidR="00FF025A" w:rsidRPr="009041FC" w:rsidRDefault="00FF025A" w:rsidP="00FF025A"/>
    <w:p w:rsidR="00FF025A" w:rsidRDefault="00FF025A" w:rsidP="00FF025A"/>
    <w:p w:rsidR="00FF025A" w:rsidRDefault="00FF025A" w:rsidP="00FF025A"/>
    <w:p w:rsidR="00FF025A" w:rsidRPr="009041FC" w:rsidRDefault="00FF025A" w:rsidP="00FF025A">
      <w:pPr>
        <w:jc w:val="center"/>
      </w:pPr>
    </w:p>
    <w:p w:rsidR="00FF025A" w:rsidRPr="009041FC" w:rsidRDefault="00FF025A" w:rsidP="00FF025A">
      <w:r>
        <w:rPr>
          <w:noProof/>
          <w:lang w:val="es-MX" w:eastAsia="es-MX"/>
        </w:rPr>
        <mc:AlternateContent>
          <mc:Choice Requires="wps">
            <w:drawing>
              <wp:anchor distT="0" distB="0" distL="114300" distR="114300" simplePos="0" relativeHeight="251667456" behindDoc="0" locked="0" layoutInCell="1" allowOverlap="1" wp14:anchorId="6545C7F2" wp14:editId="41147CAF">
                <wp:simplePos x="0" y="0"/>
                <wp:positionH relativeFrom="column">
                  <wp:posOffset>1076325</wp:posOffset>
                </wp:positionH>
                <wp:positionV relativeFrom="paragraph">
                  <wp:posOffset>29210</wp:posOffset>
                </wp:positionV>
                <wp:extent cx="3619500" cy="655320"/>
                <wp:effectExtent l="0" t="0" r="0" b="0"/>
                <wp:wrapNone/>
                <wp:docPr id="1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655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F025A" w:rsidRPr="00EC7659" w:rsidRDefault="00FF025A" w:rsidP="00FF025A">
                            <w:pPr>
                              <w:jc w:val="center"/>
                              <w:rPr>
                                <w:rFonts w:ascii="Arial" w:hAnsi="Arial" w:cs="Arial"/>
                                <w:b/>
                                <w:i/>
                                <w:color w:val="002060"/>
                                <w:sz w:val="20"/>
                                <w:szCs w:val="20"/>
                              </w:rPr>
                            </w:pPr>
                            <w:r w:rsidRPr="00EC7659">
                              <w:rPr>
                                <w:b/>
                                <w:i/>
                                <w:color w:val="002060"/>
                                <w:sz w:val="20"/>
                                <w:szCs w:val="20"/>
                              </w:rPr>
                              <w:t>:</w:t>
                            </w:r>
                          </w:p>
                          <w:p w:rsidR="00FF025A" w:rsidRPr="00EC7659" w:rsidRDefault="00FF025A" w:rsidP="00FF025A">
                            <w:pPr>
                              <w:jc w:val="center"/>
                              <w:rPr>
                                <w:rFonts w:ascii="Arial" w:hAnsi="Arial" w:cs="Arial"/>
                                <w:color w:val="002060"/>
                                <w:sz w:val="16"/>
                                <w:szCs w:val="16"/>
                              </w:rPr>
                            </w:pPr>
                          </w:p>
                          <w:p w:rsidR="00FF025A" w:rsidRPr="0059051C" w:rsidRDefault="00FF025A" w:rsidP="00FF025A">
                            <w:pPr>
                              <w:jc w:val="center"/>
                              <w:rPr>
                                <w:rFonts w:ascii="Arial" w:hAnsi="Arial" w:cs="Arial"/>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5C7F2" id="Text Box 33" o:spid="_x0000_s1029" type="#_x0000_t202" style="position:absolute;margin-left:84.75pt;margin-top:2.3pt;width:285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EdkugIAAMI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" filled="f" stroked="f">
                <v:textbox>
                  <w:txbxContent>
                    <w:p w:rsidR="00FF025A" w:rsidRPr="00EC7659" w:rsidRDefault="00FF025A" w:rsidP="00FF025A">
                      <w:pPr>
                        <w:jc w:val="center"/>
                        <w:rPr>
                          <w:rFonts w:ascii="Arial" w:hAnsi="Arial" w:cs="Arial"/>
                          <w:b/>
                          <w:i/>
                          <w:color w:val="002060"/>
                          <w:sz w:val="20"/>
                          <w:szCs w:val="20"/>
                        </w:rPr>
                      </w:pPr>
                      <w:r w:rsidRPr="00EC7659">
                        <w:rPr>
                          <w:b/>
                          <w:i/>
                          <w:color w:val="002060"/>
                          <w:sz w:val="20"/>
                          <w:szCs w:val="20"/>
                        </w:rPr>
                        <w:t>:</w:t>
                      </w:r>
                    </w:p>
                    <w:p w:rsidR="00FF025A" w:rsidRPr="00EC7659" w:rsidRDefault="00FF025A" w:rsidP="00FF025A">
                      <w:pPr>
                        <w:jc w:val="center"/>
                        <w:rPr>
                          <w:rFonts w:ascii="Arial" w:hAnsi="Arial" w:cs="Arial"/>
                          <w:color w:val="002060"/>
                          <w:sz w:val="16"/>
                          <w:szCs w:val="16"/>
                        </w:rPr>
                      </w:pPr>
                    </w:p>
                    <w:p w:rsidR="00FF025A" w:rsidRPr="0059051C" w:rsidRDefault="00FF025A" w:rsidP="00FF025A">
                      <w:pPr>
                        <w:jc w:val="center"/>
                        <w:rPr>
                          <w:rFonts w:ascii="Arial" w:hAnsi="Arial" w:cs="Arial"/>
                          <w:b/>
                          <w:sz w:val="32"/>
                          <w:szCs w:val="32"/>
                        </w:rPr>
                      </w:pPr>
                    </w:p>
                  </w:txbxContent>
                </v:textbox>
              </v:shape>
            </w:pict>
          </mc:Fallback>
        </mc:AlternateContent>
      </w:r>
      <w:r>
        <w:tab/>
      </w:r>
      <w:r>
        <w:tab/>
      </w:r>
      <w:r>
        <w:tab/>
      </w:r>
      <w:r>
        <w:tab/>
      </w:r>
      <w:r>
        <w:tab/>
      </w:r>
      <w:r>
        <w:tab/>
      </w:r>
      <w:r>
        <w:tab/>
      </w:r>
      <w:r>
        <w:tab/>
      </w:r>
    </w:p>
    <w:p w:rsidR="00FF025A" w:rsidRPr="009041FC" w:rsidRDefault="00FF025A" w:rsidP="00FF025A"/>
    <w:p w:rsidR="00FF025A" w:rsidRPr="009041FC" w:rsidRDefault="00FF025A" w:rsidP="00FF025A"/>
    <w:p w:rsidR="00FF025A" w:rsidRPr="009041FC" w:rsidRDefault="00FF025A" w:rsidP="00FF025A"/>
    <w:p w:rsidR="00FF025A" w:rsidRPr="009041FC" w:rsidRDefault="00FF025A" w:rsidP="00FF025A"/>
    <w:p w:rsidR="00FF025A" w:rsidRPr="009041FC" w:rsidRDefault="00FF025A" w:rsidP="00FF025A"/>
    <w:p w:rsidR="00FF025A" w:rsidRDefault="00FF025A" w:rsidP="00FF025A">
      <w:pPr>
        <w:ind w:left="708"/>
        <w:jc w:val="center"/>
        <w:rPr>
          <w:rFonts w:ascii="Arial" w:hAnsi="Arial" w:cs="Arial"/>
        </w:rPr>
      </w:pPr>
    </w:p>
    <w:p w:rsidR="00FF025A" w:rsidRDefault="00FF025A" w:rsidP="00FF025A">
      <w:pPr>
        <w:ind w:left="708"/>
        <w:jc w:val="center"/>
        <w:rPr>
          <w:rFonts w:ascii="Arial" w:hAnsi="Arial" w:cs="Arial"/>
        </w:rPr>
      </w:pPr>
    </w:p>
    <w:p w:rsidR="00FF025A" w:rsidRDefault="00127542" w:rsidP="00127542">
      <w:pPr>
        <w:ind w:left="708"/>
        <w:jc w:val="right"/>
        <w:rPr>
          <w:b/>
          <w:i/>
          <w:color w:val="002060"/>
        </w:rPr>
      </w:pPr>
      <w:r w:rsidRPr="00EC7659">
        <w:rPr>
          <w:b/>
          <w:i/>
          <w:color w:val="002060"/>
        </w:rPr>
        <w:t xml:space="preserve">Cd. Guzmán, Jal., </w:t>
      </w:r>
      <w:r>
        <w:rPr>
          <w:b/>
          <w:i/>
          <w:color w:val="002060"/>
        </w:rPr>
        <w:t>Mayo del 2019</w:t>
      </w:r>
    </w:p>
    <w:p w:rsidR="00127542" w:rsidRDefault="00127542" w:rsidP="00127542">
      <w:pPr>
        <w:ind w:left="708"/>
        <w:jc w:val="right"/>
        <w:rPr>
          <w:b/>
          <w:i/>
          <w:color w:val="002060"/>
        </w:rPr>
      </w:pPr>
    </w:p>
    <w:p w:rsidR="00127542" w:rsidRPr="00127542" w:rsidRDefault="00127542" w:rsidP="00127542">
      <w:pPr>
        <w:ind w:left="708"/>
        <w:jc w:val="right"/>
        <w:rPr>
          <w:b/>
          <w:i/>
          <w:color w:val="002060"/>
        </w:rPr>
      </w:pPr>
    </w:p>
    <w:p w:rsidR="0062379F" w:rsidRPr="002C67ED" w:rsidRDefault="0062379F" w:rsidP="0062379F">
      <w:pPr>
        <w:pStyle w:val="Puesto"/>
        <w:rPr>
          <w:color w:val="000000" w:themeColor="text1"/>
        </w:rPr>
      </w:pPr>
      <w:r w:rsidRPr="002C67ED">
        <w:rPr>
          <w:color w:val="000000" w:themeColor="text1"/>
        </w:rPr>
        <w:lastRenderedPageBreak/>
        <w:t>Aplicación móvil “Cero Papel”</w:t>
      </w:r>
    </w:p>
    <w:p w:rsidR="0062379F" w:rsidRDefault="0062379F" w:rsidP="0062379F">
      <w:pPr>
        <w:pStyle w:val="Subttulo"/>
      </w:pPr>
      <w:r>
        <w:t>Unidad de Tecnologías de la Información – Proyecto</w:t>
      </w:r>
    </w:p>
    <w:p w:rsidR="0062379F" w:rsidRPr="0062379F" w:rsidRDefault="0062379F" w:rsidP="0062379F">
      <w:pPr>
        <w:rPr>
          <w:lang w:val="es-MX" w:eastAsia="en-US"/>
        </w:rPr>
      </w:pPr>
    </w:p>
    <w:p w:rsidR="0062379F" w:rsidRDefault="00B91C0C" w:rsidP="0062379F">
      <w:pPr>
        <w:pStyle w:val="Ttulo1"/>
      </w:pPr>
      <w:r>
        <w:t>nombre y objetivo del proyecto</w:t>
      </w:r>
    </w:p>
    <w:p w:rsidR="0062379F" w:rsidRPr="0062379F" w:rsidRDefault="0062379F" w:rsidP="00B91C0C">
      <w:pPr>
        <w:jc w:val="both"/>
      </w:pPr>
      <w:r>
        <w:t>La aplicación está pensada en la adaptación de la aplicación web Mis Oficios que es un software previamente realizado, pero se rediseñará la parte del back-</w:t>
      </w:r>
      <w:proofErr w:type="spellStart"/>
      <w:r>
        <w:t>end</w:t>
      </w:r>
      <w:proofErr w:type="spellEnd"/>
      <w:r>
        <w:t xml:space="preserve"> y de la portabilidad dando como producto la creación de una API y una aplicación móvil que interactúen con la base de datos ya realizada, sólo que en esta ocasión se creará para poder utilizarla desde un dispositivo Android. Esta aplicación </w:t>
      </w:r>
      <w:r w:rsidR="00B91C0C">
        <w:t>surge</w:t>
      </w:r>
      <w:r>
        <w:t xml:space="preserve"> de un correo interno en el cuál se envían documentos oficiales para ser firmados de manera electrónica entre los departamentos. De esta manera se elimina el uso de papel.</w:t>
      </w:r>
    </w:p>
    <w:p w:rsidR="003548EA" w:rsidRDefault="0062379F" w:rsidP="00B91C0C">
      <w:pPr>
        <w:pStyle w:val="Ttulo1"/>
        <w:jc w:val="both"/>
      </w:pPr>
      <w:r>
        <w:t>Delimitación</w:t>
      </w:r>
    </w:p>
    <w:p w:rsidR="005F49BD" w:rsidRDefault="00B91C0C" w:rsidP="00B91C0C">
      <w:pPr>
        <w:jc w:val="both"/>
      </w:pPr>
      <w:r>
        <w:t>La aplicación permitirá al usuario leer y redactar oficios, además de consultar sus grupos en base a los permisos que tenga dentro de esta. Los permisos son otorgados por un empleado en el área de Tecnologías de la información. También se podrá firmar de manera electrónica el documento.</w:t>
      </w:r>
    </w:p>
    <w:p w:rsidR="005F49BD" w:rsidRDefault="005F49BD" w:rsidP="00B91C0C">
      <w:pPr>
        <w:pStyle w:val="Ttulo1"/>
        <w:jc w:val="both"/>
      </w:pPr>
      <w:r>
        <w:t>Objetivos</w:t>
      </w:r>
    </w:p>
    <w:p w:rsidR="003C7469" w:rsidRDefault="00B91C0C" w:rsidP="00B91C0C">
      <w:pPr>
        <w:jc w:val="both"/>
      </w:pPr>
      <w:r>
        <w:t xml:space="preserve">Realizar </w:t>
      </w:r>
      <w:proofErr w:type="spellStart"/>
      <w:r>
        <w:t>mockups</w:t>
      </w:r>
      <w:proofErr w:type="spellEnd"/>
      <w:r>
        <w:t xml:space="preserve"> de la aplicación.</w:t>
      </w:r>
    </w:p>
    <w:p w:rsidR="00B91C0C" w:rsidRDefault="00B91C0C" w:rsidP="00B91C0C">
      <w:pPr>
        <w:jc w:val="both"/>
      </w:pPr>
      <w:r>
        <w:t>Realizar una API en asp.net que funcione como back-</w:t>
      </w:r>
      <w:proofErr w:type="spellStart"/>
      <w:r>
        <w:t>end</w:t>
      </w:r>
      <w:proofErr w:type="spellEnd"/>
      <w:r>
        <w:t xml:space="preserve"> del sistema.</w:t>
      </w:r>
    </w:p>
    <w:p w:rsidR="00B91C0C" w:rsidRDefault="00B91C0C" w:rsidP="00B91C0C">
      <w:pPr>
        <w:jc w:val="both"/>
      </w:pPr>
      <w:r>
        <w:t>Realizar una aplicación móvil que consuma la API.</w:t>
      </w:r>
    </w:p>
    <w:p w:rsidR="003C7469" w:rsidRDefault="003C7469" w:rsidP="00B91C0C">
      <w:pPr>
        <w:pStyle w:val="Ttulo1"/>
        <w:jc w:val="both"/>
      </w:pPr>
      <w:r>
        <w:t>Justificación</w:t>
      </w:r>
    </w:p>
    <w:p w:rsidR="00491462" w:rsidRDefault="00491462" w:rsidP="00B91C0C">
      <w:pPr>
        <w:jc w:val="both"/>
      </w:pPr>
      <w:r>
        <w:t xml:space="preserve">Al día se emplea una gran cantidad de papel en el H. Ayuntamiento de Ciudad Guzmán, además del tiempo que consume a los trabajadores imprimir, salir a sacar copias, etc. Con esta iniciativa se pretende que se </w:t>
      </w:r>
      <w:r w:rsidR="00B91C0C">
        <w:t>agilicen</w:t>
      </w:r>
      <w:r>
        <w:t xml:space="preserve"> los procesos de crear oficios redactándolos con el formato que otorgará al empleado la aplicación móvil y firmar digitalmente los documentos, así se agilizará el proceso en el que los documentos son redactados, firmados y entregados a los jefes, además de ahorrar papel donde se imprimirían éstos.</w:t>
      </w:r>
    </w:p>
    <w:p w:rsidR="00092FCC" w:rsidRDefault="00092FCC" w:rsidP="00B91C0C">
      <w:pPr>
        <w:pStyle w:val="Ttulo1"/>
        <w:jc w:val="both"/>
      </w:pPr>
    </w:p>
    <w:p w:rsidR="00092FCC" w:rsidRDefault="00092FCC" w:rsidP="00B91C0C">
      <w:pPr>
        <w:pStyle w:val="Ttulo1"/>
        <w:jc w:val="both"/>
      </w:pPr>
    </w:p>
    <w:p w:rsidR="002C67ED" w:rsidRDefault="002C67ED" w:rsidP="002C67ED">
      <w:pPr>
        <w:rPr>
          <w:lang w:val="es-MX" w:eastAsia="en-US"/>
        </w:rPr>
      </w:pPr>
    </w:p>
    <w:p w:rsidR="002C67ED" w:rsidRDefault="002C67ED" w:rsidP="002C67ED">
      <w:pPr>
        <w:rPr>
          <w:lang w:val="es-MX" w:eastAsia="en-US"/>
        </w:rPr>
      </w:pPr>
    </w:p>
    <w:p w:rsidR="002C67ED" w:rsidRDefault="002C67ED" w:rsidP="002C67ED">
      <w:pPr>
        <w:rPr>
          <w:lang w:val="es-MX" w:eastAsia="en-US"/>
        </w:rPr>
      </w:pPr>
    </w:p>
    <w:p w:rsidR="00B91C0C" w:rsidRDefault="00B91C0C" w:rsidP="002C67ED">
      <w:pPr>
        <w:rPr>
          <w:lang w:val="es-MX" w:eastAsia="en-US"/>
        </w:rPr>
      </w:pPr>
    </w:p>
    <w:p w:rsidR="002C67ED" w:rsidRPr="002C67ED" w:rsidRDefault="002C67ED" w:rsidP="002C67ED">
      <w:pPr>
        <w:rPr>
          <w:lang w:val="es-MX" w:eastAsia="en-US"/>
        </w:rPr>
      </w:pPr>
    </w:p>
    <w:p w:rsidR="00092FCC" w:rsidRDefault="00B91C0C" w:rsidP="000157A1">
      <w:pPr>
        <w:pStyle w:val="Ttulo1"/>
        <w:jc w:val="both"/>
      </w:pPr>
      <w:r>
        <w:lastRenderedPageBreak/>
        <w:t>CRONOGRAMA PRELIMINAR DE ACTIVIDADES</w:t>
      </w:r>
      <w:r w:rsidR="000157A1">
        <w:t xml:space="preserve"> (sprints)</w:t>
      </w:r>
    </w:p>
    <w:p w:rsidR="000157A1" w:rsidRDefault="000157A1" w:rsidP="000157A1">
      <w:pPr>
        <w:rPr>
          <w:lang w:val="es-MX" w:eastAsia="en-US"/>
        </w:rPr>
      </w:pPr>
    </w:p>
    <w:p w:rsidR="000157A1" w:rsidRDefault="000157A1" w:rsidP="000157A1">
      <w:pPr>
        <w:rPr>
          <w:lang w:val="es-MX" w:eastAsia="en-US"/>
        </w:rPr>
      </w:pPr>
      <w:r>
        <w:rPr>
          <w:lang w:val="es-MX" w:eastAsia="en-US"/>
        </w:rPr>
        <w:t>Fecha de inicio</w:t>
      </w:r>
      <w:r w:rsidR="008F4A36">
        <w:rPr>
          <w:lang w:val="es-MX" w:eastAsia="en-US"/>
        </w:rPr>
        <w:t xml:space="preserve">: </w:t>
      </w:r>
      <w:proofErr w:type="gramStart"/>
      <w:r w:rsidR="008F4A36">
        <w:rPr>
          <w:lang w:val="es-MX" w:eastAsia="en-US"/>
        </w:rPr>
        <w:t>Lunes</w:t>
      </w:r>
      <w:proofErr w:type="gramEnd"/>
      <w:r w:rsidR="008F4A36">
        <w:rPr>
          <w:lang w:val="es-MX" w:eastAsia="en-US"/>
        </w:rPr>
        <w:t xml:space="preserve"> 15 de julio</w:t>
      </w:r>
    </w:p>
    <w:p w:rsidR="008F4A36" w:rsidRPr="000157A1" w:rsidRDefault="008F4A36" w:rsidP="000157A1">
      <w:pPr>
        <w:rPr>
          <w:lang w:val="es-MX" w:eastAsia="en-US"/>
        </w:rPr>
      </w:pPr>
      <w:r>
        <w:rPr>
          <w:lang w:val="es-MX" w:eastAsia="en-US"/>
        </w:rPr>
        <w:t>Fecha de terminación probable: 28 de noviembre – 11 Diciembre</w:t>
      </w:r>
    </w:p>
    <w:p w:rsidR="003951F4" w:rsidRDefault="003951F4" w:rsidP="000157A1">
      <w:pPr>
        <w:jc w:val="both"/>
        <w:rPr>
          <w:lang w:val="es-MX" w:eastAsia="en-US"/>
        </w:rPr>
      </w:pPr>
      <w:r>
        <w:rPr>
          <w:lang w:val="es-MX" w:eastAsia="en-US"/>
        </w:rPr>
        <w:t xml:space="preserve">Creación y diseño de </w:t>
      </w:r>
      <w:proofErr w:type="spellStart"/>
      <w:r>
        <w:rPr>
          <w:lang w:val="es-MX" w:eastAsia="en-US"/>
        </w:rPr>
        <w:t>mockups</w:t>
      </w:r>
      <w:proofErr w:type="spellEnd"/>
      <w:r>
        <w:rPr>
          <w:lang w:val="es-MX" w:eastAsia="en-US"/>
        </w:rPr>
        <w:t xml:space="preserve">: 40 horas. </w:t>
      </w:r>
    </w:p>
    <w:p w:rsidR="00A31ED3" w:rsidRDefault="00A31ED3" w:rsidP="000157A1">
      <w:pPr>
        <w:jc w:val="both"/>
        <w:rPr>
          <w:lang w:val="es-MX" w:eastAsia="en-US"/>
        </w:rPr>
      </w:pPr>
      <w:r>
        <w:rPr>
          <w:lang w:val="es-MX" w:eastAsia="en-US"/>
        </w:rPr>
        <w:t>Análisis de base de datos y aplicación anterior: 8 horas.</w:t>
      </w:r>
    </w:p>
    <w:p w:rsidR="00A31ED3" w:rsidRPr="003951F4" w:rsidRDefault="00A31ED3" w:rsidP="000157A1">
      <w:pPr>
        <w:jc w:val="both"/>
        <w:rPr>
          <w:lang w:val="es-MX" w:eastAsia="en-US"/>
        </w:rPr>
      </w:pPr>
    </w:p>
    <w:p w:rsidR="00092FCC" w:rsidRPr="00092FCC" w:rsidRDefault="00092FCC" w:rsidP="000157A1">
      <w:pPr>
        <w:jc w:val="both"/>
        <w:rPr>
          <w:lang w:val="es-MX" w:eastAsia="en-US"/>
        </w:rPr>
      </w:pPr>
      <w:proofErr w:type="spellStart"/>
      <w:r>
        <w:rPr>
          <w:lang w:val="es-MX" w:eastAsia="en-US"/>
        </w:rPr>
        <w:t>Sprints</w:t>
      </w:r>
      <w:proofErr w:type="spellEnd"/>
      <w:r>
        <w:rPr>
          <w:lang w:val="es-MX" w:eastAsia="en-US"/>
        </w:rPr>
        <w:t xml:space="preserve"> API</w:t>
      </w:r>
    </w:p>
    <w:p w:rsidR="00074AA9" w:rsidRPr="00074AA9" w:rsidRDefault="00074AA9" w:rsidP="000157A1">
      <w:pPr>
        <w:jc w:val="both"/>
        <w:rPr>
          <w:lang w:val="en-US" w:eastAsia="en-US"/>
        </w:rPr>
      </w:pPr>
    </w:p>
    <w:tbl>
      <w:tblPr>
        <w:tblW w:w="5131" w:type="pct"/>
        <w:tblLayout w:type="fixed"/>
        <w:tblCellMar>
          <w:left w:w="70" w:type="dxa"/>
          <w:right w:w="70" w:type="dxa"/>
        </w:tblCellMar>
        <w:tblLook w:val="04A0" w:firstRow="1" w:lastRow="0" w:firstColumn="1" w:lastColumn="0" w:noHBand="0" w:noVBand="1"/>
      </w:tblPr>
      <w:tblGrid>
        <w:gridCol w:w="1413"/>
        <w:gridCol w:w="1276"/>
        <w:gridCol w:w="4384"/>
        <w:gridCol w:w="1725"/>
        <w:gridCol w:w="554"/>
      </w:tblGrid>
      <w:tr w:rsidR="001733B8" w:rsidRPr="00092FCC" w:rsidTr="000157A1">
        <w:trPr>
          <w:trHeight w:val="615"/>
        </w:trPr>
        <w:tc>
          <w:tcPr>
            <w:tcW w:w="755"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rsidR="001733B8" w:rsidRPr="00092FCC" w:rsidRDefault="001733B8" w:rsidP="000157A1">
            <w:pPr>
              <w:jc w:val="both"/>
              <w:rPr>
                <w:rFonts w:ascii="Nexa Black" w:hAnsi="Nexa Black"/>
                <w:color w:val="FFFFFF"/>
                <w:sz w:val="22"/>
                <w:szCs w:val="22"/>
                <w:lang w:val="es-MX" w:eastAsia="es-MX"/>
              </w:rPr>
            </w:pPr>
            <w:proofErr w:type="spellStart"/>
            <w:r w:rsidRPr="00092FCC">
              <w:rPr>
                <w:rFonts w:ascii="Nexa Black" w:hAnsi="Nexa Black"/>
                <w:color w:val="FFFFFF"/>
                <w:sz w:val="22"/>
                <w:szCs w:val="22"/>
                <w:lang w:val="es-MX" w:eastAsia="es-MX"/>
              </w:rPr>
              <w:t>Mockup</w:t>
            </w:r>
            <w:proofErr w:type="spellEnd"/>
          </w:p>
        </w:tc>
        <w:tc>
          <w:tcPr>
            <w:tcW w:w="682"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157A1">
            <w:pPr>
              <w:jc w:val="both"/>
              <w:rPr>
                <w:rFonts w:ascii="Nexa Black" w:hAnsi="Nexa Black"/>
                <w:color w:val="FFFFFF"/>
                <w:sz w:val="22"/>
                <w:szCs w:val="22"/>
                <w:lang w:val="es-MX" w:eastAsia="es-MX"/>
              </w:rPr>
            </w:pPr>
            <w:r w:rsidRPr="00092FCC">
              <w:rPr>
                <w:rFonts w:ascii="Nexa Black" w:hAnsi="Nexa Black"/>
                <w:color w:val="FFFFFF"/>
                <w:sz w:val="22"/>
                <w:szCs w:val="22"/>
                <w:lang w:val="es-MX" w:eastAsia="es-MX"/>
              </w:rPr>
              <w:t>Dependencia</w:t>
            </w:r>
          </w:p>
        </w:tc>
        <w:tc>
          <w:tcPr>
            <w:tcW w:w="2344"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157A1">
            <w:pPr>
              <w:jc w:val="both"/>
              <w:rPr>
                <w:rFonts w:ascii="Nexa Black" w:hAnsi="Nexa Black"/>
                <w:color w:val="FFFFFF"/>
                <w:sz w:val="22"/>
                <w:szCs w:val="22"/>
                <w:lang w:val="es-MX" w:eastAsia="es-MX"/>
              </w:rPr>
            </w:pPr>
            <w:r w:rsidRPr="00092FCC">
              <w:rPr>
                <w:rFonts w:ascii="Nexa Black" w:hAnsi="Nexa Black"/>
                <w:color w:val="FFFFFF"/>
                <w:sz w:val="22"/>
                <w:szCs w:val="22"/>
                <w:lang w:val="es-MX" w:eastAsia="es-MX"/>
              </w:rPr>
              <w:t>Tarea</w:t>
            </w:r>
          </w:p>
        </w:tc>
        <w:tc>
          <w:tcPr>
            <w:tcW w:w="922"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157A1">
            <w:pPr>
              <w:jc w:val="both"/>
              <w:rPr>
                <w:rFonts w:ascii="Nexa Black" w:hAnsi="Nexa Black"/>
                <w:color w:val="FFFFFF"/>
                <w:sz w:val="22"/>
                <w:szCs w:val="22"/>
                <w:lang w:val="es-MX" w:eastAsia="es-MX"/>
              </w:rPr>
            </w:pPr>
            <w:r w:rsidRPr="00092FCC">
              <w:rPr>
                <w:rFonts w:ascii="Nexa Black" w:hAnsi="Nexa Black"/>
                <w:color w:val="FFFFFF"/>
                <w:sz w:val="22"/>
                <w:szCs w:val="22"/>
                <w:lang w:val="es-MX" w:eastAsia="es-MX"/>
              </w:rPr>
              <w:t>Tipo</w:t>
            </w:r>
          </w:p>
        </w:tc>
        <w:tc>
          <w:tcPr>
            <w:tcW w:w="296" w:type="pct"/>
            <w:tcBorders>
              <w:top w:val="single" w:sz="4" w:space="0" w:color="auto"/>
              <w:left w:val="nil"/>
              <w:bottom w:val="single" w:sz="4" w:space="0" w:color="auto"/>
              <w:right w:val="single" w:sz="4" w:space="0" w:color="auto"/>
            </w:tcBorders>
            <w:shd w:val="clear" w:color="000000" w:fill="808080"/>
            <w:noWrap/>
            <w:vAlign w:val="center"/>
            <w:hideMark/>
          </w:tcPr>
          <w:p w:rsidR="001733B8" w:rsidRPr="00092FCC" w:rsidRDefault="001733B8" w:rsidP="000157A1">
            <w:pPr>
              <w:jc w:val="both"/>
              <w:rPr>
                <w:rFonts w:ascii="Nexa Black" w:hAnsi="Nexa Black"/>
                <w:color w:val="FFFFFF"/>
                <w:sz w:val="22"/>
                <w:szCs w:val="22"/>
                <w:lang w:val="es-MX" w:eastAsia="es-MX"/>
              </w:rPr>
            </w:pPr>
            <w:proofErr w:type="spellStart"/>
            <w:r w:rsidRPr="00092FCC">
              <w:rPr>
                <w:rFonts w:ascii="Nexa Black" w:hAnsi="Nexa Black"/>
                <w:color w:val="FFFFFF"/>
                <w:sz w:val="22"/>
                <w:szCs w:val="22"/>
                <w:lang w:val="es-MX" w:eastAsia="es-MX"/>
              </w:rPr>
              <w:t>hr</w:t>
            </w:r>
            <w:proofErr w:type="spellEnd"/>
          </w:p>
        </w:tc>
      </w:tr>
      <w:tr w:rsidR="001733B8" w:rsidRPr="00092FCC" w:rsidTr="000157A1">
        <w:trPr>
          <w:trHeight w:val="12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splash</w:t>
            </w:r>
            <w:proofErr w:type="spellEnd"/>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la interfaz inicial de carga y presentación de la aplicación</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9</w:t>
            </w:r>
          </w:p>
        </w:tc>
      </w:tr>
      <w:tr w:rsidR="001733B8" w:rsidRPr="00092FCC" w:rsidTr="000157A1">
        <w:trPr>
          <w:trHeight w:val="2895"/>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r w:rsidRPr="00092FCC">
              <w:rPr>
                <w:rFonts w:ascii="Calibri" w:hAnsi="Calibri"/>
                <w:color w:val="000000"/>
                <w:sz w:val="22"/>
                <w:szCs w:val="22"/>
                <w:lang w:val="es-MX" w:eastAsia="es-MX"/>
              </w:rPr>
              <w:t> </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Crear la </w:t>
            </w:r>
            <w:proofErr w:type="spellStart"/>
            <w:r w:rsidRPr="00092FCC">
              <w:rPr>
                <w:rFonts w:ascii="Courier New" w:hAnsi="Courier New" w:cs="Courier New"/>
                <w:color w:val="000000"/>
                <w:sz w:val="22"/>
                <w:szCs w:val="22"/>
                <w:lang w:val="es-MX" w:eastAsia="es-MX"/>
              </w:rPr>
              <w:t>estrcutura</w:t>
            </w:r>
            <w:proofErr w:type="spellEnd"/>
            <w:r w:rsidRPr="00092FCC">
              <w:rPr>
                <w:rFonts w:ascii="Courier New" w:hAnsi="Courier New" w:cs="Courier New"/>
                <w:color w:val="000000"/>
                <w:sz w:val="22"/>
                <w:szCs w:val="22"/>
                <w:lang w:val="es-MX" w:eastAsia="es-MX"/>
              </w:rPr>
              <w:t xml:space="preserve"> inicial del proyecto en la plataforma seleccionada por el equipo de desarrollo </w:t>
            </w:r>
            <w:proofErr w:type="spellStart"/>
            <w:r w:rsidRPr="00092FCC">
              <w:rPr>
                <w:rFonts w:ascii="Courier New" w:hAnsi="Courier New" w:cs="Courier New"/>
                <w:color w:val="000000"/>
                <w:sz w:val="22"/>
                <w:szCs w:val="22"/>
                <w:lang w:val="es-MX" w:eastAsia="es-MX"/>
              </w:rPr>
              <w:t>asi</w:t>
            </w:r>
            <w:proofErr w:type="spellEnd"/>
            <w:r w:rsidRPr="00092FCC">
              <w:rPr>
                <w:rFonts w:ascii="Courier New" w:hAnsi="Courier New" w:cs="Courier New"/>
                <w:color w:val="000000"/>
                <w:sz w:val="22"/>
                <w:szCs w:val="22"/>
                <w:lang w:val="es-MX" w:eastAsia="es-MX"/>
              </w:rPr>
              <w:t xml:space="preserve"> como jefes inmediatos </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proofErr w:type="spellStart"/>
            <w:r w:rsidRPr="00092FCC">
              <w:rPr>
                <w:rFonts w:ascii="Courier New" w:hAnsi="Courier New" w:cs="Courier New"/>
                <w:color w:val="000000"/>
                <w:sz w:val="22"/>
                <w:szCs w:val="22"/>
                <w:lang w:val="es-MX" w:eastAsia="es-MX"/>
              </w:rPr>
              <w:t>Prototipado</w:t>
            </w:r>
            <w:proofErr w:type="spellEnd"/>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2</w:t>
            </w:r>
            <w:r>
              <w:rPr>
                <w:rFonts w:ascii="Courier New" w:hAnsi="Courier New" w:cs="Courier New"/>
                <w:color w:val="000000"/>
                <w:sz w:val="22"/>
                <w:szCs w:val="22"/>
                <w:lang w:val="es-MX" w:eastAsia="es-MX"/>
              </w:rPr>
              <w:t>0</w:t>
            </w:r>
          </w:p>
        </w:tc>
      </w:tr>
      <w:tr w:rsidR="001733B8" w:rsidRPr="00092FCC" w:rsidTr="000157A1">
        <w:trPr>
          <w:trHeight w:val="18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Login</w:t>
            </w:r>
            <w:proofErr w:type="spellEnd"/>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Se debe que tener el servicio de iniciar </w:t>
            </w:r>
            <w:proofErr w:type="spellStart"/>
            <w:r w:rsidRPr="00092FCC">
              <w:rPr>
                <w:rFonts w:ascii="Courier New" w:hAnsi="Courier New" w:cs="Courier New"/>
                <w:color w:val="000000"/>
                <w:sz w:val="22"/>
                <w:szCs w:val="22"/>
                <w:lang w:val="es-MX" w:eastAsia="es-MX"/>
              </w:rPr>
              <w:t>sesion</w:t>
            </w:r>
            <w:proofErr w:type="spellEnd"/>
            <w:r w:rsidRPr="00092FCC">
              <w:rPr>
                <w:rFonts w:ascii="Courier New" w:hAnsi="Courier New" w:cs="Courier New"/>
                <w:color w:val="000000"/>
                <w:sz w:val="22"/>
                <w:szCs w:val="22"/>
                <w:lang w:val="es-MX" w:eastAsia="es-MX"/>
              </w:rPr>
              <w:t xml:space="preserve"> con los siguientes </w:t>
            </w:r>
            <w:proofErr w:type="spellStart"/>
            <w:r w:rsidRPr="00092FCC">
              <w:rPr>
                <w:rFonts w:ascii="Courier New" w:hAnsi="Courier New" w:cs="Courier New"/>
                <w:color w:val="000000"/>
                <w:sz w:val="22"/>
                <w:szCs w:val="22"/>
                <w:lang w:val="es-MX" w:eastAsia="es-MX"/>
              </w:rPr>
              <w:t>parametros</w:t>
            </w:r>
            <w:proofErr w:type="spellEnd"/>
            <w:r w:rsidRPr="00092FCC">
              <w:rPr>
                <w:rFonts w:ascii="Courier New" w:hAnsi="Courier New" w:cs="Courier New"/>
                <w:color w:val="000000"/>
                <w:sz w:val="22"/>
                <w:szCs w:val="22"/>
                <w:lang w:val="es-MX" w:eastAsia="es-MX"/>
              </w:rPr>
              <w:t xml:space="preserve"> de inicio { nombre-usuario, correo, contraseña }</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0157A1">
        <w:trPr>
          <w:trHeight w:val="24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Consultar desde la base de datos la información solicitada de los archivos recibidos como lo son datos remitente, parte del contenido del documento, asunto, fecha de envío entre otros.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0157A1">
        <w:trPr>
          <w:trHeight w:val="12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r w:rsidRPr="00092FCC">
              <w:rPr>
                <w:rFonts w:ascii="Calibri" w:hAnsi="Calibri"/>
                <w:color w:val="000000"/>
                <w:sz w:val="22"/>
                <w:szCs w:val="22"/>
                <w:lang w:val="es-MX" w:eastAsia="es-MX"/>
              </w:rPr>
              <w:t>Varios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Hacer una consulta según indique el </w:t>
            </w:r>
            <w:proofErr w:type="spellStart"/>
            <w:r w:rsidRPr="00092FCC">
              <w:rPr>
                <w:rFonts w:ascii="Courier New" w:hAnsi="Courier New" w:cs="Courier New"/>
                <w:color w:val="000000"/>
                <w:sz w:val="22"/>
                <w:szCs w:val="22"/>
                <w:lang w:val="es-MX" w:eastAsia="es-MX"/>
              </w:rPr>
              <w:t>combobox</w:t>
            </w:r>
            <w:proofErr w:type="spellEnd"/>
            <w:r w:rsidRPr="00092FCC">
              <w:rPr>
                <w:rFonts w:ascii="Courier New" w:hAnsi="Courier New" w:cs="Courier New"/>
                <w:color w:val="000000"/>
                <w:sz w:val="22"/>
                <w:szCs w:val="22"/>
                <w:lang w:val="es-MX" w:eastAsia="es-MX"/>
              </w:rPr>
              <w:t xml:space="preserve"> desde la barra de búsqueda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0157A1">
        <w:trPr>
          <w:trHeight w:val="9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lastRenderedPageBreak/>
              <w:t>MisOficios</w:t>
            </w:r>
            <w:proofErr w:type="spellEnd"/>
            <w:r w:rsidRPr="00092FCC">
              <w:rPr>
                <w:rFonts w:ascii="Calibri" w:hAnsi="Calibri"/>
                <w:color w:val="000000"/>
                <w:sz w:val="22"/>
                <w:szCs w:val="22"/>
                <w:lang w:val="es-MX" w:eastAsia="es-MX"/>
              </w:rPr>
              <w:t>-Recibidos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Dar la posibilidad de marcar mensaje o moverlo a una carpeta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7</w:t>
            </w:r>
          </w:p>
        </w:tc>
      </w:tr>
      <w:tr w:rsidR="001733B8" w:rsidRPr="00092FCC" w:rsidTr="000157A1">
        <w:trPr>
          <w:trHeight w:val="3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Eliminar un documento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300"/>
        </w:trPr>
        <w:tc>
          <w:tcPr>
            <w:tcW w:w="755" w:type="pct"/>
            <w:tcBorders>
              <w:top w:val="nil"/>
              <w:left w:val="single" w:sz="4" w:space="0" w:color="auto"/>
              <w:bottom w:val="nil"/>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-Recibidos</w:t>
            </w:r>
          </w:p>
        </w:tc>
        <w:tc>
          <w:tcPr>
            <w:tcW w:w="682" w:type="pct"/>
            <w:tcBorders>
              <w:top w:val="nil"/>
              <w:left w:val="nil"/>
              <w:bottom w:val="nil"/>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nil"/>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Mostrar un documento</w:t>
            </w:r>
          </w:p>
        </w:tc>
        <w:tc>
          <w:tcPr>
            <w:tcW w:w="922" w:type="pct"/>
            <w:tcBorders>
              <w:top w:val="nil"/>
              <w:left w:val="nil"/>
              <w:bottom w:val="nil"/>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nil"/>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2400"/>
        </w:trPr>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-Enviados</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single" w:sz="4" w:space="0" w:color="auto"/>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Consultar desde la base de datos la información solicitada de los archivos enviados como lo son datos remitentes, parte del contenido del documento, asunto, fecha de envío entre otros.</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3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-Enviados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Eliminar un documento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300"/>
        </w:trPr>
        <w:tc>
          <w:tcPr>
            <w:tcW w:w="755" w:type="pct"/>
            <w:tcBorders>
              <w:top w:val="nil"/>
              <w:left w:val="single" w:sz="4" w:space="0" w:color="auto"/>
              <w:bottom w:val="nil"/>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-Enviados</w:t>
            </w:r>
          </w:p>
        </w:tc>
        <w:tc>
          <w:tcPr>
            <w:tcW w:w="682" w:type="pct"/>
            <w:tcBorders>
              <w:top w:val="nil"/>
              <w:left w:val="nil"/>
              <w:bottom w:val="nil"/>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nil"/>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Mostrar</w:t>
            </w:r>
          </w:p>
        </w:tc>
        <w:tc>
          <w:tcPr>
            <w:tcW w:w="922" w:type="pct"/>
            <w:tcBorders>
              <w:top w:val="nil"/>
              <w:left w:val="nil"/>
              <w:bottom w:val="nil"/>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nil"/>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12</w:t>
            </w:r>
          </w:p>
        </w:tc>
      </w:tr>
      <w:tr w:rsidR="001733B8" w:rsidRPr="00092FCC" w:rsidTr="000157A1">
        <w:trPr>
          <w:trHeight w:val="2400"/>
        </w:trPr>
        <w:tc>
          <w:tcPr>
            <w:tcW w:w="75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-Borradores</w:t>
            </w:r>
          </w:p>
        </w:tc>
        <w:tc>
          <w:tcPr>
            <w:tcW w:w="68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single" w:sz="4" w:space="0" w:color="auto"/>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Consultar desde la base de datos la información solicitada de los archivos enviados como lo son datos remitente, parte del contenido del documento, asunto, fecha de envío entre otros.</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40</w:t>
            </w:r>
          </w:p>
        </w:tc>
      </w:tr>
      <w:tr w:rsidR="001733B8" w:rsidRPr="00092FCC" w:rsidTr="000157A1">
        <w:trPr>
          <w:trHeight w:val="3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-Borradores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Eliminar un documento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6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-Carpeta</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Crear una carpeta para el usuario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15</w:t>
            </w:r>
          </w:p>
        </w:tc>
      </w:tr>
      <w:tr w:rsidR="001733B8" w:rsidRPr="00092FCC" w:rsidTr="000157A1">
        <w:trPr>
          <w:trHeight w:val="24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r w:rsidRPr="00092FCC">
              <w:rPr>
                <w:rFonts w:ascii="Calibri" w:hAnsi="Calibri"/>
                <w:color w:val="000000"/>
                <w:sz w:val="22"/>
                <w:szCs w:val="22"/>
                <w:lang w:val="es-MX" w:eastAsia="es-MX"/>
              </w:rPr>
              <w:t>MisOficios-Nuevo4</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un documento con los datos recolectados en el grupo de actividades de nuevo y relacionarlas con el documento para así poder mostrarla en enviados y recibidos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0157A1">
        <w:trPr>
          <w:trHeight w:val="27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r w:rsidRPr="00092FCC">
              <w:rPr>
                <w:rFonts w:ascii="Calibri" w:hAnsi="Calibri"/>
                <w:color w:val="000000"/>
                <w:sz w:val="22"/>
                <w:szCs w:val="22"/>
                <w:lang w:val="es-MX" w:eastAsia="es-MX"/>
              </w:rPr>
              <w:lastRenderedPageBreak/>
              <w:t>MisOficios-Responder4</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un documento con los datos recolectados en el grupo de actividades de Responder y relacionarlas con el documento para así poder mostrarla en enviados y recibidos o asignarla a alguna carpeta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36</w:t>
            </w:r>
          </w:p>
        </w:tc>
      </w:tr>
      <w:tr w:rsidR="001733B8" w:rsidRPr="00092FCC" w:rsidTr="000157A1">
        <w:trPr>
          <w:trHeight w:val="9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-Configuración</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cerrará la sesión del usuario por medio del botón "Cerrar sesión"</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5</w:t>
            </w:r>
          </w:p>
        </w:tc>
      </w:tr>
      <w:tr w:rsidR="001733B8" w:rsidRPr="00092FCC" w:rsidTr="000157A1">
        <w:trPr>
          <w:trHeight w:val="12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MisOficios-AcercaDe</w:t>
            </w:r>
            <w:proofErr w:type="spellEnd"/>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Se consultará la ayuda </w:t>
            </w:r>
            <w:r w:rsidR="003951F4" w:rsidRPr="00092FCC">
              <w:rPr>
                <w:rFonts w:ascii="Courier New" w:hAnsi="Courier New" w:cs="Courier New"/>
                <w:color w:val="000000"/>
                <w:sz w:val="22"/>
                <w:szCs w:val="22"/>
                <w:lang w:val="es-MX" w:eastAsia="es-MX"/>
              </w:rPr>
              <w:t>de acuerdo con</w:t>
            </w:r>
            <w:r w:rsidRPr="00092FCC">
              <w:rPr>
                <w:rFonts w:ascii="Courier New" w:hAnsi="Courier New" w:cs="Courier New"/>
                <w:color w:val="000000"/>
                <w:sz w:val="22"/>
                <w:szCs w:val="22"/>
                <w:lang w:val="es-MX" w:eastAsia="es-MX"/>
              </w:rPr>
              <w:t xml:space="preserve"> lo que se escriba en el </w:t>
            </w:r>
            <w:proofErr w:type="spellStart"/>
            <w:r w:rsidRPr="00092FCC">
              <w:rPr>
                <w:rFonts w:ascii="Courier New" w:hAnsi="Courier New" w:cs="Courier New"/>
                <w:color w:val="000000"/>
                <w:sz w:val="22"/>
                <w:szCs w:val="22"/>
                <w:lang w:val="es-MX" w:eastAsia="es-MX"/>
              </w:rPr>
              <w:t>textbox</w:t>
            </w:r>
            <w:proofErr w:type="spellEnd"/>
            <w:r w:rsidRPr="00092FCC">
              <w:rPr>
                <w:rFonts w:ascii="Courier New" w:hAnsi="Courier New" w:cs="Courier New"/>
                <w:color w:val="000000"/>
                <w:sz w:val="22"/>
                <w:szCs w:val="22"/>
                <w:lang w:val="es-MX" w:eastAsia="es-MX"/>
              </w:rPr>
              <w:t xml:space="preserve"> de ayuda</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0157A1">
        <w:trPr>
          <w:trHeight w:val="9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w:t>
            </w:r>
            <w:proofErr w:type="spellEnd"/>
            <w:r w:rsidRPr="00092FCC">
              <w:rPr>
                <w:rFonts w:ascii="Calibri" w:hAnsi="Calibri"/>
                <w:color w:val="000000"/>
                <w:sz w:val="22"/>
                <w:szCs w:val="22"/>
                <w:lang w:val="es-MX" w:eastAsia="es-MX"/>
              </w:rPr>
              <w:t>-Grupos</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mostrará la información creada por el usuario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25</w:t>
            </w:r>
          </w:p>
        </w:tc>
      </w:tr>
      <w:tr w:rsidR="001733B8" w:rsidRPr="00092FCC" w:rsidTr="000157A1">
        <w:trPr>
          <w:trHeight w:val="12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MisOficios-EditarGrupo</w:t>
            </w:r>
            <w:proofErr w:type="spellEnd"/>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Se </w:t>
            </w:r>
            <w:r w:rsidR="003951F4" w:rsidRPr="00092FCC">
              <w:rPr>
                <w:rFonts w:ascii="Courier New" w:hAnsi="Courier New" w:cs="Courier New"/>
                <w:color w:val="000000"/>
                <w:sz w:val="22"/>
                <w:szCs w:val="22"/>
                <w:lang w:val="es-MX" w:eastAsia="es-MX"/>
              </w:rPr>
              <w:t>mostrará</w:t>
            </w:r>
            <w:r w:rsidRPr="00092FCC">
              <w:rPr>
                <w:rFonts w:ascii="Courier New" w:hAnsi="Courier New" w:cs="Courier New"/>
                <w:color w:val="000000"/>
                <w:sz w:val="22"/>
                <w:szCs w:val="22"/>
                <w:lang w:val="es-MX" w:eastAsia="es-MX"/>
              </w:rPr>
              <w:t xml:space="preserve"> el grupo y sus detalles con la posibilidad de modificarlo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0157A1">
        <w:trPr>
          <w:trHeight w:val="2062"/>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MisOficios-NuevoGrupo</w:t>
            </w:r>
            <w:proofErr w:type="spellEnd"/>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seleccionarán los usuarios y se guardará la información del grupo creado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15</w:t>
            </w:r>
          </w:p>
        </w:tc>
      </w:tr>
      <w:tr w:rsidR="001733B8" w:rsidRPr="00092FCC" w:rsidTr="000157A1">
        <w:trPr>
          <w:trHeight w:val="12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proofErr w:type="spellStart"/>
            <w:r w:rsidRPr="00092FCC">
              <w:rPr>
                <w:rFonts w:ascii="Calibri" w:hAnsi="Calibri"/>
                <w:color w:val="000000"/>
                <w:sz w:val="22"/>
                <w:szCs w:val="22"/>
                <w:lang w:val="es-MX" w:eastAsia="es-MX"/>
              </w:rPr>
              <w:t>MisOficios-EditarGrupo</w:t>
            </w:r>
            <w:proofErr w:type="spellEnd"/>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consultarán las personas para añadirlas de destinatarios al grupo</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15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r w:rsidRPr="00092FCC">
              <w:rPr>
                <w:rFonts w:ascii="Calibri" w:hAnsi="Calibri"/>
                <w:color w:val="000000"/>
                <w:sz w:val="22"/>
                <w:szCs w:val="22"/>
                <w:lang w:val="es-MX" w:eastAsia="es-MX"/>
              </w:rPr>
              <w:t>MisOficios-Responder3</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guardará un borrador del documento con los datos ingresados previamente en las otras actividades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1500"/>
        </w:trPr>
        <w:tc>
          <w:tcPr>
            <w:tcW w:w="755" w:type="pct"/>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olor w:val="000000"/>
                <w:sz w:val="22"/>
                <w:szCs w:val="22"/>
                <w:lang w:val="es-MX" w:eastAsia="es-MX"/>
              </w:rPr>
            </w:pPr>
            <w:r w:rsidRPr="00092FCC">
              <w:rPr>
                <w:rFonts w:ascii="Calibri" w:hAnsi="Calibri"/>
                <w:color w:val="000000"/>
                <w:sz w:val="22"/>
                <w:szCs w:val="22"/>
                <w:lang w:val="es-MX" w:eastAsia="es-MX"/>
              </w:rPr>
              <w:t>MisOficios-Nuevo3</w:t>
            </w:r>
          </w:p>
        </w:tc>
        <w:tc>
          <w:tcPr>
            <w:tcW w:w="68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2344" w:type="pct"/>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guardará un borrador del documento con los datos ingresados previamente en las otras actividades</w:t>
            </w:r>
          </w:p>
        </w:tc>
        <w:tc>
          <w:tcPr>
            <w:tcW w:w="922" w:type="pct"/>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296" w:type="pct"/>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bl>
    <w:p w:rsidR="00074AA9" w:rsidRPr="00074AA9" w:rsidRDefault="00074AA9" w:rsidP="000157A1">
      <w:pPr>
        <w:jc w:val="both"/>
        <w:rPr>
          <w:lang w:val="en-US" w:eastAsia="en-US"/>
        </w:rPr>
      </w:pPr>
    </w:p>
    <w:p w:rsidR="00074AA9" w:rsidRDefault="00074AA9" w:rsidP="000157A1">
      <w:pPr>
        <w:jc w:val="both"/>
        <w:rPr>
          <w:lang w:val="en-US" w:eastAsia="en-US"/>
        </w:rPr>
      </w:pPr>
    </w:p>
    <w:p w:rsidR="00074AA9" w:rsidRPr="003951F4" w:rsidRDefault="003951F4" w:rsidP="000157A1">
      <w:pPr>
        <w:jc w:val="both"/>
        <w:rPr>
          <w:lang w:val="es-MX" w:eastAsia="en-US"/>
        </w:rPr>
      </w:pPr>
      <w:r w:rsidRPr="003951F4">
        <w:rPr>
          <w:lang w:val="es-MX" w:eastAsia="en-US"/>
        </w:rPr>
        <w:t>Total de horas en e</w:t>
      </w:r>
      <w:r>
        <w:rPr>
          <w:lang w:val="es-MX" w:eastAsia="en-US"/>
        </w:rPr>
        <w:t xml:space="preserve">ste sprint: </w:t>
      </w:r>
      <w:r w:rsidR="000157A1">
        <w:rPr>
          <w:lang w:val="es-MX" w:eastAsia="en-US"/>
        </w:rPr>
        <w:t>432</w:t>
      </w:r>
      <w:r w:rsidR="00A31ED3">
        <w:rPr>
          <w:lang w:val="es-MX" w:eastAsia="en-US"/>
        </w:rPr>
        <w:t>.</w:t>
      </w:r>
    </w:p>
    <w:p w:rsidR="003951F4" w:rsidRPr="003951F4" w:rsidRDefault="003951F4" w:rsidP="000157A1">
      <w:pPr>
        <w:jc w:val="both"/>
        <w:rPr>
          <w:lang w:val="es-MX" w:eastAsia="en-US"/>
        </w:rPr>
      </w:pPr>
    </w:p>
    <w:p w:rsidR="001733B8" w:rsidRPr="003951F4" w:rsidRDefault="001733B8" w:rsidP="000157A1">
      <w:pPr>
        <w:jc w:val="both"/>
        <w:rPr>
          <w:lang w:val="es-MX" w:eastAsia="en-US"/>
        </w:rPr>
      </w:pPr>
    </w:p>
    <w:p w:rsidR="00074AA9" w:rsidRPr="00074AA9" w:rsidRDefault="00074AA9" w:rsidP="000157A1">
      <w:pPr>
        <w:jc w:val="both"/>
        <w:rPr>
          <w:lang w:val="en-US" w:eastAsia="en-US"/>
        </w:rPr>
      </w:pPr>
      <w:r>
        <w:rPr>
          <w:lang w:val="en-US" w:eastAsia="en-US"/>
        </w:rPr>
        <w:t>Sprints</w:t>
      </w:r>
      <w:r w:rsidR="00092FCC">
        <w:rPr>
          <w:lang w:val="en-US" w:eastAsia="en-US"/>
        </w:rPr>
        <w:t xml:space="preserve"> </w:t>
      </w:r>
      <w:proofErr w:type="spellStart"/>
      <w:r w:rsidR="00092FCC">
        <w:rPr>
          <w:lang w:val="en-US" w:eastAsia="en-US"/>
        </w:rPr>
        <w:t>Móvil</w:t>
      </w:r>
      <w:proofErr w:type="spellEnd"/>
      <w:r>
        <w:rPr>
          <w:lang w:val="en-US" w:eastAsia="en-US"/>
        </w:rPr>
        <w:t xml:space="preserve"> </w:t>
      </w:r>
    </w:p>
    <w:p w:rsidR="00074AA9" w:rsidRDefault="00074AA9" w:rsidP="000157A1">
      <w:pPr>
        <w:jc w:val="both"/>
        <w:rPr>
          <w:lang w:val="en-US" w:eastAsia="en-US"/>
        </w:rPr>
      </w:pPr>
    </w:p>
    <w:tbl>
      <w:tblPr>
        <w:tblW w:w="10280" w:type="dxa"/>
        <w:tblCellMar>
          <w:left w:w="70" w:type="dxa"/>
          <w:right w:w="70" w:type="dxa"/>
        </w:tblCellMar>
        <w:tblLook w:val="04A0" w:firstRow="1" w:lastRow="0" w:firstColumn="1" w:lastColumn="0" w:noHBand="0" w:noVBand="1"/>
      </w:tblPr>
      <w:tblGrid>
        <w:gridCol w:w="1413"/>
        <w:gridCol w:w="1315"/>
        <w:gridCol w:w="3221"/>
        <w:gridCol w:w="3622"/>
        <w:gridCol w:w="709"/>
      </w:tblGrid>
      <w:tr w:rsidR="001733B8" w:rsidRPr="00092FCC" w:rsidTr="000157A1">
        <w:trPr>
          <w:trHeight w:val="64"/>
        </w:trPr>
        <w:tc>
          <w:tcPr>
            <w:tcW w:w="1413" w:type="dxa"/>
            <w:tcBorders>
              <w:top w:val="single" w:sz="4" w:space="0" w:color="auto"/>
              <w:left w:val="single" w:sz="4" w:space="0" w:color="auto"/>
              <w:bottom w:val="nil"/>
              <w:right w:val="single" w:sz="4" w:space="0" w:color="auto"/>
            </w:tcBorders>
            <w:shd w:val="clear" w:color="000000" w:fill="808080"/>
            <w:noWrap/>
            <w:vAlign w:val="center"/>
            <w:hideMark/>
          </w:tcPr>
          <w:p w:rsidR="001733B8" w:rsidRPr="00092FCC" w:rsidRDefault="001733B8" w:rsidP="000157A1">
            <w:pPr>
              <w:jc w:val="both"/>
              <w:rPr>
                <w:rFonts w:ascii="Nexa Black" w:hAnsi="Nexa Black" w:cs="Calibri"/>
                <w:color w:val="FFFFFF"/>
                <w:sz w:val="22"/>
                <w:szCs w:val="22"/>
                <w:lang w:val="es-MX" w:eastAsia="es-MX"/>
              </w:rPr>
            </w:pPr>
            <w:proofErr w:type="spellStart"/>
            <w:r w:rsidRPr="00092FCC">
              <w:rPr>
                <w:rFonts w:ascii="Nexa Black" w:hAnsi="Nexa Black" w:cs="Calibri"/>
                <w:color w:val="FFFFFF"/>
                <w:sz w:val="22"/>
                <w:szCs w:val="22"/>
                <w:lang w:val="es-MX" w:eastAsia="es-MX"/>
              </w:rPr>
              <w:t>Mockup</w:t>
            </w:r>
            <w:proofErr w:type="spellEnd"/>
          </w:p>
        </w:tc>
        <w:tc>
          <w:tcPr>
            <w:tcW w:w="1315"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157A1">
            <w:pPr>
              <w:jc w:val="both"/>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Dependencia</w:t>
            </w:r>
          </w:p>
        </w:tc>
        <w:tc>
          <w:tcPr>
            <w:tcW w:w="3221"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157A1">
            <w:pPr>
              <w:jc w:val="both"/>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Tarea</w:t>
            </w:r>
          </w:p>
        </w:tc>
        <w:tc>
          <w:tcPr>
            <w:tcW w:w="3622"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157A1">
            <w:pPr>
              <w:jc w:val="both"/>
              <w:rPr>
                <w:rFonts w:ascii="Nexa Black" w:hAnsi="Nexa Black" w:cs="Calibri"/>
                <w:color w:val="FFFFFF"/>
                <w:sz w:val="22"/>
                <w:szCs w:val="22"/>
                <w:lang w:val="es-MX" w:eastAsia="es-MX"/>
              </w:rPr>
            </w:pPr>
            <w:r w:rsidRPr="00092FCC">
              <w:rPr>
                <w:rFonts w:ascii="Nexa Black" w:hAnsi="Nexa Black" w:cs="Calibri"/>
                <w:color w:val="FFFFFF"/>
                <w:sz w:val="22"/>
                <w:szCs w:val="22"/>
                <w:lang w:val="es-MX" w:eastAsia="es-MX"/>
              </w:rPr>
              <w:t>Tipo</w:t>
            </w:r>
          </w:p>
        </w:tc>
        <w:tc>
          <w:tcPr>
            <w:tcW w:w="709" w:type="dxa"/>
            <w:tcBorders>
              <w:top w:val="single" w:sz="4" w:space="0" w:color="auto"/>
              <w:left w:val="nil"/>
              <w:bottom w:val="nil"/>
              <w:right w:val="single" w:sz="4" w:space="0" w:color="auto"/>
            </w:tcBorders>
            <w:shd w:val="clear" w:color="000000" w:fill="808080"/>
            <w:noWrap/>
            <w:vAlign w:val="center"/>
            <w:hideMark/>
          </w:tcPr>
          <w:p w:rsidR="001733B8" w:rsidRPr="00092FCC" w:rsidRDefault="001733B8" w:rsidP="000157A1">
            <w:pPr>
              <w:jc w:val="both"/>
              <w:rPr>
                <w:rFonts w:ascii="Nexa Black" w:hAnsi="Nexa Black" w:cs="Calibri"/>
                <w:color w:val="FFFFFF"/>
                <w:sz w:val="22"/>
                <w:szCs w:val="22"/>
                <w:lang w:val="es-MX" w:eastAsia="es-MX"/>
              </w:rPr>
            </w:pPr>
            <w:proofErr w:type="spellStart"/>
            <w:r w:rsidRPr="00092FCC">
              <w:rPr>
                <w:rFonts w:ascii="Nexa Black" w:hAnsi="Nexa Black" w:cs="Calibri"/>
                <w:color w:val="FFFFFF"/>
                <w:sz w:val="22"/>
                <w:szCs w:val="22"/>
                <w:lang w:val="es-MX" w:eastAsia="es-MX"/>
              </w:rPr>
              <w:t>hr</w:t>
            </w:r>
            <w:proofErr w:type="spellEnd"/>
          </w:p>
        </w:tc>
      </w:tr>
      <w:tr w:rsidR="001733B8" w:rsidRPr="00092FCC" w:rsidTr="000157A1">
        <w:trPr>
          <w:trHeight w:val="192"/>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r w:rsidRPr="00092FCC">
              <w:rPr>
                <w:rFonts w:ascii="Calibri" w:hAnsi="Calibri" w:cs="Calibri"/>
                <w:color w:val="000000"/>
                <w:sz w:val="22"/>
                <w:szCs w:val="22"/>
                <w:lang w:val="es-MX" w:eastAsia="es-MX"/>
              </w:rPr>
              <w:t>Escoger el IDE</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w:t>
            </w:r>
          </w:p>
        </w:tc>
        <w:tc>
          <w:tcPr>
            <w:tcW w:w="3221" w:type="dxa"/>
            <w:tcBorders>
              <w:top w:val="single" w:sz="4" w:space="0" w:color="auto"/>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Se creará el proyecto donde se programará la aplicación</w:t>
            </w:r>
          </w:p>
        </w:tc>
        <w:tc>
          <w:tcPr>
            <w:tcW w:w="3622" w:type="dxa"/>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Reunión</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4</w:t>
            </w:r>
          </w:p>
        </w:tc>
      </w:tr>
      <w:tr w:rsidR="001733B8" w:rsidRPr="00092FCC" w:rsidTr="000157A1">
        <w:trPr>
          <w:trHeight w:val="19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Splash</w:t>
            </w:r>
            <w:proofErr w:type="spellEnd"/>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Generar un </w:t>
            </w:r>
            <w:proofErr w:type="spellStart"/>
            <w:r w:rsidRPr="00092FCC">
              <w:rPr>
                <w:rFonts w:ascii="Courier New" w:hAnsi="Courier New" w:cs="Courier New"/>
                <w:color w:val="000000"/>
                <w:sz w:val="22"/>
                <w:szCs w:val="22"/>
                <w:lang w:val="es-MX" w:eastAsia="es-MX"/>
              </w:rPr>
              <w:t>splash</w:t>
            </w:r>
            <w:proofErr w:type="spellEnd"/>
            <w:r w:rsidRPr="00092FCC">
              <w:rPr>
                <w:rFonts w:ascii="Courier New" w:hAnsi="Courier New" w:cs="Courier New"/>
                <w:color w:val="000000"/>
                <w:sz w:val="22"/>
                <w:szCs w:val="22"/>
                <w:lang w:val="es-MX" w:eastAsia="es-MX"/>
              </w:rPr>
              <w:t xml:space="preserve"> que funja de bienvenida en la aplicación</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5</w:t>
            </w:r>
          </w:p>
        </w:tc>
      </w:tr>
      <w:tr w:rsidR="001733B8" w:rsidRPr="00092FCC" w:rsidTr="000157A1">
        <w:trPr>
          <w:trHeight w:val="19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Login</w:t>
            </w:r>
            <w:proofErr w:type="spellEnd"/>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Generar ventana que reciba los datos del inicio de sesión</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-Recibidos</w:t>
            </w:r>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Una interfaz desde la cual el usuario podrá ver sus documentos recibidos</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30</w:t>
            </w:r>
          </w:p>
        </w:tc>
      </w:tr>
      <w:tr w:rsidR="001733B8" w:rsidRPr="00092FCC" w:rsidTr="000157A1">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-Enviados</w:t>
            </w:r>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En esta interfaz se mostrarán los archivos enviados por el usuario</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30</w:t>
            </w:r>
          </w:p>
        </w:tc>
      </w:tr>
      <w:tr w:rsidR="001733B8" w:rsidRPr="00092FCC" w:rsidTr="000157A1">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-Borradores</w:t>
            </w:r>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En esta carpeta se mostrarán los archivos marcados como borradores</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30</w:t>
            </w:r>
          </w:p>
        </w:tc>
      </w:tr>
      <w:tr w:rsidR="001733B8" w:rsidRPr="00092FCC" w:rsidTr="000157A1">
        <w:trPr>
          <w:trHeight w:val="192"/>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-Grupos</w:t>
            </w:r>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 xml:space="preserve">En esta </w:t>
            </w:r>
            <w:r w:rsidR="003951F4" w:rsidRPr="00092FCC">
              <w:rPr>
                <w:rFonts w:ascii="Courier New" w:hAnsi="Courier New" w:cs="Courier New"/>
                <w:color w:val="000000"/>
                <w:sz w:val="22"/>
                <w:szCs w:val="22"/>
                <w:lang w:val="es-MX" w:eastAsia="es-MX"/>
              </w:rPr>
              <w:t>ventana se</w:t>
            </w:r>
            <w:r w:rsidRPr="00092FCC">
              <w:rPr>
                <w:rFonts w:ascii="Courier New" w:hAnsi="Courier New" w:cs="Courier New"/>
                <w:color w:val="000000"/>
                <w:sz w:val="22"/>
                <w:szCs w:val="22"/>
                <w:lang w:val="es-MX" w:eastAsia="es-MX"/>
              </w:rPr>
              <w:t xml:space="preserve"> mostrarán los grupos creados por el usuario</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20</w:t>
            </w:r>
          </w:p>
        </w:tc>
      </w:tr>
      <w:tr w:rsidR="001733B8" w:rsidRPr="00092FCC" w:rsidTr="000157A1">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MisOficios-NuevoGrupo</w:t>
            </w:r>
            <w:proofErr w:type="spellEnd"/>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Crear actividad que permite generar al usuario un nuevo grupo añadiendo contactos</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224"/>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MisOficios-EditarGrupo</w:t>
            </w:r>
            <w:proofErr w:type="spellEnd"/>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Sí</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Crear actividad que permita editar la información de un grupo existente</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r w:rsidR="001733B8" w:rsidRPr="00092FCC" w:rsidTr="000157A1">
        <w:trPr>
          <w:trHeight w:val="256"/>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rsidR="001733B8" w:rsidRPr="00092FCC" w:rsidRDefault="001733B8" w:rsidP="000157A1">
            <w:pPr>
              <w:jc w:val="both"/>
              <w:rPr>
                <w:rFonts w:ascii="Calibri" w:hAnsi="Calibri" w:cs="Calibri"/>
                <w:color w:val="000000"/>
                <w:sz w:val="22"/>
                <w:szCs w:val="22"/>
                <w:lang w:val="es-MX" w:eastAsia="es-MX"/>
              </w:rPr>
            </w:pPr>
            <w:proofErr w:type="spellStart"/>
            <w:r w:rsidRPr="00092FCC">
              <w:rPr>
                <w:rFonts w:ascii="Calibri" w:hAnsi="Calibri" w:cs="Calibri"/>
                <w:color w:val="000000"/>
                <w:sz w:val="22"/>
                <w:szCs w:val="22"/>
                <w:lang w:val="es-MX" w:eastAsia="es-MX"/>
              </w:rPr>
              <w:t>MisOficios</w:t>
            </w:r>
            <w:proofErr w:type="spellEnd"/>
            <w:r w:rsidRPr="00092FCC">
              <w:rPr>
                <w:rFonts w:ascii="Calibri" w:hAnsi="Calibri" w:cs="Calibri"/>
                <w:color w:val="000000"/>
                <w:sz w:val="22"/>
                <w:szCs w:val="22"/>
                <w:lang w:val="es-MX" w:eastAsia="es-MX"/>
              </w:rPr>
              <w:t>-Carpeta</w:t>
            </w:r>
          </w:p>
        </w:tc>
        <w:tc>
          <w:tcPr>
            <w:tcW w:w="1315"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No</w:t>
            </w:r>
          </w:p>
        </w:tc>
        <w:tc>
          <w:tcPr>
            <w:tcW w:w="3221" w:type="dxa"/>
            <w:tcBorders>
              <w:top w:val="nil"/>
              <w:left w:val="nil"/>
              <w:bottom w:val="single" w:sz="4" w:space="0" w:color="auto"/>
              <w:right w:val="single" w:sz="4" w:space="0" w:color="auto"/>
            </w:tcBorders>
            <w:shd w:val="clear" w:color="auto" w:fill="auto"/>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Actividad que permitirá crear una nueva carpeta para el usuario</w:t>
            </w:r>
          </w:p>
        </w:tc>
        <w:tc>
          <w:tcPr>
            <w:tcW w:w="3622" w:type="dxa"/>
            <w:tcBorders>
              <w:top w:val="nil"/>
              <w:left w:val="nil"/>
              <w:bottom w:val="single" w:sz="4" w:space="0" w:color="auto"/>
              <w:right w:val="single" w:sz="4" w:space="0" w:color="auto"/>
            </w:tcBorders>
            <w:shd w:val="clear" w:color="auto" w:fill="auto"/>
            <w:noWrap/>
            <w:vAlign w:val="center"/>
            <w:hideMark/>
          </w:tcPr>
          <w:p w:rsidR="001733B8" w:rsidRPr="00092FCC" w:rsidRDefault="001733B8" w:rsidP="000157A1">
            <w:pPr>
              <w:jc w:val="both"/>
              <w:rPr>
                <w:rFonts w:ascii="Courier New" w:hAnsi="Courier New" w:cs="Courier New"/>
                <w:color w:val="000000"/>
                <w:sz w:val="22"/>
                <w:szCs w:val="22"/>
                <w:lang w:val="es-MX" w:eastAsia="es-MX"/>
              </w:rPr>
            </w:pPr>
            <w:r w:rsidRPr="00092FCC">
              <w:rPr>
                <w:rFonts w:ascii="Courier New" w:hAnsi="Courier New" w:cs="Courier New"/>
                <w:color w:val="000000"/>
                <w:sz w:val="22"/>
                <w:szCs w:val="22"/>
                <w:lang w:val="es-MX" w:eastAsia="es-MX"/>
              </w:rPr>
              <w:t>Codificación</w:t>
            </w:r>
          </w:p>
        </w:tc>
        <w:tc>
          <w:tcPr>
            <w:tcW w:w="709" w:type="dxa"/>
            <w:tcBorders>
              <w:top w:val="nil"/>
              <w:left w:val="nil"/>
              <w:bottom w:val="single" w:sz="4" w:space="0" w:color="auto"/>
              <w:right w:val="single" w:sz="4" w:space="0" w:color="auto"/>
            </w:tcBorders>
            <w:shd w:val="clear" w:color="auto" w:fill="auto"/>
            <w:noWrap/>
            <w:vAlign w:val="center"/>
            <w:hideMark/>
          </w:tcPr>
          <w:p w:rsidR="001733B8" w:rsidRPr="00092FCC" w:rsidRDefault="003951F4" w:rsidP="000157A1">
            <w:pPr>
              <w:jc w:val="both"/>
              <w:rPr>
                <w:rFonts w:ascii="Courier New" w:hAnsi="Courier New" w:cs="Courier New"/>
                <w:color w:val="000000"/>
                <w:sz w:val="22"/>
                <w:szCs w:val="22"/>
                <w:lang w:val="es-MX" w:eastAsia="es-MX"/>
              </w:rPr>
            </w:pPr>
            <w:r>
              <w:rPr>
                <w:rFonts w:ascii="Courier New" w:hAnsi="Courier New" w:cs="Courier New"/>
                <w:color w:val="000000"/>
                <w:sz w:val="22"/>
                <w:szCs w:val="22"/>
                <w:lang w:val="es-MX" w:eastAsia="es-MX"/>
              </w:rPr>
              <w:t>10</w:t>
            </w:r>
          </w:p>
        </w:tc>
      </w:tr>
    </w:tbl>
    <w:p w:rsidR="00074AA9" w:rsidRPr="00074AA9" w:rsidRDefault="00074AA9" w:rsidP="000157A1">
      <w:pPr>
        <w:jc w:val="both"/>
        <w:rPr>
          <w:lang w:val="en-US" w:eastAsia="en-US"/>
        </w:rPr>
      </w:pPr>
    </w:p>
    <w:p w:rsidR="00074AA9" w:rsidRDefault="00A31ED3" w:rsidP="000157A1">
      <w:pPr>
        <w:jc w:val="both"/>
        <w:rPr>
          <w:lang w:val="en-US" w:eastAsia="en-US"/>
        </w:rPr>
      </w:pPr>
      <w:r>
        <w:rPr>
          <w:lang w:val="en-US" w:eastAsia="en-US"/>
        </w:rPr>
        <w:t>Total de horas: 159.</w:t>
      </w:r>
    </w:p>
    <w:p w:rsidR="00074AA9" w:rsidRDefault="003951F4" w:rsidP="000157A1">
      <w:pPr>
        <w:jc w:val="both"/>
        <w:rPr>
          <w:lang w:val="es-MX" w:eastAsia="en-US"/>
        </w:rPr>
      </w:pPr>
      <w:r w:rsidRPr="003951F4">
        <w:rPr>
          <w:lang w:val="es-MX" w:eastAsia="en-US"/>
        </w:rPr>
        <w:t>Testeo y corrección de e</w:t>
      </w:r>
      <w:r>
        <w:rPr>
          <w:lang w:val="es-MX" w:eastAsia="en-US"/>
        </w:rPr>
        <w:t>rrores: 30 horas</w:t>
      </w:r>
    </w:p>
    <w:p w:rsidR="00A31ED3" w:rsidRPr="00F97736" w:rsidRDefault="00A31ED3" w:rsidP="000157A1">
      <w:pPr>
        <w:jc w:val="both"/>
        <w:rPr>
          <w:lang w:val="es-MX" w:eastAsia="en-US"/>
        </w:rPr>
      </w:pPr>
      <w:r w:rsidRPr="00F97736">
        <w:rPr>
          <w:lang w:val="es-MX" w:eastAsia="en-US"/>
        </w:rPr>
        <w:t>Generación de documentación: 20 horas</w:t>
      </w:r>
    </w:p>
    <w:p w:rsidR="00A31ED3" w:rsidRPr="00F97736" w:rsidRDefault="00A31ED3" w:rsidP="000157A1">
      <w:pPr>
        <w:jc w:val="both"/>
        <w:rPr>
          <w:lang w:val="es-MX" w:eastAsia="en-US"/>
        </w:rPr>
      </w:pPr>
    </w:p>
    <w:p w:rsidR="000D1DC4" w:rsidRPr="003951F4" w:rsidRDefault="000157A1" w:rsidP="000157A1">
      <w:pPr>
        <w:jc w:val="both"/>
        <w:rPr>
          <w:lang w:val="es-MX" w:eastAsia="en-US"/>
        </w:rPr>
      </w:pPr>
      <w:r>
        <w:rPr>
          <w:lang w:val="es-MX" w:eastAsia="en-US"/>
        </w:rPr>
        <w:t>Total de horas: 681</w:t>
      </w:r>
    </w:p>
    <w:p w:rsidR="000D1DC4" w:rsidRPr="003951F4" w:rsidRDefault="000D1DC4" w:rsidP="00074AA9">
      <w:pPr>
        <w:rPr>
          <w:lang w:val="es-MX" w:eastAsia="en-US"/>
        </w:rPr>
      </w:pPr>
    </w:p>
    <w:p w:rsidR="000D1DC4" w:rsidRDefault="000D1DC4" w:rsidP="00074AA9">
      <w:pPr>
        <w:rPr>
          <w:u w:val="single"/>
          <w:lang w:val="es-MX" w:eastAsia="en-US"/>
        </w:rPr>
      </w:pPr>
    </w:p>
    <w:p w:rsidR="008F4A36" w:rsidRDefault="008F4A36" w:rsidP="00074AA9">
      <w:pPr>
        <w:rPr>
          <w:u w:val="single"/>
          <w:lang w:val="es-MX" w:eastAsia="en-US"/>
        </w:rPr>
      </w:pPr>
    </w:p>
    <w:p w:rsidR="008F4A36" w:rsidRDefault="008F4A36" w:rsidP="00074AA9">
      <w:pPr>
        <w:rPr>
          <w:u w:val="single"/>
          <w:lang w:val="es-MX" w:eastAsia="en-US"/>
        </w:rPr>
      </w:pPr>
    </w:p>
    <w:p w:rsidR="008F4A36" w:rsidRDefault="008F4A36" w:rsidP="00074AA9">
      <w:pPr>
        <w:rPr>
          <w:u w:val="single"/>
          <w:lang w:val="es-MX" w:eastAsia="en-US"/>
        </w:rPr>
      </w:pPr>
    </w:p>
    <w:p w:rsidR="008F4A36" w:rsidRDefault="008F4A36" w:rsidP="008F4A36">
      <w:pPr>
        <w:pStyle w:val="Ttulo1"/>
      </w:pPr>
      <w:r>
        <w:lastRenderedPageBreak/>
        <w:t>Descripción detallada de las actividades</w:t>
      </w:r>
    </w:p>
    <w:p w:rsidR="00287443" w:rsidRPr="00287443" w:rsidRDefault="00287443" w:rsidP="00287443">
      <w:pPr>
        <w:rPr>
          <w:lang w:val="es-MX" w:eastAsia="en-US"/>
        </w:rPr>
      </w:pPr>
    </w:p>
    <w:p w:rsidR="00287443" w:rsidRDefault="00287443" w:rsidP="00287443">
      <w:pPr>
        <w:jc w:val="both"/>
        <w:rPr>
          <w:lang w:val="es-MX" w:eastAsia="en-US"/>
        </w:rPr>
      </w:pPr>
      <w:r>
        <w:rPr>
          <w:lang w:val="es-MX" w:eastAsia="en-US"/>
        </w:rPr>
        <w:t>Creación</w:t>
      </w:r>
      <w:r>
        <w:rPr>
          <w:lang w:val="es-MX" w:eastAsia="en-US"/>
        </w:rPr>
        <w:t xml:space="preserve"> y diseño de </w:t>
      </w:r>
      <w:proofErr w:type="spellStart"/>
      <w:r>
        <w:rPr>
          <w:lang w:val="es-MX" w:eastAsia="en-US"/>
        </w:rPr>
        <w:t>mockups</w:t>
      </w:r>
      <w:proofErr w:type="spellEnd"/>
      <w:r>
        <w:rPr>
          <w:lang w:val="es-MX" w:eastAsia="en-US"/>
        </w:rPr>
        <w:t xml:space="preserve">: Los </w:t>
      </w:r>
      <w:proofErr w:type="spellStart"/>
      <w:r>
        <w:rPr>
          <w:lang w:val="es-MX" w:eastAsia="en-US"/>
        </w:rPr>
        <w:t>mockups</w:t>
      </w:r>
      <w:proofErr w:type="spellEnd"/>
      <w:r>
        <w:rPr>
          <w:lang w:val="es-MX" w:eastAsia="en-US"/>
        </w:rPr>
        <w:t xml:space="preserve"> son una forma de representar la estructura visual de algún software a realizar, que ayudará en la creación de </w:t>
      </w:r>
      <w:proofErr w:type="spellStart"/>
      <w:r>
        <w:rPr>
          <w:lang w:val="es-MX" w:eastAsia="en-US"/>
        </w:rPr>
        <w:t>end-points</w:t>
      </w:r>
      <w:proofErr w:type="spellEnd"/>
      <w:r>
        <w:rPr>
          <w:lang w:val="es-MX" w:eastAsia="en-US"/>
        </w:rPr>
        <w:t xml:space="preserve"> dando al desarrollador una idea general de cómo se utilizará la aplicación y cuál será la mejor manera de acomodar los recursos visuales y cómo influirá esto en las necesidades a satisfacer en la API.</w:t>
      </w:r>
    </w:p>
    <w:p w:rsidR="00287443" w:rsidRDefault="00287443" w:rsidP="00287443">
      <w:pPr>
        <w:jc w:val="both"/>
        <w:rPr>
          <w:lang w:val="es-MX" w:eastAsia="en-US"/>
        </w:rPr>
      </w:pPr>
    </w:p>
    <w:p w:rsidR="008F4A36" w:rsidRDefault="00287443" w:rsidP="00287443">
      <w:pPr>
        <w:jc w:val="both"/>
        <w:rPr>
          <w:lang w:val="es-MX" w:eastAsia="en-US"/>
        </w:rPr>
      </w:pPr>
      <w:r>
        <w:rPr>
          <w:lang w:val="es-MX" w:eastAsia="en-US"/>
        </w:rPr>
        <w:t>Análisis de base de datos y aplicación anterior</w:t>
      </w:r>
      <w:r>
        <w:rPr>
          <w:lang w:val="es-MX" w:eastAsia="en-US"/>
        </w:rPr>
        <w:t>: Esto se realizará con el fin de ver cómo interactúan las tablas y llaves entre ellas. Dará una idea general de qué se puede incluir o excluir durante el desarrollo enfocándose a la portabilidad de la aplicación.</w:t>
      </w:r>
    </w:p>
    <w:p w:rsidR="00287443" w:rsidRDefault="00287443" w:rsidP="00287443">
      <w:pPr>
        <w:jc w:val="both"/>
        <w:rPr>
          <w:lang w:val="es-MX" w:eastAsia="en-US"/>
        </w:rPr>
      </w:pPr>
    </w:p>
    <w:p w:rsidR="00287443" w:rsidRDefault="00287443" w:rsidP="00287443">
      <w:pPr>
        <w:jc w:val="both"/>
        <w:rPr>
          <w:lang w:val="es-MX" w:eastAsia="en-US"/>
        </w:rPr>
      </w:pPr>
      <w:r>
        <w:rPr>
          <w:lang w:val="es-MX" w:eastAsia="en-US"/>
        </w:rPr>
        <w:t xml:space="preserve">Las </w:t>
      </w:r>
      <w:proofErr w:type="spellStart"/>
      <w:r>
        <w:rPr>
          <w:lang w:val="es-MX" w:eastAsia="en-US"/>
        </w:rPr>
        <w:t>sprints</w:t>
      </w:r>
      <w:proofErr w:type="spellEnd"/>
      <w:r>
        <w:rPr>
          <w:lang w:val="es-MX" w:eastAsia="en-US"/>
        </w:rPr>
        <w:t xml:space="preserve"> API se refiere al desarrollo de la API que será consumida por la aplicación móvil, programada en C#, implementando el modelo vista controlador</w:t>
      </w:r>
      <w:r>
        <w:rPr>
          <w:lang w:val="es-MX" w:eastAsia="en-US"/>
        </w:rPr>
        <w:t>.</w:t>
      </w:r>
    </w:p>
    <w:p w:rsidR="00287443" w:rsidRDefault="00287443" w:rsidP="00FA7D97">
      <w:pPr>
        <w:ind w:left="705"/>
        <w:jc w:val="both"/>
        <w:rPr>
          <w:lang w:val="es-MX" w:eastAsia="en-US"/>
        </w:rPr>
      </w:pPr>
      <w:r>
        <w:rPr>
          <w:lang w:val="es-MX" w:eastAsia="en-US"/>
        </w:rPr>
        <w:t>Para los modelos: Desde la base de datos se</w:t>
      </w:r>
      <w:r w:rsidR="00FA7D97">
        <w:rPr>
          <w:lang w:val="es-MX" w:eastAsia="en-US"/>
        </w:rPr>
        <w:t xml:space="preserve"> analizarán que datos necesitan extraerse para manipularse desde la aplicación, y se les crearán sus métodos </w:t>
      </w:r>
      <w:proofErr w:type="spellStart"/>
      <w:r w:rsidR="00FA7D97">
        <w:rPr>
          <w:lang w:val="es-MX" w:eastAsia="en-US"/>
        </w:rPr>
        <w:t>get</w:t>
      </w:r>
      <w:proofErr w:type="spellEnd"/>
      <w:r w:rsidR="00FA7D97">
        <w:rPr>
          <w:lang w:val="es-MX" w:eastAsia="en-US"/>
        </w:rPr>
        <w:t xml:space="preserve"> y set respectivos, además de crear lista</w:t>
      </w:r>
      <w:r w:rsidR="008F523C">
        <w:rPr>
          <w:lang w:val="es-MX" w:eastAsia="en-US"/>
        </w:rPr>
        <w:t>s</w:t>
      </w:r>
      <w:r w:rsidR="00FA7D97">
        <w:rPr>
          <w:lang w:val="es-MX" w:eastAsia="en-US"/>
        </w:rPr>
        <w:t xml:space="preserve"> donde sean necesarios.</w:t>
      </w:r>
    </w:p>
    <w:p w:rsidR="008F523C" w:rsidRPr="007D33A1" w:rsidRDefault="008F523C" w:rsidP="00FA7D97">
      <w:pPr>
        <w:ind w:left="705"/>
        <w:jc w:val="both"/>
        <w:rPr>
          <w:u w:val="single"/>
          <w:lang w:val="es-MX" w:eastAsia="en-US"/>
        </w:rPr>
      </w:pPr>
      <w:r>
        <w:rPr>
          <w:lang w:val="es-MX" w:eastAsia="en-US"/>
        </w:rPr>
        <w:t>Para los controladores: Desarrollar las peticiones web de cada</w:t>
      </w:r>
      <w:r w:rsidR="00630F5A">
        <w:rPr>
          <w:lang w:val="es-MX" w:eastAsia="en-US"/>
        </w:rPr>
        <w:t xml:space="preserve"> uno de las vistas en la base de datos de manera que se puedan extraer los datos requeridos o escribir directamente registros en la base de datos.</w:t>
      </w:r>
      <w:bookmarkStart w:id="0" w:name="_GoBack"/>
      <w:bookmarkEnd w:id="0"/>
    </w:p>
    <w:p w:rsidR="00630F5A" w:rsidRDefault="00630F5A" w:rsidP="00630F5A">
      <w:pPr>
        <w:jc w:val="both"/>
        <w:rPr>
          <w:lang w:val="es-MX" w:eastAsia="en-US"/>
        </w:rPr>
      </w:pPr>
    </w:p>
    <w:p w:rsidR="00630F5A" w:rsidRDefault="00630F5A" w:rsidP="00630F5A">
      <w:pPr>
        <w:jc w:val="both"/>
        <w:rPr>
          <w:lang w:val="es-MX" w:eastAsia="en-US"/>
        </w:rPr>
      </w:pPr>
      <w:proofErr w:type="spellStart"/>
      <w:r>
        <w:rPr>
          <w:lang w:val="es-MX" w:eastAsia="en-US"/>
        </w:rPr>
        <w:t>Sprints</w:t>
      </w:r>
      <w:proofErr w:type="spellEnd"/>
      <w:r>
        <w:rPr>
          <w:lang w:val="es-MX" w:eastAsia="en-US"/>
        </w:rPr>
        <w:t xml:space="preserve"> Móvil: Es el desarrollo de la programación e interfaz móvil, el cual consumirá el API REST a desarrollar, utilizando bibliotecas como </w:t>
      </w:r>
      <w:proofErr w:type="spellStart"/>
      <w:r>
        <w:rPr>
          <w:lang w:val="es-MX" w:eastAsia="en-US"/>
        </w:rPr>
        <w:t>retrofit</w:t>
      </w:r>
      <w:proofErr w:type="spellEnd"/>
      <w:r>
        <w:rPr>
          <w:lang w:val="es-MX" w:eastAsia="en-US"/>
        </w:rPr>
        <w:t>, actividades, fragmentos y otros recursos proporcionados por Android.</w:t>
      </w:r>
    </w:p>
    <w:p w:rsidR="00FA7D97" w:rsidRPr="008F4A36" w:rsidRDefault="00FA7D97" w:rsidP="00FA7D97">
      <w:pPr>
        <w:ind w:left="705"/>
        <w:jc w:val="both"/>
        <w:rPr>
          <w:lang w:val="es-MX" w:eastAsia="en-US"/>
        </w:rPr>
      </w:pPr>
    </w:p>
    <w:p w:rsidR="00287443" w:rsidRDefault="00287443" w:rsidP="00287443">
      <w:pPr>
        <w:rPr>
          <w:u w:val="single"/>
          <w:lang w:val="es-MX" w:eastAsia="en-US"/>
        </w:rPr>
      </w:pPr>
    </w:p>
    <w:p w:rsidR="00630F5A" w:rsidRDefault="00630F5A" w:rsidP="00287443">
      <w:pPr>
        <w:rPr>
          <w:u w:val="single"/>
          <w:lang w:val="es-MX" w:eastAsia="en-US"/>
        </w:rPr>
      </w:pPr>
    </w:p>
    <w:p w:rsidR="00630F5A" w:rsidRDefault="00630F5A" w:rsidP="00630F5A">
      <w:pPr>
        <w:pStyle w:val="Ttulo1"/>
      </w:pPr>
      <w:r>
        <w:t>Información sobre la empresa donde se desarrollará el proecto</w:t>
      </w:r>
    </w:p>
    <w:p w:rsidR="00630F5A" w:rsidRDefault="007D33A1" w:rsidP="007D33A1">
      <w:pPr>
        <w:jc w:val="both"/>
        <w:rPr>
          <w:lang w:val="es-MX" w:eastAsia="en-US"/>
        </w:rPr>
      </w:pPr>
      <w:r>
        <w:rPr>
          <w:lang w:val="es-MX" w:eastAsia="en-US"/>
        </w:rPr>
        <w:t>El H. Ayuntamiento tiene la tarea de gobernar el municipio.</w:t>
      </w:r>
    </w:p>
    <w:p w:rsidR="007D33A1" w:rsidRPr="007D33A1" w:rsidRDefault="007D33A1" w:rsidP="007D33A1">
      <w:pPr>
        <w:jc w:val="both"/>
        <w:rPr>
          <w:lang w:val="es-MX" w:eastAsia="en-US"/>
        </w:rPr>
      </w:pPr>
      <w:r w:rsidRPr="007D33A1">
        <w:rPr>
          <w:lang w:val="es-MX" w:eastAsia="en-US"/>
        </w:rPr>
        <w:t>La Ley del Gobierno y la Administración Pública Municipal del Estado de Jalisco establece en su artículo 3º ": "Cada municipio es gobernado por un Ayuntamiento de elección popular directa, Las competencias municipales deben ser ejercidas de manera exclusiva por el Ayuntamiento y no habrá ninguna autoridad intermedia entre éste y el Gobierno del Estado."</w:t>
      </w:r>
    </w:p>
    <w:p w:rsidR="007D33A1" w:rsidRPr="007D33A1" w:rsidRDefault="007D33A1" w:rsidP="007D33A1">
      <w:pPr>
        <w:jc w:val="both"/>
        <w:rPr>
          <w:lang w:val="es-MX" w:eastAsia="en-US"/>
        </w:rPr>
      </w:pPr>
      <w:r w:rsidRPr="007D33A1">
        <w:rPr>
          <w:lang w:val="es-MX" w:eastAsia="en-US"/>
        </w:rPr>
        <w:t>En Jalisco los Ayuntamientos se integran por un Presidente Municipal, Regidores y un Síndico electos popularmente cada 3 años, según los principios de mayoría relativa y representación proporcional, en el número, las bases y los términos que señale la ley de la materia.</w:t>
      </w:r>
    </w:p>
    <w:p w:rsidR="007D33A1" w:rsidRPr="007D33A1" w:rsidRDefault="007D33A1" w:rsidP="007D33A1">
      <w:pPr>
        <w:jc w:val="both"/>
        <w:rPr>
          <w:lang w:val="es-MX" w:eastAsia="en-US"/>
        </w:rPr>
      </w:pPr>
      <w:r w:rsidRPr="007D33A1">
        <w:rPr>
          <w:lang w:val="es-MX" w:eastAsia="en-US"/>
        </w:rPr>
        <w:t>Estos principios y bases se encuentran en el Código Electoral y de Participación Ciudadana del Estado de Jalisco, vigente desde el 6 de agosto de 2008, donde se reconoce a todos los integrantes del ayuntamiento el carácter de munícipes, regidores o ediles.</w:t>
      </w:r>
    </w:p>
    <w:p w:rsidR="00630F5A" w:rsidRDefault="00630F5A" w:rsidP="00287443">
      <w:pPr>
        <w:rPr>
          <w:u w:val="single"/>
          <w:lang w:val="es-MX" w:eastAsia="en-US"/>
        </w:rPr>
      </w:pPr>
    </w:p>
    <w:p w:rsidR="00630F5A" w:rsidRPr="003951F4" w:rsidRDefault="00630F5A" w:rsidP="00287443">
      <w:pPr>
        <w:rPr>
          <w:u w:val="single"/>
          <w:lang w:val="es-MX" w:eastAsia="en-US"/>
        </w:rPr>
      </w:pPr>
    </w:p>
    <w:p w:rsidR="000D1DC4" w:rsidRDefault="000D1DC4" w:rsidP="000D1DC4">
      <w:pPr>
        <w:rPr>
          <w:lang w:val="es-MX" w:eastAsia="en-US"/>
        </w:rPr>
      </w:pPr>
      <w:r>
        <w:rPr>
          <w:lang w:val="es-MX" w:eastAsia="en-US"/>
        </w:rPr>
        <w:t>H. Ayuntamiento de Ciudad Guzmán.</w:t>
      </w:r>
    </w:p>
    <w:p w:rsidR="000D1DC4" w:rsidRPr="000D1DC4" w:rsidRDefault="000D1DC4" w:rsidP="000D1DC4">
      <w:pPr>
        <w:rPr>
          <w:lang w:val="es-MX" w:eastAsia="en-US"/>
        </w:rPr>
      </w:pPr>
      <w:r w:rsidRPr="000D1DC4">
        <w:rPr>
          <w:lang w:val="es-MX" w:eastAsia="en-US"/>
        </w:rPr>
        <w:t xml:space="preserve">Av. Cristóbal Colón 62 Centro </w:t>
      </w:r>
    </w:p>
    <w:p w:rsidR="000D1DC4" w:rsidRPr="000D1DC4" w:rsidRDefault="000D1DC4" w:rsidP="000D1DC4">
      <w:pPr>
        <w:rPr>
          <w:lang w:val="es-MX" w:eastAsia="en-US"/>
        </w:rPr>
      </w:pPr>
      <w:r w:rsidRPr="000D1DC4">
        <w:rPr>
          <w:lang w:val="es-MX" w:eastAsia="en-US"/>
        </w:rPr>
        <w:t>Ciudad Guzmán, Jalisco. C.P. 49000</w:t>
      </w:r>
    </w:p>
    <w:p w:rsidR="000D1DC4" w:rsidRPr="000D1DC4" w:rsidRDefault="000D1DC4" w:rsidP="000D1DC4">
      <w:pPr>
        <w:rPr>
          <w:lang w:val="es-MX" w:eastAsia="en-US"/>
        </w:rPr>
      </w:pPr>
      <w:r w:rsidRPr="000D1DC4">
        <w:rPr>
          <w:lang w:val="es-MX" w:eastAsia="en-US"/>
        </w:rPr>
        <w:t>Conmutador: +52 (01341) 575 2500</w:t>
      </w:r>
    </w:p>
    <w:sectPr w:rsidR="000D1DC4" w:rsidRPr="000D1DC4" w:rsidSect="00311E61">
      <w:pgSz w:w="12242" w:h="15842" w:code="1"/>
      <w:pgMar w:top="851"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Black">
    <w:altName w:val="Calibri"/>
    <w:panose1 w:val="00000000000000000000"/>
    <w:charset w:val="00"/>
    <w:family w:val="modern"/>
    <w:notTrueType/>
    <w:pitch w:val="variable"/>
    <w:sig w:usb0="A00000AF" w:usb1="4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Nexa Light">
    <w:altName w:val="Calibri"/>
    <w:panose1 w:val="00000000000000000000"/>
    <w:charset w:val="00"/>
    <w:family w:val="modern"/>
    <w:notTrueType/>
    <w:pitch w:val="variable"/>
    <w:sig w:usb0="800000AF" w:usb1="4000004A" w:usb2="00000000" w:usb3="00000000" w:csb0="00000093" w:csb1="00000000"/>
  </w:font>
  <w:font w:name="Nexa Bold">
    <w:altName w:val="Calibri"/>
    <w:panose1 w:val="00000000000000000000"/>
    <w:charset w:val="00"/>
    <w:family w:val="modern"/>
    <w:notTrueType/>
    <w:pitch w:val="variable"/>
    <w:sig w:usb0="A00000AF" w:usb1="4000207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25A"/>
    <w:rsid w:val="000157A1"/>
    <w:rsid w:val="00074AA9"/>
    <w:rsid w:val="00092FCC"/>
    <w:rsid w:val="000D1DC4"/>
    <w:rsid w:val="00127542"/>
    <w:rsid w:val="001733B8"/>
    <w:rsid w:val="0027394B"/>
    <w:rsid w:val="00287443"/>
    <w:rsid w:val="002C67ED"/>
    <w:rsid w:val="002D11AF"/>
    <w:rsid w:val="003548EA"/>
    <w:rsid w:val="003951F4"/>
    <w:rsid w:val="003C7469"/>
    <w:rsid w:val="00491462"/>
    <w:rsid w:val="005F49BD"/>
    <w:rsid w:val="0062379F"/>
    <w:rsid w:val="00630F5A"/>
    <w:rsid w:val="006673F3"/>
    <w:rsid w:val="007D33A1"/>
    <w:rsid w:val="008F4A36"/>
    <w:rsid w:val="008F523C"/>
    <w:rsid w:val="00A31ED3"/>
    <w:rsid w:val="00B91C0C"/>
    <w:rsid w:val="00F251AA"/>
    <w:rsid w:val="00F97736"/>
    <w:rsid w:val="00FA7D97"/>
    <w:rsid w:val="00FF025A"/>
    <w:rsid w:val="00FF5F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0008-DE52-492A-86C8-8431B330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25A"/>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2379F"/>
    <w:pPr>
      <w:keepNext/>
      <w:keepLines/>
      <w:spacing w:before="240" w:line="259" w:lineRule="auto"/>
      <w:outlineLvl w:val="0"/>
    </w:pPr>
    <w:rPr>
      <w:rFonts w:ascii="Nexa Black" w:eastAsiaTheme="majorEastAsia" w:hAnsi="Nexa Black" w:cstheme="majorBidi"/>
      <w:caps/>
      <w:color w:val="7B868C"/>
      <w:sz w:val="36"/>
      <w:szCs w:val="32"/>
      <w:lang w:val="es-MX" w:eastAsia="en-US"/>
    </w:rPr>
  </w:style>
  <w:style w:type="paragraph" w:styleId="Ttulo2">
    <w:name w:val="heading 2"/>
    <w:basedOn w:val="Normal"/>
    <w:next w:val="Normal"/>
    <w:link w:val="Ttulo2Car"/>
    <w:uiPriority w:val="9"/>
    <w:unhideWhenUsed/>
    <w:qFormat/>
    <w:rsid w:val="003C74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C746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379F"/>
    <w:rPr>
      <w:rFonts w:ascii="Nexa Black" w:eastAsiaTheme="majorEastAsia" w:hAnsi="Nexa Black" w:cstheme="majorBidi"/>
      <w:caps/>
      <w:color w:val="7B868C"/>
      <w:sz w:val="36"/>
      <w:szCs w:val="32"/>
    </w:rPr>
  </w:style>
  <w:style w:type="paragraph" w:styleId="Puesto">
    <w:name w:val="Title"/>
    <w:basedOn w:val="Normal"/>
    <w:next w:val="Normal"/>
    <w:link w:val="PuestoCar"/>
    <w:uiPriority w:val="10"/>
    <w:qFormat/>
    <w:rsid w:val="0062379F"/>
    <w:pPr>
      <w:contextualSpacing/>
    </w:pPr>
    <w:rPr>
      <w:rFonts w:ascii="Nexa Light" w:eastAsiaTheme="majorEastAsia" w:hAnsi="Nexa Light" w:cstheme="majorBidi"/>
      <w:b/>
      <w:color w:val="F08119"/>
      <w:spacing w:val="-10"/>
      <w:kern w:val="28"/>
      <w:sz w:val="56"/>
      <w:szCs w:val="56"/>
      <w:lang w:val="es-MX" w:eastAsia="en-US"/>
    </w:rPr>
  </w:style>
  <w:style w:type="character" w:customStyle="1" w:styleId="PuestoCar">
    <w:name w:val="Puesto Car"/>
    <w:basedOn w:val="Fuentedeprrafopredeter"/>
    <w:link w:val="Puesto"/>
    <w:uiPriority w:val="10"/>
    <w:rsid w:val="0062379F"/>
    <w:rPr>
      <w:rFonts w:ascii="Nexa Light" w:eastAsiaTheme="majorEastAsia" w:hAnsi="Nexa Light" w:cstheme="majorBidi"/>
      <w:b/>
      <w:color w:val="F08119"/>
      <w:spacing w:val="-10"/>
      <w:kern w:val="28"/>
      <w:sz w:val="56"/>
      <w:szCs w:val="56"/>
    </w:rPr>
  </w:style>
  <w:style w:type="paragraph" w:styleId="Subttulo">
    <w:name w:val="Subtitle"/>
    <w:basedOn w:val="Normal"/>
    <w:next w:val="Normal"/>
    <w:link w:val="SubttuloCar"/>
    <w:uiPriority w:val="11"/>
    <w:qFormat/>
    <w:rsid w:val="0062379F"/>
    <w:pPr>
      <w:numPr>
        <w:ilvl w:val="1"/>
      </w:numPr>
      <w:spacing w:after="160" w:line="259" w:lineRule="auto"/>
    </w:pPr>
    <w:rPr>
      <w:rFonts w:ascii="Nexa Bold" w:eastAsiaTheme="minorEastAsia" w:hAnsi="Nexa Bold" w:cstheme="minorBidi"/>
      <w:color w:val="7B868C"/>
      <w:spacing w:val="15"/>
      <w:sz w:val="22"/>
      <w:szCs w:val="22"/>
      <w:lang w:val="es-MX" w:eastAsia="en-US"/>
    </w:rPr>
  </w:style>
  <w:style w:type="character" w:customStyle="1" w:styleId="SubttuloCar">
    <w:name w:val="Subtítulo Car"/>
    <w:basedOn w:val="Fuentedeprrafopredeter"/>
    <w:link w:val="Subttulo"/>
    <w:uiPriority w:val="11"/>
    <w:rsid w:val="0062379F"/>
    <w:rPr>
      <w:rFonts w:ascii="Nexa Bold" w:eastAsiaTheme="minorEastAsia" w:hAnsi="Nexa Bold"/>
      <w:color w:val="7B868C"/>
      <w:spacing w:val="15"/>
    </w:rPr>
  </w:style>
  <w:style w:type="character" w:customStyle="1" w:styleId="Ttulo2Car">
    <w:name w:val="Título 2 Car"/>
    <w:basedOn w:val="Fuentedeprrafopredeter"/>
    <w:link w:val="Ttulo2"/>
    <w:uiPriority w:val="9"/>
    <w:rsid w:val="003C7469"/>
    <w:rPr>
      <w:rFonts w:asciiTheme="majorHAnsi" w:eastAsiaTheme="majorEastAsia" w:hAnsiTheme="majorHAnsi" w:cstheme="majorBidi"/>
      <w:color w:val="2F5496" w:themeColor="accent1" w:themeShade="BF"/>
      <w:sz w:val="26"/>
      <w:szCs w:val="26"/>
      <w:lang w:val="es-ES" w:eastAsia="es-ES"/>
    </w:rPr>
  </w:style>
  <w:style w:type="character" w:customStyle="1" w:styleId="Ttulo3Car">
    <w:name w:val="Título 3 Car"/>
    <w:basedOn w:val="Fuentedeprrafopredeter"/>
    <w:link w:val="Ttulo3"/>
    <w:uiPriority w:val="9"/>
    <w:rsid w:val="003C7469"/>
    <w:rPr>
      <w:rFonts w:asciiTheme="majorHAnsi" w:eastAsiaTheme="majorEastAsia" w:hAnsiTheme="majorHAnsi" w:cstheme="majorBidi"/>
      <w:color w:val="1F3763" w:themeColor="accent1" w:themeShade="7F"/>
      <w:sz w:val="24"/>
      <w:szCs w:val="24"/>
      <w:lang w:val="es-ES" w:eastAsia="es-ES"/>
    </w:rPr>
  </w:style>
  <w:style w:type="paragraph" w:styleId="Textodeglobo">
    <w:name w:val="Balloon Text"/>
    <w:basedOn w:val="Normal"/>
    <w:link w:val="TextodegloboCar"/>
    <w:uiPriority w:val="99"/>
    <w:semiHidden/>
    <w:unhideWhenUsed/>
    <w:rsid w:val="002C67E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67ED"/>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2891">
      <w:bodyDiv w:val="1"/>
      <w:marLeft w:val="0"/>
      <w:marRight w:val="0"/>
      <w:marTop w:val="0"/>
      <w:marBottom w:val="0"/>
      <w:divBdr>
        <w:top w:val="none" w:sz="0" w:space="0" w:color="auto"/>
        <w:left w:val="none" w:sz="0" w:space="0" w:color="auto"/>
        <w:bottom w:val="none" w:sz="0" w:space="0" w:color="auto"/>
        <w:right w:val="none" w:sz="0" w:space="0" w:color="auto"/>
      </w:divBdr>
    </w:div>
    <w:div w:id="853232358">
      <w:bodyDiv w:val="1"/>
      <w:marLeft w:val="0"/>
      <w:marRight w:val="0"/>
      <w:marTop w:val="0"/>
      <w:marBottom w:val="0"/>
      <w:divBdr>
        <w:top w:val="none" w:sz="0" w:space="0" w:color="auto"/>
        <w:left w:val="none" w:sz="0" w:space="0" w:color="auto"/>
        <w:bottom w:val="none" w:sz="0" w:space="0" w:color="auto"/>
        <w:right w:val="none" w:sz="0" w:space="0" w:color="auto"/>
      </w:divBdr>
    </w:div>
    <w:div w:id="959840967">
      <w:bodyDiv w:val="1"/>
      <w:marLeft w:val="0"/>
      <w:marRight w:val="0"/>
      <w:marTop w:val="0"/>
      <w:marBottom w:val="0"/>
      <w:divBdr>
        <w:top w:val="none" w:sz="0" w:space="0" w:color="auto"/>
        <w:left w:val="none" w:sz="0" w:space="0" w:color="auto"/>
        <w:bottom w:val="none" w:sz="0" w:space="0" w:color="auto"/>
        <w:right w:val="none" w:sz="0" w:space="0" w:color="auto"/>
      </w:divBdr>
      <w:divsChild>
        <w:div w:id="272827709">
          <w:marLeft w:val="-225"/>
          <w:marRight w:val="-225"/>
          <w:marTop w:val="0"/>
          <w:marBottom w:val="0"/>
          <w:divBdr>
            <w:top w:val="none" w:sz="0" w:space="0" w:color="auto"/>
            <w:left w:val="none" w:sz="0" w:space="0" w:color="auto"/>
            <w:bottom w:val="none" w:sz="0" w:space="0" w:color="auto"/>
            <w:right w:val="none" w:sz="0" w:space="0" w:color="auto"/>
          </w:divBdr>
          <w:divsChild>
            <w:div w:id="1365517275">
              <w:marLeft w:val="0"/>
              <w:marRight w:val="0"/>
              <w:marTop w:val="0"/>
              <w:marBottom w:val="0"/>
              <w:divBdr>
                <w:top w:val="none" w:sz="0" w:space="0" w:color="auto"/>
                <w:left w:val="none" w:sz="0" w:space="0" w:color="auto"/>
                <w:bottom w:val="none" w:sz="0" w:space="0" w:color="auto"/>
                <w:right w:val="none" w:sz="0" w:space="0" w:color="auto"/>
              </w:divBdr>
            </w:div>
          </w:divsChild>
        </w:div>
        <w:div w:id="1897859921">
          <w:marLeft w:val="-225"/>
          <w:marRight w:val="-225"/>
          <w:marTop w:val="0"/>
          <w:marBottom w:val="0"/>
          <w:divBdr>
            <w:top w:val="none" w:sz="0" w:space="0" w:color="auto"/>
            <w:left w:val="none" w:sz="0" w:space="0" w:color="auto"/>
            <w:bottom w:val="none" w:sz="0" w:space="0" w:color="auto"/>
            <w:right w:val="none" w:sz="0" w:space="0" w:color="auto"/>
          </w:divBdr>
          <w:divsChild>
            <w:div w:id="20202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996">
      <w:bodyDiv w:val="1"/>
      <w:marLeft w:val="0"/>
      <w:marRight w:val="0"/>
      <w:marTop w:val="0"/>
      <w:marBottom w:val="0"/>
      <w:divBdr>
        <w:top w:val="none" w:sz="0" w:space="0" w:color="auto"/>
        <w:left w:val="none" w:sz="0" w:space="0" w:color="auto"/>
        <w:bottom w:val="none" w:sz="0" w:space="0" w:color="auto"/>
        <w:right w:val="none" w:sz="0" w:space="0" w:color="auto"/>
      </w:divBdr>
    </w:div>
    <w:div w:id="1120957998">
      <w:bodyDiv w:val="1"/>
      <w:marLeft w:val="0"/>
      <w:marRight w:val="0"/>
      <w:marTop w:val="0"/>
      <w:marBottom w:val="0"/>
      <w:divBdr>
        <w:top w:val="none" w:sz="0" w:space="0" w:color="auto"/>
        <w:left w:val="none" w:sz="0" w:space="0" w:color="auto"/>
        <w:bottom w:val="none" w:sz="0" w:space="0" w:color="auto"/>
        <w:right w:val="none" w:sz="0" w:space="0" w:color="auto"/>
      </w:divBdr>
    </w:div>
    <w:div w:id="1164974842">
      <w:bodyDiv w:val="1"/>
      <w:marLeft w:val="0"/>
      <w:marRight w:val="0"/>
      <w:marTop w:val="0"/>
      <w:marBottom w:val="0"/>
      <w:divBdr>
        <w:top w:val="none" w:sz="0" w:space="0" w:color="auto"/>
        <w:left w:val="none" w:sz="0" w:space="0" w:color="auto"/>
        <w:bottom w:val="none" w:sz="0" w:space="0" w:color="auto"/>
        <w:right w:val="none" w:sz="0" w:space="0" w:color="auto"/>
      </w:divBdr>
    </w:div>
    <w:div w:id="12323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1402</Words>
  <Characters>7712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Luna</dc:creator>
  <cp:keywords/>
  <dc:description/>
  <cp:lastModifiedBy>Ricardo Luna Torres</cp:lastModifiedBy>
  <cp:revision>8</cp:revision>
  <cp:lastPrinted>2019-06-05T16:17:00Z</cp:lastPrinted>
  <dcterms:created xsi:type="dcterms:W3CDTF">2019-05-08T16:18:00Z</dcterms:created>
  <dcterms:modified xsi:type="dcterms:W3CDTF">2019-08-08T17:04:00Z</dcterms:modified>
</cp:coreProperties>
</file>