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FBA70" w14:textId="5F62FEBC" w:rsidR="00B877B2" w:rsidRDefault="001F0E20" w:rsidP="001F0E20">
      <w:pPr>
        <w:pStyle w:val="Heading1"/>
      </w:pPr>
      <w:r>
        <w:t>Fundamentals on UNIX system</w:t>
      </w:r>
    </w:p>
    <w:p w14:paraId="0E0B1625" w14:textId="77777777" w:rsidR="001F0E20" w:rsidRPr="001F0E20" w:rsidRDefault="001F0E20" w:rsidP="001F0E20"/>
    <w:sectPr w:rsidR="001F0E20" w:rsidRPr="001F0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B2"/>
    <w:rsid w:val="001F0E20"/>
    <w:rsid w:val="00B877B2"/>
    <w:rsid w:val="00EA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B94A"/>
  <w15:chartTrackingRefBased/>
  <w15:docId w15:val="{DEBCD10E-4E60-40D9-B650-E61081F1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Paul</dc:creator>
  <cp:keywords/>
  <dc:description/>
  <cp:lastModifiedBy>Ricardo Paul</cp:lastModifiedBy>
  <cp:revision>3</cp:revision>
  <dcterms:created xsi:type="dcterms:W3CDTF">2025-08-07T06:18:00Z</dcterms:created>
  <dcterms:modified xsi:type="dcterms:W3CDTF">2025-08-07T06:19:00Z</dcterms:modified>
</cp:coreProperties>
</file>