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1AE1C21A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A93E8E">
        <w:rPr>
          <w:rFonts w:asciiTheme="minorHAnsi" w:hAnsiTheme="minorHAnsi" w:cstheme="minorHAnsi"/>
        </w:rPr>
        <w:t>5</w:t>
      </w:r>
      <w:r w:rsidR="00410D4E" w:rsidRPr="003E44D1">
        <w:rPr>
          <w:rFonts w:asciiTheme="minorHAnsi" w:hAnsiTheme="minorHAnsi" w:cstheme="minorHAnsi"/>
        </w:rPr>
        <w:t>.</w:t>
      </w:r>
      <w:r w:rsidR="00A93E8E">
        <w:rPr>
          <w:rFonts w:asciiTheme="minorHAnsi" w:hAnsiTheme="minorHAnsi" w:cstheme="minorHAnsi"/>
        </w:rPr>
        <w:t>1</w:t>
      </w:r>
      <w:r w:rsidR="00410D4E" w:rsidRPr="003E44D1">
        <w:rPr>
          <w:rFonts w:asciiTheme="minorHAnsi" w:hAnsiTheme="minorHAnsi" w:cstheme="minorHAnsi"/>
        </w:rPr>
        <w:t>:</w:t>
      </w:r>
      <w:r w:rsidR="00507EC7">
        <w:rPr>
          <w:rFonts w:asciiTheme="minorHAnsi" w:hAnsiTheme="minorHAnsi" w:cstheme="minorHAnsi"/>
        </w:rPr>
        <w:t xml:space="preserve"> </w:t>
      </w:r>
      <w:r w:rsidR="00A93E8E">
        <w:rPr>
          <w:rFonts w:asciiTheme="minorHAnsi" w:hAnsiTheme="minorHAnsi" w:cstheme="minorHAnsi"/>
        </w:rPr>
        <w:t xml:space="preserve">Biblioteca </w:t>
      </w:r>
      <w:proofErr w:type="spellStart"/>
      <w:r w:rsidR="00A93E8E">
        <w:rPr>
          <w:rFonts w:asciiTheme="minorHAnsi" w:hAnsiTheme="minorHAnsi" w:cstheme="minorHAnsi"/>
        </w:rPr>
        <w:t>re-utilizablede</w:t>
      </w:r>
      <w:proofErr w:type="spellEnd"/>
      <w:r w:rsidR="00A93E8E">
        <w:rPr>
          <w:rFonts w:asciiTheme="minorHAnsi" w:hAnsiTheme="minorHAnsi" w:cstheme="minorHAnsi"/>
        </w:rPr>
        <w:t xml:space="preserve"> funciones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741E7FF4" w:rsidR="00410D4E" w:rsidRPr="003E44D1" w:rsidRDefault="001046D3" w:rsidP="00A93E8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A93E8E">
        <w:rPr>
          <w:rFonts w:cstheme="minorHAnsi"/>
          <w:lang w:val="es-ES_tradnl"/>
        </w:rPr>
        <w:t>Biblioteca_re_utilizable</w:t>
      </w:r>
      <w:r>
        <w:rPr>
          <w:rFonts w:cstheme="minorHAnsi"/>
          <w:lang w:val="es-ES_tradnl"/>
        </w:rPr>
        <w:t>.py</w:t>
      </w:r>
      <w:r w:rsidR="00A93E8E">
        <w:rPr>
          <w:rFonts w:cstheme="minorHAnsi"/>
          <w:lang w:val="es-ES_tradnl"/>
        </w:rPr>
        <w:t xml:space="preserve"> y la biblioteca miBiblioteca.py</w:t>
      </w:r>
      <w:r>
        <w:rPr>
          <w:rFonts w:cstheme="minorHAnsi"/>
          <w:lang w:val="es-ES_tradnl"/>
        </w:rPr>
        <w:br/>
      </w:r>
      <w:r w:rsidR="00A93E8E" w:rsidRPr="00A93E8E">
        <w:rPr>
          <w:rFonts w:cstheme="minorHAnsi"/>
          <w:lang w:val="es-ES_tradnl"/>
        </w:rPr>
        <w:drawing>
          <wp:inline distT="0" distB="0" distL="0" distR="0" wp14:anchorId="1CB2B310" wp14:editId="0E8C3964">
            <wp:extent cx="1810003" cy="895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083A799B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A93E8E">
        <w:rPr>
          <w:rFonts w:cstheme="minorHAnsi"/>
          <w:lang w:val="es-ES_tradnl"/>
        </w:rPr>
        <w:t>tiene el código de la meta 1.2 donde se las áreas y perímetros de varias figuras, además se agregó una biblioteca con las operaciones para poder ser utilizadas en otros programas importando la biblioteca</w:t>
      </w:r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4FB4465A" w:rsidR="001046D3" w:rsidRDefault="00A93E8E" w:rsidP="00A93E8E">
      <w:pPr>
        <w:pStyle w:val="Prrafodelista"/>
        <w:ind w:left="360"/>
        <w:rPr>
          <w:rFonts w:cstheme="minorHAnsi"/>
          <w:lang w:val="es-ES_tradnl"/>
        </w:rPr>
      </w:pPr>
      <w:r w:rsidRPr="00A93E8E">
        <w:rPr>
          <w:rFonts w:cstheme="minorHAnsi"/>
          <w:lang w:val="es-ES_tradnl"/>
        </w:rPr>
        <w:drawing>
          <wp:inline distT="0" distB="0" distL="0" distR="0" wp14:anchorId="51FBC548" wp14:editId="42CC4C26">
            <wp:extent cx="1648055" cy="1295581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3C9" w14:textId="12DD8094" w:rsidR="0059567A" w:rsidRPr="00A93E8E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2A5300A7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A93E8E">
        <w:rPr>
          <w:rFonts w:asciiTheme="minorHAnsi" w:hAnsiTheme="minorHAnsi" w:cstheme="minorHAnsi"/>
          <w:lang w:val="es-ES_tradnl"/>
        </w:rPr>
        <w:t>una biblioteca con las funciones matemáticas para sacar áreas y volúmenes de la meta 1.2</w:t>
      </w:r>
    </w:p>
    <w:p w14:paraId="362006C8" w14:textId="20159328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>muy fácil dado que no es complicado de manejar las bibliotecas en Py</w:t>
      </w:r>
    </w:p>
    <w:p w14:paraId="46FD580C" w14:textId="34A6C02D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>práctica fácil, nuevo el concepto dentro de Python, pero se hizo rápido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42A89"/>
    <w:rsid w:val="009E1406"/>
    <w:rsid w:val="00A93E8E"/>
    <w:rsid w:val="00C73AD9"/>
    <w:rsid w:val="00D26BB4"/>
    <w:rsid w:val="00E0660B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2022-11-22T04:38:00Z</dcterms:created>
  <dcterms:modified xsi:type="dcterms:W3CDTF">2022-11-22T04:38:00Z</dcterms:modified>
</cp:coreProperties>
</file>