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2A32C" w14:textId="61C70EA1" w:rsidR="00EB40DE" w:rsidRDefault="00C661C9" w:rsidP="00C661C9">
      <w:pPr>
        <w:pStyle w:val="Ttulo"/>
        <w:jc w:val="center"/>
      </w:pPr>
      <w:r>
        <w:t>Análisis del Dato</w:t>
      </w:r>
    </w:p>
    <w:p w14:paraId="22B9E761" w14:textId="24D5EA26" w:rsidR="00C661C9" w:rsidRDefault="00C661C9" w:rsidP="00C661C9">
      <w:pPr>
        <w:pStyle w:val="Subttulo"/>
        <w:jc w:val="center"/>
        <w:rPr>
          <w:i/>
          <w:iCs/>
        </w:rPr>
      </w:pPr>
      <w:r>
        <w:t xml:space="preserve">Proyecto </w:t>
      </w:r>
      <w:proofErr w:type="spellStart"/>
      <w:r>
        <w:rPr>
          <w:i/>
          <w:iCs/>
        </w:rPr>
        <w:t>pyrcore</w:t>
      </w:r>
      <w:proofErr w:type="spellEnd"/>
    </w:p>
    <w:p w14:paraId="0048F002" w14:textId="363F3A34" w:rsidR="00B67B9B" w:rsidRPr="00B67B9B" w:rsidRDefault="00B67B9B" w:rsidP="00B67B9B">
      <w:r>
        <w:t xml:space="preserve">Repositorio de </w:t>
      </w:r>
      <w:hyperlink r:id="rId4" w:history="1">
        <w:r w:rsidRPr="00B67B9B">
          <w:rPr>
            <w:rStyle w:val="Hipervnculo"/>
          </w:rPr>
          <w:t>GitHub</w:t>
        </w:r>
      </w:hyperlink>
      <w:r>
        <w:t>.</w:t>
      </w:r>
    </w:p>
    <w:p w14:paraId="4A41DE44" w14:textId="732B183E" w:rsidR="00C661C9" w:rsidRDefault="00C661C9" w:rsidP="00C661C9">
      <w:pPr>
        <w:pStyle w:val="Ttulo1"/>
      </w:pPr>
      <w:r>
        <w:t>Problema</w:t>
      </w:r>
    </w:p>
    <w:p w14:paraId="624ABF40" w14:textId="3332E359" w:rsidR="00C661C9" w:rsidRPr="00C661C9" w:rsidRDefault="00C661C9" w:rsidP="00C661C9">
      <w:r>
        <w:t>(Hipotético) Se quiere estudiar la producción de gas de esquisto de Barnett (TX) y crear un modelo predictivo que permita tomar decisiones financieras al respecto.</w:t>
      </w:r>
    </w:p>
    <w:p w14:paraId="1DA5CDDF" w14:textId="698FBC90" w:rsidR="00C661C9" w:rsidRDefault="00C661C9" w:rsidP="00C661C9">
      <w:pPr>
        <w:pStyle w:val="Ttulo1"/>
      </w:pPr>
      <w:r>
        <w:t>Marco teórico</w:t>
      </w:r>
    </w:p>
    <w:p w14:paraId="3A33E9F4" w14:textId="4271494B" w:rsidR="00C661C9" w:rsidRDefault="00C661C9" w:rsidP="00C661C9">
      <w:r>
        <w:t xml:space="preserve">Se ha elegido la metodología Box-Jenkins al estar especializada en análisis de series temporales univariantes. Se toma de referencia el material de la asignatura </w:t>
      </w:r>
      <w:r w:rsidRPr="00C661C9">
        <w:rPr>
          <w:i/>
          <w:iCs/>
        </w:rPr>
        <w:t xml:space="preserve">Data </w:t>
      </w:r>
      <w:proofErr w:type="spellStart"/>
      <w:r w:rsidRPr="00C661C9">
        <w:rPr>
          <w:i/>
          <w:iCs/>
        </w:rPr>
        <w:t>Modelling</w:t>
      </w:r>
      <w:proofErr w:type="spellEnd"/>
      <w:r w:rsidRPr="00C661C9">
        <w:rPr>
          <w:i/>
          <w:iCs/>
        </w:rPr>
        <w:t>: Econometría</w:t>
      </w:r>
      <w:r>
        <w:t>.</w:t>
      </w:r>
    </w:p>
    <w:p w14:paraId="398AE655" w14:textId="4EA7F496" w:rsidR="00755BED" w:rsidRPr="00755BED" w:rsidRDefault="00755BED" w:rsidP="00C661C9">
      <w:r>
        <w:t xml:space="preserve">Los modelos Box-Jenkins, como </w:t>
      </w:r>
      <w:r>
        <w:rPr>
          <w:i/>
          <w:iCs/>
        </w:rPr>
        <w:t>ARIMA</w:t>
      </w:r>
      <w:r>
        <w:t xml:space="preserve">, son modelos especializados en análisis univariantes de series temporales. Se realiza un estudio de estacionariedad, se selecciona el modelo en base a los </w:t>
      </w:r>
      <w:proofErr w:type="spellStart"/>
      <w:r>
        <w:t>correlogramas</w:t>
      </w:r>
      <w:proofErr w:type="spellEnd"/>
      <w:r>
        <w:t xml:space="preserve"> y se ejecuta.</w:t>
      </w:r>
    </w:p>
    <w:p w14:paraId="04B9F8CE" w14:textId="0BCF3937" w:rsidR="00C661C9" w:rsidRDefault="00C661C9" w:rsidP="00C661C9">
      <w:pPr>
        <w:pStyle w:val="Ttulo1"/>
      </w:pPr>
      <w:r>
        <w:t>Modelos predictivos</w:t>
      </w:r>
    </w:p>
    <w:p w14:paraId="03E2359D" w14:textId="3ABEBDBB" w:rsidR="00755BED" w:rsidRPr="00755BED" w:rsidRDefault="00755BED" w:rsidP="00755BED">
      <w:r>
        <w:t>Tras todo el análisis descriptivo anterior</w:t>
      </w:r>
      <w:r w:rsidR="00B67B9B">
        <w:t>.</w:t>
      </w:r>
    </w:p>
    <w:p w14:paraId="55E43836" w14:textId="79AA1E25" w:rsidR="00C661C9" w:rsidRDefault="00C661C9" w:rsidP="00C661C9">
      <w:pPr>
        <w:pStyle w:val="Ttulo1"/>
      </w:pPr>
      <w:r>
        <w:t>Métricas de evaluación</w:t>
      </w:r>
    </w:p>
    <w:p w14:paraId="2F61798A" w14:textId="0FF88182" w:rsidR="00C661C9" w:rsidRPr="00C661C9" w:rsidRDefault="00C661C9" w:rsidP="00C661C9">
      <w:pPr>
        <w:pStyle w:val="Ttulo1"/>
      </w:pPr>
      <w:r>
        <w:t>Interpretación</w:t>
      </w:r>
    </w:p>
    <w:sectPr w:rsidR="00C661C9" w:rsidRPr="00C661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71"/>
    <w:rsid w:val="00092553"/>
    <w:rsid w:val="00095EDD"/>
    <w:rsid w:val="001A1871"/>
    <w:rsid w:val="00755BED"/>
    <w:rsid w:val="009C382C"/>
    <w:rsid w:val="00B67B9B"/>
    <w:rsid w:val="00C661C9"/>
    <w:rsid w:val="00EB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5032C"/>
  <w15:chartTrackingRefBased/>
  <w15:docId w15:val="{3F1D50BF-89B3-40FD-A1DD-2BBEC841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1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1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1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1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1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1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1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1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1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1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1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1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1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1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1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1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1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1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1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1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1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1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187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67B9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7B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icardo-Werner-Rivas/TFG-pyrcore-BA-UF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José Werner Rivas</dc:creator>
  <cp:keywords/>
  <dc:description/>
  <cp:lastModifiedBy>Ricardo José Werner Rivas</cp:lastModifiedBy>
  <cp:revision>2</cp:revision>
  <dcterms:created xsi:type="dcterms:W3CDTF">2026-04-13T21:49:00Z</dcterms:created>
  <dcterms:modified xsi:type="dcterms:W3CDTF">2026-04-13T22:31:00Z</dcterms:modified>
</cp:coreProperties>
</file>