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E8CF"/>
  <w:body>
    <w:p w14:paraId="21615E19" w14:textId="37BD1360" w:rsidR="00FB502D" w:rsidRDefault="00FB502D" w:rsidP="00ED766A">
      <w:pPr>
        <w:pStyle w:val="1"/>
        <w:ind w:firstLineChars="71"/>
        <w:jc w:val="both"/>
        <w:rPr>
          <w:rFonts w:asciiTheme="majorEastAsia" w:eastAsiaTheme="majorEastAsia" w:hAnsiTheme="majorEastAsia"/>
          <w:sz w:val="28"/>
          <w:szCs w:val="28"/>
        </w:rPr>
      </w:pPr>
      <w:bookmarkStart w:id="0" w:name="_Toc57754671"/>
      <w:bookmarkStart w:id="1" w:name="_Toc57754457"/>
      <w:r>
        <w:rPr>
          <w:rFonts w:asciiTheme="majorEastAsia" w:eastAsiaTheme="majorEastAsia" w:hAnsiTheme="majorEastAsia" w:hint="eastAsia"/>
          <w:sz w:val="28"/>
          <w:szCs w:val="28"/>
        </w:rPr>
        <w:t>论文题目：IEEE1588超高精度时钟同步技术的改进与实现</w:t>
      </w:r>
    </w:p>
    <w:p w14:paraId="1264F54C" w14:textId="558428EA" w:rsidR="00AF6DD8" w:rsidRDefault="00AF6DD8" w:rsidP="00ED766A">
      <w:pPr>
        <w:ind w:firstLineChars="71"/>
        <w:jc w:val="both"/>
        <w:rPr>
          <w:rFonts w:asciiTheme="majorEastAsia" w:eastAsiaTheme="majorEastAsia" w:hAnsiTheme="majorEastAsia"/>
          <w:b/>
          <w:bCs/>
          <w:kern w:val="44"/>
          <w:sz w:val="28"/>
          <w:szCs w:val="28"/>
        </w:rPr>
      </w:pPr>
      <w:r w:rsidRPr="00AF6DD8">
        <w:rPr>
          <w:rFonts w:asciiTheme="majorEastAsia" w:eastAsiaTheme="majorEastAsia" w:hAnsiTheme="majorEastAsia" w:hint="eastAsia"/>
          <w:b/>
          <w:bCs/>
          <w:kern w:val="44"/>
          <w:sz w:val="28"/>
          <w:szCs w:val="28"/>
        </w:rPr>
        <w:t>摘要</w:t>
      </w:r>
    </w:p>
    <w:p w14:paraId="4A2279AA" w14:textId="53C7E1F6" w:rsidR="00AF6DD8" w:rsidRPr="00AF6DD8" w:rsidRDefault="00AF6DD8" w:rsidP="00ED766A">
      <w:pPr>
        <w:ind w:firstLineChars="71"/>
        <w:jc w:val="both"/>
        <w:rPr>
          <w:rFonts w:asciiTheme="majorEastAsia" w:eastAsiaTheme="majorEastAsia" w:hAnsiTheme="majorEastAsia"/>
          <w:b/>
          <w:bCs/>
          <w:kern w:val="44"/>
          <w:sz w:val="28"/>
          <w:szCs w:val="28"/>
        </w:rPr>
      </w:pPr>
      <w:r>
        <w:rPr>
          <w:rFonts w:asciiTheme="majorEastAsia" w:eastAsiaTheme="majorEastAsia" w:hAnsiTheme="majorEastAsia" w:hint="eastAsia"/>
          <w:b/>
          <w:bCs/>
          <w:kern w:val="44"/>
          <w:sz w:val="28"/>
          <w:szCs w:val="28"/>
        </w:rPr>
        <w:t>A</w:t>
      </w:r>
      <w:r>
        <w:rPr>
          <w:rFonts w:asciiTheme="majorEastAsia" w:eastAsiaTheme="majorEastAsia" w:hAnsiTheme="majorEastAsia"/>
          <w:b/>
          <w:bCs/>
          <w:kern w:val="44"/>
          <w:sz w:val="28"/>
          <w:szCs w:val="28"/>
        </w:rPr>
        <w:t>bstract</w:t>
      </w:r>
    </w:p>
    <w:p w14:paraId="2F63969C" w14:textId="77777777" w:rsidR="00FB502D" w:rsidRPr="00F215A7" w:rsidRDefault="00FB502D" w:rsidP="00ED766A">
      <w:pPr>
        <w:pStyle w:val="1"/>
        <w:ind w:firstLineChars="62" w:firstLine="199"/>
        <w:jc w:val="both"/>
        <w:rPr>
          <w:rFonts w:asciiTheme="majorEastAsia" w:eastAsiaTheme="majorEastAsia" w:hAnsiTheme="majorEastAsia"/>
          <w:sz w:val="32"/>
          <w:szCs w:val="28"/>
        </w:rPr>
      </w:pPr>
      <w:r w:rsidRPr="00F215A7">
        <w:rPr>
          <w:rFonts w:asciiTheme="majorEastAsia" w:eastAsiaTheme="majorEastAsia" w:hAnsiTheme="majorEastAsia" w:hint="eastAsia"/>
          <w:sz w:val="32"/>
          <w:szCs w:val="28"/>
        </w:rPr>
        <w:t>第一章 绪论</w:t>
      </w:r>
      <w:bookmarkEnd w:id="0"/>
    </w:p>
    <w:p w14:paraId="1A95BAFC" w14:textId="01C75096" w:rsidR="00FB502D" w:rsidRPr="000B6B3D" w:rsidRDefault="00FB502D" w:rsidP="00ED766A">
      <w:pPr>
        <w:pStyle w:val="2"/>
        <w:ind w:firstLineChars="62" w:firstLine="199"/>
        <w:jc w:val="both"/>
        <w:rPr>
          <w:rFonts w:asciiTheme="majorEastAsia" w:hAnsiTheme="majorEastAsia"/>
          <w:szCs w:val="24"/>
        </w:rPr>
      </w:pPr>
      <w:bookmarkStart w:id="2" w:name="_Toc57754672"/>
      <w:r w:rsidRPr="000B6B3D">
        <w:rPr>
          <w:rFonts w:asciiTheme="majorEastAsia" w:hAnsiTheme="majorEastAsia" w:hint="eastAsia"/>
          <w:szCs w:val="24"/>
        </w:rPr>
        <w:t>1.1 研究背景及意义</w:t>
      </w:r>
      <w:bookmarkEnd w:id="1"/>
      <w:bookmarkEnd w:id="2"/>
    </w:p>
    <w:p w14:paraId="2F27CCB9" w14:textId="0EE2B19A" w:rsidR="00F84DA1" w:rsidRDefault="00D44526" w:rsidP="0031454F">
      <w:pPr>
        <w:pStyle w:val="aa"/>
        <w:spacing w:before="0" w:beforeAutospacing="0" w:after="0" w:afterAutospacing="0"/>
        <w:ind w:firstLine="480"/>
        <w:jc w:val="both"/>
        <w:rPr>
          <w:rFonts w:ascii="Times New Roman" w:hAnsi="Times New Roman" w:cs="Times New Roman"/>
          <w:color w:val="333333"/>
        </w:rPr>
      </w:pPr>
      <w:r>
        <w:rPr>
          <w:rFonts w:ascii="Times New Roman" w:hAnsi="Times New Roman" w:cs="Times New Roman" w:hint="eastAsia"/>
          <w:color w:val="333333"/>
        </w:rPr>
        <w:t>如今信息</w:t>
      </w:r>
      <w:r>
        <w:rPr>
          <w:rFonts w:ascii="Times New Roman" w:hAnsi="Times New Roman" w:cs="Times New Roman"/>
          <w:color w:val="333333"/>
        </w:rPr>
        <w:t>技术</w:t>
      </w:r>
      <w:r>
        <w:rPr>
          <w:rFonts w:ascii="Times New Roman" w:hAnsi="Times New Roman" w:cs="Times New Roman" w:hint="eastAsia"/>
          <w:color w:val="333333"/>
        </w:rPr>
        <w:t>迅速</w:t>
      </w:r>
      <w:r w:rsidR="00F7727D">
        <w:rPr>
          <w:rFonts w:ascii="Times New Roman" w:hAnsi="Times New Roman" w:cs="Times New Roman" w:hint="eastAsia"/>
          <w:color w:val="333333"/>
        </w:rPr>
        <w:t>发展</w:t>
      </w:r>
      <w:r w:rsidR="00F7727D">
        <w:rPr>
          <w:rFonts w:ascii="Times New Roman" w:hAnsi="Times New Roman" w:cs="Times New Roman"/>
          <w:color w:val="333333"/>
        </w:rPr>
        <w:t>，网络</w:t>
      </w:r>
      <w:r w:rsidR="00F7727D">
        <w:rPr>
          <w:rFonts w:ascii="Times New Roman" w:hAnsi="Times New Roman" w:cs="Times New Roman" w:hint="eastAsia"/>
          <w:color w:val="333333"/>
        </w:rPr>
        <w:t>系统</w:t>
      </w:r>
      <w:r w:rsidR="00F7727D">
        <w:rPr>
          <w:rFonts w:ascii="Times New Roman" w:hAnsi="Times New Roman" w:cs="Times New Roman"/>
          <w:color w:val="333333"/>
        </w:rPr>
        <w:t>规模日益增大</w:t>
      </w:r>
      <w:r w:rsidR="00F7727D">
        <w:rPr>
          <w:rFonts w:ascii="Times New Roman" w:hAnsi="Times New Roman" w:cs="Times New Roman" w:hint="eastAsia"/>
          <w:color w:val="333333"/>
        </w:rPr>
        <w:t>，</w:t>
      </w:r>
      <w:r w:rsidR="00F7727D">
        <w:rPr>
          <w:rFonts w:ascii="Times New Roman" w:hAnsi="Times New Roman" w:cs="Times New Roman"/>
          <w:color w:val="333333"/>
        </w:rPr>
        <w:t>分布</w:t>
      </w:r>
      <w:r w:rsidR="00F7727D">
        <w:rPr>
          <w:rFonts w:ascii="Times New Roman" w:hAnsi="Times New Roman" w:cs="Times New Roman" w:hint="eastAsia"/>
          <w:color w:val="333333"/>
        </w:rPr>
        <w:t>式</w:t>
      </w:r>
      <w:r w:rsidR="004A66DA">
        <w:rPr>
          <w:rFonts w:ascii="Times New Roman" w:hAnsi="Times New Roman" w:cs="Times New Roman" w:hint="eastAsia"/>
          <w:color w:val="333333"/>
        </w:rPr>
        <w:t>网络的</w:t>
      </w:r>
      <w:r w:rsidR="00F7727D">
        <w:rPr>
          <w:rFonts w:ascii="Times New Roman" w:hAnsi="Times New Roman" w:cs="Times New Roman" w:hint="eastAsia"/>
          <w:color w:val="333333"/>
        </w:rPr>
        <w:t>部署越来越广</w:t>
      </w:r>
      <w:r w:rsidR="00F7727D">
        <w:rPr>
          <w:rFonts w:ascii="Times New Roman" w:hAnsi="Times New Roman" w:cs="Times New Roman"/>
          <w:color w:val="333333"/>
        </w:rPr>
        <w:t>泛</w:t>
      </w:r>
      <w:r w:rsidR="005A6B45">
        <w:rPr>
          <w:rFonts w:ascii="Times New Roman" w:hAnsi="Times New Roman" w:cs="Times New Roman" w:hint="eastAsia"/>
          <w:color w:val="333333"/>
        </w:rPr>
        <w:t>。在现代的分布式系统中，各节点能够独立地或彼此联合地执行复杂的任务，</w:t>
      </w:r>
      <w:r w:rsidR="002731D0">
        <w:rPr>
          <w:rFonts w:ascii="Times New Roman" w:hAnsi="Times New Roman" w:cs="Times New Roman"/>
          <w:color w:val="333333"/>
        </w:rPr>
        <w:t>由于</w:t>
      </w:r>
      <w:r w:rsidR="002731D0">
        <w:rPr>
          <w:rFonts w:ascii="Times New Roman" w:hAnsi="Times New Roman" w:cs="Times New Roman" w:hint="eastAsia"/>
          <w:color w:val="333333"/>
        </w:rPr>
        <w:t>分布式</w:t>
      </w:r>
      <w:r w:rsidR="002A442F">
        <w:rPr>
          <w:rFonts w:ascii="Times New Roman" w:hAnsi="Times New Roman" w:cs="Times New Roman" w:hint="eastAsia"/>
          <w:color w:val="333333"/>
        </w:rPr>
        <w:t>网络</w:t>
      </w:r>
      <w:r w:rsidR="002731D0">
        <w:rPr>
          <w:rFonts w:ascii="Times New Roman" w:hAnsi="Times New Roman" w:cs="Times New Roman"/>
          <w:color w:val="333333"/>
        </w:rPr>
        <w:t>的特性</w:t>
      </w:r>
      <w:r w:rsidR="00526886" w:rsidRPr="00526886">
        <w:rPr>
          <w:rFonts w:ascii="Times New Roman" w:hAnsi="Times New Roman" w:cs="Times New Roman"/>
          <w:color w:val="333333"/>
        </w:rPr>
        <w:t>，</w:t>
      </w:r>
      <w:r w:rsidR="004015BE">
        <w:rPr>
          <w:rFonts w:ascii="Times New Roman" w:hAnsi="Times New Roman" w:cs="Times New Roman" w:hint="eastAsia"/>
          <w:color w:val="333333"/>
        </w:rPr>
        <w:t>各个</w:t>
      </w:r>
      <w:r w:rsidR="00A60FCC">
        <w:rPr>
          <w:rFonts w:ascii="Times New Roman" w:hAnsi="Times New Roman" w:cs="Times New Roman" w:hint="eastAsia"/>
          <w:color w:val="333333"/>
        </w:rPr>
        <w:t>节点</w:t>
      </w:r>
      <w:r w:rsidR="00F1519F">
        <w:rPr>
          <w:rFonts w:ascii="Times New Roman" w:hAnsi="Times New Roman" w:cs="Times New Roman" w:hint="eastAsia"/>
          <w:color w:val="333333"/>
        </w:rPr>
        <w:t>通过</w:t>
      </w:r>
      <w:r w:rsidR="00F7399E">
        <w:rPr>
          <w:rFonts w:ascii="Times New Roman" w:hAnsi="Times New Roman" w:cs="Times New Roman" w:hint="eastAsia"/>
          <w:color w:val="333333"/>
        </w:rPr>
        <w:t>可靠的共享通信介质</w:t>
      </w:r>
      <w:r w:rsidR="00C75EB6">
        <w:rPr>
          <w:rFonts w:ascii="Times New Roman" w:hAnsi="Times New Roman" w:cs="Times New Roman" w:hint="eastAsia"/>
          <w:color w:val="333333"/>
        </w:rPr>
        <w:t>来</w:t>
      </w:r>
      <w:r w:rsidR="00F7399E">
        <w:rPr>
          <w:rFonts w:ascii="Times New Roman" w:hAnsi="Times New Roman" w:cs="Times New Roman" w:hint="eastAsia"/>
          <w:color w:val="333333"/>
        </w:rPr>
        <w:t>进行实时的数据交换</w:t>
      </w:r>
      <w:r w:rsidR="00F1519F">
        <w:rPr>
          <w:rFonts w:ascii="Times New Roman" w:hAnsi="Times New Roman" w:cs="Times New Roman"/>
          <w:color w:val="333333"/>
        </w:rPr>
        <w:t>，而时间是</w:t>
      </w:r>
      <w:r w:rsidR="00F1519F">
        <w:rPr>
          <w:rFonts w:ascii="Times New Roman" w:hAnsi="Times New Roman" w:cs="Times New Roman" w:hint="eastAsia"/>
          <w:color w:val="333333"/>
        </w:rPr>
        <w:t>交互数据</w:t>
      </w:r>
      <w:r w:rsidR="003763E3">
        <w:rPr>
          <w:rFonts w:ascii="Times New Roman" w:hAnsi="Times New Roman" w:cs="Times New Roman" w:hint="eastAsia"/>
          <w:color w:val="333333"/>
        </w:rPr>
        <w:t>过程</w:t>
      </w:r>
      <w:r w:rsidR="00BA383A">
        <w:rPr>
          <w:rFonts w:ascii="Times New Roman" w:hAnsi="Times New Roman" w:cs="Times New Roman"/>
          <w:color w:val="333333"/>
        </w:rPr>
        <w:t>中不可或缺的</w:t>
      </w:r>
      <w:r w:rsidR="00BA383A">
        <w:rPr>
          <w:rFonts w:ascii="Times New Roman" w:hAnsi="Times New Roman" w:cs="Times New Roman" w:hint="eastAsia"/>
          <w:color w:val="333333"/>
        </w:rPr>
        <w:t>重要</w:t>
      </w:r>
      <w:r w:rsidR="00BA383A">
        <w:rPr>
          <w:rFonts w:ascii="Times New Roman" w:hAnsi="Times New Roman" w:cs="Times New Roman"/>
          <w:color w:val="333333"/>
        </w:rPr>
        <w:t>部分</w:t>
      </w:r>
      <w:r w:rsidR="00096F12">
        <w:rPr>
          <w:rFonts w:ascii="Times New Roman" w:hAnsi="Times New Roman" w:cs="Times New Roman" w:hint="eastAsia"/>
          <w:color w:val="333333"/>
        </w:rPr>
        <w:t>，时钟同步也是许多应用程序工作的前提。</w:t>
      </w:r>
      <w:r w:rsidR="003763E3">
        <w:rPr>
          <w:rFonts w:ascii="Times New Roman" w:hAnsi="Times New Roman" w:cs="Times New Roman" w:hint="eastAsia"/>
          <w:color w:val="333333"/>
        </w:rPr>
        <w:t>但是各节点</w:t>
      </w:r>
      <w:r w:rsidR="00987E25">
        <w:rPr>
          <w:rFonts w:ascii="Times New Roman" w:hAnsi="Times New Roman" w:cs="Times New Roman" w:hint="eastAsia"/>
          <w:color w:val="333333"/>
        </w:rPr>
        <w:t>通常</w:t>
      </w:r>
      <w:r w:rsidR="00987E25">
        <w:rPr>
          <w:rFonts w:ascii="Times New Roman" w:hAnsi="Times New Roman" w:cs="Times New Roman"/>
          <w:color w:val="333333"/>
        </w:rPr>
        <w:t>只会维护本地的时钟</w:t>
      </w:r>
      <w:r w:rsidR="0099416B">
        <w:rPr>
          <w:rFonts w:ascii="Times New Roman" w:hAnsi="Times New Roman" w:cs="Times New Roman" w:hint="eastAsia"/>
          <w:color w:val="333333"/>
        </w:rPr>
        <w:t>，</w:t>
      </w:r>
      <w:r w:rsidR="0079092B">
        <w:rPr>
          <w:rFonts w:ascii="Times New Roman" w:hAnsi="Times New Roman" w:cs="Times New Roman" w:hint="eastAsia"/>
          <w:color w:val="333333"/>
        </w:rPr>
        <w:t>并且</w:t>
      </w:r>
      <w:r w:rsidR="008A3FC2">
        <w:rPr>
          <w:rFonts w:ascii="Times New Roman" w:hAnsi="Times New Roman" w:cs="Times New Roman"/>
          <w:color w:val="333333"/>
        </w:rPr>
        <w:t>这些</w:t>
      </w:r>
      <w:r w:rsidR="00A60FCC">
        <w:rPr>
          <w:rFonts w:ascii="Times New Roman" w:hAnsi="Times New Roman" w:cs="Times New Roman"/>
          <w:color w:val="333333"/>
        </w:rPr>
        <w:t>本地时钟</w:t>
      </w:r>
      <w:r w:rsidR="008A3FC2">
        <w:rPr>
          <w:rFonts w:ascii="Times New Roman" w:hAnsi="Times New Roman" w:cs="Times New Roman" w:hint="eastAsia"/>
          <w:color w:val="333333"/>
        </w:rPr>
        <w:t>在</w:t>
      </w:r>
      <w:r w:rsidR="008A3FC2">
        <w:rPr>
          <w:rFonts w:ascii="Times New Roman" w:hAnsi="Times New Roman" w:cs="Times New Roman"/>
          <w:color w:val="333333"/>
        </w:rPr>
        <w:t>运行时会</w:t>
      </w:r>
      <w:r w:rsidR="00A60FCC">
        <w:rPr>
          <w:rFonts w:ascii="Times New Roman" w:hAnsi="Times New Roman" w:cs="Times New Roman"/>
          <w:color w:val="333333"/>
        </w:rPr>
        <w:t>因不同</w:t>
      </w:r>
      <w:r w:rsidR="00A60FCC">
        <w:rPr>
          <w:rFonts w:ascii="Times New Roman" w:hAnsi="Times New Roman" w:cs="Times New Roman" w:hint="eastAsia"/>
          <w:color w:val="333333"/>
        </w:rPr>
        <w:t>的</w:t>
      </w:r>
      <w:r w:rsidR="00A60FCC">
        <w:rPr>
          <w:rFonts w:ascii="Times New Roman" w:hAnsi="Times New Roman" w:cs="Times New Roman"/>
          <w:color w:val="333333"/>
        </w:rPr>
        <w:t>时钟频率</w:t>
      </w:r>
      <w:r w:rsidR="008A3FC2">
        <w:rPr>
          <w:rFonts w:ascii="Times New Roman" w:hAnsi="Times New Roman" w:cs="Times New Roman" w:hint="eastAsia"/>
          <w:color w:val="333333"/>
        </w:rPr>
        <w:t>、</w:t>
      </w:r>
      <w:r w:rsidR="00D677E1">
        <w:rPr>
          <w:rFonts w:ascii="Times New Roman" w:hAnsi="Times New Roman" w:cs="Times New Roman" w:hint="eastAsia"/>
          <w:color w:val="333333"/>
        </w:rPr>
        <w:t>不同</w:t>
      </w:r>
      <w:r w:rsidR="008A3FC2">
        <w:rPr>
          <w:rFonts w:ascii="Times New Roman" w:hAnsi="Times New Roman" w:cs="Times New Roman" w:hint="eastAsia"/>
          <w:color w:val="333333"/>
        </w:rPr>
        <w:t>的</w:t>
      </w:r>
      <w:r w:rsidR="00754FC0">
        <w:rPr>
          <w:rFonts w:ascii="Times New Roman" w:hAnsi="Times New Roman" w:cs="Times New Roman"/>
          <w:color w:val="333333"/>
        </w:rPr>
        <w:t>温度等因素导致</w:t>
      </w:r>
      <w:r w:rsidR="00754FC0">
        <w:rPr>
          <w:rFonts w:ascii="Times New Roman" w:hAnsi="Times New Roman" w:cs="Times New Roman" w:hint="eastAsia"/>
          <w:color w:val="333333"/>
        </w:rPr>
        <w:t>彼此</w:t>
      </w:r>
      <w:r w:rsidR="00754FC0">
        <w:rPr>
          <w:rFonts w:ascii="Times New Roman" w:hAnsi="Times New Roman" w:cs="Times New Roman"/>
          <w:color w:val="333333"/>
        </w:rPr>
        <w:t>的时钟出现差异，</w:t>
      </w:r>
      <w:r w:rsidR="005C6477">
        <w:rPr>
          <w:rFonts w:ascii="Times New Roman" w:hAnsi="Times New Roman" w:cs="Times New Roman" w:hint="eastAsia"/>
          <w:color w:val="333333"/>
        </w:rPr>
        <w:t>所以</w:t>
      </w:r>
      <w:r w:rsidR="00754FC0">
        <w:rPr>
          <w:rFonts w:ascii="Times New Roman" w:hAnsi="Times New Roman" w:cs="Times New Roman" w:hint="eastAsia"/>
          <w:color w:val="333333"/>
        </w:rPr>
        <w:t>必须</w:t>
      </w:r>
      <w:r w:rsidR="00754FC0">
        <w:rPr>
          <w:rFonts w:ascii="Times New Roman" w:hAnsi="Times New Roman" w:cs="Times New Roman"/>
          <w:color w:val="333333"/>
        </w:rPr>
        <w:t>要</w:t>
      </w:r>
      <w:r w:rsidR="00754FC0">
        <w:rPr>
          <w:rFonts w:ascii="Times New Roman" w:hAnsi="Times New Roman" w:cs="Times New Roman" w:hint="eastAsia"/>
          <w:color w:val="333333"/>
        </w:rPr>
        <w:t>对</w:t>
      </w:r>
      <w:r w:rsidR="00754FC0">
        <w:rPr>
          <w:rFonts w:ascii="Times New Roman" w:hAnsi="Times New Roman" w:cs="Times New Roman"/>
          <w:color w:val="333333"/>
        </w:rPr>
        <w:t>各</w:t>
      </w:r>
      <w:r w:rsidR="00754FC0">
        <w:rPr>
          <w:rFonts w:ascii="Times New Roman" w:hAnsi="Times New Roman" w:cs="Times New Roman" w:hint="eastAsia"/>
          <w:color w:val="333333"/>
        </w:rPr>
        <w:t>节点</w:t>
      </w:r>
      <w:r w:rsidR="000C0524">
        <w:rPr>
          <w:rFonts w:ascii="Times New Roman" w:hAnsi="Times New Roman" w:cs="Times New Roman"/>
          <w:color w:val="333333"/>
        </w:rPr>
        <w:t>进行时</w:t>
      </w:r>
      <w:r w:rsidR="000C0524">
        <w:rPr>
          <w:rFonts w:ascii="Times New Roman" w:hAnsi="Times New Roman" w:cs="Times New Roman" w:hint="eastAsia"/>
          <w:color w:val="333333"/>
        </w:rPr>
        <w:t>钟</w:t>
      </w:r>
      <w:r w:rsidR="00754FC0">
        <w:rPr>
          <w:rFonts w:ascii="Times New Roman" w:hAnsi="Times New Roman" w:cs="Times New Roman"/>
          <w:color w:val="333333"/>
        </w:rPr>
        <w:t>同步</w:t>
      </w:r>
      <w:r w:rsidR="00754FC0">
        <w:rPr>
          <w:rFonts w:ascii="Times New Roman" w:hAnsi="Times New Roman" w:cs="Times New Roman" w:hint="eastAsia"/>
          <w:color w:val="333333"/>
        </w:rPr>
        <w:t>的</w:t>
      </w:r>
      <w:r w:rsidR="00754FC0">
        <w:rPr>
          <w:rFonts w:ascii="Times New Roman" w:hAnsi="Times New Roman" w:cs="Times New Roman"/>
          <w:color w:val="333333"/>
        </w:rPr>
        <w:t>操作</w:t>
      </w:r>
      <w:r w:rsidR="00754FC0">
        <w:rPr>
          <w:rFonts w:ascii="Times New Roman" w:hAnsi="Times New Roman" w:cs="Times New Roman" w:hint="eastAsia"/>
          <w:color w:val="333333"/>
        </w:rPr>
        <w:t>，</w:t>
      </w:r>
      <w:r w:rsidR="008E5069">
        <w:rPr>
          <w:rFonts w:ascii="Times New Roman" w:hAnsi="Times New Roman" w:cs="Times New Roman" w:hint="eastAsia"/>
          <w:color w:val="333333"/>
        </w:rPr>
        <w:t>否则，拥有</w:t>
      </w:r>
      <w:r w:rsidR="008E5069">
        <w:rPr>
          <w:rFonts w:ascii="Times New Roman" w:hAnsi="Times New Roman" w:cs="Times New Roman"/>
          <w:color w:val="333333"/>
        </w:rPr>
        <w:t>不同时间标准的各节点</w:t>
      </w:r>
      <w:r w:rsidR="008E5069">
        <w:rPr>
          <w:rFonts w:ascii="Times New Roman" w:hAnsi="Times New Roman" w:cs="Times New Roman" w:hint="eastAsia"/>
          <w:color w:val="333333"/>
        </w:rPr>
        <w:t>在</w:t>
      </w:r>
      <w:r w:rsidR="008E5069">
        <w:rPr>
          <w:rFonts w:ascii="Times New Roman" w:hAnsi="Times New Roman" w:cs="Times New Roman"/>
          <w:color w:val="333333"/>
        </w:rPr>
        <w:t>进行通信时</w:t>
      </w:r>
      <w:r w:rsidR="008E5069">
        <w:rPr>
          <w:rFonts w:ascii="Times New Roman" w:hAnsi="Times New Roman" w:cs="Times New Roman" w:hint="eastAsia"/>
          <w:color w:val="333333"/>
        </w:rPr>
        <w:t>会导致交互</w:t>
      </w:r>
      <w:r w:rsidR="008E5069">
        <w:rPr>
          <w:rFonts w:ascii="Times New Roman" w:hAnsi="Times New Roman" w:cs="Times New Roman"/>
          <w:color w:val="333333"/>
        </w:rPr>
        <w:t>数据</w:t>
      </w:r>
      <w:r w:rsidR="008E5069">
        <w:rPr>
          <w:rFonts w:ascii="Times New Roman" w:hAnsi="Times New Roman" w:cs="Times New Roman" w:hint="eastAsia"/>
          <w:color w:val="333333"/>
        </w:rPr>
        <w:t>的延时，若</w:t>
      </w:r>
      <w:r w:rsidR="008E5069">
        <w:rPr>
          <w:rFonts w:ascii="Times New Roman" w:hAnsi="Times New Roman" w:cs="Times New Roman"/>
          <w:color w:val="333333"/>
        </w:rPr>
        <w:t>时间偏差过大，会</w:t>
      </w:r>
      <w:r w:rsidR="008E5069">
        <w:rPr>
          <w:rFonts w:ascii="Times New Roman" w:hAnsi="Times New Roman" w:cs="Times New Roman" w:hint="eastAsia"/>
          <w:color w:val="333333"/>
        </w:rPr>
        <w:t>使得</w:t>
      </w:r>
      <w:r w:rsidR="008C7E2C">
        <w:rPr>
          <w:rFonts w:ascii="Times New Roman" w:hAnsi="Times New Roman" w:cs="Times New Roman" w:hint="eastAsia"/>
          <w:color w:val="333333"/>
        </w:rPr>
        <w:t>系统</w:t>
      </w:r>
      <w:r w:rsidR="008C7E2C">
        <w:rPr>
          <w:rFonts w:ascii="Times New Roman" w:hAnsi="Times New Roman" w:cs="Times New Roman"/>
          <w:color w:val="333333"/>
        </w:rPr>
        <w:t>发生故障</w:t>
      </w:r>
      <w:r w:rsidR="008E5069">
        <w:rPr>
          <w:rFonts w:ascii="Times New Roman" w:hAnsi="Times New Roman" w:cs="Times New Roman" w:hint="eastAsia"/>
          <w:color w:val="333333"/>
        </w:rPr>
        <w:t>，</w:t>
      </w:r>
      <w:r w:rsidR="008C7E2C">
        <w:rPr>
          <w:rFonts w:ascii="Times New Roman" w:hAnsi="Times New Roman" w:cs="Times New Roman" w:hint="eastAsia"/>
          <w:color w:val="333333"/>
        </w:rPr>
        <w:t>甚至</w:t>
      </w:r>
      <w:r w:rsidR="008C7E2C">
        <w:rPr>
          <w:rFonts w:ascii="Times New Roman" w:hAnsi="Times New Roman" w:cs="Times New Roman"/>
          <w:color w:val="333333"/>
        </w:rPr>
        <w:t>导致</w:t>
      </w:r>
      <w:r w:rsidR="008E5069">
        <w:rPr>
          <w:rFonts w:ascii="Times New Roman" w:hAnsi="Times New Roman" w:cs="Times New Roman" w:hint="eastAsia"/>
          <w:color w:val="333333"/>
        </w:rPr>
        <w:t>崩溃</w:t>
      </w:r>
      <w:r w:rsidR="0047223C">
        <w:rPr>
          <w:rFonts w:ascii="Times New Roman" w:hAnsi="Times New Roman" w:cs="Times New Roman"/>
          <w:color w:val="333333"/>
        </w:rPr>
        <w:fldChar w:fldCharType="begin"/>
      </w:r>
      <w:r w:rsidR="0047223C">
        <w:rPr>
          <w:rFonts w:ascii="Times New Roman" w:hAnsi="Times New Roman" w:cs="Times New Roman"/>
          <w:color w:val="333333"/>
        </w:rPr>
        <w:instrText xml:space="preserve"> ADDIN NE.Ref.{774C6D6B-9D9F-4BA9-A6E4-9A1659559905}</w:instrText>
      </w:r>
      <w:r w:rsidR="0047223C">
        <w:rPr>
          <w:rFonts w:ascii="Times New Roman" w:hAnsi="Times New Roman" w:cs="Times New Roman"/>
          <w:color w:val="333333"/>
        </w:rPr>
        <w:fldChar w:fldCharType="separate"/>
      </w:r>
      <w:r w:rsidR="00572857">
        <w:rPr>
          <w:color w:val="080000"/>
          <w:vertAlign w:val="superscript"/>
        </w:rPr>
        <w:t>[1]</w:t>
      </w:r>
      <w:r w:rsidR="0047223C">
        <w:rPr>
          <w:rFonts w:ascii="Times New Roman" w:hAnsi="Times New Roman" w:cs="Times New Roman"/>
          <w:color w:val="333333"/>
        </w:rPr>
        <w:fldChar w:fldCharType="end"/>
      </w:r>
      <w:r w:rsidR="008E5069">
        <w:rPr>
          <w:rFonts w:ascii="Times New Roman" w:hAnsi="Times New Roman" w:cs="Times New Roman"/>
          <w:color w:val="333333"/>
        </w:rPr>
        <w:t>。</w:t>
      </w:r>
    </w:p>
    <w:p w14:paraId="2B69444E" w14:textId="015D1FE1" w:rsidR="008C2143" w:rsidRDefault="002E2B96" w:rsidP="0031454F">
      <w:pPr>
        <w:pStyle w:val="aa"/>
        <w:spacing w:before="0" w:beforeAutospacing="0" w:after="0" w:afterAutospacing="0"/>
        <w:ind w:firstLine="480"/>
        <w:jc w:val="both"/>
        <w:rPr>
          <w:rFonts w:ascii="Times New Roman" w:hAnsi="Times New Roman" w:cs="Times New Roman"/>
          <w:color w:val="333333"/>
        </w:rPr>
      </w:pPr>
      <w:r>
        <w:rPr>
          <w:rFonts w:ascii="Times New Roman" w:hAnsi="Times New Roman" w:cs="Times New Roman" w:hint="eastAsia"/>
          <w:color w:val="333333"/>
        </w:rPr>
        <w:t>现阶段网络</w:t>
      </w:r>
      <w:r w:rsidR="00EB4624" w:rsidRPr="00EB4624">
        <w:rPr>
          <w:rFonts w:ascii="Times New Roman" w:hAnsi="Times New Roman" w:cs="Times New Roman"/>
          <w:color w:val="333333"/>
        </w:rPr>
        <w:t>系统</w:t>
      </w:r>
      <w:r w:rsidR="00D513FA">
        <w:rPr>
          <w:rFonts w:ascii="Times New Roman" w:hAnsi="Times New Roman" w:cs="Times New Roman" w:hint="eastAsia"/>
          <w:color w:val="333333"/>
        </w:rPr>
        <w:t>逐渐</w:t>
      </w:r>
      <w:r w:rsidR="00EB4624" w:rsidRPr="00EB4624">
        <w:rPr>
          <w:rFonts w:ascii="Times New Roman" w:hAnsi="Times New Roman" w:cs="Times New Roman"/>
          <w:color w:val="333333"/>
        </w:rPr>
        <w:t>庞大复杂，分布化</w:t>
      </w:r>
      <w:r w:rsidR="00435F8C">
        <w:rPr>
          <w:rFonts w:ascii="Times New Roman" w:hAnsi="Times New Roman" w:cs="Times New Roman" w:hint="eastAsia"/>
          <w:color w:val="333333"/>
        </w:rPr>
        <w:t>的</w:t>
      </w:r>
      <w:r w:rsidR="00EB4624" w:rsidRPr="00EB4624">
        <w:rPr>
          <w:rFonts w:ascii="Times New Roman" w:hAnsi="Times New Roman" w:cs="Times New Roman"/>
          <w:color w:val="333333"/>
        </w:rPr>
        <w:t>程度</w:t>
      </w:r>
      <w:r w:rsidR="00435F8C">
        <w:rPr>
          <w:rFonts w:ascii="Times New Roman" w:hAnsi="Times New Roman" w:cs="Times New Roman" w:hint="eastAsia"/>
          <w:color w:val="333333"/>
        </w:rPr>
        <w:t>也</w:t>
      </w:r>
      <w:r w:rsidR="00EB4624" w:rsidRPr="00EB4624">
        <w:rPr>
          <w:rFonts w:ascii="Times New Roman" w:hAnsi="Times New Roman" w:cs="Times New Roman"/>
          <w:color w:val="333333"/>
        </w:rPr>
        <w:t>越来越高，</w:t>
      </w:r>
      <w:r w:rsidR="00C7043B">
        <w:rPr>
          <w:rFonts w:ascii="Times New Roman" w:hAnsi="Times New Roman" w:cs="Times New Roman" w:hint="eastAsia"/>
          <w:color w:val="333333"/>
        </w:rPr>
        <w:t>对时钟</w:t>
      </w:r>
      <w:r w:rsidR="00C7043B">
        <w:rPr>
          <w:rFonts w:ascii="Times New Roman" w:hAnsi="Times New Roman" w:cs="Times New Roman"/>
          <w:color w:val="333333"/>
        </w:rPr>
        <w:t>同步的精度要求也</w:t>
      </w:r>
      <w:r w:rsidR="00C7043B">
        <w:rPr>
          <w:rFonts w:ascii="Times New Roman" w:hAnsi="Times New Roman" w:cs="Times New Roman" w:hint="eastAsia"/>
          <w:color w:val="333333"/>
        </w:rPr>
        <w:t>逐步</w:t>
      </w:r>
      <w:r w:rsidR="00C7043B">
        <w:rPr>
          <w:rFonts w:ascii="Times New Roman" w:hAnsi="Times New Roman" w:cs="Times New Roman"/>
          <w:color w:val="333333"/>
        </w:rPr>
        <w:t>提高</w:t>
      </w:r>
      <w:r w:rsidR="00C7043B">
        <w:rPr>
          <w:rFonts w:ascii="Times New Roman" w:hAnsi="Times New Roman" w:cs="Times New Roman" w:hint="eastAsia"/>
          <w:color w:val="333333"/>
        </w:rPr>
        <w:t>。</w:t>
      </w:r>
      <w:r w:rsidR="000E6F6C">
        <w:rPr>
          <w:rFonts w:ascii="Times New Roman" w:hAnsi="Times New Roman" w:cs="Times New Roman" w:hint="eastAsia"/>
          <w:color w:val="333333"/>
        </w:rPr>
        <w:t>因此，</w:t>
      </w:r>
      <w:r w:rsidR="00D513FA">
        <w:rPr>
          <w:rFonts w:ascii="Times New Roman" w:hAnsi="Times New Roman" w:cs="Times New Roman" w:hint="eastAsia"/>
          <w:color w:val="333333"/>
        </w:rPr>
        <w:t>时钟</w:t>
      </w:r>
      <w:r w:rsidR="00D513FA">
        <w:rPr>
          <w:rFonts w:ascii="Times New Roman" w:hAnsi="Times New Roman" w:cs="Times New Roman"/>
          <w:color w:val="333333"/>
        </w:rPr>
        <w:t>同步技术</w:t>
      </w:r>
      <w:r w:rsidR="00435F8C">
        <w:rPr>
          <w:rFonts w:ascii="Times New Roman" w:hAnsi="Times New Roman" w:cs="Times New Roman" w:hint="eastAsia"/>
          <w:color w:val="333333"/>
        </w:rPr>
        <w:t>作为节点</w:t>
      </w:r>
      <w:r w:rsidR="00435F8C">
        <w:rPr>
          <w:rFonts w:ascii="Times New Roman" w:hAnsi="Times New Roman" w:cs="Times New Roman"/>
          <w:color w:val="333333"/>
        </w:rPr>
        <w:t>通信的绝对必要项也</w:t>
      </w:r>
      <w:r w:rsidR="00435F8C">
        <w:rPr>
          <w:rFonts w:ascii="Times New Roman" w:hAnsi="Times New Roman" w:cs="Times New Roman" w:hint="eastAsia"/>
          <w:color w:val="333333"/>
        </w:rPr>
        <w:t>受到</w:t>
      </w:r>
      <w:r w:rsidR="00554146">
        <w:rPr>
          <w:rFonts w:ascii="Times New Roman" w:hAnsi="Times New Roman" w:cs="Times New Roman"/>
          <w:color w:val="333333"/>
        </w:rPr>
        <w:t>了广泛地关注</w:t>
      </w:r>
      <w:r w:rsidR="00554146">
        <w:rPr>
          <w:rFonts w:ascii="Times New Roman" w:hAnsi="Times New Roman" w:cs="Times New Roman" w:hint="eastAsia"/>
          <w:color w:val="333333"/>
        </w:rPr>
        <w:t>，</w:t>
      </w:r>
      <w:r w:rsidR="00854E21">
        <w:rPr>
          <w:rFonts w:ascii="Times New Roman" w:hAnsi="Times New Roman" w:cs="Times New Roman" w:hint="eastAsia"/>
          <w:color w:val="333333"/>
        </w:rPr>
        <w:t>电力</w:t>
      </w:r>
      <w:r w:rsidR="00D747C1">
        <w:rPr>
          <w:rFonts w:ascii="Times New Roman" w:hAnsi="Times New Roman" w:cs="Times New Roman" w:hint="eastAsia"/>
          <w:color w:val="333333"/>
        </w:rPr>
        <w:t>、航天</w:t>
      </w:r>
      <w:r w:rsidR="00D747C1">
        <w:rPr>
          <w:rFonts w:ascii="Times New Roman" w:hAnsi="Times New Roman" w:cs="Times New Roman"/>
          <w:color w:val="333333"/>
        </w:rPr>
        <w:t>、</w:t>
      </w:r>
      <w:r w:rsidR="00D747C1">
        <w:rPr>
          <w:rFonts w:ascii="Times New Roman" w:hAnsi="Times New Roman" w:cs="Times New Roman" w:hint="eastAsia"/>
          <w:color w:val="333333"/>
        </w:rPr>
        <w:t>导航</w:t>
      </w:r>
      <w:r w:rsidR="00D747C1">
        <w:rPr>
          <w:rFonts w:ascii="Times New Roman" w:hAnsi="Times New Roman" w:cs="Times New Roman"/>
          <w:color w:val="333333"/>
        </w:rPr>
        <w:t>、工业</w:t>
      </w:r>
      <w:r w:rsidR="0098767E">
        <w:rPr>
          <w:rFonts w:ascii="Times New Roman" w:hAnsi="Times New Roman" w:cs="Times New Roman" w:hint="eastAsia"/>
          <w:color w:val="333333"/>
        </w:rPr>
        <w:t>物联网</w:t>
      </w:r>
      <w:r w:rsidR="00D747C1">
        <w:rPr>
          <w:rFonts w:ascii="Times New Roman" w:hAnsi="Times New Roman" w:cs="Times New Roman"/>
          <w:color w:val="333333"/>
        </w:rPr>
        <w:t>、通信等</w:t>
      </w:r>
      <w:r w:rsidR="00EB4624" w:rsidRPr="00EB4624">
        <w:rPr>
          <w:rFonts w:ascii="Times New Roman" w:hAnsi="Times New Roman" w:cs="Times New Roman"/>
          <w:color w:val="333333"/>
        </w:rPr>
        <w:t>诸多领域</w:t>
      </w:r>
      <w:r w:rsidR="005B2C17">
        <w:rPr>
          <w:rFonts w:ascii="Times New Roman" w:hAnsi="Times New Roman" w:cs="Times New Roman" w:hint="eastAsia"/>
          <w:color w:val="333333"/>
        </w:rPr>
        <w:t>都</w:t>
      </w:r>
      <w:r w:rsidR="005B2C17">
        <w:rPr>
          <w:rFonts w:ascii="Times New Roman" w:hAnsi="Times New Roman" w:cs="Times New Roman"/>
          <w:color w:val="333333"/>
        </w:rPr>
        <w:t>需要</w:t>
      </w:r>
      <w:r w:rsidR="00D075DB">
        <w:rPr>
          <w:rFonts w:ascii="Times New Roman" w:hAnsi="Times New Roman" w:cs="Times New Roman" w:hint="eastAsia"/>
          <w:color w:val="333333"/>
        </w:rPr>
        <w:t>使用</w:t>
      </w:r>
      <w:r w:rsidR="005B2C17">
        <w:rPr>
          <w:rFonts w:ascii="Times New Roman" w:hAnsi="Times New Roman" w:cs="Times New Roman" w:hint="eastAsia"/>
          <w:color w:val="333333"/>
        </w:rPr>
        <w:t>此</w:t>
      </w:r>
      <w:r w:rsidR="005B2C17">
        <w:rPr>
          <w:rFonts w:ascii="Times New Roman" w:hAnsi="Times New Roman" w:cs="Times New Roman"/>
          <w:color w:val="333333"/>
        </w:rPr>
        <w:t>技术来</w:t>
      </w:r>
      <w:r w:rsidR="005B2C17">
        <w:rPr>
          <w:rFonts w:ascii="Times New Roman" w:hAnsi="Times New Roman" w:cs="Times New Roman" w:hint="eastAsia"/>
          <w:color w:val="333333"/>
        </w:rPr>
        <w:t>确保</w:t>
      </w:r>
      <w:r w:rsidR="00EB4624" w:rsidRPr="00EB4624">
        <w:rPr>
          <w:rFonts w:ascii="Times New Roman" w:hAnsi="Times New Roman" w:cs="Times New Roman"/>
          <w:color w:val="333333"/>
        </w:rPr>
        <w:t>网络</w:t>
      </w:r>
      <w:r w:rsidR="005B2C17">
        <w:rPr>
          <w:rFonts w:ascii="Times New Roman" w:hAnsi="Times New Roman" w:cs="Times New Roman" w:hint="eastAsia"/>
          <w:color w:val="333333"/>
        </w:rPr>
        <w:t>中</w:t>
      </w:r>
      <w:r w:rsidR="00EB4624" w:rsidRPr="00EB4624">
        <w:rPr>
          <w:rFonts w:ascii="Times New Roman" w:hAnsi="Times New Roman" w:cs="Times New Roman"/>
          <w:color w:val="333333"/>
        </w:rPr>
        <w:t>各节点的实时性和确定性。</w:t>
      </w:r>
      <w:r w:rsidR="00A3267F">
        <w:rPr>
          <w:rFonts w:ascii="Times New Roman" w:hAnsi="Times New Roman" w:cs="Times New Roman" w:hint="eastAsia"/>
          <w:color w:val="333333"/>
        </w:rPr>
        <w:t>在电力和一些能源供应领域，时钟同步对电网稳定性地控制和停电分析</w:t>
      </w:r>
      <w:r w:rsidR="000223BB">
        <w:rPr>
          <w:rFonts w:ascii="Times New Roman" w:hAnsi="Times New Roman" w:cs="Times New Roman" w:hint="eastAsia"/>
          <w:color w:val="333333"/>
        </w:rPr>
        <w:t>至关重要。</w:t>
      </w:r>
      <w:r w:rsidR="001D688F">
        <w:rPr>
          <w:rFonts w:ascii="Times New Roman" w:hAnsi="Times New Roman" w:cs="Times New Roman" w:hint="eastAsia"/>
          <w:color w:val="333333"/>
        </w:rPr>
        <w:t>在智能工厂中，</w:t>
      </w:r>
      <w:r w:rsidR="005F2D23">
        <w:rPr>
          <w:rFonts w:ascii="Times New Roman" w:hAnsi="Times New Roman" w:cs="Times New Roman" w:hint="eastAsia"/>
          <w:color w:val="333333"/>
        </w:rPr>
        <w:t>生产线上</w:t>
      </w:r>
      <w:r w:rsidR="00B13FED">
        <w:rPr>
          <w:rFonts w:ascii="Times New Roman" w:hAnsi="Times New Roman" w:cs="Times New Roman" w:hint="eastAsia"/>
          <w:color w:val="333333"/>
        </w:rPr>
        <w:t>相互</w:t>
      </w:r>
      <w:r w:rsidR="005F2D23">
        <w:rPr>
          <w:rFonts w:ascii="Times New Roman" w:hAnsi="Times New Roman" w:cs="Times New Roman" w:hint="eastAsia"/>
          <w:color w:val="333333"/>
        </w:rPr>
        <w:t>协作的生产机器人必须要精确同步</w:t>
      </w:r>
      <w:r>
        <w:rPr>
          <w:rFonts w:ascii="Times New Roman" w:hAnsi="Times New Roman" w:cs="Times New Roman" w:hint="eastAsia"/>
          <w:color w:val="333333"/>
        </w:rPr>
        <w:t>，当多个电机移动</w:t>
      </w:r>
      <w:r w:rsidR="001C783A">
        <w:rPr>
          <w:rFonts w:ascii="Times New Roman" w:hAnsi="Times New Roman" w:cs="Times New Roman" w:hint="eastAsia"/>
          <w:color w:val="333333"/>
        </w:rPr>
        <w:t>同</w:t>
      </w:r>
      <w:r>
        <w:rPr>
          <w:rFonts w:ascii="Times New Roman" w:hAnsi="Times New Roman" w:cs="Times New Roman" w:hint="eastAsia"/>
          <w:color w:val="333333"/>
        </w:rPr>
        <w:t>一个机械负载时，</w:t>
      </w:r>
      <w:r w:rsidR="00B13FED">
        <w:rPr>
          <w:rFonts w:ascii="Times New Roman" w:hAnsi="Times New Roman" w:cs="Times New Roman" w:hint="eastAsia"/>
          <w:color w:val="333333"/>
        </w:rPr>
        <w:t>时钟同步起着</w:t>
      </w:r>
      <w:r w:rsidR="00BD2E82">
        <w:rPr>
          <w:rFonts w:ascii="Times New Roman" w:hAnsi="Times New Roman" w:cs="Times New Roman" w:hint="eastAsia"/>
          <w:color w:val="333333"/>
        </w:rPr>
        <w:t>决定性</w:t>
      </w:r>
      <w:r w:rsidR="00B13FED">
        <w:rPr>
          <w:rFonts w:ascii="Times New Roman" w:hAnsi="Times New Roman" w:cs="Times New Roman" w:hint="eastAsia"/>
          <w:color w:val="333333"/>
        </w:rPr>
        <w:t>作用。</w:t>
      </w:r>
      <w:r w:rsidR="001F3411" w:rsidRPr="001F3411">
        <w:rPr>
          <w:rFonts w:ascii="Times New Roman" w:hAnsi="Times New Roman" w:cs="Times New Roman" w:hint="eastAsia"/>
          <w:color w:val="333333"/>
        </w:rPr>
        <w:t>此外，在基于时分多址</w:t>
      </w:r>
      <w:r w:rsidR="00820C00">
        <w:rPr>
          <w:rFonts w:ascii="Times New Roman" w:hAnsi="Times New Roman" w:cs="Times New Roman" w:hint="eastAsia"/>
          <w:color w:val="333333"/>
        </w:rPr>
        <w:t>（</w:t>
      </w:r>
      <w:r w:rsidR="00820C00">
        <w:rPr>
          <w:rFonts w:ascii="Times New Roman" w:hAnsi="Times New Roman" w:cs="Times New Roman" w:hint="eastAsia"/>
          <w:color w:val="333333"/>
        </w:rPr>
        <w:t>T</w:t>
      </w:r>
      <w:r w:rsidR="00820C00">
        <w:rPr>
          <w:rFonts w:ascii="Times New Roman" w:hAnsi="Times New Roman" w:cs="Times New Roman"/>
          <w:color w:val="333333"/>
        </w:rPr>
        <w:t>DMA</w:t>
      </w:r>
      <w:r w:rsidR="00820C00">
        <w:rPr>
          <w:rFonts w:ascii="Times New Roman" w:hAnsi="Times New Roman" w:cs="Times New Roman" w:hint="eastAsia"/>
          <w:color w:val="333333"/>
        </w:rPr>
        <w:t>）</w:t>
      </w:r>
      <w:r w:rsidR="001F3411" w:rsidRPr="001F3411">
        <w:rPr>
          <w:rFonts w:ascii="Times New Roman" w:hAnsi="Times New Roman" w:cs="Times New Roman" w:hint="eastAsia"/>
          <w:color w:val="333333"/>
        </w:rPr>
        <w:t>的通信中</w:t>
      </w:r>
      <w:r w:rsidR="00EF527D">
        <w:rPr>
          <w:rFonts w:ascii="Times New Roman" w:hAnsi="Times New Roman" w:cs="Times New Roman" w:hint="eastAsia"/>
          <w:color w:val="333333"/>
        </w:rPr>
        <w:t>，</w:t>
      </w:r>
      <w:r w:rsidR="001F3411" w:rsidRPr="001F3411">
        <w:rPr>
          <w:rFonts w:ascii="Times New Roman" w:hAnsi="Times New Roman" w:cs="Times New Roman" w:hint="eastAsia"/>
          <w:color w:val="333333"/>
        </w:rPr>
        <w:t>每个设备被给予</w:t>
      </w:r>
      <w:r w:rsidR="00C24E20">
        <w:rPr>
          <w:rFonts w:ascii="Times New Roman" w:hAnsi="Times New Roman" w:cs="Times New Roman" w:hint="eastAsia"/>
          <w:color w:val="333333"/>
        </w:rPr>
        <w:t>独立</w:t>
      </w:r>
      <w:r w:rsidR="001F3411" w:rsidRPr="001F3411">
        <w:rPr>
          <w:rFonts w:ascii="Times New Roman" w:hAnsi="Times New Roman" w:cs="Times New Roman" w:hint="eastAsia"/>
          <w:color w:val="333333"/>
        </w:rPr>
        <w:t>的传输时隙</w:t>
      </w:r>
      <w:r w:rsidR="00716C25">
        <w:rPr>
          <w:rFonts w:ascii="Times New Roman" w:hAnsi="Times New Roman" w:cs="Times New Roman" w:hint="eastAsia"/>
          <w:color w:val="333333"/>
        </w:rPr>
        <w:t>，</w:t>
      </w:r>
      <w:r w:rsidR="001F3411" w:rsidRPr="001F3411">
        <w:rPr>
          <w:rFonts w:ascii="Times New Roman" w:hAnsi="Times New Roman" w:cs="Times New Roman" w:hint="eastAsia"/>
          <w:color w:val="333333"/>
        </w:rPr>
        <w:t>设备</w:t>
      </w:r>
      <w:r w:rsidR="00716C25">
        <w:rPr>
          <w:rFonts w:ascii="Times New Roman" w:hAnsi="Times New Roman" w:cs="Times New Roman" w:hint="eastAsia"/>
          <w:color w:val="333333"/>
        </w:rPr>
        <w:t>之间</w:t>
      </w:r>
      <w:r w:rsidR="001F3411" w:rsidRPr="001F3411">
        <w:rPr>
          <w:rFonts w:ascii="Times New Roman" w:hAnsi="Times New Roman" w:cs="Times New Roman" w:hint="eastAsia"/>
          <w:color w:val="333333"/>
        </w:rPr>
        <w:t>同步</w:t>
      </w:r>
      <w:r w:rsidR="00716C25">
        <w:rPr>
          <w:rFonts w:ascii="Times New Roman" w:hAnsi="Times New Roman" w:cs="Times New Roman" w:hint="eastAsia"/>
          <w:color w:val="333333"/>
        </w:rPr>
        <w:t>的精度越高</w:t>
      </w:r>
      <w:r w:rsidR="001F3411" w:rsidRPr="001F3411">
        <w:rPr>
          <w:rFonts w:ascii="Times New Roman" w:hAnsi="Times New Roman" w:cs="Times New Roman" w:hint="eastAsia"/>
          <w:color w:val="333333"/>
        </w:rPr>
        <w:t>，就能越精确地</w:t>
      </w:r>
      <w:r w:rsidR="00E6382E">
        <w:rPr>
          <w:rFonts w:ascii="Times New Roman" w:hAnsi="Times New Roman" w:cs="Times New Roman" w:hint="eastAsia"/>
          <w:color w:val="333333"/>
        </w:rPr>
        <w:t>依附</w:t>
      </w:r>
      <w:r w:rsidR="001F3411" w:rsidRPr="001F3411">
        <w:rPr>
          <w:rFonts w:ascii="Times New Roman" w:hAnsi="Times New Roman" w:cs="Times New Roman" w:hint="eastAsia"/>
          <w:color w:val="333333"/>
        </w:rPr>
        <w:t>时隙</w:t>
      </w:r>
      <w:r w:rsidR="00B51569">
        <w:rPr>
          <w:rFonts w:ascii="Times New Roman" w:hAnsi="Times New Roman" w:cs="Times New Roman" w:hint="eastAsia"/>
          <w:color w:val="333333"/>
        </w:rPr>
        <w:t>，从而更好地</w:t>
      </w:r>
      <w:r w:rsidR="001F3411" w:rsidRPr="001F3411">
        <w:rPr>
          <w:rFonts w:ascii="Times New Roman" w:hAnsi="Times New Roman" w:cs="Times New Roman" w:hint="eastAsia"/>
          <w:color w:val="333333"/>
        </w:rPr>
        <w:t>利用带宽。</w:t>
      </w:r>
      <w:r w:rsidR="00033E92">
        <w:rPr>
          <w:rFonts w:ascii="Times New Roman" w:hAnsi="Times New Roman" w:cs="Times New Roman" w:hint="eastAsia"/>
          <w:color w:val="333333"/>
        </w:rPr>
        <w:t>目前，</w:t>
      </w:r>
      <w:r w:rsidR="00CD4BD8">
        <w:rPr>
          <w:rFonts w:ascii="Times New Roman" w:hAnsi="Times New Roman" w:cs="Times New Roman"/>
          <w:color w:val="333333"/>
        </w:rPr>
        <w:t>我国</w:t>
      </w:r>
      <w:r w:rsidR="004A7679">
        <w:rPr>
          <w:rFonts w:ascii="Times New Roman" w:hAnsi="Times New Roman" w:cs="Times New Roman" w:hint="eastAsia"/>
          <w:color w:val="333333"/>
        </w:rPr>
        <w:t>目前</w:t>
      </w:r>
      <w:r w:rsidR="009B0C1A" w:rsidRPr="009B0C1A">
        <w:rPr>
          <w:rFonts w:ascii="Times New Roman" w:hAnsi="Times New Roman" w:cs="Times New Roman" w:hint="eastAsia"/>
          <w:color w:val="333333"/>
        </w:rPr>
        <w:t>处于全球</w:t>
      </w:r>
      <w:r w:rsidR="009B0C1A" w:rsidRPr="009B0C1A">
        <w:rPr>
          <w:rFonts w:ascii="Times New Roman" w:hAnsi="Times New Roman" w:cs="Times New Roman" w:hint="eastAsia"/>
          <w:color w:val="333333"/>
        </w:rPr>
        <w:t>5G</w:t>
      </w:r>
      <w:r w:rsidR="009B0C1A" w:rsidRPr="009B0C1A">
        <w:rPr>
          <w:rFonts w:ascii="Times New Roman" w:hAnsi="Times New Roman" w:cs="Times New Roman" w:hint="eastAsia"/>
          <w:color w:val="333333"/>
        </w:rPr>
        <w:t>发展的第一梯队，在</w:t>
      </w:r>
      <w:r w:rsidR="009B0C1A" w:rsidRPr="009B0C1A">
        <w:rPr>
          <w:rFonts w:ascii="Times New Roman" w:hAnsi="Times New Roman" w:cs="Times New Roman" w:hint="eastAsia"/>
          <w:color w:val="333333"/>
        </w:rPr>
        <w:t>5G</w:t>
      </w:r>
      <w:r w:rsidR="009B0C1A" w:rsidRPr="009B0C1A">
        <w:rPr>
          <w:rFonts w:ascii="Times New Roman" w:hAnsi="Times New Roman" w:cs="Times New Roman" w:hint="eastAsia"/>
          <w:color w:val="333333"/>
        </w:rPr>
        <w:t>技术及产业发展上取得了骄人的成绩，</w:t>
      </w:r>
      <w:r w:rsidR="00EA0090">
        <w:rPr>
          <w:rFonts w:ascii="Times New Roman" w:hAnsi="Times New Roman" w:cs="Times New Roman" w:hint="eastAsia"/>
          <w:color w:val="333333"/>
        </w:rPr>
        <w:t>5G</w:t>
      </w:r>
      <w:r w:rsidR="00EA0090">
        <w:rPr>
          <w:rFonts w:ascii="Times New Roman" w:hAnsi="Times New Roman" w:cs="Times New Roman" w:hint="eastAsia"/>
          <w:color w:val="333333"/>
        </w:rPr>
        <w:t>已经</w:t>
      </w:r>
      <w:r w:rsidR="00EA0090">
        <w:rPr>
          <w:rFonts w:ascii="Times New Roman" w:hAnsi="Times New Roman" w:cs="Times New Roman"/>
          <w:color w:val="333333"/>
        </w:rPr>
        <w:t>正式商用</w:t>
      </w:r>
      <w:r w:rsidR="00EA0090">
        <w:rPr>
          <w:rFonts w:ascii="Times New Roman" w:hAnsi="Times New Roman" w:cs="Times New Roman" w:hint="eastAsia"/>
          <w:color w:val="333333"/>
        </w:rPr>
        <w:t>的</w:t>
      </w:r>
      <w:r w:rsidR="00EA0090" w:rsidRPr="004267C0">
        <w:rPr>
          <w:rFonts w:ascii="Times New Roman" w:hAnsi="Times New Roman" w:cs="Times New Roman" w:hint="eastAsia"/>
          <w:color w:val="333333"/>
        </w:rPr>
        <w:t>同时也催生了许多新的业务，比如大</w:t>
      </w:r>
      <w:r w:rsidR="00EA0090" w:rsidRPr="004267C0">
        <w:rPr>
          <w:rFonts w:ascii="Times New Roman" w:hAnsi="Times New Roman" w:cs="Times New Roman" w:hint="eastAsia"/>
          <w:color w:val="333333"/>
        </w:rPr>
        <w:lastRenderedPageBreak/>
        <w:t>规模物联网、</w:t>
      </w:r>
      <w:r w:rsidR="00EA0090" w:rsidRPr="004267C0">
        <w:rPr>
          <w:rFonts w:ascii="Times New Roman" w:hAnsi="Times New Roman" w:cs="Times New Roman" w:hint="eastAsia"/>
          <w:color w:val="333333"/>
        </w:rPr>
        <w:t>VR/AR</w:t>
      </w:r>
      <w:r w:rsidR="00EA0090" w:rsidRPr="004267C0">
        <w:rPr>
          <w:rFonts w:ascii="Times New Roman" w:hAnsi="Times New Roman" w:cs="Times New Roman" w:hint="eastAsia"/>
          <w:color w:val="333333"/>
        </w:rPr>
        <w:t>、</w:t>
      </w:r>
      <w:r w:rsidR="00EA0090">
        <w:rPr>
          <w:rFonts w:ascii="Times New Roman" w:hAnsi="Times New Roman" w:cs="Times New Roman" w:hint="eastAsia"/>
          <w:color w:val="333333"/>
        </w:rPr>
        <w:t>自动驾驶</w:t>
      </w:r>
      <w:r w:rsidR="00EA0090" w:rsidRPr="004267C0">
        <w:rPr>
          <w:rFonts w:ascii="Times New Roman" w:hAnsi="Times New Roman" w:cs="Times New Roman" w:hint="eastAsia"/>
          <w:color w:val="333333"/>
        </w:rPr>
        <w:t>等</w:t>
      </w:r>
      <w:r w:rsidR="00EA0090">
        <w:rPr>
          <w:rFonts w:ascii="Times New Roman" w:hAnsi="Times New Roman" w:cs="Times New Roman" w:hint="eastAsia"/>
          <w:color w:val="333333"/>
        </w:rPr>
        <w:t>，这些</w:t>
      </w:r>
      <w:r w:rsidR="00EA0090">
        <w:rPr>
          <w:rFonts w:ascii="Times New Roman" w:hAnsi="Times New Roman" w:cs="Times New Roman"/>
          <w:color w:val="333333"/>
        </w:rPr>
        <w:t>新业务可能会具备高精度同步需求</w:t>
      </w:r>
      <w:r w:rsidR="00EA0090">
        <w:rPr>
          <w:rFonts w:ascii="Times New Roman" w:hAnsi="Times New Roman" w:cs="Times New Roman" w:hint="eastAsia"/>
          <w:color w:val="333333"/>
        </w:rPr>
        <w:t>。</w:t>
      </w:r>
      <w:r w:rsidR="008C2143">
        <w:rPr>
          <w:rFonts w:hint="eastAsia"/>
        </w:rPr>
        <w:t>由此可见，超高精度时钟同步技术作为</w:t>
      </w:r>
      <w:r w:rsidR="008C2143" w:rsidRPr="00577EBD">
        <w:rPr>
          <w:rFonts w:ascii="Times New Roman" w:eastAsiaTheme="minorEastAsia" w:hAnsi="Times New Roman" w:cs="Times New Roman"/>
          <w:kern w:val="2"/>
          <w:szCs w:val="21"/>
        </w:rPr>
        <w:t>5G</w:t>
      </w:r>
      <w:r w:rsidR="008C2143">
        <w:rPr>
          <w:rFonts w:hint="eastAsia"/>
        </w:rPr>
        <w:t>同步网络的大规模部署与实现的基础支撑，将在同步网络中起着举足轻重的作用。</w:t>
      </w:r>
    </w:p>
    <w:p w14:paraId="1D1D1C5B" w14:textId="3575D547" w:rsidR="00F97B8F" w:rsidRDefault="00033E92" w:rsidP="0031454F">
      <w:pPr>
        <w:ind w:firstLine="480"/>
        <w:jc w:val="both"/>
        <w:rPr>
          <w:rFonts w:ascii="宋体" w:hAnsi="宋体"/>
        </w:rPr>
      </w:pPr>
      <w:r>
        <w:rPr>
          <w:rFonts w:ascii="宋体" w:hAnsi="宋体" w:hint="eastAsia"/>
        </w:rPr>
        <w:t>目前</w:t>
      </w:r>
      <w:r w:rsidR="006715E5">
        <w:rPr>
          <w:rFonts w:ascii="宋体" w:hAnsi="宋体" w:hint="eastAsia"/>
        </w:rPr>
        <w:t>的分布式</w:t>
      </w:r>
      <w:r w:rsidR="00FA75AA">
        <w:rPr>
          <w:rFonts w:ascii="宋体" w:hAnsi="宋体"/>
        </w:rPr>
        <w:t>通信网络</w:t>
      </w:r>
      <w:r w:rsidR="006715E5">
        <w:rPr>
          <w:rFonts w:ascii="宋体" w:hAnsi="宋体" w:hint="eastAsia"/>
        </w:rPr>
        <w:t>主要</w:t>
      </w:r>
      <w:r w:rsidR="00703340">
        <w:rPr>
          <w:rFonts w:ascii="宋体" w:hAnsi="宋体" w:hint="eastAsia"/>
        </w:rPr>
        <w:t>采用</w:t>
      </w:r>
      <w:r w:rsidR="00FE7A8D">
        <w:rPr>
          <w:rFonts w:ascii="宋体" w:hAnsi="宋体" w:hint="eastAsia"/>
        </w:rPr>
        <w:t>卫星的授时信号作为时钟基准，</w:t>
      </w:r>
      <w:r w:rsidR="00703340">
        <w:rPr>
          <w:rFonts w:ascii="宋体" w:hAnsi="宋体" w:hint="eastAsia"/>
        </w:rPr>
        <w:t>以此</w:t>
      </w:r>
      <w:r w:rsidR="006B0CA7">
        <w:rPr>
          <w:rFonts w:ascii="宋体" w:hAnsi="宋体"/>
        </w:rPr>
        <w:t>来满足</w:t>
      </w:r>
      <w:r w:rsidR="006B0CA7">
        <w:rPr>
          <w:rFonts w:ascii="宋体" w:hAnsi="宋体" w:hint="eastAsia"/>
        </w:rPr>
        <w:t>通信</w:t>
      </w:r>
      <w:r w:rsidR="006B0CA7">
        <w:rPr>
          <w:rFonts w:ascii="宋体" w:hAnsi="宋体"/>
        </w:rPr>
        <w:t>的时钟同步需求，</w:t>
      </w:r>
      <w:r w:rsidR="00661193">
        <w:rPr>
          <w:rFonts w:ascii="宋体" w:hAnsi="宋体" w:hint="eastAsia"/>
        </w:rPr>
        <w:t>而</w:t>
      </w:r>
      <w:r w:rsidR="006B0CA7">
        <w:rPr>
          <w:rFonts w:ascii="宋体" w:hAnsi="宋体" w:hint="eastAsia"/>
        </w:rPr>
        <w:t>地面同步</w:t>
      </w:r>
      <w:r w:rsidR="006B0CA7">
        <w:rPr>
          <w:rFonts w:ascii="宋体" w:hAnsi="宋体"/>
        </w:rPr>
        <w:t>组网</w:t>
      </w:r>
      <w:r w:rsidR="006B0CA7">
        <w:rPr>
          <w:rFonts w:ascii="宋体" w:hAnsi="宋体" w:hint="eastAsia"/>
        </w:rPr>
        <w:t>只是</w:t>
      </w:r>
      <w:r w:rsidR="006B0CA7">
        <w:rPr>
          <w:rFonts w:ascii="宋体" w:hAnsi="宋体"/>
        </w:rPr>
        <w:t>作为备用</w:t>
      </w:r>
      <w:r w:rsidR="00EC4AE0">
        <w:rPr>
          <w:rFonts w:ascii="宋体" w:hAnsi="宋体" w:hint="eastAsia"/>
        </w:rPr>
        <w:t>方式</w:t>
      </w:r>
      <w:r w:rsidR="006B0CA7">
        <w:rPr>
          <w:rFonts w:ascii="宋体" w:hAnsi="宋体" w:hint="eastAsia"/>
        </w:rPr>
        <w:t>以</w:t>
      </w:r>
      <w:r w:rsidR="007F593B">
        <w:rPr>
          <w:rFonts w:ascii="宋体" w:hAnsi="宋体" w:hint="eastAsia"/>
        </w:rPr>
        <w:t>防止</w:t>
      </w:r>
      <w:r w:rsidR="006B0CA7">
        <w:rPr>
          <w:rFonts w:ascii="宋体" w:hAnsi="宋体"/>
        </w:rPr>
        <w:t>卫星接收机出现故障</w:t>
      </w:r>
      <w:r w:rsidR="00531EE0">
        <w:rPr>
          <w:rFonts w:ascii="宋体" w:hAnsi="宋体" w:hint="eastAsia"/>
        </w:rPr>
        <w:t>或卫星</w:t>
      </w:r>
      <w:r w:rsidR="0006647B">
        <w:rPr>
          <w:rFonts w:ascii="宋体" w:hAnsi="宋体" w:hint="eastAsia"/>
        </w:rPr>
        <w:t>信号</w:t>
      </w:r>
      <w:r w:rsidR="00531EE0">
        <w:rPr>
          <w:rFonts w:ascii="宋体" w:hAnsi="宋体"/>
        </w:rPr>
        <w:t>不稳定</w:t>
      </w:r>
      <w:r w:rsidR="00BC27D2">
        <w:rPr>
          <w:rFonts w:ascii="宋体" w:hAnsi="宋体" w:hint="eastAsia"/>
        </w:rPr>
        <w:t>的</w:t>
      </w:r>
      <w:r w:rsidR="00BC27D2">
        <w:rPr>
          <w:rFonts w:ascii="宋体" w:hAnsi="宋体"/>
        </w:rPr>
        <w:t>情况</w:t>
      </w:r>
      <w:r w:rsidR="006B0CA7">
        <w:rPr>
          <w:rFonts w:ascii="宋体" w:hAnsi="宋体" w:hint="eastAsia"/>
        </w:rPr>
        <w:t>。但</w:t>
      </w:r>
      <w:r w:rsidR="0011058C">
        <w:rPr>
          <w:rFonts w:ascii="宋体" w:hAnsi="宋体" w:hint="eastAsia"/>
        </w:rPr>
        <w:t>如今</w:t>
      </w:r>
      <w:r w:rsidR="00746D78">
        <w:rPr>
          <w:rFonts w:ascii="宋体" w:hAnsi="宋体" w:hint="eastAsia"/>
        </w:rPr>
        <w:t>网络</w:t>
      </w:r>
      <w:r w:rsidR="006C64F3">
        <w:rPr>
          <w:rFonts w:ascii="宋体" w:hAnsi="宋体" w:hint="eastAsia"/>
        </w:rPr>
        <w:t>的</w:t>
      </w:r>
      <w:r w:rsidR="00337BAF">
        <w:rPr>
          <w:rFonts w:ascii="宋体" w:hAnsi="宋体" w:hint="eastAsia"/>
        </w:rPr>
        <w:t>部署规模</w:t>
      </w:r>
      <w:r w:rsidR="003C4BA8">
        <w:rPr>
          <w:rFonts w:ascii="宋体" w:hAnsi="宋体" w:hint="eastAsia"/>
        </w:rPr>
        <w:t>越来</w:t>
      </w:r>
      <w:r w:rsidR="003C4BA8">
        <w:rPr>
          <w:rFonts w:ascii="宋体" w:hAnsi="宋体"/>
        </w:rPr>
        <w:t>越大</w:t>
      </w:r>
      <w:r w:rsidR="00D61BFA">
        <w:rPr>
          <w:rFonts w:ascii="宋体" w:hAnsi="宋体" w:hint="eastAsia"/>
        </w:rPr>
        <w:t>，</w:t>
      </w:r>
      <w:r w:rsidR="00096F0A">
        <w:rPr>
          <w:rFonts w:ascii="宋体" w:hAnsi="宋体" w:hint="eastAsia"/>
        </w:rPr>
        <w:t>必须要考虑</w:t>
      </w:r>
      <w:r w:rsidR="009B7032">
        <w:rPr>
          <w:rFonts w:ascii="宋体" w:hAnsi="宋体" w:hint="eastAsia"/>
        </w:rPr>
        <w:t>卫星接收</w:t>
      </w:r>
      <w:r w:rsidR="00035031">
        <w:rPr>
          <w:rFonts w:ascii="宋体" w:hAnsi="宋体" w:hint="eastAsia"/>
        </w:rPr>
        <w:t>设备和运维</w:t>
      </w:r>
      <w:r w:rsidR="00473727">
        <w:rPr>
          <w:rFonts w:ascii="宋体" w:hAnsi="宋体" w:hint="eastAsia"/>
        </w:rPr>
        <w:t>的</w:t>
      </w:r>
      <w:r w:rsidR="00035031">
        <w:rPr>
          <w:rFonts w:ascii="宋体" w:hAnsi="宋体" w:hint="eastAsia"/>
        </w:rPr>
        <w:t>成本</w:t>
      </w:r>
      <w:r w:rsidR="00096F0A">
        <w:rPr>
          <w:rFonts w:ascii="宋体" w:hAnsi="宋体" w:hint="eastAsia"/>
        </w:rPr>
        <w:t>问题</w:t>
      </w:r>
      <w:r w:rsidR="00D400E0">
        <w:rPr>
          <w:rFonts w:ascii="宋体" w:hAnsi="宋体" w:hint="eastAsia"/>
        </w:rPr>
        <w:t>，相反，</w:t>
      </w:r>
      <w:r w:rsidR="00035031">
        <w:rPr>
          <w:rFonts w:ascii="宋体" w:hAnsi="宋体" w:hint="eastAsia"/>
        </w:rPr>
        <w:t>通过</w:t>
      </w:r>
      <w:r w:rsidR="00895A69">
        <w:rPr>
          <w:rFonts w:ascii="宋体" w:hAnsi="宋体" w:hint="eastAsia"/>
        </w:rPr>
        <w:t>地面高精度同步组网</w:t>
      </w:r>
      <w:r w:rsidR="00920BC3">
        <w:rPr>
          <w:rFonts w:ascii="宋体" w:hAnsi="宋体" w:hint="eastAsia"/>
        </w:rPr>
        <w:t>将会降低</w:t>
      </w:r>
      <w:r w:rsidR="00895A69">
        <w:rPr>
          <w:rFonts w:ascii="宋体" w:hAnsi="宋体" w:hint="eastAsia"/>
        </w:rPr>
        <w:t>建设和</w:t>
      </w:r>
      <w:r w:rsidR="00035031">
        <w:rPr>
          <w:rFonts w:ascii="宋体" w:hAnsi="宋体" w:hint="eastAsia"/>
        </w:rPr>
        <w:t>运维</w:t>
      </w:r>
      <w:r w:rsidR="00C70A0E">
        <w:rPr>
          <w:rFonts w:ascii="宋体" w:hAnsi="宋体" w:hint="eastAsia"/>
        </w:rPr>
        <w:t>的</w:t>
      </w:r>
      <w:r w:rsidR="00035031">
        <w:rPr>
          <w:rFonts w:ascii="宋体" w:hAnsi="宋体" w:hint="eastAsia"/>
        </w:rPr>
        <w:t>成本。</w:t>
      </w:r>
      <w:r w:rsidR="00537051">
        <w:rPr>
          <w:rFonts w:ascii="宋体" w:hAnsi="宋体" w:hint="eastAsia"/>
        </w:rPr>
        <w:t>同时，</w:t>
      </w:r>
      <w:r w:rsidR="007E4D24">
        <w:rPr>
          <w:rFonts w:ascii="宋体" w:hAnsi="宋体" w:hint="eastAsia"/>
        </w:rPr>
        <w:t>如今</w:t>
      </w:r>
      <w:r w:rsidR="00035031">
        <w:rPr>
          <w:rFonts w:ascii="宋体" w:hAnsi="宋体" w:hint="eastAsia"/>
        </w:rPr>
        <w:t>卫星信号受</w:t>
      </w:r>
      <w:r w:rsidR="003E0216">
        <w:rPr>
          <w:rFonts w:ascii="宋体" w:hAnsi="宋体" w:hint="eastAsia"/>
        </w:rPr>
        <w:t>到</w:t>
      </w:r>
      <w:r w:rsidR="00035031">
        <w:rPr>
          <w:rFonts w:ascii="宋体" w:hAnsi="宋体" w:hint="eastAsia"/>
        </w:rPr>
        <w:t>干扰导致</w:t>
      </w:r>
      <w:r w:rsidR="00002247">
        <w:rPr>
          <w:rFonts w:ascii="宋体" w:hAnsi="宋体" w:hint="eastAsia"/>
        </w:rPr>
        <w:t>异常</w:t>
      </w:r>
      <w:r w:rsidR="00F3755C">
        <w:rPr>
          <w:rFonts w:ascii="宋体" w:hAnsi="宋体" w:hint="eastAsia"/>
        </w:rPr>
        <w:t>的次数</w:t>
      </w:r>
      <w:r w:rsidR="00FE4C7E">
        <w:rPr>
          <w:rFonts w:ascii="宋体" w:hAnsi="宋体" w:hint="eastAsia"/>
        </w:rPr>
        <w:t>越来越多，卫星信号被攻击的情况</w:t>
      </w:r>
      <w:r w:rsidR="00174F17">
        <w:rPr>
          <w:rFonts w:ascii="宋体" w:hAnsi="宋体" w:hint="eastAsia"/>
        </w:rPr>
        <w:t>也</w:t>
      </w:r>
      <w:r w:rsidR="00475900">
        <w:rPr>
          <w:rFonts w:ascii="宋体" w:hAnsi="宋体" w:hint="eastAsia"/>
        </w:rPr>
        <w:t>时有发生。</w:t>
      </w:r>
      <w:r w:rsidR="00121C1E">
        <w:rPr>
          <w:rFonts w:ascii="宋体" w:hAnsi="宋体" w:hint="eastAsia"/>
        </w:rPr>
        <w:t>最近，</w:t>
      </w:r>
      <w:r w:rsidR="00121C1E">
        <w:rPr>
          <w:rFonts w:ascii="宋体" w:hAnsi="宋体"/>
        </w:rPr>
        <w:t>欧洲的伽利略导航系统</w:t>
      </w:r>
      <w:r w:rsidR="00121C1E">
        <w:rPr>
          <w:rFonts w:ascii="宋体" w:hAnsi="宋体" w:hint="eastAsia"/>
        </w:rPr>
        <w:t>部分</w:t>
      </w:r>
      <w:r w:rsidR="00121C1E">
        <w:rPr>
          <w:rFonts w:ascii="宋体" w:hAnsi="宋体"/>
        </w:rPr>
        <w:t>卫星播发的</w:t>
      </w:r>
      <w:r w:rsidR="00121C1E">
        <w:rPr>
          <w:rFonts w:ascii="宋体" w:hAnsi="宋体" w:hint="eastAsia"/>
        </w:rPr>
        <w:t>时间信息</w:t>
      </w:r>
      <w:r w:rsidR="00121C1E">
        <w:rPr>
          <w:rFonts w:ascii="宋体" w:hAnsi="宋体"/>
        </w:rPr>
        <w:t>存在无规律的跳变</w:t>
      </w:r>
      <w:r w:rsidR="00121C1E">
        <w:rPr>
          <w:rFonts w:ascii="宋体" w:hAnsi="宋体" w:hint="eastAsia"/>
        </w:rPr>
        <w:t>，</w:t>
      </w:r>
      <w:r w:rsidR="00121C1E">
        <w:rPr>
          <w:rFonts w:ascii="宋体" w:hAnsi="宋体"/>
        </w:rPr>
        <w:t>导致</w:t>
      </w:r>
      <w:r w:rsidR="00C520F8">
        <w:rPr>
          <w:rFonts w:ascii="宋体" w:hAnsi="宋体" w:hint="eastAsia"/>
        </w:rPr>
        <w:t>其</w:t>
      </w:r>
      <w:r w:rsidR="00121C1E">
        <w:rPr>
          <w:rFonts w:ascii="宋体" w:hAnsi="宋体"/>
        </w:rPr>
        <w:t>系统时间发生</w:t>
      </w:r>
      <w:r w:rsidR="00121C1E">
        <w:rPr>
          <w:rFonts w:ascii="宋体" w:hAnsi="宋体" w:hint="eastAsia"/>
        </w:rPr>
        <w:t>异常</w:t>
      </w:r>
      <w:r w:rsidR="00121C1E">
        <w:rPr>
          <w:rFonts w:ascii="宋体" w:hAnsi="宋体"/>
        </w:rPr>
        <w:t>，持续了</w:t>
      </w:r>
      <w:r w:rsidR="0060520C">
        <w:rPr>
          <w:rFonts w:ascii="宋体" w:hAnsi="宋体" w:hint="eastAsia"/>
        </w:rPr>
        <w:t>3</w:t>
      </w:r>
      <w:r w:rsidR="00121C1E">
        <w:rPr>
          <w:rFonts w:ascii="宋体" w:hAnsi="宋体" w:hint="eastAsia"/>
        </w:rPr>
        <w:t>小时</w:t>
      </w:r>
      <w:r w:rsidR="00121C1E">
        <w:rPr>
          <w:rFonts w:ascii="宋体" w:hAnsi="宋体"/>
        </w:rPr>
        <w:t>之久</w:t>
      </w:r>
      <w:r w:rsidR="00BE413C">
        <w:rPr>
          <w:rFonts w:ascii="宋体" w:hAnsi="宋体" w:hint="eastAsia"/>
        </w:rPr>
        <w:t>，</w:t>
      </w:r>
      <w:r w:rsidR="00E6463E">
        <w:rPr>
          <w:rFonts w:ascii="宋体" w:hAnsi="宋体" w:hint="eastAsia"/>
        </w:rPr>
        <w:t>该</w:t>
      </w:r>
      <w:proofErr w:type="gramStart"/>
      <w:r w:rsidR="00E6463E">
        <w:rPr>
          <w:rFonts w:ascii="宋体" w:hAnsi="宋体" w:hint="eastAsia"/>
        </w:rPr>
        <w:t>异常</w:t>
      </w:r>
      <w:r w:rsidR="00721878" w:rsidRPr="00721878">
        <w:rPr>
          <w:rFonts w:ascii="宋体" w:hAnsi="宋体" w:hint="eastAsia"/>
        </w:rPr>
        <w:t>会</w:t>
      </w:r>
      <w:proofErr w:type="gramEnd"/>
      <w:r w:rsidR="00721878" w:rsidRPr="00721878">
        <w:rPr>
          <w:rFonts w:ascii="宋体" w:hAnsi="宋体" w:hint="eastAsia"/>
        </w:rPr>
        <w:t>影响伽利略系统</w:t>
      </w:r>
      <w:r w:rsidR="004B6DF5">
        <w:rPr>
          <w:rFonts w:ascii="宋体" w:hAnsi="宋体" w:hint="eastAsia"/>
        </w:rPr>
        <w:t>的</w:t>
      </w:r>
      <w:r w:rsidR="00721878" w:rsidRPr="00721878">
        <w:rPr>
          <w:rFonts w:ascii="宋体" w:hAnsi="宋体" w:hint="eastAsia"/>
        </w:rPr>
        <w:t>定位</w:t>
      </w:r>
      <w:r w:rsidR="004B6DF5">
        <w:rPr>
          <w:rFonts w:ascii="宋体" w:hAnsi="宋体" w:hint="eastAsia"/>
        </w:rPr>
        <w:t>、导航</w:t>
      </w:r>
      <w:r w:rsidR="00721878" w:rsidRPr="00721878">
        <w:rPr>
          <w:rFonts w:ascii="宋体" w:hAnsi="宋体" w:hint="eastAsia"/>
        </w:rPr>
        <w:t>和授时性能</w:t>
      </w:r>
      <w:r w:rsidR="002E0881">
        <w:rPr>
          <w:rFonts w:ascii="宋体" w:hAnsi="宋体" w:hint="eastAsia"/>
        </w:rPr>
        <w:t>，</w:t>
      </w:r>
      <w:r w:rsidR="00C7043B">
        <w:rPr>
          <w:rFonts w:ascii="宋体" w:hAnsi="宋体" w:hint="eastAsia"/>
        </w:rPr>
        <w:t>因此，</w:t>
      </w:r>
      <w:r w:rsidR="001619B8">
        <w:rPr>
          <w:rFonts w:ascii="宋体" w:hAnsi="宋体" w:hint="eastAsia"/>
        </w:rPr>
        <w:t>若</w:t>
      </w:r>
      <w:r w:rsidR="00133CDE">
        <w:rPr>
          <w:rFonts w:ascii="宋体" w:hAnsi="宋体" w:hint="eastAsia"/>
        </w:rPr>
        <w:t>时钟</w:t>
      </w:r>
      <w:r w:rsidR="00035031">
        <w:rPr>
          <w:rFonts w:ascii="宋体" w:hAnsi="宋体" w:hint="eastAsia"/>
        </w:rPr>
        <w:t>同步完全依赖于卫星授时，将会带来极大的安全隐患。</w:t>
      </w:r>
      <w:r w:rsidR="00D1203A">
        <w:rPr>
          <w:rFonts w:ascii="宋体" w:hAnsi="宋体" w:hint="eastAsia"/>
        </w:rPr>
        <w:t>故在现有的技术</w:t>
      </w:r>
      <w:r w:rsidR="00D1203A" w:rsidRPr="001B5854">
        <w:rPr>
          <w:rFonts w:ascii="宋体" w:hAnsi="宋体" w:hint="eastAsia"/>
        </w:rPr>
        <w:t>基础上通过优化</w:t>
      </w:r>
      <w:r w:rsidR="00D1203A">
        <w:rPr>
          <w:rFonts w:ascii="宋体" w:hAnsi="宋体" w:hint="eastAsia"/>
        </w:rPr>
        <w:t>细节来</w:t>
      </w:r>
      <w:r w:rsidR="00D1203A" w:rsidRPr="001B5854">
        <w:rPr>
          <w:rFonts w:ascii="宋体" w:hAnsi="宋体" w:hint="eastAsia"/>
        </w:rPr>
        <w:t>提升精度，</w:t>
      </w:r>
      <w:r w:rsidR="00D1203A">
        <w:rPr>
          <w:rFonts w:ascii="宋体" w:hAnsi="宋体" w:hint="eastAsia"/>
        </w:rPr>
        <w:t>建立</w:t>
      </w:r>
      <w:r w:rsidR="00D1203A">
        <w:rPr>
          <w:rFonts w:ascii="宋体" w:hAnsi="宋体"/>
        </w:rPr>
        <w:t>高精度的地面同步</w:t>
      </w:r>
      <w:r w:rsidR="00D1203A">
        <w:rPr>
          <w:rFonts w:ascii="宋体" w:hAnsi="宋体" w:hint="eastAsia"/>
        </w:rPr>
        <w:t>网络是较为</w:t>
      </w:r>
      <w:r w:rsidR="00D1203A">
        <w:rPr>
          <w:rFonts w:ascii="宋体" w:hAnsi="宋体"/>
        </w:rPr>
        <w:t>安全可靠的方案</w:t>
      </w:r>
      <w:r w:rsidR="00D1203A">
        <w:rPr>
          <w:rFonts w:ascii="宋体" w:hAnsi="宋体" w:hint="eastAsia"/>
        </w:rPr>
        <w:t>。卫星</w:t>
      </w:r>
      <w:r w:rsidR="00D1203A">
        <w:rPr>
          <w:rFonts w:ascii="宋体" w:hAnsi="宋体"/>
        </w:rPr>
        <w:t>授时</w:t>
      </w:r>
      <w:r w:rsidR="00D1203A">
        <w:rPr>
          <w:rFonts w:ascii="宋体" w:hAnsi="宋体" w:hint="eastAsia"/>
        </w:rPr>
        <w:t>和地面同步</w:t>
      </w:r>
      <w:r w:rsidR="00D1203A">
        <w:rPr>
          <w:rFonts w:ascii="宋体" w:hAnsi="宋体"/>
        </w:rPr>
        <w:t>网</w:t>
      </w:r>
      <w:r w:rsidR="00D1203A">
        <w:rPr>
          <w:rFonts w:ascii="宋体" w:hAnsi="宋体" w:hint="eastAsia"/>
        </w:rPr>
        <w:t>这两种时钟</w:t>
      </w:r>
      <w:r w:rsidR="00D1203A">
        <w:rPr>
          <w:rFonts w:ascii="宋体" w:hAnsi="宋体"/>
        </w:rPr>
        <w:t>同步方式将</w:t>
      </w:r>
      <w:r w:rsidR="00D1203A">
        <w:rPr>
          <w:rFonts w:ascii="宋体" w:hAnsi="宋体" w:hint="eastAsia"/>
        </w:rPr>
        <w:t>会</w:t>
      </w:r>
      <w:r w:rsidR="00D1203A">
        <w:rPr>
          <w:rFonts w:ascii="宋体" w:hAnsi="宋体"/>
        </w:rPr>
        <w:t>形成“</w:t>
      </w:r>
      <w:r w:rsidR="00D1203A">
        <w:rPr>
          <w:rFonts w:ascii="宋体" w:hAnsi="宋体" w:hint="eastAsia"/>
        </w:rPr>
        <w:t>天地</w:t>
      </w:r>
      <w:r w:rsidR="00D1203A">
        <w:rPr>
          <w:rFonts w:ascii="宋体" w:hAnsi="宋体"/>
        </w:rPr>
        <w:t>互备”</w:t>
      </w:r>
      <w:r w:rsidR="00D1203A">
        <w:rPr>
          <w:rFonts w:ascii="宋体" w:hAnsi="宋体" w:hint="eastAsia"/>
        </w:rPr>
        <w:t>的</w:t>
      </w:r>
      <w:r w:rsidR="00D1203A">
        <w:rPr>
          <w:rFonts w:ascii="宋体" w:hAnsi="宋体"/>
        </w:rPr>
        <w:t>关系</w:t>
      </w:r>
      <w:r w:rsidR="00D1203A">
        <w:rPr>
          <w:rFonts w:ascii="宋体" w:hAnsi="宋体" w:hint="eastAsia"/>
        </w:rPr>
        <w:t>，两者</w:t>
      </w:r>
      <w:r w:rsidR="00D1203A">
        <w:rPr>
          <w:rFonts w:ascii="宋体" w:hAnsi="宋体"/>
        </w:rPr>
        <w:t>相互共存</w:t>
      </w:r>
      <w:r w:rsidR="00D1203A">
        <w:rPr>
          <w:rFonts w:ascii="宋体" w:hAnsi="宋体" w:hint="eastAsia"/>
        </w:rPr>
        <w:t>，</w:t>
      </w:r>
      <w:r w:rsidR="00D1203A">
        <w:rPr>
          <w:rFonts w:ascii="宋体" w:hAnsi="宋体"/>
        </w:rPr>
        <w:t>相互</w:t>
      </w:r>
      <w:r w:rsidR="00D1203A">
        <w:rPr>
          <w:rFonts w:ascii="宋体" w:hAnsi="宋体" w:hint="eastAsia"/>
        </w:rPr>
        <w:t>补足。</w:t>
      </w:r>
    </w:p>
    <w:p w14:paraId="6A4A6611" w14:textId="2D52A203" w:rsidR="00945195" w:rsidRPr="005433CF" w:rsidRDefault="002F5293" w:rsidP="0031454F">
      <w:pPr>
        <w:ind w:firstLine="480"/>
        <w:jc w:val="both"/>
        <w:rPr>
          <w:rFonts w:ascii="宋体" w:hAnsi="宋体"/>
        </w:rPr>
      </w:pPr>
      <w:r>
        <w:rPr>
          <w:rFonts w:ascii="宋体" w:hAnsi="宋体" w:hint="eastAsia"/>
        </w:rPr>
        <w:t>在选择</w:t>
      </w:r>
      <w:r w:rsidR="00577EBD">
        <w:rPr>
          <w:rFonts w:ascii="宋体" w:hAnsi="宋体" w:hint="eastAsia"/>
        </w:rPr>
        <w:t>时钟</w:t>
      </w:r>
      <w:r>
        <w:rPr>
          <w:rFonts w:ascii="宋体" w:hAnsi="宋体"/>
        </w:rPr>
        <w:t>同步技术</w:t>
      </w:r>
      <w:r>
        <w:rPr>
          <w:rFonts w:ascii="宋体" w:hAnsi="宋体" w:hint="eastAsia"/>
        </w:rPr>
        <w:t>时</w:t>
      </w:r>
      <w:r>
        <w:rPr>
          <w:rFonts w:ascii="宋体" w:hAnsi="宋体"/>
        </w:rPr>
        <w:t>，</w:t>
      </w:r>
      <w:r w:rsidR="00577EBD">
        <w:rPr>
          <w:rFonts w:ascii="宋体" w:hAnsi="宋体" w:hint="eastAsia"/>
        </w:rPr>
        <w:t>需要</w:t>
      </w:r>
      <w:r w:rsidR="00577EBD">
        <w:rPr>
          <w:rFonts w:ascii="宋体" w:hAnsi="宋体"/>
        </w:rPr>
        <w:t>考虑其</w:t>
      </w:r>
      <w:r w:rsidR="00577EBD">
        <w:rPr>
          <w:rFonts w:ascii="宋体" w:hAnsi="宋体" w:hint="eastAsia"/>
        </w:rPr>
        <w:t>能够</w:t>
      </w:r>
      <w:r w:rsidR="00577EBD">
        <w:rPr>
          <w:rFonts w:ascii="宋体" w:hAnsi="宋体"/>
        </w:rPr>
        <w:t>实现的精度、网络建设的成本</w:t>
      </w:r>
      <w:r w:rsidR="00577EBD">
        <w:rPr>
          <w:rFonts w:ascii="宋体" w:hAnsi="宋体" w:hint="eastAsia"/>
        </w:rPr>
        <w:t>、</w:t>
      </w:r>
      <w:r w:rsidR="00577EBD">
        <w:rPr>
          <w:rFonts w:ascii="宋体" w:hAnsi="宋体"/>
        </w:rPr>
        <w:t>同步算法的实现难度等方面</w:t>
      </w:r>
      <w:r w:rsidR="00577EBD">
        <w:rPr>
          <w:rFonts w:ascii="宋体" w:hAnsi="宋体" w:hint="eastAsia"/>
        </w:rPr>
        <w:t>。目前</w:t>
      </w:r>
      <w:r w:rsidR="00577EBD">
        <w:rPr>
          <w:rFonts w:ascii="宋体" w:hAnsi="宋体"/>
        </w:rPr>
        <w:t>，已经</w:t>
      </w:r>
      <w:r w:rsidR="00577EBD">
        <w:rPr>
          <w:rFonts w:ascii="宋体" w:hAnsi="宋体" w:hint="eastAsia"/>
        </w:rPr>
        <w:t>较为</w:t>
      </w:r>
      <w:r w:rsidR="00577EBD">
        <w:rPr>
          <w:rFonts w:ascii="宋体" w:hAnsi="宋体"/>
        </w:rPr>
        <w:t>广泛</w:t>
      </w:r>
      <w:r w:rsidR="00577EBD">
        <w:rPr>
          <w:rFonts w:ascii="宋体" w:hAnsi="宋体" w:hint="eastAsia"/>
        </w:rPr>
        <w:t>地</w:t>
      </w:r>
      <w:r w:rsidR="00577EBD">
        <w:rPr>
          <w:rFonts w:ascii="宋体" w:hAnsi="宋体"/>
        </w:rPr>
        <w:t>投入应用</w:t>
      </w:r>
      <w:r w:rsidR="00577EBD">
        <w:rPr>
          <w:rFonts w:ascii="宋体" w:hAnsi="宋体" w:hint="eastAsia"/>
        </w:rPr>
        <w:t>的</w:t>
      </w:r>
      <w:r w:rsidR="00577EBD">
        <w:rPr>
          <w:rFonts w:ascii="宋体" w:hAnsi="宋体"/>
        </w:rPr>
        <w:t>时钟同步技术主要有</w:t>
      </w:r>
      <w:r w:rsidR="008E0794">
        <w:rPr>
          <w:rFonts w:ascii="宋体" w:hAnsi="宋体" w:hint="eastAsia"/>
        </w:rPr>
        <w:t>网络</w:t>
      </w:r>
      <w:r w:rsidR="008E0794">
        <w:rPr>
          <w:rFonts w:ascii="宋体" w:hAnsi="宋体"/>
        </w:rPr>
        <w:t>时间协议（</w:t>
      </w:r>
      <w:r w:rsidR="008E0794" w:rsidRPr="008E0794">
        <w:rPr>
          <w:rFonts w:hint="eastAsia"/>
        </w:rPr>
        <w:t>NTP</w:t>
      </w:r>
      <w:r w:rsidR="008E0794">
        <w:rPr>
          <w:rFonts w:ascii="宋体" w:hAnsi="宋体"/>
        </w:rPr>
        <w:t>）</w:t>
      </w:r>
      <w:r w:rsidR="008E0794">
        <w:rPr>
          <w:rFonts w:ascii="宋体" w:hAnsi="宋体" w:hint="eastAsia"/>
        </w:rPr>
        <w:t>和</w:t>
      </w:r>
      <w:r w:rsidR="00577EBD" w:rsidRPr="00577EBD">
        <w:rPr>
          <w:rFonts w:hint="eastAsia"/>
        </w:rPr>
        <w:t>IEEE</w:t>
      </w:r>
      <w:r w:rsidR="007D674D">
        <w:t xml:space="preserve"> </w:t>
      </w:r>
      <w:r w:rsidR="00577EBD" w:rsidRPr="00577EBD">
        <w:rPr>
          <w:rFonts w:hint="eastAsia"/>
        </w:rPr>
        <w:t>1588</w:t>
      </w:r>
      <w:r w:rsidR="008E0794">
        <w:rPr>
          <w:rFonts w:hint="eastAsia"/>
        </w:rPr>
        <w:t>协议</w:t>
      </w:r>
      <w:r w:rsidR="00577EBD">
        <w:rPr>
          <w:rFonts w:hint="eastAsia"/>
        </w:rPr>
        <w:t>。</w:t>
      </w:r>
      <w:r w:rsidR="00577EBD">
        <w:rPr>
          <w:rFonts w:hint="eastAsia"/>
        </w:rPr>
        <w:t>NTP</w:t>
      </w:r>
      <w:r w:rsidR="00D14618">
        <w:rPr>
          <w:rFonts w:hint="eastAsia"/>
        </w:rPr>
        <w:t>协议采用软件</w:t>
      </w:r>
      <w:r w:rsidR="00D14618">
        <w:t>来实现，其实现精度</w:t>
      </w:r>
      <w:r w:rsidR="00D14618">
        <w:rPr>
          <w:rFonts w:hint="eastAsia"/>
        </w:rPr>
        <w:t>较低，</w:t>
      </w:r>
      <w:r w:rsidR="00B952E9">
        <w:rPr>
          <w:rFonts w:hint="eastAsia"/>
        </w:rPr>
        <w:t>无法达到现在网络时钟同步的精度要求</w:t>
      </w:r>
      <w:r w:rsidR="00D14618">
        <w:t>。</w:t>
      </w:r>
      <w:r w:rsidR="00D14618">
        <w:rPr>
          <w:rFonts w:hint="eastAsia"/>
        </w:rPr>
        <w:t>而</w:t>
      </w:r>
      <w:r w:rsidR="005C2CF1">
        <w:rPr>
          <w:rFonts w:hint="eastAsia"/>
        </w:rPr>
        <w:t>一些</w:t>
      </w:r>
      <w:r w:rsidR="009755EB">
        <w:t>支持</w:t>
      </w:r>
      <w:r w:rsidR="00D14618">
        <w:rPr>
          <w:rFonts w:hint="eastAsia"/>
        </w:rPr>
        <w:t>IEEE1588</w:t>
      </w:r>
      <w:r w:rsidR="00D14618">
        <w:rPr>
          <w:rFonts w:hint="eastAsia"/>
        </w:rPr>
        <w:t>协议</w:t>
      </w:r>
      <w:r w:rsidR="009755EB">
        <w:rPr>
          <w:rFonts w:hint="eastAsia"/>
        </w:rPr>
        <w:t>的</w:t>
      </w:r>
      <w:r w:rsidR="009755EB">
        <w:t>设备，其</w:t>
      </w:r>
      <w:r w:rsidR="00D14618">
        <w:t>时钟同步精度可以达到</w:t>
      </w:r>
      <w:r w:rsidR="009755EB">
        <w:sym w:font="Symbol" w:char="F0B1"/>
      </w:r>
      <w:r w:rsidR="009755EB">
        <w:t>3</w:t>
      </w:r>
      <w:r w:rsidR="00D14618">
        <w:rPr>
          <w:rFonts w:hint="eastAsia"/>
        </w:rPr>
        <w:t>0</w:t>
      </w:r>
      <w:r w:rsidR="00D14618">
        <w:t>ns</w:t>
      </w:r>
      <w:r w:rsidR="00D14618">
        <w:rPr>
          <w:rFonts w:hint="eastAsia"/>
        </w:rPr>
        <w:t>，</w:t>
      </w:r>
      <w:r w:rsidR="003F7CA0">
        <w:rPr>
          <w:rFonts w:hint="eastAsia"/>
        </w:rPr>
        <w:t>并且</w:t>
      </w:r>
      <w:r w:rsidR="00E35810">
        <w:rPr>
          <w:rFonts w:hint="eastAsia"/>
        </w:rPr>
        <w:t>基于</w:t>
      </w:r>
      <w:r w:rsidR="0091238F" w:rsidRPr="00577EBD">
        <w:t>IEEE</w:t>
      </w:r>
      <w:r w:rsidR="003E6A74">
        <w:t xml:space="preserve"> </w:t>
      </w:r>
      <w:r w:rsidR="0091238F" w:rsidRPr="00577EBD">
        <w:t>1588</w:t>
      </w:r>
      <w:r w:rsidR="00E35810">
        <w:rPr>
          <w:rFonts w:hint="eastAsia"/>
        </w:rPr>
        <w:t>协议</w:t>
      </w:r>
      <w:r w:rsidR="00F9458F">
        <w:rPr>
          <w:rFonts w:hint="eastAsia"/>
        </w:rPr>
        <w:t>的</w:t>
      </w:r>
      <w:r w:rsidR="0091238F">
        <w:rPr>
          <w:rFonts w:ascii="宋体" w:hAnsi="宋体" w:hint="eastAsia"/>
        </w:rPr>
        <w:t>地面同步</w:t>
      </w:r>
      <w:r w:rsidR="0091238F">
        <w:rPr>
          <w:rFonts w:ascii="宋体" w:hAnsi="宋体"/>
        </w:rPr>
        <w:t>组网在</w:t>
      </w:r>
      <w:r w:rsidR="0091238F">
        <w:rPr>
          <w:rFonts w:ascii="宋体" w:hAnsi="宋体" w:hint="eastAsia"/>
        </w:rPr>
        <w:t>4G网络时代</w:t>
      </w:r>
      <w:r w:rsidR="004D1570">
        <w:rPr>
          <w:rFonts w:ascii="宋体" w:hAnsi="宋体"/>
        </w:rPr>
        <w:t>已有部署经验</w:t>
      </w:r>
      <w:r w:rsidR="004D1570">
        <w:rPr>
          <w:rFonts w:ascii="宋体" w:hAnsi="宋体" w:hint="eastAsia"/>
        </w:rPr>
        <w:t>。</w:t>
      </w:r>
      <w:r w:rsidR="001B5854">
        <w:rPr>
          <w:rFonts w:ascii="宋体" w:hAnsi="宋体" w:hint="eastAsia"/>
        </w:rPr>
        <w:t>鉴于</w:t>
      </w:r>
      <w:r w:rsidR="001B5854" w:rsidRPr="003276EB">
        <w:rPr>
          <w:rFonts w:hint="eastAsia"/>
        </w:rPr>
        <w:t>IEEE</w:t>
      </w:r>
      <w:r w:rsidR="00484726">
        <w:t xml:space="preserve"> </w:t>
      </w:r>
      <w:r w:rsidR="001B5854" w:rsidRPr="003276EB">
        <w:rPr>
          <w:rFonts w:hint="eastAsia"/>
        </w:rPr>
        <w:t>1588</w:t>
      </w:r>
      <w:r w:rsidR="004C0EAC">
        <w:rPr>
          <w:rFonts w:hint="eastAsia"/>
        </w:rPr>
        <w:t>协议</w:t>
      </w:r>
      <w:r w:rsidR="001B5854">
        <w:rPr>
          <w:rFonts w:ascii="宋体" w:hAnsi="宋体" w:hint="eastAsia"/>
        </w:rPr>
        <w:t>的</w:t>
      </w:r>
      <w:r w:rsidR="001B5854">
        <w:rPr>
          <w:rFonts w:ascii="宋体" w:hAnsi="宋体"/>
        </w:rPr>
        <w:t>成熟、</w:t>
      </w:r>
      <w:r w:rsidR="001B5854">
        <w:rPr>
          <w:rFonts w:ascii="宋体" w:hAnsi="宋体" w:hint="eastAsia"/>
        </w:rPr>
        <w:t>安全</w:t>
      </w:r>
      <w:r w:rsidR="00FE0ADD">
        <w:rPr>
          <w:rFonts w:ascii="宋体" w:hAnsi="宋体" w:hint="eastAsia"/>
        </w:rPr>
        <w:t>可靠</w:t>
      </w:r>
      <w:r w:rsidR="001B5854">
        <w:rPr>
          <w:rFonts w:ascii="宋体" w:hAnsi="宋体"/>
        </w:rPr>
        <w:t>、应用规模大、成本</w:t>
      </w:r>
      <w:r w:rsidR="001B5854">
        <w:rPr>
          <w:rFonts w:ascii="宋体" w:hAnsi="宋体" w:hint="eastAsia"/>
        </w:rPr>
        <w:t>相对</w:t>
      </w:r>
      <w:r w:rsidR="001B5854">
        <w:rPr>
          <w:rFonts w:ascii="宋体" w:hAnsi="宋体"/>
        </w:rPr>
        <w:t>较低</w:t>
      </w:r>
      <w:r w:rsidR="001B5854">
        <w:rPr>
          <w:rFonts w:ascii="宋体" w:hAnsi="宋体" w:hint="eastAsia"/>
        </w:rPr>
        <w:t>的</w:t>
      </w:r>
      <w:r w:rsidR="001B5854">
        <w:rPr>
          <w:rFonts w:ascii="宋体" w:hAnsi="宋体"/>
        </w:rPr>
        <w:t>特点</w:t>
      </w:r>
      <w:r w:rsidR="00E12288">
        <w:rPr>
          <w:rFonts w:ascii="宋体" w:hAnsi="宋体" w:hint="eastAsia"/>
        </w:rPr>
        <w:t>，</w:t>
      </w:r>
      <w:r w:rsidR="007F46F3">
        <w:rPr>
          <w:rFonts w:ascii="宋体" w:hAnsi="宋体" w:hint="eastAsia"/>
        </w:rPr>
        <w:t>研究</w:t>
      </w:r>
      <w:r w:rsidR="007F46F3">
        <w:rPr>
          <w:rFonts w:ascii="宋体" w:hAnsi="宋体"/>
        </w:rPr>
        <w:t>基于</w:t>
      </w:r>
      <w:r w:rsidR="007F46F3" w:rsidRPr="007F4D93">
        <w:rPr>
          <w:rFonts w:hint="eastAsia"/>
        </w:rPr>
        <w:t>IEEE</w:t>
      </w:r>
      <w:r w:rsidR="00484726">
        <w:t xml:space="preserve"> </w:t>
      </w:r>
      <w:r w:rsidR="007F46F3" w:rsidRPr="007F4D93">
        <w:rPr>
          <w:rFonts w:hint="eastAsia"/>
        </w:rPr>
        <w:t>1588</w:t>
      </w:r>
      <w:r w:rsidR="007F46F3">
        <w:rPr>
          <w:rFonts w:ascii="宋体" w:hAnsi="宋体" w:hint="eastAsia"/>
        </w:rPr>
        <w:t>协议</w:t>
      </w:r>
      <w:r w:rsidR="007F46F3">
        <w:rPr>
          <w:rFonts w:ascii="宋体" w:hAnsi="宋体"/>
        </w:rPr>
        <w:t>的时钟同步技术</w:t>
      </w:r>
      <w:r w:rsidR="007F46F3">
        <w:rPr>
          <w:rFonts w:ascii="宋体" w:hAnsi="宋体" w:hint="eastAsia"/>
        </w:rPr>
        <w:t>更为</w:t>
      </w:r>
      <w:r w:rsidR="007F46F3">
        <w:rPr>
          <w:rFonts w:ascii="宋体" w:hAnsi="宋体"/>
        </w:rPr>
        <w:t>合适。</w:t>
      </w:r>
    </w:p>
    <w:p w14:paraId="4431B7B6" w14:textId="795BB814" w:rsidR="004F49F9" w:rsidRPr="000B6B3D" w:rsidRDefault="00FB502D" w:rsidP="000B0F1B">
      <w:pPr>
        <w:pStyle w:val="2"/>
        <w:ind w:firstLineChars="62" w:firstLine="199"/>
        <w:jc w:val="both"/>
        <w:rPr>
          <w:rFonts w:asciiTheme="majorEastAsia" w:hAnsiTheme="majorEastAsia"/>
          <w:szCs w:val="24"/>
        </w:rPr>
      </w:pPr>
      <w:bookmarkStart w:id="3" w:name="_Toc57754673"/>
      <w:bookmarkStart w:id="4" w:name="_Toc57754458"/>
      <w:r w:rsidRPr="000B6B3D">
        <w:rPr>
          <w:rFonts w:asciiTheme="majorEastAsia" w:hAnsiTheme="majorEastAsia" w:hint="eastAsia"/>
          <w:szCs w:val="24"/>
        </w:rPr>
        <w:t xml:space="preserve">1.2 </w:t>
      </w:r>
      <w:bookmarkEnd w:id="3"/>
      <w:bookmarkEnd w:id="4"/>
      <w:r w:rsidR="0020024D" w:rsidRPr="000B6B3D">
        <w:rPr>
          <w:rFonts w:asciiTheme="majorEastAsia" w:hAnsiTheme="majorEastAsia" w:hint="eastAsia"/>
          <w:szCs w:val="24"/>
        </w:rPr>
        <w:t>国内外</w:t>
      </w:r>
      <w:r w:rsidR="0020024D" w:rsidRPr="000B6B3D">
        <w:rPr>
          <w:rFonts w:asciiTheme="majorEastAsia" w:hAnsiTheme="majorEastAsia"/>
          <w:szCs w:val="24"/>
        </w:rPr>
        <w:t>研究现状</w:t>
      </w:r>
    </w:p>
    <w:p w14:paraId="0453E0A5" w14:textId="2AEFB836" w:rsidR="0075592A" w:rsidRPr="00A44635" w:rsidRDefault="004F49F9" w:rsidP="0031454F">
      <w:pPr>
        <w:ind w:firstLine="480"/>
        <w:jc w:val="both"/>
        <w:rPr>
          <w:rFonts w:ascii="宋体" w:hAnsi="宋体"/>
          <w:lang w:val="x-none"/>
        </w:rPr>
      </w:pPr>
      <w:r w:rsidRPr="00891686">
        <w:t>IEEE</w:t>
      </w:r>
      <w:r w:rsidR="00027CEC">
        <w:t xml:space="preserve"> </w:t>
      </w:r>
      <w:r w:rsidRPr="00891686">
        <w:t>1588</w:t>
      </w:r>
      <w:r w:rsidR="00164E03">
        <w:rPr>
          <w:rFonts w:ascii="宋体" w:hAnsi="宋体" w:hint="eastAsia"/>
          <w:lang w:val="x-none"/>
        </w:rPr>
        <w:t>简称</w:t>
      </w:r>
      <w:r w:rsidR="00164E03">
        <w:rPr>
          <w:rFonts w:ascii="宋体" w:hAnsi="宋体"/>
          <w:lang w:val="x-none"/>
        </w:rPr>
        <w:t>为</w:t>
      </w:r>
      <w:r w:rsidRPr="00891686">
        <w:rPr>
          <w:rFonts w:hint="eastAsia"/>
        </w:rPr>
        <w:t>P</w:t>
      </w:r>
      <w:r w:rsidRPr="00891686">
        <w:t>TP</w:t>
      </w:r>
      <w:r w:rsidR="00891686">
        <w:rPr>
          <w:rFonts w:hint="eastAsia"/>
        </w:rPr>
        <w:t>（</w:t>
      </w:r>
      <w:r w:rsidR="00270345">
        <w:rPr>
          <w:rFonts w:hint="eastAsia"/>
        </w:rPr>
        <w:t>Precision Time Protoco</w:t>
      </w:r>
      <w:r w:rsidR="00270345">
        <w:t>l</w:t>
      </w:r>
      <w:r w:rsidR="00891686">
        <w:rPr>
          <w:rFonts w:hint="eastAsia"/>
        </w:rPr>
        <w:t>）</w:t>
      </w:r>
      <w:r w:rsidR="00E17647">
        <w:rPr>
          <w:rFonts w:ascii="宋体" w:hAnsi="宋体" w:hint="eastAsia"/>
          <w:lang w:val="x-none"/>
        </w:rPr>
        <w:t>协议，即精确时钟</w:t>
      </w:r>
      <w:r w:rsidRPr="00B656BD">
        <w:rPr>
          <w:rFonts w:ascii="宋体" w:hAnsi="宋体" w:hint="eastAsia"/>
          <w:lang w:val="x-none"/>
        </w:rPr>
        <w:t>协议</w:t>
      </w:r>
      <w:r w:rsidR="00711A95">
        <w:rPr>
          <w:rFonts w:ascii="宋体" w:hAnsi="宋体" w:hint="eastAsia"/>
          <w:lang w:val="x-none"/>
        </w:rPr>
        <w:t>[]</w:t>
      </w:r>
      <w:r w:rsidRPr="00B656BD">
        <w:rPr>
          <w:rFonts w:ascii="宋体" w:hAnsi="宋体"/>
          <w:lang w:val="x-none"/>
        </w:rPr>
        <w:t>。</w:t>
      </w:r>
      <w:proofErr w:type="spellStart"/>
      <w:r w:rsidR="00AD6EF4">
        <w:rPr>
          <w:rFonts w:ascii="宋体" w:hAnsi="宋体" w:hint="eastAsia"/>
          <w:lang w:val="x-none"/>
        </w:rPr>
        <w:t>该</w:t>
      </w:r>
      <w:r w:rsidR="00AD6EF4">
        <w:rPr>
          <w:rFonts w:ascii="宋体" w:hAnsi="宋体"/>
          <w:lang w:val="x-none"/>
        </w:rPr>
        <w:t>协议</w:t>
      </w:r>
      <w:r w:rsidRPr="00B656BD">
        <w:rPr>
          <w:rFonts w:ascii="宋体" w:hAnsi="宋体" w:hint="eastAsia"/>
          <w:lang w:val="x-none"/>
        </w:rPr>
        <w:t>自</w:t>
      </w:r>
      <w:proofErr w:type="gramStart"/>
      <w:r w:rsidR="00AD6EF4">
        <w:rPr>
          <w:rFonts w:ascii="宋体" w:hAnsi="宋体" w:hint="eastAsia"/>
          <w:lang w:val="x-none"/>
        </w:rPr>
        <w:t>被</w:t>
      </w:r>
      <w:r w:rsidR="00D85C96">
        <w:rPr>
          <w:rFonts w:ascii="宋体" w:hAnsi="宋体" w:hint="eastAsia"/>
          <w:lang w:val="x-none"/>
        </w:rPr>
        <w:t>发布</w:t>
      </w:r>
      <w:proofErr w:type="gramEnd"/>
      <w:r w:rsidRPr="00B656BD">
        <w:rPr>
          <w:rFonts w:ascii="宋体" w:hAnsi="宋体" w:hint="eastAsia"/>
          <w:lang w:val="x-none"/>
        </w:rPr>
        <w:t>以来，</w:t>
      </w:r>
      <w:r w:rsidR="00F00FE3">
        <w:rPr>
          <w:rFonts w:ascii="宋体" w:hAnsi="宋体" w:hint="eastAsia"/>
          <w:lang w:val="x-none"/>
        </w:rPr>
        <w:t>已经发展</w:t>
      </w:r>
      <w:r w:rsidR="00F00FE3">
        <w:rPr>
          <w:rFonts w:ascii="宋体" w:hAnsi="宋体"/>
          <w:lang w:val="x-none"/>
        </w:rPr>
        <w:t>出三个版本</w:t>
      </w:r>
      <w:proofErr w:type="spellEnd"/>
      <w:r w:rsidR="00F00FE3">
        <w:rPr>
          <w:rFonts w:ascii="宋体" w:hAnsi="宋体"/>
          <w:lang w:val="x-none"/>
        </w:rPr>
        <w:t>，</w:t>
      </w:r>
      <w:r w:rsidR="009166C7" w:rsidRPr="008970DB">
        <w:rPr>
          <w:rFonts w:eastAsiaTheme="minorEastAsia" w:hint="eastAsia"/>
        </w:rPr>
        <w:t>IEEE</w:t>
      </w:r>
      <w:r w:rsidR="00027CEC">
        <w:rPr>
          <w:rFonts w:eastAsiaTheme="minorEastAsia"/>
        </w:rPr>
        <w:t xml:space="preserve"> </w:t>
      </w:r>
      <w:r w:rsidR="009166C7" w:rsidRPr="008970DB">
        <w:rPr>
          <w:rFonts w:eastAsiaTheme="minorEastAsia" w:hint="eastAsia"/>
        </w:rPr>
        <w:t>1588</w:t>
      </w:r>
      <w:r w:rsidR="009166C7" w:rsidRPr="008970DB">
        <w:rPr>
          <w:rFonts w:eastAsiaTheme="minorEastAsia"/>
        </w:rPr>
        <w:t>-2002</w:t>
      </w:r>
      <w:r w:rsidR="00CA7E63" w:rsidRPr="008970DB">
        <w:rPr>
          <w:rFonts w:eastAsiaTheme="minorEastAsia" w:hint="eastAsia"/>
        </w:rPr>
        <w:t>（</w:t>
      </w:r>
      <w:r w:rsidR="00CC3B09">
        <w:rPr>
          <w:rFonts w:eastAsiaTheme="minorEastAsia"/>
        </w:rPr>
        <w:t>IEEE 1588</w:t>
      </w:r>
      <w:r w:rsidR="00CA7E63" w:rsidRPr="008970DB">
        <w:rPr>
          <w:rFonts w:eastAsiaTheme="minorEastAsia"/>
        </w:rPr>
        <w:t>v1.0</w:t>
      </w:r>
      <w:r w:rsidR="00CA7E63" w:rsidRPr="008970DB">
        <w:rPr>
          <w:rFonts w:eastAsiaTheme="minorEastAsia" w:hint="eastAsia"/>
        </w:rPr>
        <w:t>）</w:t>
      </w:r>
      <w:r w:rsidRPr="00B656BD">
        <w:rPr>
          <w:rFonts w:ascii="宋体" w:hAnsi="宋体" w:hint="eastAsia"/>
          <w:lang w:val="x-none"/>
        </w:rPr>
        <w:t>版本</w:t>
      </w:r>
      <w:r w:rsidR="00146E9B">
        <w:rPr>
          <w:rFonts w:ascii="宋体" w:hAnsi="宋体" w:hint="eastAsia"/>
          <w:lang w:val="x-none"/>
        </w:rPr>
        <w:t>是</w:t>
      </w:r>
      <w:r w:rsidR="002129C4">
        <w:rPr>
          <w:rFonts w:ascii="宋体" w:hAnsi="宋体" w:hint="eastAsia"/>
          <w:lang w:val="x-none"/>
        </w:rPr>
        <w:t>最初</w:t>
      </w:r>
      <w:r w:rsidR="002129C4">
        <w:rPr>
          <w:rFonts w:ascii="宋体" w:hAnsi="宋体"/>
          <w:lang w:val="x-none"/>
        </w:rPr>
        <w:t>发布的版本，该版本是</w:t>
      </w:r>
      <w:r w:rsidR="00146E9B">
        <w:rPr>
          <w:rFonts w:ascii="宋体" w:hAnsi="宋体"/>
          <w:lang w:val="x-none"/>
        </w:rPr>
        <w:t>针对局域网里多播环境</w:t>
      </w:r>
      <w:r w:rsidR="00146E9B">
        <w:rPr>
          <w:rFonts w:ascii="宋体" w:hAnsi="宋体" w:hint="eastAsia"/>
          <w:lang w:val="x-none"/>
        </w:rPr>
        <w:t>制定</w:t>
      </w:r>
      <w:r w:rsidR="00B303EB">
        <w:rPr>
          <w:rFonts w:ascii="宋体" w:hAnsi="宋体" w:hint="eastAsia"/>
          <w:lang w:val="x-none"/>
        </w:rPr>
        <w:t>。</w:t>
      </w:r>
      <w:r w:rsidR="00CA7E63" w:rsidRPr="008970DB">
        <w:rPr>
          <w:rFonts w:eastAsiaTheme="minorEastAsia" w:hint="eastAsia"/>
        </w:rPr>
        <w:t>IEEE</w:t>
      </w:r>
      <w:r w:rsidR="00027CEC">
        <w:rPr>
          <w:rFonts w:eastAsiaTheme="minorEastAsia"/>
        </w:rPr>
        <w:t xml:space="preserve"> </w:t>
      </w:r>
      <w:r w:rsidR="00CA7E63" w:rsidRPr="008970DB">
        <w:rPr>
          <w:rFonts w:eastAsiaTheme="minorEastAsia" w:hint="eastAsia"/>
        </w:rPr>
        <w:t>1588-2008</w:t>
      </w:r>
      <w:r w:rsidR="001E24E5" w:rsidRPr="008970DB">
        <w:rPr>
          <w:rFonts w:eastAsiaTheme="minorEastAsia" w:hint="eastAsia"/>
        </w:rPr>
        <w:t>（</w:t>
      </w:r>
      <w:r w:rsidR="00CC3B09">
        <w:rPr>
          <w:rFonts w:eastAsiaTheme="minorEastAsia"/>
        </w:rPr>
        <w:t>IEEE 1588</w:t>
      </w:r>
      <w:r w:rsidR="001E24E5" w:rsidRPr="008970DB">
        <w:rPr>
          <w:rFonts w:eastAsiaTheme="minorEastAsia"/>
        </w:rPr>
        <w:t>v2.0</w:t>
      </w:r>
      <w:r w:rsidR="001E24E5" w:rsidRPr="008970DB">
        <w:rPr>
          <w:rFonts w:eastAsiaTheme="minorEastAsia" w:hint="eastAsia"/>
        </w:rPr>
        <w:t>）</w:t>
      </w:r>
      <w:r w:rsidR="009D3DDF">
        <w:rPr>
          <w:rFonts w:ascii="宋体" w:hAnsi="宋体" w:hint="eastAsia"/>
          <w:lang w:val="x-none"/>
        </w:rPr>
        <w:t>版本应对</w:t>
      </w:r>
      <w:r w:rsidR="009D3DDF">
        <w:rPr>
          <w:rFonts w:ascii="宋体" w:hAnsi="宋体"/>
          <w:lang w:val="x-none"/>
        </w:rPr>
        <w:t>的是</w:t>
      </w:r>
      <w:r w:rsidR="00E67314">
        <w:rPr>
          <w:rFonts w:ascii="宋体" w:hAnsi="宋体" w:hint="eastAsia"/>
          <w:lang w:val="x-none"/>
        </w:rPr>
        <w:t>网络</w:t>
      </w:r>
      <w:r w:rsidR="00E67314">
        <w:rPr>
          <w:rFonts w:ascii="宋体" w:hAnsi="宋体"/>
          <w:lang w:val="x-none"/>
        </w:rPr>
        <w:t>拓扑结构</w:t>
      </w:r>
      <w:r w:rsidR="009D3DDF">
        <w:rPr>
          <w:rFonts w:ascii="宋体" w:hAnsi="宋体" w:hint="eastAsia"/>
          <w:lang w:val="x-none"/>
        </w:rPr>
        <w:t>更</w:t>
      </w:r>
      <w:r w:rsidR="009D3DDF">
        <w:rPr>
          <w:rFonts w:ascii="宋体" w:hAnsi="宋体"/>
          <w:lang w:val="x-none"/>
        </w:rPr>
        <w:t>为</w:t>
      </w:r>
      <w:r w:rsidRPr="00B656BD">
        <w:rPr>
          <w:rFonts w:ascii="宋体" w:hAnsi="宋体"/>
          <w:lang w:val="x-none"/>
        </w:rPr>
        <w:t>复杂</w:t>
      </w:r>
      <w:r w:rsidR="009D3DDF">
        <w:rPr>
          <w:rFonts w:ascii="宋体" w:hAnsi="宋体" w:hint="eastAsia"/>
          <w:lang w:val="x-none"/>
        </w:rPr>
        <w:t>的</w:t>
      </w:r>
      <w:r w:rsidR="00DC35ED">
        <w:rPr>
          <w:rFonts w:ascii="宋体" w:hAnsi="宋体" w:hint="eastAsia"/>
          <w:lang w:val="x-none"/>
        </w:rPr>
        <w:t>网络</w:t>
      </w:r>
      <w:r w:rsidR="00802F0B">
        <w:rPr>
          <w:rFonts w:ascii="宋体" w:hAnsi="宋体"/>
          <w:lang w:val="x-none"/>
        </w:rPr>
        <w:t>环境</w:t>
      </w:r>
      <w:r w:rsidR="00802F0B">
        <w:rPr>
          <w:rFonts w:ascii="宋体" w:hAnsi="宋体" w:hint="eastAsia"/>
          <w:lang w:val="x-none"/>
        </w:rPr>
        <w:t>，</w:t>
      </w:r>
      <w:r w:rsidR="007E1F8D">
        <w:rPr>
          <w:rFonts w:ascii="宋体" w:hAnsi="宋体"/>
          <w:lang w:val="x-none"/>
        </w:rPr>
        <w:t>该版本也是</w:t>
      </w:r>
      <w:r w:rsidR="007E1F8D">
        <w:rPr>
          <w:rFonts w:ascii="宋体" w:hAnsi="宋体" w:hint="eastAsia"/>
          <w:lang w:val="x-none"/>
        </w:rPr>
        <w:t>目前</w:t>
      </w:r>
      <w:r w:rsidR="00583DB4">
        <w:rPr>
          <w:rFonts w:ascii="宋体" w:hAnsi="宋体" w:hint="eastAsia"/>
          <w:lang w:val="x-none"/>
        </w:rPr>
        <w:t>受到设备</w:t>
      </w:r>
      <w:r w:rsidR="00583DB4">
        <w:rPr>
          <w:rFonts w:ascii="宋体" w:hAnsi="宋体"/>
          <w:lang w:val="x-none"/>
        </w:rPr>
        <w:t>支持</w:t>
      </w:r>
      <w:r w:rsidR="00583DB4">
        <w:rPr>
          <w:rFonts w:ascii="宋体" w:hAnsi="宋体" w:hint="eastAsia"/>
          <w:lang w:val="x-none"/>
        </w:rPr>
        <w:t>和</w:t>
      </w:r>
      <w:r w:rsidR="007E1F8D">
        <w:rPr>
          <w:rFonts w:ascii="宋体" w:hAnsi="宋体"/>
          <w:lang w:val="x-none"/>
        </w:rPr>
        <w:t>应用最广泛的版本</w:t>
      </w:r>
      <w:r w:rsidR="007E1F8D">
        <w:rPr>
          <w:rFonts w:ascii="宋体" w:hAnsi="宋体" w:hint="eastAsia"/>
          <w:lang w:val="x-none"/>
        </w:rPr>
        <w:t>。</w:t>
      </w:r>
      <w:r w:rsidR="007D3EAA">
        <w:rPr>
          <w:rFonts w:ascii="宋体" w:hAnsi="宋体"/>
          <w:lang w:val="x-none"/>
        </w:rPr>
        <w:t>欧洲核子研究组织（</w:t>
      </w:r>
      <w:r w:rsidR="007D3EAA" w:rsidRPr="007D3EAA">
        <w:rPr>
          <w:rFonts w:eastAsiaTheme="minorEastAsia" w:hint="eastAsia"/>
        </w:rPr>
        <w:t>CERN</w:t>
      </w:r>
      <w:r w:rsidR="007D3EAA">
        <w:rPr>
          <w:rFonts w:ascii="宋体" w:hAnsi="宋体"/>
          <w:lang w:val="x-none"/>
        </w:rPr>
        <w:t>）</w:t>
      </w:r>
      <w:r w:rsidR="007D3EAA">
        <w:rPr>
          <w:rFonts w:ascii="宋体" w:hAnsi="宋体" w:hint="eastAsia"/>
          <w:lang w:val="x-none"/>
        </w:rPr>
        <w:t>提出</w:t>
      </w:r>
      <w:r w:rsidR="00F6485A">
        <w:rPr>
          <w:rFonts w:ascii="宋体" w:hAnsi="宋体" w:hint="eastAsia"/>
          <w:lang w:val="x-none"/>
        </w:rPr>
        <w:t>了一</w:t>
      </w:r>
      <w:r w:rsidR="00F6485A">
        <w:rPr>
          <w:rFonts w:ascii="宋体" w:hAnsi="宋体" w:hint="eastAsia"/>
          <w:lang w:val="x-none"/>
        </w:rPr>
        <w:lastRenderedPageBreak/>
        <w:t>种</w:t>
      </w:r>
      <w:r w:rsidR="00F6485A">
        <w:rPr>
          <w:rFonts w:ascii="宋体" w:hAnsi="宋体"/>
          <w:lang w:val="x-none"/>
        </w:rPr>
        <w:t>新型的时钟同步技术—</w:t>
      </w:r>
      <w:proofErr w:type="spellStart"/>
      <w:r w:rsidR="007D3EAA">
        <w:rPr>
          <w:rFonts w:ascii="宋体" w:hAnsi="宋体"/>
          <w:lang w:val="x-none"/>
        </w:rPr>
        <w:t>白兔子</w:t>
      </w:r>
      <w:proofErr w:type="spellEnd"/>
      <w:r w:rsidR="007D3EAA">
        <w:rPr>
          <w:rFonts w:ascii="宋体" w:hAnsi="宋体"/>
          <w:lang w:val="x-none"/>
        </w:rPr>
        <w:t>（</w:t>
      </w:r>
      <w:r w:rsidR="007D3EAA" w:rsidRPr="007D3EAA">
        <w:rPr>
          <w:rFonts w:eastAsiaTheme="minorEastAsia" w:hint="eastAsia"/>
        </w:rPr>
        <w:t>W</w:t>
      </w:r>
      <w:r w:rsidR="007D3EAA" w:rsidRPr="007D3EAA">
        <w:rPr>
          <w:rFonts w:eastAsiaTheme="minorEastAsia"/>
        </w:rPr>
        <w:t>hite Rabbit</w:t>
      </w:r>
      <w:r w:rsidR="007D3EAA">
        <w:rPr>
          <w:rFonts w:ascii="宋体" w:hAnsi="宋体"/>
          <w:lang w:val="x-none"/>
        </w:rPr>
        <w:t>）</w:t>
      </w:r>
      <w:r w:rsidR="007D3EAA">
        <w:rPr>
          <w:rFonts w:ascii="宋体" w:hAnsi="宋体" w:hint="eastAsia"/>
          <w:lang w:val="x-none"/>
        </w:rPr>
        <w:t>技术</w:t>
      </w:r>
      <w:r w:rsidR="00F6485A">
        <w:rPr>
          <w:rFonts w:ascii="宋体" w:hAnsi="宋体" w:hint="eastAsia"/>
          <w:lang w:val="x-none"/>
        </w:rPr>
        <w:t>，</w:t>
      </w:r>
      <w:r w:rsidR="00F6485A">
        <w:rPr>
          <w:rFonts w:ascii="宋体" w:hAnsi="宋体"/>
          <w:lang w:val="x-none"/>
        </w:rPr>
        <w:t>该技术</w:t>
      </w:r>
      <w:r w:rsidR="00F6485A">
        <w:rPr>
          <w:rFonts w:ascii="宋体" w:hAnsi="宋体" w:hint="eastAsia"/>
          <w:lang w:val="x-none"/>
        </w:rPr>
        <w:t>以</w:t>
      </w:r>
      <w:r w:rsidR="00576D64">
        <w:rPr>
          <w:rFonts w:ascii="宋体" w:hAnsi="宋体"/>
          <w:lang w:val="x-none"/>
        </w:rPr>
        <w:t>千兆以太网为基础，使用同步以</w:t>
      </w:r>
      <w:r w:rsidR="00576D64">
        <w:rPr>
          <w:rFonts w:ascii="宋体" w:hAnsi="宋体" w:hint="eastAsia"/>
          <w:lang w:val="x-none"/>
        </w:rPr>
        <w:t>太</w:t>
      </w:r>
      <w:r w:rsidR="00F6485A">
        <w:rPr>
          <w:rFonts w:ascii="宋体" w:hAnsi="宋体"/>
          <w:lang w:val="x-none"/>
        </w:rPr>
        <w:t>网</w:t>
      </w:r>
      <w:r w:rsidR="00F6485A" w:rsidRPr="000C7DDD">
        <w:rPr>
          <w:lang w:val="x-none"/>
        </w:rPr>
        <w:t>（</w:t>
      </w:r>
      <w:proofErr w:type="spellStart"/>
      <w:r w:rsidR="00F6485A" w:rsidRPr="000C7DDD">
        <w:rPr>
          <w:rFonts w:hint="eastAsia"/>
          <w:lang w:val="x-none"/>
        </w:rPr>
        <w:t>S</w:t>
      </w:r>
      <w:r w:rsidR="00F6485A" w:rsidRPr="000C7DDD">
        <w:rPr>
          <w:lang w:val="x-none"/>
        </w:rPr>
        <w:t>yncE</w:t>
      </w:r>
      <w:proofErr w:type="spellEnd"/>
      <w:r w:rsidR="00F6485A" w:rsidRPr="000C7DDD">
        <w:rPr>
          <w:lang w:val="x-none"/>
        </w:rPr>
        <w:t>）</w:t>
      </w:r>
      <w:r w:rsidR="00F6485A">
        <w:rPr>
          <w:rFonts w:ascii="宋体" w:hAnsi="宋体" w:hint="eastAsia"/>
          <w:lang w:val="x-none"/>
        </w:rPr>
        <w:t>技术</w:t>
      </w:r>
      <w:r w:rsidR="00F6485A">
        <w:rPr>
          <w:rFonts w:ascii="宋体" w:hAnsi="宋体"/>
          <w:lang w:val="x-none"/>
        </w:rPr>
        <w:t>实现时钟频率同步，使用</w:t>
      </w:r>
      <w:r w:rsidR="00857E30">
        <w:rPr>
          <w:rFonts w:eastAsiaTheme="minorEastAsia"/>
        </w:rPr>
        <w:t>IEEE 1588</w:t>
      </w:r>
      <w:r w:rsidR="00F6485A" w:rsidRPr="00276C0E">
        <w:rPr>
          <w:lang w:val="x-none"/>
        </w:rPr>
        <w:t>v2.0</w:t>
      </w:r>
      <w:r w:rsidR="00F6485A">
        <w:rPr>
          <w:rFonts w:ascii="宋体" w:hAnsi="宋体" w:hint="eastAsia"/>
          <w:lang w:val="x-none"/>
        </w:rPr>
        <w:t>实现</w:t>
      </w:r>
      <w:r w:rsidR="00F6485A">
        <w:rPr>
          <w:rFonts w:ascii="宋体" w:hAnsi="宋体"/>
          <w:lang w:val="x-none"/>
        </w:rPr>
        <w:t>时间同步，</w:t>
      </w:r>
      <w:r w:rsidR="00F70720">
        <w:rPr>
          <w:rFonts w:ascii="宋体" w:hAnsi="宋体" w:hint="eastAsia"/>
          <w:lang w:val="x-none"/>
        </w:rPr>
        <w:t>同时</w:t>
      </w:r>
      <w:r w:rsidR="00F70720">
        <w:rPr>
          <w:rFonts w:ascii="宋体" w:hAnsi="宋体"/>
          <w:lang w:val="x-none"/>
        </w:rPr>
        <w:t>使用全</w:t>
      </w:r>
      <w:proofErr w:type="gramStart"/>
      <w:r w:rsidR="00F70720">
        <w:rPr>
          <w:rFonts w:ascii="宋体" w:hAnsi="宋体"/>
          <w:lang w:val="x-none"/>
        </w:rPr>
        <w:t>数字双混频鉴相</w:t>
      </w:r>
      <w:proofErr w:type="gramEnd"/>
      <w:r w:rsidR="00F70720">
        <w:rPr>
          <w:rFonts w:ascii="宋体" w:hAnsi="宋体"/>
          <w:lang w:val="x-none"/>
        </w:rPr>
        <w:t>器</w:t>
      </w:r>
      <w:r w:rsidR="00F70720" w:rsidRPr="000C7DDD">
        <w:rPr>
          <w:lang w:val="x-none"/>
        </w:rPr>
        <w:t>（</w:t>
      </w:r>
      <w:r w:rsidR="00F70720" w:rsidRPr="000C7DDD">
        <w:rPr>
          <w:rFonts w:hint="eastAsia"/>
          <w:lang w:val="x-none"/>
        </w:rPr>
        <w:t>DDMTD</w:t>
      </w:r>
      <w:r w:rsidR="00F70720" w:rsidRPr="000C7DDD">
        <w:rPr>
          <w:lang w:val="x-none"/>
        </w:rPr>
        <w:t>）</w:t>
      </w:r>
      <w:r w:rsidR="00F70720">
        <w:rPr>
          <w:rFonts w:ascii="宋体" w:hAnsi="宋体" w:hint="eastAsia"/>
          <w:lang w:val="x-none"/>
        </w:rPr>
        <w:t>提高</w:t>
      </w:r>
      <w:r w:rsidR="00F70720">
        <w:rPr>
          <w:rFonts w:ascii="宋体" w:hAnsi="宋体"/>
          <w:lang w:val="x-none"/>
        </w:rPr>
        <w:t>时间戳精度</w:t>
      </w:r>
      <w:r w:rsidR="00EB6584">
        <w:rPr>
          <w:rFonts w:ascii="宋体" w:hAnsi="宋体" w:hint="eastAsia"/>
          <w:lang w:val="x-none"/>
        </w:rPr>
        <w:t>，可达到</w:t>
      </w:r>
      <w:r w:rsidR="00EB6584" w:rsidRPr="00EB6584">
        <w:rPr>
          <w:rFonts w:hint="eastAsia"/>
          <w:lang w:val="x-none"/>
        </w:rPr>
        <w:t>200</w:t>
      </w:r>
      <w:r w:rsidR="00EB6584" w:rsidRPr="00EB6584">
        <w:rPr>
          <w:lang w:val="x-none"/>
        </w:rPr>
        <w:t>ps</w:t>
      </w:r>
      <w:r w:rsidR="00EB6584">
        <w:rPr>
          <w:rFonts w:ascii="宋体" w:hAnsi="宋体" w:hint="eastAsia"/>
          <w:lang w:val="x-none"/>
        </w:rPr>
        <w:t>的精度。然而，该技术最大的缺点是在终端节点和交换机上需要昂贵的硬件支持。</w:t>
      </w:r>
      <w:proofErr w:type="spellStart"/>
      <w:r w:rsidR="00A70F1D" w:rsidRPr="000C7DDD">
        <w:rPr>
          <w:rFonts w:hint="eastAsia"/>
          <w:lang w:val="x-none"/>
        </w:rPr>
        <w:t>WR</w:t>
      </w:r>
      <w:r w:rsidR="00A70F1D">
        <w:rPr>
          <w:rFonts w:ascii="宋体" w:hAnsi="宋体" w:hint="eastAsia"/>
          <w:lang w:val="x-none"/>
        </w:rPr>
        <w:t>技术</w:t>
      </w:r>
      <w:r w:rsidR="007D3EAA">
        <w:rPr>
          <w:rFonts w:ascii="宋体" w:hAnsi="宋体"/>
          <w:lang w:val="x-none"/>
        </w:rPr>
        <w:t>中的一些概念被引入了</w:t>
      </w:r>
      <w:proofErr w:type="spellEnd"/>
      <w:r w:rsidR="007D3EAA" w:rsidRPr="000C7DDD">
        <w:rPr>
          <w:rFonts w:hint="eastAsia"/>
          <w:lang w:val="x-none"/>
        </w:rPr>
        <w:t>IEEE</w:t>
      </w:r>
      <w:r w:rsidR="00B52DC8">
        <w:rPr>
          <w:lang w:val="x-none"/>
        </w:rPr>
        <w:t xml:space="preserve"> </w:t>
      </w:r>
      <w:r w:rsidR="007D3EAA" w:rsidRPr="000C7DDD">
        <w:rPr>
          <w:rFonts w:hint="eastAsia"/>
          <w:lang w:val="x-none"/>
        </w:rPr>
        <w:t>1588</w:t>
      </w:r>
      <w:r w:rsidR="007D3EAA" w:rsidRPr="000C7DDD">
        <w:rPr>
          <w:lang w:val="x-none"/>
        </w:rPr>
        <w:t>-2019</w:t>
      </w:r>
      <w:r w:rsidR="007D3EAA">
        <w:rPr>
          <w:rFonts w:ascii="宋体" w:hAnsi="宋体" w:hint="eastAsia"/>
          <w:lang w:val="x-none"/>
        </w:rPr>
        <w:t>草案，</w:t>
      </w:r>
      <w:r w:rsidR="00576D64">
        <w:rPr>
          <w:rFonts w:ascii="宋体" w:hAnsi="宋体" w:hint="eastAsia"/>
          <w:lang w:val="x-none"/>
        </w:rPr>
        <w:t>例如物理层</w:t>
      </w:r>
      <w:r w:rsidR="00576D64">
        <w:rPr>
          <w:rFonts w:ascii="宋体" w:hAnsi="宋体"/>
          <w:lang w:val="x-none"/>
        </w:rPr>
        <w:t>相位同步、</w:t>
      </w:r>
      <w:proofErr w:type="spellStart"/>
      <w:r w:rsidR="00576D64" w:rsidRPr="000C7DDD">
        <w:rPr>
          <w:rFonts w:hint="eastAsia"/>
          <w:lang w:val="x-none"/>
        </w:rPr>
        <w:t>DDMTD</w:t>
      </w:r>
      <w:r w:rsidR="00576D64">
        <w:rPr>
          <w:rFonts w:ascii="宋体" w:hAnsi="宋体" w:hint="eastAsia"/>
          <w:lang w:val="x-none"/>
        </w:rPr>
        <w:t>技术</w:t>
      </w:r>
      <w:r w:rsidR="00576D64">
        <w:rPr>
          <w:rFonts w:ascii="宋体" w:hAnsi="宋体"/>
          <w:lang w:val="x-none"/>
        </w:rPr>
        <w:t>等</w:t>
      </w:r>
      <w:proofErr w:type="spellEnd"/>
      <w:r w:rsidR="00576D64">
        <w:rPr>
          <w:rFonts w:ascii="宋体" w:hAnsi="宋体" w:hint="eastAsia"/>
          <w:lang w:val="x-none"/>
        </w:rPr>
        <w:t>，</w:t>
      </w:r>
      <w:r w:rsidR="00576D64" w:rsidRPr="000C7DDD">
        <w:rPr>
          <w:rFonts w:hint="eastAsia"/>
          <w:lang w:val="x-none"/>
        </w:rPr>
        <w:t>IEEE1588-2019</w:t>
      </w:r>
      <w:r w:rsidR="00576D64" w:rsidRPr="000C7DDD">
        <w:rPr>
          <w:rFonts w:hint="eastAsia"/>
          <w:lang w:val="x-none"/>
        </w:rPr>
        <w:t>（</w:t>
      </w:r>
      <w:r w:rsidR="00C417A1">
        <w:rPr>
          <w:rFonts w:eastAsiaTheme="minorEastAsia"/>
        </w:rPr>
        <w:t>IEEE 1588</w:t>
      </w:r>
      <w:r w:rsidR="00576D64" w:rsidRPr="000C7DDD">
        <w:rPr>
          <w:lang w:val="x-none"/>
        </w:rPr>
        <w:t xml:space="preserve"> v2.1</w:t>
      </w:r>
      <w:r w:rsidR="00576D64" w:rsidRPr="000C7DDD">
        <w:rPr>
          <w:rFonts w:hint="eastAsia"/>
          <w:lang w:val="x-none"/>
        </w:rPr>
        <w:t>）</w:t>
      </w:r>
      <w:r w:rsidR="00576D64">
        <w:rPr>
          <w:rFonts w:ascii="宋体" w:hAnsi="宋体" w:hint="eastAsia"/>
          <w:lang w:val="x-none"/>
        </w:rPr>
        <w:t>版本</w:t>
      </w:r>
      <w:r w:rsidR="007D3EAA">
        <w:rPr>
          <w:rFonts w:ascii="宋体" w:hAnsi="宋体"/>
          <w:lang w:val="x-none"/>
        </w:rPr>
        <w:t>已于</w:t>
      </w:r>
      <w:r w:rsidR="0071733A">
        <w:rPr>
          <w:rFonts w:ascii="宋体" w:hAnsi="宋体" w:hint="eastAsia"/>
          <w:lang w:val="x-none"/>
        </w:rPr>
        <w:t>202</w:t>
      </w:r>
      <w:r w:rsidR="0071733A">
        <w:rPr>
          <w:rFonts w:ascii="宋体" w:hAnsi="宋体"/>
          <w:lang w:val="x-none"/>
        </w:rPr>
        <w:t>0</w:t>
      </w:r>
      <w:r w:rsidR="0071733A">
        <w:rPr>
          <w:rFonts w:ascii="宋体" w:hAnsi="宋体" w:hint="eastAsia"/>
          <w:lang w:val="x-none"/>
        </w:rPr>
        <w:t>年6月</w:t>
      </w:r>
      <w:r w:rsidR="00F6485A">
        <w:rPr>
          <w:rFonts w:ascii="宋体" w:hAnsi="宋体"/>
          <w:lang w:val="x-none"/>
        </w:rPr>
        <w:t>发布</w:t>
      </w:r>
      <w:r w:rsidR="002D17CB">
        <w:rPr>
          <w:rFonts w:ascii="宋体" w:hAnsi="宋体" w:hint="eastAsia"/>
          <w:lang w:val="x-none"/>
        </w:rPr>
        <w:t>，</w:t>
      </w:r>
      <w:r w:rsidR="00574CF0">
        <w:rPr>
          <w:rFonts w:ascii="宋体" w:hAnsi="宋体" w:hint="eastAsia"/>
          <w:lang w:val="x-none"/>
        </w:rPr>
        <w:t>该版本可以</w:t>
      </w:r>
      <w:r w:rsidR="00574CF0">
        <w:rPr>
          <w:rFonts w:ascii="宋体" w:hAnsi="宋体"/>
          <w:lang w:val="x-none"/>
        </w:rPr>
        <w:t>和</w:t>
      </w:r>
      <w:r w:rsidR="00574CF0" w:rsidRPr="00DE1A3C">
        <w:rPr>
          <w:rFonts w:eastAsiaTheme="minorEastAsia" w:hint="eastAsia"/>
        </w:rPr>
        <w:t>1588-2008</w:t>
      </w:r>
      <w:r w:rsidR="00574CF0">
        <w:rPr>
          <w:rFonts w:ascii="宋体" w:hAnsi="宋体" w:hint="eastAsia"/>
          <w:lang w:val="x-none"/>
        </w:rPr>
        <w:t>版本系统</w:t>
      </w:r>
      <w:r w:rsidR="00574CF0">
        <w:rPr>
          <w:rFonts w:ascii="宋体" w:hAnsi="宋体"/>
          <w:lang w:val="x-none"/>
        </w:rPr>
        <w:t>一起</w:t>
      </w:r>
      <w:r w:rsidR="00574CF0">
        <w:rPr>
          <w:rFonts w:ascii="宋体" w:hAnsi="宋体" w:hint="eastAsia"/>
          <w:lang w:val="x-none"/>
        </w:rPr>
        <w:t>运行</w:t>
      </w:r>
      <w:r w:rsidR="00574CF0">
        <w:rPr>
          <w:rFonts w:ascii="宋体" w:hAnsi="宋体"/>
          <w:lang w:val="x-none"/>
        </w:rPr>
        <w:t>，但有一定的限制，</w:t>
      </w:r>
      <w:r w:rsidR="00635DF7">
        <w:rPr>
          <w:rFonts w:ascii="宋体" w:hAnsi="宋体" w:hint="eastAsia"/>
          <w:lang w:val="x-none"/>
        </w:rPr>
        <w:t>并</w:t>
      </w:r>
      <w:r w:rsidR="00574CF0">
        <w:rPr>
          <w:rFonts w:ascii="宋体" w:hAnsi="宋体"/>
          <w:lang w:val="x-none"/>
        </w:rPr>
        <w:t>且</w:t>
      </w:r>
      <w:r w:rsidR="00574CF0">
        <w:rPr>
          <w:rFonts w:ascii="宋体" w:hAnsi="宋体" w:hint="eastAsia"/>
          <w:lang w:val="x-none"/>
        </w:rPr>
        <w:t>不再兼容</w:t>
      </w:r>
      <w:r w:rsidR="00574CF0" w:rsidRPr="00811B76">
        <w:rPr>
          <w:rFonts w:eastAsiaTheme="minorEastAsia" w:hint="eastAsia"/>
        </w:rPr>
        <w:t>1588</w:t>
      </w:r>
      <w:r w:rsidR="00574CF0" w:rsidRPr="00811B76">
        <w:rPr>
          <w:rFonts w:eastAsiaTheme="minorEastAsia"/>
        </w:rPr>
        <w:t>-2002</w:t>
      </w:r>
      <w:r w:rsidR="0060545F">
        <w:rPr>
          <w:rFonts w:eastAsiaTheme="minorEastAsia" w:hint="eastAsia"/>
        </w:rPr>
        <w:t>版本</w:t>
      </w:r>
      <w:r w:rsidR="00574CF0">
        <w:rPr>
          <w:rFonts w:ascii="宋体" w:hAnsi="宋体" w:hint="eastAsia"/>
          <w:lang w:val="x-none"/>
        </w:rPr>
        <w:t>。</w:t>
      </w:r>
    </w:p>
    <w:p w14:paraId="72D8B2DB" w14:textId="00AA6237" w:rsidR="00E0199F" w:rsidRPr="00BB710C" w:rsidRDefault="004F49F9" w:rsidP="00BB710C">
      <w:pPr>
        <w:ind w:firstLine="480"/>
        <w:jc w:val="both"/>
      </w:pPr>
      <w:r w:rsidRPr="00BD25A9">
        <w:rPr>
          <w:rFonts w:ascii="宋体" w:hAnsi="宋体"/>
        </w:rPr>
        <w:t>自</w:t>
      </w:r>
      <w:r w:rsidR="00953332" w:rsidRPr="00A11DEF">
        <w:rPr>
          <w:rFonts w:eastAsiaTheme="minorEastAsia"/>
        </w:rPr>
        <w:t>IEEE</w:t>
      </w:r>
      <w:r w:rsidR="00E95E7C">
        <w:rPr>
          <w:rFonts w:eastAsiaTheme="minorEastAsia"/>
        </w:rPr>
        <w:t xml:space="preserve"> </w:t>
      </w:r>
      <w:r w:rsidR="00953332" w:rsidRPr="00A11DEF">
        <w:rPr>
          <w:rFonts w:eastAsiaTheme="minorEastAsia"/>
        </w:rPr>
        <w:t>1588</w:t>
      </w:r>
      <w:r w:rsidR="00953332" w:rsidRPr="00BD25A9">
        <w:rPr>
          <w:rFonts w:ascii="宋体" w:hAnsi="宋体"/>
        </w:rPr>
        <w:t>协议</w:t>
      </w:r>
      <w:r w:rsidR="00D847F2">
        <w:rPr>
          <w:rFonts w:ascii="宋体" w:hAnsi="宋体" w:hint="eastAsia"/>
        </w:rPr>
        <w:t>发布</w:t>
      </w:r>
      <w:r w:rsidRPr="00BD25A9">
        <w:rPr>
          <w:rFonts w:ascii="宋体" w:hAnsi="宋体"/>
        </w:rPr>
        <w:t>之日起，</w:t>
      </w:r>
      <w:r w:rsidR="006D2B27">
        <w:rPr>
          <w:rFonts w:ascii="宋体" w:hAnsi="宋体" w:hint="eastAsia"/>
        </w:rPr>
        <w:t>吸引</w:t>
      </w:r>
      <w:r w:rsidR="006D2B27">
        <w:rPr>
          <w:rFonts w:ascii="宋体" w:hAnsi="宋体"/>
        </w:rPr>
        <w:t>了</w:t>
      </w:r>
      <w:r w:rsidR="00887A0A">
        <w:rPr>
          <w:rFonts w:ascii="宋体" w:hAnsi="宋体"/>
        </w:rPr>
        <w:t>各大组织</w:t>
      </w:r>
      <w:r w:rsidR="00887A0A">
        <w:rPr>
          <w:rFonts w:ascii="宋体" w:hAnsi="宋体" w:hint="eastAsia"/>
        </w:rPr>
        <w:t>、</w:t>
      </w:r>
      <w:r w:rsidR="006C4C04">
        <w:rPr>
          <w:rFonts w:ascii="宋体" w:hAnsi="宋体" w:hint="eastAsia"/>
        </w:rPr>
        <w:t>研究</w:t>
      </w:r>
      <w:r w:rsidRPr="00BD25A9">
        <w:rPr>
          <w:rFonts w:ascii="宋体" w:hAnsi="宋体"/>
        </w:rPr>
        <w:t>院对</w:t>
      </w:r>
      <w:r w:rsidR="00461B78">
        <w:rPr>
          <w:rFonts w:ascii="宋体" w:hAnsi="宋体" w:hint="eastAsia"/>
        </w:rPr>
        <w:t>其</w:t>
      </w:r>
      <w:r w:rsidRPr="00BD25A9">
        <w:rPr>
          <w:rFonts w:ascii="宋体" w:hAnsi="宋体"/>
        </w:rPr>
        <w:t>进行</w:t>
      </w:r>
      <w:r w:rsidR="00E82408">
        <w:rPr>
          <w:rFonts w:ascii="宋体" w:hAnsi="宋体" w:hint="eastAsia"/>
        </w:rPr>
        <w:t>研究</w:t>
      </w:r>
      <w:r w:rsidR="00537D15">
        <w:rPr>
          <w:rFonts w:ascii="宋体" w:hAnsi="宋体" w:hint="eastAsia"/>
        </w:rPr>
        <w:t>和</w:t>
      </w:r>
      <w:r w:rsidR="00ED3B3B">
        <w:rPr>
          <w:rFonts w:ascii="宋体" w:hAnsi="宋体" w:hint="eastAsia"/>
        </w:rPr>
        <w:t>开发</w:t>
      </w:r>
      <w:r w:rsidR="00DC40BF">
        <w:rPr>
          <w:rFonts w:ascii="宋体" w:hAnsi="宋体" w:hint="eastAsia"/>
        </w:rPr>
        <w:t>，涉及</w:t>
      </w:r>
      <w:r w:rsidR="00474DB5">
        <w:rPr>
          <w:rFonts w:ascii="宋体" w:hAnsi="宋体" w:hint="eastAsia"/>
        </w:rPr>
        <w:t>了</w:t>
      </w:r>
      <w:r w:rsidR="00DC40BF">
        <w:rPr>
          <w:rFonts w:ascii="宋体" w:hAnsi="宋体" w:hint="eastAsia"/>
        </w:rPr>
        <w:t>电信</w:t>
      </w:r>
      <w:r w:rsidRPr="00BD25A9">
        <w:rPr>
          <w:rFonts w:ascii="宋体" w:hAnsi="宋体"/>
        </w:rPr>
        <w:t>网络</w:t>
      </w:r>
      <w:r w:rsidR="009E4EDE">
        <w:rPr>
          <w:rFonts w:ascii="宋体" w:hAnsi="宋体" w:hint="eastAsia"/>
        </w:rPr>
        <w:t>、</w:t>
      </w:r>
      <w:r w:rsidR="009E4EDE">
        <w:rPr>
          <w:rFonts w:ascii="宋体" w:hAnsi="宋体"/>
        </w:rPr>
        <w:t>自动控制</w:t>
      </w:r>
      <w:r w:rsidRPr="00BD25A9">
        <w:rPr>
          <w:rFonts w:ascii="宋体" w:hAnsi="宋体"/>
        </w:rPr>
        <w:t>以及工业控制等多个领域。</w:t>
      </w:r>
      <w:r w:rsidR="00474EFB" w:rsidRPr="0012407A">
        <w:rPr>
          <w:color w:val="FF0000"/>
        </w:rPr>
        <w:t>Giorgi et.</w:t>
      </w:r>
      <w:r w:rsidR="00474EFB" w:rsidRPr="0012407A">
        <w:rPr>
          <w:rFonts w:hint="eastAsia"/>
          <w:color w:val="FF0000"/>
        </w:rPr>
        <w:t>al</w:t>
      </w:r>
      <w:r w:rsidR="00EC337C">
        <w:rPr>
          <w:rFonts w:hint="eastAsia"/>
          <w:color w:val="FF0000"/>
        </w:rPr>
        <w:t>45</w:t>
      </w:r>
      <w:r w:rsidR="00474EFB">
        <w:t>.</w:t>
      </w:r>
      <w:r w:rsidR="00474EFB" w:rsidRPr="00474EFB">
        <w:t>提出了一种将</w:t>
      </w:r>
      <w:r w:rsidR="00474EFB" w:rsidRPr="00474EFB">
        <w:t>PTP</w:t>
      </w:r>
      <w:r w:rsidR="00474EFB" w:rsidRPr="00474EFB">
        <w:t>和卡尔曼滤波相结合的方法，以补偿各种不确定性带来的误差。</w:t>
      </w:r>
      <w:r w:rsidR="00010CD4">
        <w:rPr>
          <w:rFonts w:hint="eastAsia"/>
        </w:rPr>
        <w:t>作者</w:t>
      </w:r>
      <w:r w:rsidR="00474EFB" w:rsidRPr="00474EFB">
        <w:t>强调了</w:t>
      </w:r>
      <w:r w:rsidR="001E37F8">
        <w:rPr>
          <w:rFonts w:hint="eastAsia"/>
        </w:rPr>
        <w:t>时钟偏差</w:t>
      </w:r>
      <w:r w:rsidR="00474EFB" w:rsidRPr="00474EFB">
        <w:t>和</w:t>
      </w:r>
      <w:r w:rsidR="004F50C7">
        <w:rPr>
          <w:rFonts w:hint="eastAsia"/>
        </w:rPr>
        <w:t>时钟漂移</w:t>
      </w:r>
      <w:r w:rsidR="00474EFB" w:rsidRPr="00474EFB">
        <w:t>估计的准确性、</w:t>
      </w:r>
      <w:r w:rsidR="0076056B" w:rsidRPr="00474EFB">
        <w:t>时间戳交换的间隔</w:t>
      </w:r>
      <w:r w:rsidR="0076056B">
        <w:rPr>
          <w:rFonts w:hint="eastAsia"/>
        </w:rPr>
        <w:t>和</w:t>
      </w:r>
      <w:r w:rsidR="00474EFB" w:rsidRPr="00474EFB">
        <w:t>从时</w:t>
      </w:r>
      <w:r w:rsidR="00160091">
        <w:rPr>
          <w:rFonts w:hint="eastAsia"/>
        </w:rPr>
        <w:t>钟</w:t>
      </w:r>
      <w:r w:rsidR="00474EFB" w:rsidRPr="00474EFB">
        <w:t>的稳定性对同步精度的影响</w:t>
      </w:r>
      <w:r w:rsidR="009E7C5C">
        <w:rPr>
          <w:rFonts w:hint="eastAsia"/>
        </w:rPr>
        <w:t>，并</w:t>
      </w:r>
      <w:r w:rsidR="00474EFB" w:rsidRPr="00474EFB">
        <w:t>分析了这些因素的影响和相互作用。</w:t>
      </w:r>
      <w:r w:rsidR="0012407A" w:rsidRPr="0012407A">
        <w:rPr>
          <w:rFonts w:hint="eastAsia"/>
          <w:color w:val="FF0000"/>
        </w:rPr>
        <w:t>同时在</w:t>
      </w:r>
      <w:r w:rsidR="0012407A" w:rsidRPr="0012407A">
        <w:rPr>
          <w:rFonts w:hint="eastAsia"/>
          <w:color w:val="FF0000"/>
        </w:rPr>
        <w:t>[</w:t>
      </w:r>
      <w:r w:rsidR="0028451B">
        <w:rPr>
          <w:rFonts w:hint="eastAsia"/>
          <w:color w:val="FF0000"/>
        </w:rPr>
        <w:t>93</w:t>
      </w:r>
      <w:r w:rsidR="0012407A" w:rsidRPr="0012407A">
        <w:rPr>
          <w:color w:val="FF0000"/>
        </w:rPr>
        <w:t>]</w:t>
      </w:r>
      <w:r w:rsidR="009B0C6C">
        <w:rPr>
          <w:rFonts w:hint="eastAsia"/>
          <w:color w:val="FF0000"/>
        </w:rPr>
        <w:t>中</w:t>
      </w:r>
      <w:r w:rsidR="0012407A" w:rsidRPr="0012407A">
        <w:t>提出了一种由两</w:t>
      </w:r>
      <w:r w:rsidR="002727B0">
        <w:rPr>
          <w:rFonts w:hint="eastAsia"/>
        </w:rPr>
        <w:t>种</w:t>
      </w:r>
      <w:r w:rsidR="0012407A" w:rsidRPr="0012407A">
        <w:t>卡尔曼滤波器组成的组合算法。第一</w:t>
      </w:r>
      <w:r w:rsidR="00DB1269">
        <w:rPr>
          <w:rFonts w:hint="eastAsia"/>
        </w:rPr>
        <w:t>种</w:t>
      </w:r>
      <w:r w:rsidR="0012407A" w:rsidRPr="0012407A">
        <w:t>卡尔曼滤波器</w:t>
      </w:r>
      <w:r w:rsidR="007B25CE">
        <w:rPr>
          <w:rFonts w:hint="eastAsia"/>
        </w:rPr>
        <w:t>具有</w:t>
      </w:r>
      <w:r w:rsidR="00C42398">
        <w:rPr>
          <w:rFonts w:hint="eastAsia"/>
        </w:rPr>
        <w:t>检测</w:t>
      </w:r>
      <w:r w:rsidR="0012407A" w:rsidRPr="0012407A">
        <w:t>离群值</w:t>
      </w:r>
      <w:r w:rsidR="007B25CE">
        <w:rPr>
          <w:rFonts w:hint="eastAsia"/>
        </w:rPr>
        <w:t>的功能</w:t>
      </w:r>
      <w:r w:rsidR="003472B4">
        <w:rPr>
          <w:rFonts w:hint="eastAsia"/>
        </w:rPr>
        <w:t>，</w:t>
      </w:r>
      <w:r w:rsidR="0012407A" w:rsidRPr="0012407A">
        <w:t>如果参考</w:t>
      </w:r>
      <w:r w:rsidR="00073468">
        <w:rPr>
          <w:rFonts w:hint="eastAsia"/>
        </w:rPr>
        <w:t>的</w:t>
      </w:r>
      <w:r w:rsidR="0012407A" w:rsidRPr="0012407A">
        <w:t>时间源发生故障，</w:t>
      </w:r>
      <w:r w:rsidR="009C7E36">
        <w:rPr>
          <w:rFonts w:hint="eastAsia"/>
        </w:rPr>
        <w:t>当前同步产生的离群值过多，</w:t>
      </w:r>
      <w:r w:rsidR="0012407A" w:rsidRPr="0012407A">
        <w:t>则</w:t>
      </w:r>
      <w:r w:rsidR="006B1E3E">
        <w:rPr>
          <w:rFonts w:hint="eastAsia"/>
        </w:rPr>
        <w:t>启用</w:t>
      </w:r>
      <w:r w:rsidR="0012407A" w:rsidRPr="0012407A">
        <w:t>第二</w:t>
      </w:r>
      <w:r w:rsidR="00717D7B">
        <w:rPr>
          <w:rFonts w:hint="eastAsia"/>
        </w:rPr>
        <w:t>种</w:t>
      </w:r>
      <w:r w:rsidR="0012407A" w:rsidRPr="0012407A">
        <w:t>卡尔曼滤波器</w:t>
      </w:r>
      <w:r w:rsidR="009013D0">
        <w:rPr>
          <w:rFonts w:hint="eastAsia"/>
        </w:rPr>
        <w:t>进行处理</w:t>
      </w:r>
      <w:r w:rsidR="0012407A" w:rsidRPr="0012407A">
        <w:t>。该方法提高了鲁棒性，取得了较好的精度。</w:t>
      </w:r>
      <w:r w:rsidR="00DF132F" w:rsidRPr="00DF132F">
        <w:rPr>
          <w:color w:val="FF0000"/>
        </w:rPr>
        <w:t>作者</w:t>
      </w:r>
      <w:r w:rsidR="00083D08">
        <w:rPr>
          <w:rFonts w:hint="eastAsia"/>
          <w:color w:val="FF0000"/>
        </w:rPr>
        <w:t>74</w:t>
      </w:r>
      <w:r w:rsidR="00DF132F" w:rsidRPr="00DF132F">
        <w:t>分析了可能对</w:t>
      </w:r>
      <w:r w:rsidR="00CD29AA">
        <w:t>PTP</w:t>
      </w:r>
      <w:r w:rsidR="00DF132F" w:rsidRPr="00DF132F">
        <w:t>准确性产生负面影响的</w:t>
      </w:r>
      <w:r w:rsidR="0067393E">
        <w:rPr>
          <w:rFonts w:hint="eastAsia"/>
        </w:rPr>
        <w:t>因素</w:t>
      </w:r>
      <w:r w:rsidR="00A614F2">
        <w:rPr>
          <w:rFonts w:hint="eastAsia"/>
        </w:rPr>
        <w:t>，</w:t>
      </w:r>
      <w:r w:rsidR="00A614F2" w:rsidRPr="00DF132F">
        <w:t>并使用硬件时间</w:t>
      </w:r>
      <w:proofErr w:type="gramStart"/>
      <w:r w:rsidR="00A614F2" w:rsidRPr="00DF132F">
        <w:t>戳实现</w:t>
      </w:r>
      <w:proofErr w:type="gramEnd"/>
      <w:r w:rsidR="00A614F2" w:rsidRPr="00DF132F">
        <w:t>了</w:t>
      </w:r>
      <w:r w:rsidR="00A614F2" w:rsidRPr="009B6433">
        <w:rPr>
          <w:lang w:val="x-none"/>
        </w:rPr>
        <w:t>100ns</w:t>
      </w:r>
      <w:r w:rsidR="009B6433" w:rsidRPr="009B6433">
        <w:rPr>
          <w:rFonts w:hint="eastAsia"/>
          <w:lang w:val="x-none"/>
        </w:rPr>
        <w:t>-</w:t>
      </w:r>
      <w:r w:rsidR="00A614F2" w:rsidRPr="009B6433">
        <w:rPr>
          <w:lang w:val="x-none"/>
        </w:rPr>
        <w:t>1µs</w:t>
      </w:r>
      <w:r w:rsidR="00A614F2" w:rsidRPr="00DF132F">
        <w:t>的精度</w:t>
      </w:r>
      <w:r w:rsidR="00DF132F" w:rsidRPr="00DF132F">
        <w:t>。</w:t>
      </w:r>
      <w:r w:rsidR="006B28E5">
        <w:rPr>
          <w:rFonts w:hint="eastAsia"/>
        </w:rPr>
        <w:t>作者</w:t>
      </w:r>
      <w:r w:rsidR="00DF132F" w:rsidRPr="00DF132F">
        <w:t>使用卡尔曼滤波器作估计，</w:t>
      </w:r>
      <w:r w:rsidR="005A4360" w:rsidRPr="00DF132F">
        <w:t>通过</w:t>
      </w:r>
      <w:r w:rsidR="0093629E">
        <w:rPr>
          <w:rFonts w:hint="eastAsia"/>
        </w:rPr>
        <w:t>彼此</w:t>
      </w:r>
      <w:r w:rsidR="005A4360" w:rsidRPr="00DF132F">
        <w:t>独立的路径将几个</w:t>
      </w:r>
      <w:r w:rsidR="00177DFA">
        <w:rPr>
          <w:rFonts w:hint="eastAsia"/>
        </w:rPr>
        <w:t>时钟</w:t>
      </w:r>
      <w:r w:rsidR="005A4360" w:rsidRPr="00DF132F">
        <w:t>源连接到从</w:t>
      </w:r>
      <w:r w:rsidR="001C7800">
        <w:rPr>
          <w:rFonts w:hint="eastAsia"/>
        </w:rPr>
        <w:t>时钟</w:t>
      </w:r>
      <w:r w:rsidR="00ED04F3">
        <w:rPr>
          <w:rFonts w:hint="eastAsia"/>
        </w:rPr>
        <w:t>。</w:t>
      </w:r>
      <w:r w:rsidR="005A4360" w:rsidRPr="00DF132F">
        <w:t>然后，</w:t>
      </w:r>
      <w:r w:rsidR="005D12F4">
        <w:rPr>
          <w:rFonts w:hint="eastAsia"/>
        </w:rPr>
        <w:t>比较各时间源</w:t>
      </w:r>
      <w:r w:rsidR="00DB3209">
        <w:rPr>
          <w:rFonts w:hint="eastAsia"/>
        </w:rPr>
        <w:t>与从时钟</w:t>
      </w:r>
      <w:r w:rsidR="00641A8F">
        <w:rPr>
          <w:rFonts w:hint="eastAsia"/>
        </w:rPr>
        <w:t>的时钟偏差</w:t>
      </w:r>
      <w:r w:rsidR="005D12F4">
        <w:rPr>
          <w:rFonts w:hint="eastAsia"/>
        </w:rPr>
        <w:t>，通过从时钟上的</w:t>
      </w:r>
      <w:r w:rsidR="005D12F4" w:rsidRPr="00DF132F">
        <w:t>控制器</w:t>
      </w:r>
      <w:r w:rsidR="00DC1DDB">
        <w:rPr>
          <w:rFonts w:hint="eastAsia"/>
        </w:rPr>
        <w:t>选择</w:t>
      </w:r>
      <w:r w:rsidR="00801326">
        <w:rPr>
          <w:rFonts w:hint="eastAsia"/>
        </w:rPr>
        <w:t>精度较高的时钟源作为当前主时钟，</w:t>
      </w:r>
      <w:r w:rsidR="00177DFA">
        <w:rPr>
          <w:rFonts w:hint="eastAsia"/>
        </w:rPr>
        <w:t>其他时钟源</w:t>
      </w:r>
      <w:r w:rsidR="0017118D">
        <w:rPr>
          <w:rFonts w:hint="eastAsia"/>
        </w:rPr>
        <w:t>作为备用时钟</w:t>
      </w:r>
      <w:r w:rsidR="00F645DF">
        <w:rPr>
          <w:rFonts w:hint="eastAsia"/>
        </w:rPr>
        <w:t>，由此</w:t>
      </w:r>
      <w:r w:rsidR="00D7522B">
        <w:rPr>
          <w:rFonts w:hint="eastAsia"/>
        </w:rPr>
        <w:t>解决时钟</w:t>
      </w:r>
      <w:r w:rsidR="005A4360" w:rsidRPr="00DF132F">
        <w:t>源或路径</w:t>
      </w:r>
      <w:r w:rsidR="00D7522B">
        <w:rPr>
          <w:rFonts w:hint="eastAsia"/>
        </w:rPr>
        <w:t>发生</w:t>
      </w:r>
      <w:r w:rsidR="005A4360" w:rsidRPr="00DF132F">
        <w:t>故障</w:t>
      </w:r>
      <w:r w:rsidR="00694693">
        <w:rPr>
          <w:rFonts w:hint="eastAsia"/>
        </w:rPr>
        <w:t>的问题，</w:t>
      </w:r>
      <w:r w:rsidR="00694693" w:rsidRPr="00DF132F">
        <w:t>提高了</w:t>
      </w:r>
      <w:r w:rsidR="00694693">
        <w:rPr>
          <w:rFonts w:hint="eastAsia"/>
        </w:rPr>
        <w:t>同步的</w:t>
      </w:r>
      <w:r w:rsidR="00694693" w:rsidRPr="00DF132F">
        <w:t>可靠性</w:t>
      </w:r>
      <w:r w:rsidR="0012407A" w:rsidRPr="0012407A">
        <w:t>。</w:t>
      </w:r>
      <w:proofErr w:type="spellStart"/>
      <w:r w:rsidR="00130889" w:rsidRPr="00130889">
        <w:rPr>
          <w:color w:val="FF0000"/>
        </w:rPr>
        <w:t>Exel</w:t>
      </w:r>
      <w:proofErr w:type="spellEnd"/>
      <w:r w:rsidR="00130889" w:rsidRPr="00130889">
        <w:rPr>
          <w:color w:val="FF0000"/>
        </w:rPr>
        <w:t xml:space="preserve"> et al</w:t>
      </w:r>
      <w:r w:rsidR="00130889" w:rsidRPr="00130889">
        <w:rPr>
          <w:rFonts w:hint="eastAsia"/>
          <w:color w:val="FF0000"/>
        </w:rPr>
        <w:t>95</w:t>
      </w:r>
      <w:r w:rsidR="00130889" w:rsidRPr="00130889">
        <w:t>.</w:t>
      </w:r>
      <w:r w:rsidR="00C43700">
        <w:rPr>
          <w:rFonts w:hint="eastAsia"/>
        </w:rPr>
        <w:t>研究了用于同步的</w:t>
      </w:r>
      <w:r w:rsidR="00C43700">
        <w:rPr>
          <w:rFonts w:hint="eastAsia"/>
        </w:rPr>
        <w:t>P</w:t>
      </w:r>
      <w:r w:rsidR="00C43700">
        <w:t>I</w:t>
      </w:r>
      <w:r w:rsidR="00C43700">
        <w:rPr>
          <w:rFonts w:hint="eastAsia"/>
        </w:rPr>
        <w:t>控制器的参数，</w:t>
      </w:r>
      <w:r w:rsidR="00E62B5C">
        <w:rPr>
          <w:rFonts w:hint="eastAsia"/>
        </w:rPr>
        <w:t>指出</w:t>
      </w:r>
      <w:r w:rsidR="00130889" w:rsidRPr="00130889">
        <w:t>时钟伺服对于同步的</w:t>
      </w:r>
      <w:r w:rsidR="004D6DED">
        <w:rPr>
          <w:rFonts w:hint="eastAsia"/>
        </w:rPr>
        <w:t>重要性</w:t>
      </w:r>
      <w:r w:rsidR="00AC3ABF">
        <w:rPr>
          <w:rFonts w:hint="eastAsia"/>
        </w:rPr>
        <w:t>，</w:t>
      </w:r>
      <w:r w:rsidR="001611D5">
        <w:rPr>
          <w:rFonts w:hint="eastAsia"/>
        </w:rPr>
        <w:t>将</w:t>
      </w:r>
      <w:r w:rsidR="00130889" w:rsidRPr="00130889">
        <w:t>基于加法器的时钟或压控振荡器与</w:t>
      </w:r>
      <w:r w:rsidR="00130889" w:rsidRPr="00130889">
        <w:t>PI</w:t>
      </w:r>
      <w:r w:rsidR="00130889" w:rsidRPr="00130889">
        <w:t>控制器结合使用。作者</w:t>
      </w:r>
      <w:r w:rsidR="00DE2FB1">
        <w:rPr>
          <w:rFonts w:hint="eastAsia"/>
        </w:rPr>
        <w:t>研究</w:t>
      </w:r>
      <w:r w:rsidR="00130889" w:rsidRPr="00130889">
        <w:t>了影响时钟控制的变量</w:t>
      </w:r>
      <w:r w:rsidR="00EF084A">
        <w:rPr>
          <w:rFonts w:hint="eastAsia"/>
        </w:rPr>
        <w:t>，</w:t>
      </w:r>
      <w:r w:rsidR="00AC01AB">
        <w:rPr>
          <w:rFonts w:hint="eastAsia"/>
        </w:rPr>
        <w:t>并</w:t>
      </w:r>
      <w:r w:rsidR="00130889" w:rsidRPr="00130889">
        <w:t>在此基础上证明了</w:t>
      </w:r>
      <w:r w:rsidR="00982309">
        <w:rPr>
          <w:rFonts w:hint="eastAsia"/>
        </w:rPr>
        <w:t>合理的</w:t>
      </w:r>
      <w:r w:rsidR="00130889" w:rsidRPr="00130889">
        <w:t>PI</w:t>
      </w:r>
      <w:r w:rsidR="00130889" w:rsidRPr="00130889">
        <w:t>控制器参数是</w:t>
      </w:r>
      <w:r w:rsidR="00476CEC">
        <w:rPr>
          <w:rFonts w:hint="eastAsia"/>
        </w:rPr>
        <w:t>减小</w:t>
      </w:r>
      <w:r w:rsidR="00AC3474">
        <w:rPr>
          <w:rFonts w:hint="eastAsia"/>
        </w:rPr>
        <w:t>钟差</w:t>
      </w:r>
      <w:r w:rsidR="00130889" w:rsidRPr="00130889">
        <w:t>的关键。</w:t>
      </w:r>
      <w:proofErr w:type="spellStart"/>
      <w:r w:rsidR="00A12C12" w:rsidRPr="00A12C12">
        <w:rPr>
          <w:rFonts w:eastAsiaTheme="minorEastAsia"/>
          <w:color w:val="FF0000"/>
        </w:rPr>
        <w:t>Anantha</w:t>
      </w:r>
      <w:proofErr w:type="spellEnd"/>
      <w:r w:rsidR="00A12C12" w:rsidRPr="00A12C12">
        <w:rPr>
          <w:rFonts w:eastAsiaTheme="minorEastAsia"/>
          <w:color w:val="FF0000"/>
        </w:rPr>
        <w:t xml:space="preserve"> K. </w:t>
      </w:r>
      <w:proofErr w:type="spellStart"/>
      <w:r w:rsidR="00A12C12" w:rsidRPr="00A12C12">
        <w:rPr>
          <w:rFonts w:eastAsiaTheme="minorEastAsia"/>
          <w:color w:val="FF0000"/>
        </w:rPr>
        <w:t>Karthik</w:t>
      </w:r>
      <w:proofErr w:type="spellEnd"/>
      <w:r w:rsidR="00A12C12" w:rsidRPr="00A12C12">
        <w:rPr>
          <w:color w:val="FF0000"/>
        </w:rPr>
        <w:t xml:space="preserve"> [78</w:t>
      </w:r>
      <w:proofErr w:type="gramStart"/>
      <w:r w:rsidR="00A12C12" w:rsidRPr="00A12C12">
        <w:rPr>
          <w:color w:val="FF0000"/>
        </w:rPr>
        <w:t>]</w:t>
      </w:r>
      <w:r w:rsidR="007245B7" w:rsidRPr="007245B7">
        <w:t>提出了一种提高</w:t>
      </w:r>
      <w:r w:rsidR="007245B7" w:rsidRPr="007245B7">
        <w:t>PTP</w:t>
      </w:r>
      <w:r w:rsidR="007245B7" w:rsidRPr="007245B7">
        <w:t>对非对称时延的鲁棒性的方法</w:t>
      </w:r>
      <w:proofErr w:type="gramEnd"/>
      <w:r w:rsidR="00615384">
        <w:rPr>
          <w:rFonts w:hint="eastAsia"/>
        </w:rPr>
        <w:t>，</w:t>
      </w:r>
      <w:r w:rsidR="00615384">
        <w:rPr>
          <w:rFonts w:ascii="宋体" w:hAnsi="宋体"/>
        </w:rPr>
        <w:t>解决了</w:t>
      </w:r>
      <w:r w:rsidR="00615384">
        <w:rPr>
          <w:rFonts w:ascii="宋体" w:hAnsi="宋体" w:hint="eastAsia"/>
        </w:rPr>
        <w:t>在传输</w:t>
      </w:r>
      <w:r w:rsidR="00615384">
        <w:rPr>
          <w:rFonts w:ascii="宋体" w:hAnsi="宋体"/>
        </w:rPr>
        <w:t>路径</w:t>
      </w:r>
      <w:r w:rsidR="00615384">
        <w:rPr>
          <w:rFonts w:ascii="宋体" w:hAnsi="宋体" w:hint="eastAsia"/>
        </w:rPr>
        <w:t>的</w:t>
      </w:r>
      <w:r w:rsidR="00615384">
        <w:rPr>
          <w:rFonts w:ascii="宋体" w:hAnsi="宋体"/>
        </w:rPr>
        <w:t>延迟</w:t>
      </w:r>
      <w:r w:rsidR="00615384" w:rsidRPr="00AB1367">
        <w:rPr>
          <w:rFonts w:ascii="宋体" w:hAnsi="宋体"/>
        </w:rPr>
        <w:t>未知</w:t>
      </w:r>
      <w:r w:rsidR="00615384">
        <w:rPr>
          <w:rFonts w:ascii="宋体" w:hAnsi="宋体"/>
        </w:rPr>
        <w:t>的情况下</w:t>
      </w:r>
      <w:r w:rsidR="00615384">
        <w:rPr>
          <w:rFonts w:ascii="宋体" w:hAnsi="宋体" w:hint="eastAsia"/>
        </w:rPr>
        <w:t>，</w:t>
      </w:r>
      <w:r w:rsidR="00615384">
        <w:rPr>
          <w:rFonts w:ascii="宋体" w:hAnsi="宋体"/>
        </w:rPr>
        <w:t>时钟偏</w:t>
      </w:r>
      <w:r w:rsidR="00615384">
        <w:rPr>
          <w:rFonts w:ascii="宋体" w:hAnsi="宋体" w:hint="eastAsia"/>
        </w:rPr>
        <w:t>移</w:t>
      </w:r>
      <w:r w:rsidR="00615384" w:rsidRPr="00AB1367">
        <w:rPr>
          <w:rFonts w:ascii="宋体" w:hAnsi="宋体"/>
        </w:rPr>
        <w:t>和</w:t>
      </w:r>
      <w:r w:rsidR="00615384">
        <w:rPr>
          <w:rFonts w:ascii="宋体" w:hAnsi="宋体" w:hint="eastAsia"/>
        </w:rPr>
        <w:t>频率</w:t>
      </w:r>
      <w:r w:rsidR="00615384">
        <w:rPr>
          <w:rFonts w:ascii="宋体" w:hAnsi="宋体"/>
        </w:rPr>
        <w:t>漂移</w:t>
      </w:r>
      <w:r w:rsidR="00615384" w:rsidRPr="00AB1367">
        <w:rPr>
          <w:rFonts w:ascii="宋体" w:hAnsi="宋体"/>
        </w:rPr>
        <w:t>估计</w:t>
      </w:r>
      <w:r w:rsidR="00615384">
        <w:rPr>
          <w:rFonts w:ascii="宋体" w:hAnsi="宋体" w:hint="eastAsia"/>
        </w:rPr>
        <w:t>的</w:t>
      </w:r>
      <w:r w:rsidR="00615384">
        <w:rPr>
          <w:rFonts w:ascii="宋体" w:hAnsi="宋体"/>
        </w:rPr>
        <w:t>建模</w:t>
      </w:r>
      <w:r w:rsidR="00615384">
        <w:rPr>
          <w:rFonts w:ascii="宋体" w:hAnsi="宋体" w:hint="eastAsia"/>
        </w:rPr>
        <w:t>问题和</w:t>
      </w:r>
      <w:r w:rsidR="00615384">
        <w:rPr>
          <w:rFonts w:ascii="宋体" w:hAnsi="宋体"/>
        </w:rPr>
        <w:t>网络</w:t>
      </w:r>
      <w:r w:rsidR="00615384">
        <w:rPr>
          <w:rFonts w:ascii="宋体" w:hAnsi="宋体" w:hint="eastAsia"/>
        </w:rPr>
        <w:t>攻击</w:t>
      </w:r>
      <w:r w:rsidR="00615384" w:rsidRPr="00AB1367">
        <w:rPr>
          <w:rFonts w:ascii="宋体" w:hAnsi="宋体"/>
        </w:rPr>
        <w:t>。</w:t>
      </w:r>
      <w:proofErr w:type="spellStart"/>
      <w:r w:rsidR="0034569B" w:rsidRPr="0034569B">
        <w:rPr>
          <w:color w:val="FF0000"/>
          <w:lang w:val="x-none"/>
        </w:rPr>
        <w:t>Puttnies</w:t>
      </w:r>
      <w:proofErr w:type="spellEnd"/>
      <w:r w:rsidR="0034569B" w:rsidRPr="0034569B">
        <w:rPr>
          <w:color w:val="FF0000"/>
          <w:lang w:val="x-none"/>
        </w:rPr>
        <w:t xml:space="preserve"> H</w:t>
      </w:r>
      <w:r w:rsidR="0034569B" w:rsidRPr="0034569B">
        <w:rPr>
          <w:rFonts w:ascii="宋体" w:hAnsi="宋体"/>
          <w:color w:val="FF0000"/>
        </w:rPr>
        <w:t>.</w:t>
      </w:r>
      <w:r w:rsidR="0034569B" w:rsidRPr="0034569B">
        <w:rPr>
          <w:rFonts w:ascii="宋体" w:hAnsi="宋体" w:hint="eastAsia"/>
          <w:color w:val="FF0000"/>
        </w:rPr>
        <w:t>等人</w:t>
      </w:r>
      <w:r w:rsidR="0034569B" w:rsidRPr="0034569B">
        <w:rPr>
          <w:rFonts w:ascii="宋体" w:hAnsi="宋体"/>
          <w:color w:val="FF0000"/>
        </w:rPr>
        <w:t>[59]</w:t>
      </w:r>
      <w:r w:rsidR="0034569B" w:rsidRPr="0034569B">
        <w:rPr>
          <w:rFonts w:ascii="宋体" w:hAnsi="宋体"/>
        </w:rPr>
        <w:t>介绍了提高</w:t>
      </w:r>
      <w:proofErr w:type="spellStart"/>
      <w:r w:rsidR="0034569B" w:rsidRPr="006C38F1">
        <w:rPr>
          <w:lang w:val="x-none"/>
        </w:rPr>
        <w:t>PTP</w:t>
      </w:r>
      <w:r w:rsidR="0034569B" w:rsidRPr="0034569B">
        <w:rPr>
          <w:rFonts w:ascii="宋体" w:hAnsi="宋体"/>
        </w:rPr>
        <w:t>同步精度的</w:t>
      </w:r>
      <w:r w:rsidR="0034569B" w:rsidRPr="00AC6D30">
        <w:rPr>
          <w:lang w:val="x-none"/>
        </w:rPr>
        <w:t>PTP-LP</w:t>
      </w:r>
      <w:r w:rsidR="0034569B" w:rsidRPr="0034569B">
        <w:rPr>
          <w:rFonts w:ascii="宋体" w:hAnsi="宋体"/>
        </w:rPr>
        <w:t>方法</w:t>
      </w:r>
      <w:r w:rsidR="00D643E8">
        <w:rPr>
          <w:rFonts w:ascii="宋体" w:hAnsi="宋体" w:hint="eastAsia"/>
        </w:rPr>
        <w:t>，</w:t>
      </w:r>
      <w:r w:rsidR="0034569B" w:rsidRPr="0034569B">
        <w:rPr>
          <w:rFonts w:ascii="宋体" w:hAnsi="宋体"/>
        </w:rPr>
        <w:t>并表明</w:t>
      </w:r>
      <w:r w:rsidR="003C05AA">
        <w:rPr>
          <w:rFonts w:ascii="宋体" w:hAnsi="宋体" w:hint="eastAsia"/>
        </w:rPr>
        <w:t>该方法</w:t>
      </w:r>
      <w:r w:rsidR="0034569B" w:rsidRPr="0034569B">
        <w:rPr>
          <w:rFonts w:ascii="宋体" w:hAnsi="宋体"/>
        </w:rPr>
        <w:t>对分组延迟</w:t>
      </w:r>
      <w:r w:rsidR="00723400">
        <w:rPr>
          <w:rFonts w:ascii="宋体" w:hAnsi="宋体" w:hint="eastAsia"/>
        </w:rPr>
        <w:t>的变化</w:t>
      </w:r>
      <w:r w:rsidR="0034569B" w:rsidRPr="0034569B">
        <w:rPr>
          <w:rFonts w:ascii="宋体" w:hAnsi="宋体"/>
        </w:rPr>
        <w:t>具有很强的鲁棒性</w:t>
      </w:r>
      <w:proofErr w:type="spellEnd"/>
      <w:r w:rsidR="0034569B" w:rsidRPr="0034569B">
        <w:rPr>
          <w:rFonts w:ascii="宋体" w:hAnsi="宋体"/>
        </w:rPr>
        <w:t>。</w:t>
      </w:r>
      <w:proofErr w:type="spellStart"/>
      <w:r w:rsidR="0034569B" w:rsidRPr="00421E33">
        <w:rPr>
          <w:lang w:val="x-none"/>
        </w:rPr>
        <w:t>PTP-LP</w:t>
      </w:r>
      <w:r w:rsidR="00315812">
        <w:rPr>
          <w:rFonts w:ascii="宋体" w:hAnsi="宋体" w:hint="eastAsia"/>
        </w:rPr>
        <w:t>使用</w:t>
      </w:r>
      <w:r w:rsidR="0034569B" w:rsidRPr="0034569B">
        <w:rPr>
          <w:rFonts w:ascii="宋体" w:hAnsi="宋体"/>
        </w:rPr>
        <w:t>精确的硬件时间戳</w:t>
      </w:r>
      <w:r w:rsidR="001A7B08">
        <w:rPr>
          <w:rFonts w:ascii="宋体" w:hAnsi="宋体" w:hint="eastAsia"/>
        </w:rPr>
        <w:t>来</w:t>
      </w:r>
      <w:r w:rsidR="0034569B" w:rsidRPr="0034569B">
        <w:rPr>
          <w:rFonts w:ascii="宋体" w:hAnsi="宋体"/>
        </w:rPr>
        <w:t>估计</w:t>
      </w:r>
      <w:r w:rsidR="00CE51DC">
        <w:rPr>
          <w:rFonts w:ascii="宋体" w:hAnsi="宋体" w:hint="eastAsia"/>
        </w:rPr>
        <w:t>时钟偏移</w:t>
      </w:r>
      <w:r w:rsidR="0034569B" w:rsidRPr="0034569B">
        <w:rPr>
          <w:rFonts w:ascii="宋体" w:hAnsi="宋体"/>
        </w:rPr>
        <w:t>和</w:t>
      </w:r>
      <w:r w:rsidR="00CE5613">
        <w:rPr>
          <w:rFonts w:ascii="宋体" w:hAnsi="宋体" w:hint="eastAsia"/>
        </w:rPr>
        <w:t>漂移</w:t>
      </w:r>
      <w:r w:rsidR="0034569B" w:rsidRPr="0034569B">
        <w:rPr>
          <w:rFonts w:ascii="宋体" w:hAnsi="宋体"/>
        </w:rPr>
        <w:t>。在时钟稳定性和分组时延的不同分布方面，将</w:t>
      </w:r>
      <w:proofErr w:type="spellEnd"/>
      <w:r w:rsidR="0034569B" w:rsidRPr="00A12CAB">
        <w:rPr>
          <w:lang w:val="x-none"/>
        </w:rPr>
        <w:t>PTP-</w:t>
      </w:r>
      <w:proofErr w:type="spellStart"/>
      <w:r w:rsidR="0034569B" w:rsidRPr="00A12CAB">
        <w:rPr>
          <w:lang w:val="x-none"/>
        </w:rPr>
        <w:t>LP</w:t>
      </w:r>
      <w:r w:rsidR="0034569B" w:rsidRPr="0034569B">
        <w:rPr>
          <w:rFonts w:ascii="宋体" w:hAnsi="宋体"/>
        </w:rPr>
        <w:t>与标准</w:t>
      </w:r>
      <w:r w:rsidR="0034569B" w:rsidRPr="00A12CAB">
        <w:rPr>
          <w:lang w:val="x-none"/>
        </w:rPr>
        <w:t>PTP</w:t>
      </w:r>
      <w:r w:rsidR="0034569B" w:rsidRPr="0034569B">
        <w:rPr>
          <w:rFonts w:ascii="宋体" w:hAnsi="宋体"/>
        </w:rPr>
        <w:t>在不同条件下</w:t>
      </w:r>
      <w:r w:rsidR="0034569B" w:rsidRPr="0034569B">
        <w:rPr>
          <w:rFonts w:ascii="宋体" w:hAnsi="宋体"/>
        </w:rPr>
        <w:lastRenderedPageBreak/>
        <w:t>进行了比较。</w:t>
      </w:r>
      <w:r w:rsidR="00CC224A">
        <w:rPr>
          <w:rFonts w:ascii="宋体" w:hAnsi="宋体" w:hint="eastAsia"/>
        </w:rPr>
        <w:t>结果表明</w:t>
      </w:r>
      <w:r w:rsidR="00204C5C">
        <w:rPr>
          <w:rFonts w:ascii="宋体" w:hAnsi="宋体" w:hint="eastAsia"/>
        </w:rPr>
        <w:t>，</w:t>
      </w:r>
      <w:r w:rsidR="0034569B" w:rsidRPr="0034569B">
        <w:rPr>
          <w:rFonts w:ascii="宋体" w:hAnsi="宋体"/>
        </w:rPr>
        <w:t>当使用稳定的</w:t>
      </w:r>
      <w:r w:rsidR="0034569B" w:rsidRPr="00A87541">
        <w:rPr>
          <w:lang w:val="x-none"/>
        </w:rPr>
        <w:t>HW</w:t>
      </w:r>
      <w:r w:rsidR="0034569B" w:rsidRPr="0034569B">
        <w:rPr>
          <w:rFonts w:ascii="宋体" w:hAnsi="宋体"/>
        </w:rPr>
        <w:t>时钟</w:t>
      </w:r>
      <w:proofErr w:type="gramStart"/>
      <w:r w:rsidR="002C04C4">
        <w:rPr>
          <w:rFonts w:ascii="宋体" w:hAnsi="宋体" w:hint="eastAsia"/>
        </w:rPr>
        <w:t>且</w:t>
      </w:r>
      <w:r w:rsidR="006A4E5F">
        <w:rPr>
          <w:rFonts w:ascii="宋体" w:hAnsi="宋体" w:hint="eastAsia"/>
        </w:rPr>
        <w:t>网络</w:t>
      </w:r>
      <w:proofErr w:type="gramEnd"/>
      <w:r w:rsidR="006A4E5F">
        <w:rPr>
          <w:rFonts w:ascii="宋体" w:hAnsi="宋体" w:hint="eastAsia"/>
        </w:rPr>
        <w:t>中存在</w:t>
      </w:r>
      <w:r w:rsidR="0034569B" w:rsidRPr="0034569B">
        <w:rPr>
          <w:rFonts w:ascii="宋体" w:hAnsi="宋体"/>
        </w:rPr>
        <w:t>未知的、不可忽略的分组延迟时</w:t>
      </w:r>
      <w:proofErr w:type="spellEnd"/>
      <w:r w:rsidR="0034569B" w:rsidRPr="0034569B">
        <w:rPr>
          <w:rFonts w:ascii="宋体" w:hAnsi="宋体"/>
        </w:rPr>
        <w:t>，</w:t>
      </w:r>
      <w:r w:rsidR="002F62E5" w:rsidRPr="00A12CAB">
        <w:rPr>
          <w:lang w:val="x-none"/>
        </w:rPr>
        <w:t>PTP</w:t>
      </w:r>
      <w:r w:rsidR="00094E88">
        <w:rPr>
          <w:rFonts w:hint="eastAsia"/>
          <w:lang w:val="x-none"/>
        </w:rPr>
        <w:t>-</w:t>
      </w:r>
      <w:proofErr w:type="spellStart"/>
      <w:r w:rsidR="002F62E5" w:rsidRPr="00A12CAB">
        <w:rPr>
          <w:lang w:val="x-none"/>
        </w:rPr>
        <w:t>LP</w:t>
      </w:r>
      <w:r w:rsidR="00DE0F79">
        <w:rPr>
          <w:rFonts w:hint="eastAsia"/>
          <w:lang w:val="x-none"/>
        </w:rPr>
        <w:t>达到最优效果</w:t>
      </w:r>
      <w:proofErr w:type="spellEnd"/>
      <w:r w:rsidR="0034569B" w:rsidRPr="0034569B">
        <w:rPr>
          <w:rFonts w:ascii="宋体" w:hAnsi="宋体"/>
        </w:rPr>
        <w:t>。</w:t>
      </w:r>
    </w:p>
    <w:p w14:paraId="6F67E1A6" w14:textId="748021C1" w:rsidR="00E0199F" w:rsidRDefault="00E0199F" w:rsidP="00A9372A">
      <w:pPr>
        <w:ind w:firstLine="480"/>
        <w:jc w:val="both"/>
        <w:rPr>
          <w:rFonts w:ascii="宋体" w:hAnsi="宋体"/>
        </w:rPr>
      </w:pPr>
      <w:r w:rsidRPr="00E0199F">
        <w:rPr>
          <w:rFonts w:ascii="宋体" w:hAnsi="宋体"/>
        </w:rPr>
        <w:t>庄晓燕</w:t>
      </w:r>
      <w:r w:rsidR="00BB710C" w:rsidRPr="00BB710C">
        <w:rPr>
          <w:rFonts w:ascii="宋体" w:hAnsi="宋体"/>
        </w:rPr>
        <w:t>提出了</w:t>
      </w:r>
      <w:r w:rsidR="004E3E37">
        <w:rPr>
          <w:rFonts w:ascii="宋体" w:hAnsi="宋体" w:hint="eastAsia"/>
        </w:rPr>
        <w:t>基于时钟群的主时钟选择算法，</w:t>
      </w:r>
      <w:r w:rsidR="00EE0E79">
        <w:rPr>
          <w:rFonts w:ascii="宋体" w:hAnsi="宋体" w:hint="eastAsia"/>
        </w:rPr>
        <w:t>并表明在主时钟失效时，该算法能够降低</w:t>
      </w:r>
      <w:r w:rsidR="002C4648">
        <w:rPr>
          <w:rFonts w:ascii="宋体" w:hAnsi="宋体" w:hint="eastAsia"/>
        </w:rPr>
        <w:t>对</w:t>
      </w:r>
      <w:r w:rsidR="00EE0E79">
        <w:rPr>
          <w:rFonts w:ascii="宋体" w:hAnsi="宋体" w:hint="eastAsia"/>
        </w:rPr>
        <w:t>后续时钟同步的精度影响。</w:t>
      </w:r>
      <w:r w:rsidR="004E3E37">
        <w:rPr>
          <w:rFonts w:ascii="宋体" w:hAnsi="宋体" w:hint="eastAsia"/>
        </w:rPr>
        <w:t>同时，针对环境对时钟漂移的影响，提出了</w:t>
      </w:r>
      <w:r w:rsidR="00293219">
        <w:rPr>
          <w:rFonts w:ascii="宋体" w:hAnsi="宋体" w:hint="eastAsia"/>
        </w:rPr>
        <w:t>基于二阶卡尔曼滤波器的同步算法</w:t>
      </w:r>
      <w:r w:rsidRPr="00E0199F">
        <w:rPr>
          <w:rFonts w:ascii="宋体" w:hAnsi="宋体"/>
        </w:rPr>
        <w:t>，</w:t>
      </w:r>
      <w:r w:rsidR="004E3E37">
        <w:rPr>
          <w:rFonts w:ascii="宋体" w:hAnsi="宋体" w:hint="eastAsia"/>
        </w:rPr>
        <w:t>在同步过程中</w:t>
      </w:r>
      <w:r w:rsidR="00A92460">
        <w:rPr>
          <w:rFonts w:ascii="宋体" w:hAnsi="宋体" w:hint="eastAsia"/>
        </w:rPr>
        <w:t>能够</w:t>
      </w:r>
      <w:r w:rsidR="004E3E37">
        <w:rPr>
          <w:rFonts w:ascii="宋体" w:hAnsi="宋体" w:hint="eastAsia"/>
        </w:rPr>
        <w:t>自适应</w:t>
      </w:r>
      <w:r w:rsidR="009D221E">
        <w:rPr>
          <w:rFonts w:ascii="宋体" w:hAnsi="宋体" w:hint="eastAsia"/>
        </w:rPr>
        <w:t>地选择</w:t>
      </w:r>
      <w:r w:rsidR="004E3E37">
        <w:rPr>
          <w:rFonts w:ascii="宋体" w:hAnsi="宋体" w:hint="eastAsia"/>
        </w:rPr>
        <w:t>时钟模型</w:t>
      </w:r>
      <w:r w:rsidR="009D221E">
        <w:rPr>
          <w:rFonts w:ascii="宋体" w:hAnsi="宋体" w:hint="eastAsia"/>
        </w:rPr>
        <w:t>。</w:t>
      </w:r>
      <w:r w:rsidR="009D221E">
        <w:rPr>
          <w:rFonts w:ascii="宋体" w:hAnsi="宋体"/>
        </w:rPr>
        <w:t xml:space="preserve"> </w:t>
      </w:r>
    </w:p>
    <w:p w14:paraId="03E51AF2" w14:textId="43D21155" w:rsidR="00A9372A" w:rsidRDefault="008336FE" w:rsidP="00A9372A">
      <w:pPr>
        <w:ind w:firstLine="480"/>
        <w:jc w:val="both"/>
        <w:rPr>
          <w:rFonts w:ascii="宋体" w:hAnsi="宋体"/>
        </w:rPr>
      </w:pPr>
      <w:r>
        <w:rPr>
          <w:rFonts w:ascii="宋体" w:hAnsi="宋体" w:hint="eastAsia"/>
        </w:rPr>
        <w:t>孔祥瑞</w:t>
      </w:r>
      <w:r w:rsidR="00412B3D">
        <w:rPr>
          <w:rFonts w:ascii="宋体" w:hAnsi="宋体" w:hint="eastAsia"/>
        </w:rPr>
        <w:t>针对</w:t>
      </w:r>
      <w:proofErr w:type="spellStart"/>
      <w:r w:rsidR="00EE0E79" w:rsidRPr="00EE0E79">
        <w:rPr>
          <w:rFonts w:hint="eastAsia"/>
          <w:lang w:val="x-none"/>
        </w:rPr>
        <w:t>P</w:t>
      </w:r>
      <w:r w:rsidR="00EE0E79" w:rsidRPr="00EE0E79">
        <w:rPr>
          <w:lang w:val="x-none"/>
        </w:rPr>
        <w:t>TP</w:t>
      </w:r>
      <w:r w:rsidR="000577D7">
        <w:rPr>
          <w:rFonts w:hint="eastAsia"/>
          <w:lang w:val="x-none"/>
        </w:rPr>
        <w:t>中的</w:t>
      </w:r>
      <w:r w:rsidR="00A9372A" w:rsidRPr="00A9372A">
        <w:rPr>
          <w:rFonts w:ascii="宋体" w:hAnsi="宋体"/>
        </w:rPr>
        <w:t>非对称</w:t>
      </w:r>
      <w:r w:rsidR="000A60D2">
        <w:rPr>
          <w:rFonts w:ascii="宋体" w:hAnsi="宋体" w:hint="eastAsia"/>
        </w:rPr>
        <w:t>延时</w:t>
      </w:r>
      <w:r w:rsidR="00A9372A" w:rsidRPr="00A9372A">
        <w:rPr>
          <w:rFonts w:ascii="宋体" w:hAnsi="宋体"/>
        </w:rPr>
        <w:t>链路进行了分析</w:t>
      </w:r>
      <w:r w:rsidR="000577D7">
        <w:rPr>
          <w:rFonts w:ascii="宋体" w:hAnsi="宋体" w:hint="eastAsia"/>
        </w:rPr>
        <w:t>，提出了</w:t>
      </w:r>
      <w:r w:rsidR="00A9372A" w:rsidRPr="00A9372A">
        <w:rPr>
          <w:rFonts w:ascii="宋体" w:hAnsi="宋体"/>
        </w:rPr>
        <w:t>一种基于三层</w:t>
      </w:r>
      <w:r w:rsidR="00A9372A" w:rsidRPr="00082A89">
        <w:rPr>
          <w:lang w:val="x-none"/>
        </w:rPr>
        <w:t>BP</w:t>
      </w:r>
      <w:r w:rsidR="00A9372A" w:rsidRPr="00A9372A">
        <w:rPr>
          <w:rFonts w:ascii="宋体" w:hAnsi="宋体"/>
        </w:rPr>
        <w:t>神经网络的时</w:t>
      </w:r>
      <w:r w:rsidR="00082A89">
        <w:rPr>
          <w:rFonts w:ascii="宋体" w:hAnsi="宋体" w:hint="eastAsia"/>
        </w:rPr>
        <w:t>钟</w:t>
      </w:r>
      <w:r w:rsidR="00A9372A" w:rsidRPr="00A9372A">
        <w:rPr>
          <w:rFonts w:ascii="宋体" w:hAnsi="宋体"/>
        </w:rPr>
        <w:t>偏差补偿</w:t>
      </w:r>
      <w:r w:rsidR="00B334F9">
        <w:rPr>
          <w:rFonts w:ascii="宋体" w:hAnsi="宋体" w:hint="eastAsia"/>
        </w:rPr>
        <w:t>方案，</w:t>
      </w:r>
      <w:r w:rsidR="00D651C3">
        <w:rPr>
          <w:rFonts w:ascii="宋体" w:hAnsi="宋体" w:hint="eastAsia"/>
        </w:rPr>
        <w:t>将主从时钟偏差输入到神经网络模型，</w:t>
      </w:r>
      <w:r w:rsidR="0054452F">
        <w:rPr>
          <w:rFonts w:ascii="宋体" w:hAnsi="宋体" w:hint="eastAsia"/>
        </w:rPr>
        <w:t>通过输出结果来补偿时钟偏差，从而</w:t>
      </w:r>
      <w:r w:rsidR="00A9372A" w:rsidRPr="00A9372A">
        <w:rPr>
          <w:rFonts w:ascii="宋体" w:hAnsi="宋体"/>
        </w:rPr>
        <w:t>提高</w:t>
      </w:r>
      <w:r w:rsidR="00412B3D" w:rsidRPr="00657D04">
        <w:rPr>
          <w:rFonts w:hint="eastAsia"/>
          <w:lang w:val="x-none"/>
        </w:rPr>
        <w:t>P</w:t>
      </w:r>
      <w:r w:rsidR="00412B3D" w:rsidRPr="00657D04">
        <w:rPr>
          <w:lang w:val="x-none"/>
        </w:rPr>
        <w:t>TP</w:t>
      </w:r>
      <w:r w:rsidR="00A9372A" w:rsidRPr="00A9372A">
        <w:rPr>
          <w:rFonts w:ascii="宋体" w:hAnsi="宋体"/>
        </w:rPr>
        <w:t>非对称</w:t>
      </w:r>
      <w:r w:rsidR="00D651C3">
        <w:rPr>
          <w:rFonts w:ascii="宋体" w:hAnsi="宋体" w:hint="eastAsia"/>
        </w:rPr>
        <w:t>延时</w:t>
      </w:r>
      <w:r w:rsidR="00A9372A" w:rsidRPr="00A9372A">
        <w:rPr>
          <w:rFonts w:ascii="宋体" w:hAnsi="宋体"/>
        </w:rPr>
        <w:t>链路的同步精度</w:t>
      </w:r>
      <w:proofErr w:type="spellEnd"/>
      <w:r w:rsidR="00A9372A">
        <w:rPr>
          <w:rFonts w:ascii="宋体" w:hAnsi="宋体" w:hint="eastAsia"/>
        </w:rPr>
        <w:t>。</w:t>
      </w:r>
    </w:p>
    <w:p w14:paraId="25B161AA" w14:textId="45E63542" w:rsidR="0074302C" w:rsidRDefault="00BD792E" w:rsidP="00A9372A">
      <w:pPr>
        <w:ind w:firstLine="480"/>
        <w:jc w:val="both"/>
        <w:rPr>
          <w:rFonts w:ascii="宋体" w:hAnsi="宋体"/>
        </w:rPr>
      </w:pPr>
      <w:proofErr w:type="gramStart"/>
      <w:r>
        <w:rPr>
          <w:rFonts w:ascii="宋体" w:hAnsi="宋体" w:hint="eastAsia"/>
        </w:rPr>
        <w:t>史仲渊</w:t>
      </w:r>
      <w:proofErr w:type="gramEnd"/>
      <w:r w:rsidR="0074302C" w:rsidRPr="0074302C">
        <w:rPr>
          <w:rFonts w:ascii="宋体" w:hAnsi="宋体"/>
        </w:rPr>
        <w:t>描述</w:t>
      </w:r>
      <w:r w:rsidR="00945E9B">
        <w:rPr>
          <w:rFonts w:ascii="宋体" w:hAnsi="宋体" w:hint="eastAsia"/>
        </w:rPr>
        <w:t>了</w:t>
      </w:r>
      <w:r w:rsidR="0074302C" w:rsidRPr="0074302C">
        <w:rPr>
          <w:rFonts w:ascii="宋体" w:hAnsi="宋体"/>
        </w:rPr>
        <w:t>影响同步精度的主要因素，提出了频率补偿方案，</w:t>
      </w:r>
      <w:r w:rsidR="00837BD5">
        <w:rPr>
          <w:rFonts w:ascii="宋体" w:hAnsi="宋体" w:hint="eastAsia"/>
        </w:rPr>
        <w:t>以此</w:t>
      </w:r>
      <w:r w:rsidR="0074302C" w:rsidRPr="0074302C">
        <w:rPr>
          <w:rFonts w:ascii="宋体" w:hAnsi="宋体"/>
        </w:rPr>
        <w:t>减</w:t>
      </w:r>
      <w:r w:rsidR="006363A6">
        <w:rPr>
          <w:rFonts w:ascii="宋体" w:hAnsi="宋体" w:hint="eastAsia"/>
        </w:rPr>
        <w:t>小</w:t>
      </w:r>
      <w:r w:rsidR="003B377E">
        <w:rPr>
          <w:rFonts w:ascii="宋体" w:hAnsi="宋体" w:hint="eastAsia"/>
        </w:rPr>
        <w:t>由</w:t>
      </w:r>
      <w:r w:rsidR="0074302C" w:rsidRPr="0074302C">
        <w:rPr>
          <w:rFonts w:ascii="宋体" w:hAnsi="宋体"/>
        </w:rPr>
        <w:t>频率漂移引起的同步误差</w:t>
      </w:r>
      <w:r w:rsidR="00500540">
        <w:rPr>
          <w:rFonts w:ascii="宋体" w:hAnsi="宋体" w:hint="eastAsia"/>
        </w:rPr>
        <w:t>。</w:t>
      </w:r>
      <w:r w:rsidR="00A25714">
        <w:rPr>
          <w:rFonts w:ascii="宋体" w:hAnsi="宋体" w:hint="eastAsia"/>
        </w:rPr>
        <w:t>利用</w:t>
      </w:r>
      <w:r w:rsidR="00A25714" w:rsidRPr="003A643F">
        <w:rPr>
          <w:rFonts w:hint="eastAsia"/>
          <w:lang w:val="x-none"/>
        </w:rPr>
        <w:t>Wire</w:t>
      </w:r>
      <w:r w:rsidR="00A25714" w:rsidRPr="003A643F">
        <w:rPr>
          <w:lang w:val="x-none"/>
        </w:rPr>
        <w:t>Shark</w:t>
      </w:r>
      <w:r w:rsidR="00A25714">
        <w:rPr>
          <w:rFonts w:ascii="宋体" w:hAnsi="宋体" w:hint="eastAsia"/>
        </w:rPr>
        <w:t>抓包工具</w:t>
      </w:r>
      <w:r w:rsidR="0074302C" w:rsidRPr="0074302C">
        <w:rPr>
          <w:rFonts w:ascii="宋体" w:hAnsi="宋体"/>
        </w:rPr>
        <w:t>了补偿软件时间戳，使</w:t>
      </w:r>
      <w:r w:rsidR="00E90A4B">
        <w:rPr>
          <w:rFonts w:ascii="宋体" w:hAnsi="宋体" w:hint="eastAsia"/>
        </w:rPr>
        <w:t>其</w:t>
      </w:r>
      <w:r w:rsidR="0074302C" w:rsidRPr="0074302C">
        <w:rPr>
          <w:rFonts w:ascii="宋体" w:hAnsi="宋体"/>
        </w:rPr>
        <w:t>更接近于硬件时间戳，减少因</w:t>
      </w:r>
      <w:r w:rsidR="001E44B6">
        <w:rPr>
          <w:rFonts w:ascii="宋体" w:hAnsi="宋体" w:hint="eastAsia"/>
        </w:rPr>
        <w:t>网络协议栈</w:t>
      </w:r>
      <w:r w:rsidR="00F601BF">
        <w:rPr>
          <w:rFonts w:ascii="宋体" w:hAnsi="宋体" w:hint="eastAsia"/>
        </w:rPr>
        <w:t>延时</w:t>
      </w:r>
      <w:r w:rsidR="0074302C" w:rsidRPr="0074302C">
        <w:rPr>
          <w:rFonts w:ascii="宋体" w:hAnsi="宋体"/>
        </w:rPr>
        <w:t>引起的同步误差</w:t>
      </w:r>
      <w:r w:rsidR="00932E74">
        <w:rPr>
          <w:rFonts w:ascii="宋体" w:hAnsi="宋体" w:hint="eastAsia"/>
        </w:rPr>
        <w:t>。</w:t>
      </w:r>
      <w:r w:rsidR="0074302C" w:rsidRPr="0074302C">
        <w:rPr>
          <w:rFonts w:ascii="宋体" w:hAnsi="宋体"/>
        </w:rPr>
        <w:t>引入</w:t>
      </w:r>
      <w:r w:rsidR="007400E5">
        <w:rPr>
          <w:rFonts w:ascii="宋体" w:hAnsi="宋体" w:hint="eastAsia"/>
        </w:rPr>
        <w:t>了</w:t>
      </w:r>
      <w:r w:rsidR="0074302C" w:rsidRPr="0074302C">
        <w:rPr>
          <w:rFonts w:ascii="宋体" w:hAnsi="宋体"/>
        </w:rPr>
        <w:t>改进的卡尔曼滤波算法，对时钟偏差进行滤波</w:t>
      </w:r>
      <w:r w:rsidR="00FA07B0">
        <w:rPr>
          <w:rFonts w:ascii="宋体" w:hAnsi="宋体" w:hint="eastAsia"/>
        </w:rPr>
        <w:t>的同时</w:t>
      </w:r>
      <w:r w:rsidR="0074302C" w:rsidRPr="0074302C">
        <w:rPr>
          <w:rFonts w:ascii="宋体" w:hAnsi="宋体"/>
        </w:rPr>
        <w:t>，减</w:t>
      </w:r>
      <w:r w:rsidR="00055837">
        <w:rPr>
          <w:rFonts w:ascii="宋体" w:hAnsi="宋体" w:hint="eastAsia"/>
        </w:rPr>
        <w:t>小</w:t>
      </w:r>
      <w:r w:rsidR="008A38AD">
        <w:rPr>
          <w:rFonts w:ascii="宋体" w:hAnsi="宋体" w:hint="eastAsia"/>
        </w:rPr>
        <w:t>离群值</w:t>
      </w:r>
      <w:r w:rsidR="0074302C" w:rsidRPr="0074302C">
        <w:rPr>
          <w:rFonts w:ascii="宋体" w:hAnsi="宋体"/>
        </w:rPr>
        <w:t>对卡尔曼滤波精度的影响，</w:t>
      </w:r>
      <w:r w:rsidR="000E0494">
        <w:rPr>
          <w:rFonts w:ascii="宋体" w:hAnsi="宋体" w:hint="eastAsia"/>
        </w:rPr>
        <w:t>提高了同步的鲁棒性。</w:t>
      </w:r>
      <w:r w:rsidR="000E0494">
        <w:rPr>
          <w:rFonts w:ascii="宋体" w:hAnsi="宋体"/>
        </w:rPr>
        <w:t xml:space="preserve"> </w:t>
      </w:r>
    </w:p>
    <w:p w14:paraId="755030F1" w14:textId="41554000" w:rsidR="009D3B84" w:rsidRDefault="00B31627" w:rsidP="009D3B84">
      <w:pPr>
        <w:ind w:firstLine="480"/>
        <w:jc w:val="both"/>
        <w:rPr>
          <w:rFonts w:ascii="宋体" w:hAnsi="宋体"/>
        </w:rPr>
      </w:pPr>
      <w:r w:rsidRPr="00B31627">
        <w:rPr>
          <w:rFonts w:ascii="宋体" w:hAnsi="宋体"/>
        </w:rPr>
        <w:t>陶稳静</w:t>
      </w:r>
      <w:r w:rsidR="0054350F" w:rsidRPr="00B31627">
        <w:rPr>
          <w:rFonts w:ascii="宋体" w:hAnsi="宋体"/>
        </w:rPr>
        <w:t>采用</w:t>
      </w:r>
      <w:proofErr w:type="spellStart"/>
      <w:r w:rsidR="0054350F" w:rsidRPr="002917B0">
        <w:rPr>
          <w:lang w:val="x-none"/>
        </w:rPr>
        <w:t>FIR</w:t>
      </w:r>
      <w:r w:rsidR="0054350F" w:rsidRPr="00B31627">
        <w:rPr>
          <w:rFonts w:ascii="宋体" w:hAnsi="宋体"/>
        </w:rPr>
        <w:t>和</w:t>
      </w:r>
      <w:r w:rsidR="0054350F" w:rsidRPr="002917B0">
        <w:rPr>
          <w:lang w:val="x-none"/>
        </w:rPr>
        <w:t>IIR</w:t>
      </w:r>
      <w:r w:rsidR="0054350F" w:rsidRPr="00B31627">
        <w:rPr>
          <w:rFonts w:ascii="宋体" w:hAnsi="宋体"/>
        </w:rPr>
        <w:t>滤波器</w:t>
      </w:r>
      <w:r w:rsidR="0054350F">
        <w:rPr>
          <w:rFonts w:ascii="宋体" w:hAnsi="宋体" w:hint="eastAsia"/>
        </w:rPr>
        <w:t>对</w:t>
      </w:r>
      <w:r w:rsidR="0054350F" w:rsidRPr="00B31627">
        <w:rPr>
          <w:rFonts w:ascii="宋体" w:hAnsi="宋体"/>
        </w:rPr>
        <w:t>主从时钟偏差和</w:t>
      </w:r>
      <w:r w:rsidR="0054350F">
        <w:rPr>
          <w:rFonts w:ascii="宋体" w:hAnsi="宋体" w:hint="eastAsia"/>
        </w:rPr>
        <w:t>链路延时进行滤波</w:t>
      </w:r>
      <w:r w:rsidR="0054350F" w:rsidRPr="00B31627">
        <w:rPr>
          <w:rFonts w:ascii="宋体" w:hAnsi="宋体"/>
        </w:rPr>
        <w:t>，</w:t>
      </w:r>
      <w:r w:rsidR="0054350F">
        <w:rPr>
          <w:rFonts w:ascii="宋体" w:hAnsi="宋体" w:hint="eastAsia"/>
        </w:rPr>
        <w:t>并且</w:t>
      </w:r>
      <w:r w:rsidR="0054350F" w:rsidRPr="00B31627">
        <w:rPr>
          <w:rFonts w:ascii="宋体" w:hAnsi="宋体"/>
        </w:rPr>
        <w:t>引入</w:t>
      </w:r>
      <w:r w:rsidR="0054350F" w:rsidRPr="00070166">
        <w:rPr>
          <w:lang w:val="x-none"/>
        </w:rPr>
        <w:t>PI</w:t>
      </w:r>
      <w:r w:rsidR="0054350F" w:rsidRPr="00B31627">
        <w:rPr>
          <w:rFonts w:ascii="宋体" w:hAnsi="宋体"/>
        </w:rPr>
        <w:t>控制器</w:t>
      </w:r>
      <w:r w:rsidR="0054350F">
        <w:rPr>
          <w:rFonts w:ascii="宋体" w:hAnsi="宋体" w:hint="eastAsia"/>
        </w:rPr>
        <w:t>补偿</w:t>
      </w:r>
      <w:r w:rsidR="0054350F" w:rsidRPr="00B31627">
        <w:rPr>
          <w:rFonts w:ascii="宋体" w:hAnsi="宋体"/>
        </w:rPr>
        <w:t>主从时钟间</w:t>
      </w:r>
      <w:r w:rsidR="0054350F">
        <w:rPr>
          <w:rFonts w:ascii="宋体" w:hAnsi="宋体" w:hint="eastAsia"/>
        </w:rPr>
        <w:t>的</w:t>
      </w:r>
      <w:r w:rsidR="0054350F" w:rsidRPr="00B31627">
        <w:rPr>
          <w:rFonts w:ascii="宋体" w:hAnsi="宋体"/>
        </w:rPr>
        <w:t>频率</w:t>
      </w:r>
      <w:r w:rsidR="0054350F">
        <w:rPr>
          <w:rFonts w:ascii="宋体" w:hAnsi="宋体" w:hint="eastAsia"/>
        </w:rPr>
        <w:t>偏差</w:t>
      </w:r>
      <w:r w:rsidR="0054350F" w:rsidRPr="00B31627">
        <w:rPr>
          <w:rFonts w:ascii="宋体" w:hAnsi="宋体"/>
        </w:rPr>
        <w:t>，</w:t>
      </w:r>
      <w:r w:rsidR="0054350F">
        <w:rPr>
          <w:rFonts w:ascii="宋体" w:hAnsi="宋体" w:hint="eastAsia"/>
        </w:rPr>
        <w:t>实现时钟同步。</w:t>
      </w:r>
      <w:r w:rsidR="009D1C7C">
        <w:rPr>
          <w:rFonts w:ascii="宋体" w:hAnsi="宋体" w:hint="eastAsia"/>
        </w:rPr>
        <w:t>作者</w:t>
      </w:r>
      <w:r w:rsidR="00106361">
        <w:rPr>
          <w:rFonts w:ascii="宋体" w:hAnsi="宋体" w:hint="eastAsia"/>
        </w:rPr>
        <w:t>设计了两种方法</w:t>
      </w:r>
      <w:r w:rsidR="000805E1">
        <w:rPr>
          <w:rFonts w:ascii="宋体" w:hAnsi="宋体" w:hint="eastAsia"/>
        </w:rPr>
        <w:t>来</w:t>
      </w:r>
      <w:r w:rsidR="00106361">
        <w:rPr>
          <w:rFonts w:ascii="宋体" w:hAnsi="宋体" w:hint="eastAsia"/>
        </w:rPr>
        <w:t>实现</w:t>
      </w:r>
      <w:proofErr w:type="spellEnd"/>
      <w:r w:rsidR="00106361" w:rsidRPr="00106361">
        <w:rPr>
          <w:rFonts w:hint="eastAsia"/>
          <w:lang w:val="x-none"/>
        </w:rPr>
        <w:t>I</w:t>
      </w:r>
      <w:r w:rsidR="00106361" w:rsidRPr="00106361">
        <w:rPr>
          <w:lang w:val="x-none"/>
        </w:rPr>
        <w:t>EEE 1588</w:t>
      </w:r>
      <w:r w:rsidR="00106361">
        <w:rPr>
          <w:rFonts w:ascii="宋体" w:hAnsi="宋体" w:hint="eastAsia"/>
        </w:rPr>
        <w:t>协议。</w:t>
      </w:r>
      <w:r w:rsidR="00143028">
        <w:rPr>
          <w:rFonts w:ascii="宋体" w:hAnsi="宋体" w:hint="eastAsia"/>
        </w:rPr>
        <w:t>网络层实现方法是</w:t>
      </w:r>
      <w:r w:rsidR="00740307" w:rsidRPr="00740307">
        <w:rPr>
          <w:rFonts w:ascii="宋体" w:hAnsi="宋体"/>
        </w:rPr>
        <w:t>基于开源代码</w:t>
      </w:r>
      <w:r w:rsidR="00740307" w:rsidRPr="00740307">
        <w:rPr>
          <w:lang w:val="x-none"/>
        </w:rPr>
        <w:t>PTPd2</w:t>
      </w:r>
      <w:r w:rsidR="00740307" w:rsidRPr="00740307">
        <w:rPr>
          <w:rFonts w:ascii="宋体" w:hAnsi="宋体"/>
        </w:rPr>
        <w:t>采用纯软件</w:t>
      </w:r>
      <w:r w:rsidR="008770B0">
        <w:rPr>
          <w:rFonts w:ascii="宋体" w:hAnsi="宋体" w:hint="eastAsia"/>
        </w:rPr>
        <w:t>的</w:t>
      </w:r>
      <w:r w:rsidR="00740307" w:rsidRPr="00740307">
        <w:rPr>
          <w:rFonts w:ascii="宋体" w:hAnsi="宋体"/>
        </w:rPr>
        <w:t>方式</w:t>
      </w:r>
      <w:r w:rsidR="001731EE">
        <w:rPr>
          <w:rFonts w:ascii="宋体" w:hAnsi="宋体" w:hint="eastAsia"/>
        </w:rPr>
        <w:t>来</w:t>
      </w:r>
      <w:r w:rsidR="00740307" w:rsidRPr="00740307">
        <w:rPr>
          <w:rFonts w:ascii="宋体" w:hAnsi="宋体"/>
        </w:rPr>
        <w:t>实现</w:t>
      </w:r>
      <w:r w:rsidR="00EC291A">
        <w:rPr>
          <w:rFonts w:ascii="宋体" w:hAnsi="宋体" w:hint="eastAsia"/>
        </w:rPr>
        <w:t>；</w:t>
      </w:r>
      <w:proofErr w:type="spellStart"/>
      <w:r w:rsidR="00EC291A" w:rsidRPr="00F56421">
        <w:rPr>
          <w:rFonts w:hint="eastAsia"/>
          <w:lang w:val="x-none"/>
        </w:rPr>
        <w:t>M</w:t>
      </w:r>
      <w:r w:rsidR="00EC291A" w:rsidRPr="00F56421">
        <w:rPr>
          <w:lang w:val="x-none"/>
        </w:rPr>
        <w:t>AC</w:t>
      </w:r>
      <w:r w:rsidR="00EC291A">
        <w:rPr>
          <w:rFonts w:ascii="宋体" w:hAnsi="宋体" w:hint="eastAsia"/>
        </w:rPr>
        <w:t>层</w:t>
      </w:r>
      <w:r w:rsidR="00F56421" w:rsidRPr="00F56421">
        <w:rPr>
          <w:rFonts w:ascii="宋体" w:hAnsi="宋体"/>
        </w:rPr>
        <w:t>方法采用硬件方式实现</w:t>
      </w:r>
      <w:r w:rsidR="00F56421">
        <w:rPr>
          <w:rFonts w:ascii="宋体" w:hAnsi="宋体" w:hint="eastAsia"/>
        </w:rPr>
        <w:t>，</w:t>
      </w:r>
      <w:r w:rsidR="00F56421" w:rsidRPr="00F56421">
        <w:rPr>
          <w:rFonts w:ascii="宋体" w:hAnsi="宋体"/>
        </w:rPr>
        <w:t>采用</w:t>
      </w:r>
      <w:proofErr w:type="spellEnd"/>
      <w:r w:rsidR="00F56421" w:rsidRPr="00F56421">
        <w:rPr>
          <w:lang w:val="x-none"/>
        </w:rPr>
        <w:t>STM32F407</w:t>
      </w:r>
      <w:r w:rsidR="00F56421" w:rsidRPr="00F56421">
        <w:rPr>
          <w:rFonts w:ascii="宋体" w:hAnsi="宋体"/>
        </w:rPr>
        <w:t>作为</w:t>
      </w:r>
      <w:r w:rsidR="00BB2089">
        <w:rPr>
          <w:rFonts w:ascii="宋体" w:hAnsi="宋体" w:hint="eastAsia"/>
        </w:rPr>
        <w:t>主芯片</w:t>
      </w:r>
      <w:r w:rsidR="00F56421" w:rsidRPr="00F56421">
        <w:rPr>
          <w:rFonts w:ascii="宋体" w:hAnsi="宋体"/>
        </w:rPr>
        <w:t>，</w:t>
      </w:r>
      <w:r w:rsidR="00F56421" w:rsidRPr="001078F0">
        <w:rPr>
          <w:lang w:val="x-none"/>
        </w:rPr>
        <w:t>DP83848</w:t>
      </w:r>
      <w:r w:rsidR="00F56421" w:rsidRPr="00F56421">
        <w:rPr>
          <w:rFonts w:ascii="宋体" w:hAnsi="宋体"/>
        </w:rPr>
        <w:t>为物理层芯片，由硬件自动获取报文到达</w:t>
      </w:r>
      <w:r w:rsidR="00F56421" w:rsidRPr="007C5F99">
        <w:rPr>
          <w:lang w:val="x-none"/>
        </w:rPr>
        <w:t>MII</w:t>
      </w:r>
      <w:r w:rsidR="00F56421" w:rsidRPr="007C5F99">
        <w:rPr>
          <w:lang w:val="x-none"/>
        </w:rPr>
        <w:t>／</w:t>
      </w:r>
      <w:proofErr w:type="spellStart"/>
      <w:r w:rsidR="00F56421" w:rsidRPr="007C5F99">
        <w:rPr>
          <w:lang w:val="x-none"/>
        </w:rPr>
        <w:t>RMII</w:t>
      </w:r>
      <w:r w:rsidR="00F56421" w:rsidRPr="00F56421">
        <w:rPr>
          <w:rFonts w:ascii="宋体" w:hAnsi="宋体"/>
        </w:rPr>
        <w:t>接口的时间戳，</w:t>
      </w:r>
      <w:r w:rsidR="00A211CF">
        <w:rPr>
          <w:rFonts w:ascii="宋体" w:hAnsi="宋体" w:hint="eastAsia"/>
        </w:rPr>
        <w:t>以此</w:t>
      </w:r>
      <w:r w:rsidR="00F56421" w:rsidRPr="00F56421">
        <w:rPr>
          <w:rFonts w:ascii="宋体" w:hAnsi="宋体"/>
        </w:rPr>
        <w:t>实现时钟同步。</w:t>
      </w:r>
      <w:r w:rsidR="00455D82" w:rsidRPr="00455D82">
        <w:rPr>
          <w:rFonts w:ascii="宋体" w:hAnsi="宋体"/>
        </w:rPr>
        <w:t>最终网络层实现方法的同步精度可以达到</w:t>
      </w:r>
      <w:r w:rsidR="00F540BE">
        <w:rPr>
          <w:rFonts w:ascii="宋体" w:hAnsi="宋体" w:hint="eastAsia"/>
        </w:rPr>
        <w:t>微秒级</w:t>
      </w:r>
      <w:proofErr w:type="spellEnd"/>
      <w:r w:rsidR="00455D82" w:rsidRPr="00455D82">
        <w:rPr>
          <w:rFonts w:ascii="宋体" w:hAnsi="宋体"/>
        </w:rPr>
        <w:t>，</w:t>
      </w:r>
      <w:proofErr w:type="spellStart"/>
      <w:r w:rsidR="00455D82" w:rsidRPr="007C6212">
        <w:rPr>
          <w:lang w:val="x-none"/>
        </w:rPr>
        <w:t>MAC</w:t>
      </w:r>
      <w:r w:rsidR="00455D82" w:rsidRPr="00455D82">
        <w:rPr>
          <w:rFonts w:ascii="宋体" w:hAnsi="宋体"/>
        </w:rPr>
        <w:t>层实现方法可以达到</w:t>
      </w:r>
      <w:r w:rsidR="0079368A">
        <w:rPr>
          <w:rFonts w:ascii="宋体" w:hAnsi="宋体" w:hint="eastAsia"/>
        </w:rPr>
        <w:t>纳秒级</w:t>
      </w:r>
      <w:proofErr w:type="spellEnd"/>
      <w:r w:rsidRPr="00B31627">
        <w:rPr>
          <w:rFonts w:ascii="宋体" w:hAnsi="宋体"/>
        </w:rPr>
        <w:t>。</w:t>
      </w:r>
    </w:p>
    <w:p w14:paraId="7E851AF6" w14:textId="6C9A7551" w:rsidR="009D3B84" w:rsidRDefault="009D3B84" w:rsidP="009D3B84">
      <w:pPr>
        <w:ind w:firstLine="480"/>
        <w:jc w:val="both"/>
        <w:rPr>
          <w:rFonts w:ascii="宋体" w:hAnsi="宋体"/>
        </w:rPr>
      </w:pPr>
      <w:r>
        <w:rPr>
          <w:rFonts w:ascii="宋体" w:hAnsi="宋体" w:hint="eastAsia"/>
        </w:rPr>
        <w:t>除了对</w:t>
      </w:r>
      <w:r w:rsidRPr="009D15C4">
        <w:rPr>
          <w:rFonts w:hint="eastAsia"/>
          <w:lang w:val="x-none"/>
        </w:rPr>
        <w:t>I</w:t>
      </w:r>
      <w:r w:rsidRPr="009D15C4">
        <w:rPr>
          <w:lang w:val="x-none"/>
        </w:rPr>
        <w:t>EEE</w:t>
      </w:r>
      <w:r w:rsidR="007031D3">
        <w:rPr>
          <w:lang w:val="x-none"/>
        </w:rPr>
        <w:t xml:space="preserve"> </w:t>
      </w:r>
      <w:r w:rsidRPr="009D15C4">
        <w:rPr>
          <w:lang w:val="x-none"/>
        </w:rPr>
        <w:t>158</w:t>
      </w:r>
      <w:r w:rsidR="007031D3">
        <w:rPr>
          <w:lang w:val="x-none"/>
        </w:rPr>
        <w:t>8</w:t>
      </w:r>
      <w:r>
        <w:rPr>
          <w:rFonts w:ascii="宋体" w:hAnsi="宋体" w:hint="eastAsia"/>
        </w:rPr>
        <w:t>协议的学术研究</w:t>
      </w:r>
      <w:r w:rsidR="004562EC">
        <w:rPr>
          <w:rFonts w:ascii="宋体" w:hAnsi="宋体" w:hint="eastAsia"/>
        </w:rPr>
        <w:t>，国内外</w:t>
      </w:r>
      <w:r w:rsidR="007F6036">
        <w:rPr>
          <w:rFonts w:ascii="宋体" w:hAnsi="宋体" w:hint="eastAsia"/>
        </w:rPr>
        <w:t>的</w:t>
      </w:r>
      <w:r w:rsidR="004562EC">
        <w:rPr>
          <w:rFonts w:ascii="宋体" w:hAnsi="宋体" w:hint="eastAsia"/>
        </w:rPr>
        <w:t>很多公司和企业也生产了支持</w:t>
      </w:r>
      <w:r w:rsidR="004562EC" w:rsidRPr="009D15C4">
        <w:rPr>
          <w:rFonts w:hint="eastAsia"/>
          <w:lang w:val="x-none"/>
        </w:rPr>
        <w:t>I</w:t>
      </w:r>
      <w:r w:rsidR="004562EC" w:rsidRPr="009D15C4">
        <w:rPr>
          <w:lang w:val="x-none"/>
        </w:rPr>
        <w:t>EEE</w:t>
      </w:r>
      <w:r w:rsidR="007031D3">
        <w:rPr>
          <w:lang w:val="x-none"/>
        </w:rPr>
        <w:t xml:space="preserve"> </w:t>
      </w:r>
      <w:r w:rsidR="004562EC" w:rsidRPr="009D15C4">
        <w:rPr>
          <w:lang w:val="x-none"/>
        </w:rPr>
        <w:t>1588</w:t>
      </w:r>
      <w:r w:rsidR="004562EC">
        <w:rPr>
          <w:rFonts w:ascii="宋体" w:hAnsi="宋体" w:hint="eastAsia"/>
        </w:rPr>
        <w:t>协议的产品</w:t>
      </w:r>
      <w:r w:rsidR="008B1F51">
        <w:rPr>
          <w:rFonts w:ascii="宋体" w:hAnsi="宋体" w:hint="eastAsia"/>
        </w:rPr>
        <w:t>。</w:t>
      </w:r>
    </w:p>
    <w:p w14:paraId="6D0082CB" w14:textId="11650165" w:rsidR="00A9372A" w:rsidRDefault="00E74CE3" w:rsidP="00C900E3">
      <w:pPr>
        <w:ind w:firstLine="480"/>
        <w:jc w:val="both"/>
        <w:rPr>
          <w:rFonts w:ascii="宋体" w:hAnsi="宋体"/>
        </w:rPr>
      </w:pPr>
      <w:r w:rsidRPr="00E74CE3">
        <w:rPr>
          <w:rFonts w:ascii="宋体" w:hAnsi="宋体"/>
        </w:rPr>
        <w:t>美国国家半导体公司</w:t>
      </w:r>
      <w:r>
        <w:rPr>
          <w:rFonts w:ascii="宋体" w:hAnsi="宋体" w:hint="eastAsia"/>
        </w:rPr>
        <w:t>早在2007年就</w:t>
      </w:r>
      <w:r w:rsidRPr="00E74CE3">
        <w:rPr>
          <w:rFonts w:ascii="宋体" w:hAnsi="宋体"/>
        </w:rPr>
        <w:t>生产出一款支持</w:t>
      </w:r>
      <w:r w:rsidRPr="00A84B3B">
        <w:rPr>
          <w:lang w:val="x-none"/>
        </w:rPr>
        <w:t>IEEE</w:t>
      </w:r>
      <w:r w:rsidR="00A84B3B">
        <w:rPr>
          <w:lang w:val="x-none"/>
        </w:rPr>
        <w:t xml:space="preserve"> </w:t>
      </w:r>
      <w:r w:rsidRPr="00A84B3B">
        <w:rPr>
          <w:lang w:val="x-none"/>
        </w:rPr>
        <w:t>1588</w:t>
      </w:r>
      <w:r w:rsidRPr="00E74CE3">
        <w:rPr>
          <w:rFonts w:ascii="宋体" w:hAnsi="宋体"/>
        </w:rPr>
        <w:t>协议的</w:t>
      </w:r>
      <w:proofErr w:type="spellStart"/>
      <w:r w:rsidR="00A84B3B" w:rsidRPr="00E9509F">
        <w:rPr>
          <w:rFonts w:hint="eastAsia"/>
          <w:lang w:val="x-none"/>
        </w:rPr>
        <w:t>P</w:t>
      </w:r>
      <w:r w:rsidR="00A84B3B" w:rsidRPr="00E9509F">
        <w:rPr>
          <w:lang w:val="x-none"/>
        </w:rPr>
        <w:t>HY</w:t>
      </w:r>
      <w:r w:rsidR="00A84B3B">
        <w:rPr>
          <w:rFonts w:ascii="宋体" w:hAnsi="宋体" w:hint="eastAsia"/>
        </w:rPr>
        <w:t>芯片</w:t>
      </w:r>
      <w:proofErr w:type="spellEnd"/>
      <w:r w:rsidR="00A84B3B">
        <w:rPr>
          <w:rFonts w:ascii="宋体" w:hAnsi="宋体" w:hint="eastAsia"/>
        </w:rPr>
        <w:t>—</w:t>
      </w:r>
      <w:r w:rsidRPr="00A84B3B">
        <w:rPr>
          <w:lang w:val="x-none"/>
        </w:rPr>
        <w:t>DP83640</w:t>
      </w:r>
      <w:r w:rsidR="00E9509F">
        <w:rPr>
          <w:rFonts w:ascii="宋体" w:hAnsi="宋体" w:hint="eastAsia"/>
          <w:lang w:val="x-none"/>
        </w:rPr>
        <w:t>，</w:t>
      </w:r>
      <w:r w:rsidR="00566FAD">
        <w:rPr>
          <w:rFonts w:ascii="宋体" w:hAnsi="宋体" w:hint="eastAsia"/>
          <w:lang w:val="x-none"/>
        </w:rPr>
        <w:t>它</w:t>
      </w:r>
      <w:r w:rsidRPr="00E74CE3">
        <w:rPr>
          <w:rFonts w:ascii="宋体" w:hAnsi="宋体"/>
        </w:rPr>
        <w:t>可以在物理层</w:t>
      </w:r>
      <w:r w:rsidR="002B21F8">
        <w:rPr>
          <w:rFonts w:ascii="宋体" w:hAnsi="宋体" w:hint="eastAsia"/>
        </w:rPr>
        <w:t>检测协议报文，获取</w:t>
      </w:r>
      <w:r w:rsidRPr="00E74CE3">
        <w:rPr>
          <w:rFonts w:ascii="宋体" w:hAnsi="宋体"/>
        </w:rPr>
        <w:t>并且更新时间戳，可以</w:t>
      </w:r>
      <w:r w:rsidR="00100120">
        <w:rPr>
          <w:rFonts w:ascii="宋体" w:hAnsi="宋体" w:hint="eastAsia"/>
        </w:rPr>
        <w:t>达到</w:t>
      </w:r>
      <w:r w:rsidR="00100120" w:rsidRPr="00FD1C30">
        <w:rPr>
          <w:rFonts w:hint="eastAsia"/>
          <w:lang w:val="x-none"/>
        </w:rPr>
        <w:t>20</w:t>
      </w:r>
      <w:r w:rsidR="00100120" w:rsidRPr="00100120">
        <w:rPr>
          <w:rFonts w:hint="eastAsia"/>
          <w:lang w:val="x-none"/>
        </w:rPr>
        <w:t>ns</w:t>
      </w:r>
      <w:r w:rsidR="00100120">
        <w:rPr>
          <w:rFonts w:ascii="宋体" w:hAnsi="宋体" w:hint="eastAsia"/>
        </w:rPr>
        <w:t>以内的</w:t>
      </w:r>
      <w:r w:rsidRPr="00E74CE3">
        <w:rPr>
          <w:rFonts w:ascii="宋体" w:hAnsi="宋体"/>
        </w:rPr>
        <w:t>精度</w:t>
      </w:r>
      <w:r w:rsidR="000F0E55">
        <w:rPr>
          <w:rFonts w:ascii="宋体" w:hAnsi="宋体" w:hint="eastAsia"/>
        </w:rPr>
        <w:t>。</w:t>
      </w:r>
      <w:r w:rsidR="000F0E55" w:rsidRPr="00A926F8">
        <w:rPr>
          <w:lang w:val="x-none"/>
        </w:rPr>
        <w:t xml:space="preserve">More Than IP </w:t>
      </w:r>
      <w:r w:rsidR="00EE2309">
        <w:rPr>
          <w:rFonts w:ascii="宋体" w:hAnsi="宋体" w:hint="eastAsia"/>
        </w:rPr>
        <w:t>公司</w:t>
      </w:r>
      <w:r w:rsidR="000F0E55" w:rsidRPr="000F0E55">
        <w:rPr>
          <w:rFonts w:ascii="宋体" w:hAnsi="宋体"/>
        </w:rPr>
        <w:t>推出了支持</w:t>
      </w:r>
      <w:r w:rsidR="000F0E55" w:rsidRPr="006434F9">
        <w:rPr>
          <w:lang w:val="x-none"/>
        </w:rPr>
        <w:t>IEEE 1588</w:t>
      </w:r>
      <w:r w:rsidR="000F0E55" w:rsidRPr="000F0E55">
        <w:rPr>
          <w:rFonts w:ascii="宋体" w:hAnsi="宋体"/>
        </w:rPr>
        <w:t>协议的</w:t>
      </w:r>
      <w:proofErr w:type="spellStart"/>
      <w:r w:rsidR="000F0E55" w:rsidRPr="006434F9">
        <w:rPr>
          <w:lang w:val="x-none"/>
        </w:rPr>
        <w:t>MAC</w:t>
      </w:r>
      <w:r w:rsidR="000F0E55" w:rsidRPr="000F0E55">
        <w:rPr>
          <w:rFonts w:ascii="宋体" w:hAnsi="宋体"/>
        </w:rPr>
        <w:t>模块</w:t>
      </w:r>
      <w:r w:rsidR="006434F9">
        <w:rPr>
          <w:rFonts w:ascii="宋体" w:hAnsi="宋体" w:hint="eastAsia"/>
        </w:rPr>
        <w:t>，</w:t>
      </w:r>
      <w:r w:rsidR="00197757">
        <w:rPr>
          <w:rFonts w:ascii="宋体" w:hAnsi="宋体" w:hint="eastAsia"/>
        </w:rPr>
        <w:t>该模块</w:t>
      </w:r>
      <w:r w:rsidR="006434F9">
        <w:rPr>
          <w:rFonts w:ascii="宋体" w:hAnsi="宋体" w:hint="eastAsia"/>
        </w:rPr>
        <w:t>可以在</w:t>
      </w:r>
      <w:r w:rsidR="006434F9" w:rsidRPr="006434F9">
        <w:rPr>
          <w:rFonts w:hint="eastAsia"/>
          <w:lang w:val="x-none"/>
        </w:rPr>
        <w:t>M</w:t>
      </w:r>
      <w:r w:rsidR="006434F9" w:rsidRPr="006434F9">
        <w:rPr>
          <w:lang w:val="x-none"/>
        </w:rPr>
        <w:t>AC</w:t>
      </w:r>
      <w:r w:rsidR="006434F9">
        <w:rPr>
          <w:rFonts w:ascii="宋体" w:hAnsi="宋体" w:hint="eastAsia"/>
        </w:rPr>
        <w:t>层获取时间戳，</w:t>
      </w:r>
      <w:r w:rsidR="000F0E55" w:rsidRPr="000F0E55">
        <w:rPr>
          <w:rFonts w:ascii="宋体" w:hAnsi="宋体"/>
        </w:rPr>
        <w:t>实现</w:t>
      </w:r>
      <w:proofErr w:type="spellEnd"/>
      <w:r w:rsidR="000F0E55" w:rsidRPr="003F4D93">
        <w:rPr>
          <w:lang w:val="x-none"/>
        </w:rPr>
        <w:t>50ns</w:t>
      </w:r>
      <w:r w:rsidR="000F0E55" w:rsidRPr="000F0E55">
        <w:rPr>
          <w:rFonts w:ascii="宋体" w:hAnsi="宋体"/>
        </w:rPr>
        <w:t>的时钟同步。</w:t>
      </w:r>
      <w:r w:rsidR="00193B8D" w:rsidRPr="00193B8D">
        <w:rPr>
          <w:rFonts w:ascii="宋体" w:hAnsi="宋体"/>
        </w:rPr>
        <w:t>美国</w:t>
      </w:r>
      <w:proofErr w:type="spellStart"/>
      <w:r w:rsidR="00193B8D" w:rsidRPr="008F5FB8">
        <w:rPr>
          <w:lang w:val="x-none"/>
        </w:rPr>
        <w:t>Microsemi</w:t>
      </w:r>
      <w:r w:rsidR="00193B8D" w:rsidRPr="00193B8D">
        <w:rPr>
          <w:rFonts w:ascii="宋体" w:hAnsi="宋体"/>
        </w:rPr>
        <w:t>公司</w:t>
      </w:r>
      <w:r w:rsidR="00122E51">
        <w:rPr>
          <w:rFonts w:ascii="宋体" w:hAnsi="宋体" w:hint="eastAsia"/>
        </w:rPr>
        <w:t>生产出一种</w:t>
      </w:r>
      <w:r w:rsidR="00193B8D" w:rsidRPr="00193B8D">
        <w:rPr>
          <w:rFonts w:ascii="宋体" w:hAnsi="宋体"/>
        </w:rPr>
        <w:t>高融合度</w:t>
      </w:r>
      <w:r w:rsidR="00CA3AF6">
        <w:rPr>
          <w:rFonts w:ascii="宋体" w:hAnsi="宋体" w:hint="eastAsia"/>
        </w:rPr>
        <w:t>的</w:t>
      </w:r>
      <w:r w:rsidR="00193B8D" w:rsidRPr="00193B8D">
        <w:rPr>
          <w:rFonts w:ascii="宋体" w:hAnsi="宋体"/>
        </w:rPr>
        <w:t>时钟卡设备，该设备支持</w:t>
      </w:r>
      <w:r w:rsidR="00C007DB">
        <w:rPr>
          <w:rFonts w:ascii="宋体" w:hAnsi="宋体" w:hint="eastAsia"/>
        </w:rPr>
        <w:t>同步以太网</w:t>
      </w:r>
      <w:r w:rsidR="00193B8D" w:rsidRPr="00193B8D">
        <w:rPr>
          <w:rFonts w:ascii="宋体" w:hAnsi="宋体"/>
        </w:rPr>
        <w:t>和</w:t>
      </w:r>
      <w:proofErr w:type="spellEnd"/>
      <w:r w:rsidR="00193B8D" w:rsidRPr="00D6102D">
        <w:rPr>
          <w:lang w:val="x-none"/>
        </w:rPr>
        <w:t>IEEE 1588v2</w:t>
      </w:r>
      <w:r w:rsidR="00D6102D">
        <w:rPr>
          <w:rFonts w:hint="eastAsia"/>
          <w:lang w:val="x-none"/>
        </w:rPr>
        <w:t>协议</w:t>
      </w:r>
      <w:r w:rsidR="00193B8D" w:rsidRPr="00193B8D">
        <w:rPr>
          <w:rFonts w:ascii="宋体" w:hAnsi="宋体"/>
        </w:rPr>
        <w:t>，</w:t>
      </w:r>
      <w:r w:rsidR="000D261B">
        <w:rPr>
          <w:rFonts w:ascii="宋体" w:hAnsi="宋体" w:hint="eastAsia"/>
        </w:rPr>
        <w:t>以达到</w:t>
      </w:r>
      <w:r w:rsidR="00193B8D" w:rsidRPr="00193B8D">
        <w:rPr>
          <w:rFonts w:ascii="宋体" w:hAnsi="宋体"/>
        </w:rPr>
        <w:t>频率同步和</w:t>
      </w:r>
      <w:r w:rsidR="00633688">
        <w:rPr>
          <w:rFonts w:ascii="宋体" w:hAnsi="宋体" w:hint="eastAsia"/>
        </w:rPr>
        <w:t>时间</w:t>
      </w:r>
      <w:r w:rsidR="00193B8D" w:rsidRPr="00193B8D">
        <w:rPr>
          <w:rFonts w:ascii="宋体" w:hAnsi="宋体"/>
        </w:rPr>
        <w:t>同步</w:t>
      </w:r>
      <w:r w:rsidR="008F5FB8">
        <w:rPr>
          <w:rFonts w:ascii="宋体" w:hAnsi="宋体" w:hint="eastAsia"/>
        </w:rPr>
        <w:t>。</w:t>
      </w:r>
      <w:proofErr w:type="spellStart"/>
      <w:r w:rsidR="00BB39EC" w:rsidRPr="0078511A">
        <w:rPr>
          <w:rFonts w:hint="eastAsia"/>
          <w:lang w:val="x-none"/>
        </w:rPr>
        <w:t>R</w:t>
      </w:r>
      <w:r w:rsidR="00BB39EC" w:rsidRPr="0078511A">
        <w:rPr>
          <w:lang w:val="x-none"/>
        </w:rPr>
        <w:t>enesas</w:t>
      </w:r>
      <w:r w:rsidR="00BB39EC">
        <w:rPr>
          <w:rFonts w:ascii="宋体" w:hAnsi="宋体" w:hint="eastAsia"/>
        </w:rPr>
        <w:t>公司通过自研的时间设备获</w:t>
      </w:r>
      <w:r w:rsidR="00697A4B">
        <w:rPr>
          <w:rFonts w:ascii="宋体" w:hAnsi="宋体" w:hint="eastAsia"/>
        </w:rPr>
        <w:t>取</w:t>
      </w:r>
      <w:r w:rsidR="00BB39EC" w:rsidRPr="0078511A">
        <w:rPr>
          <w:rFonts w:hint="eastAsia"/>
          <w:lang w:val="x-none"/>
        </w:rPr>
        <w:t>P</w:t>
      </w:r>
      <w:r w:rsidR="00BB39EC" w:rsidRPr="0078511A">
        <w:rPr>
          <w:lang w:val="x-none"/>
        </w:rPr>
        <w:t>TP</w:t>
      </w:r>
      <w:r w:rsidR="00BB39EC">
        <w:rPr>
          <w:rFonts w:ascii="宋体" w:hAnsi="宋体" w:hint="eastAsia"/>
        </w:rPr>
        <w:lastRenderedPageBreak/>
        <w:t>报文时间戳，</w:t>
      </w:r>
      <w:r w:rsidR="00806F5F">
        <w:rPr>
          <w:rFonts w:ascii="宋体" w:hAnsi="宋体" w:hint="eastAsia"/>
        </w:rPr>
        <w:t>并</w:t>
      </w:r>
      <w:r w:rsidR="006B26CD">
        <w:rPr>
          <w:rFonts w:ascii="宋体" w:hAnsi="宋体" w:hint="eastAsia"/>
        </w:rPr>
        <w:t>将其同步到</w:t>
      </w:r>
      <w:r w:rsidR="006B26CD" w:rsidRPr="006F4F7B">
        <w:rPr>
          <w:rFonts w:hint="eastAsia"/>
          <w:lang w:val="x-none"/>
        </w:rPr>
        <w:t>P</w:t>
      </w:r>
      <w:r w:rsidR="006B26CD" w:rsidRPr="006F4F7B">
        <w:rPr>
          <w:lang w:val="x-none"/>
        </w:rPr>
        <w:t>TP</w:t>
      </w:r>
      <w:r w:rsidR="006B26CD">
        <w:rPr>
          <w:rFonts w:ascii="宋体" w:hAnsi="宋体" w:hint="eastAsia"/>
        </w:rPr>
        <w:t>硬件时钟</w:t>
      </w:r>
      <w:r w:rsidR="00C33F5C">
        <w:rPr>
          <w:rFonts w:ascii="宋体" w:hAnsi="宋体" w:hint="eastAsia"/>
        </w:rPr>
        <w:t>子系统</w:t>
      </w:r>
      <w:r w:rsidR="006B26CD">
        <w:rPr>
          <w:rFonts w:ascii="宋体" w:hAnsi="宋体" w:hint="eastAsia"/>
        </w:rPr>
        <w:t>的</w:t>
      </w:r>
      <w:r w:rsidR="00BB39EC">
        <w:rPr>
          <w:rFonts w:ascii="宋体" w:hAnsi="宋体" w:hint="eastAsia"/>
        </w:rPr>
        <w:t>时间戳单元</w:t>
      </w:r>
      <w:r w:rsidR="006B26CD">
        <w:rPr>
          <w:rFonts w:ascii="宋体" w:hAnsi="宋体" w:hint="eastAsia"/>
        </w:rPr>
        <w:t>，提</w:t>
      </w:r>
      <w:r w:rsidR="008C7368">
        <w:rPr>
          <w:rFonts w:ascii="宋体" w:hAnsi="宋体" w:hint="eastAsia"/>
        </w:rPr>
        <w:t>高报文时间戳的精度，从而提升</w:t>
      </w:r>
      <w:r w:rsidR="001A605C">
        <w:rPr>
          <w:rFonts w:ascii="宋体" w:hAnsi="宋体" w:hint="eastAsia"/>
        </w:rPr>
        <w:t>时钟</w:t>
      </w:r>
      <w:r w:rsidR="008C7368">
        <w:rPr>
          <w:rFonts w:ascii="宋体" w:hAnsi="宋体" w:hint="eastAsia"/>
        </w:rPr>
        <w:t>同步精度</w:t>
      </w:r>
      <w:r w:rsidR="00BB39EC">
        <w:rPr>
          <w:rFonts w:ascii="宋体" w:hAnsi="宋体" w:hint="eastAsia"/>
        </w:rPr>
        <w:t>。</w:t>
      </w:r>
      <w:r w:rsidR="0031139E" w:rsidRPr="000F0E55">
        <w:rPr>
          <w:rFonts w:ascii="宋体" w:hAnsi="宋体"/>
        </w:rPr>
        <w:t>目前</w:t>
      </w:r>
      <w:proofErr w:type="spellEnd"/>
      <w:r w:rsidR="0031139E" w:rsidRPr="000F0E55">
        <w:rPr>
          <w:rFonts w:ascii="宋体" w:hAnsi="宋体"/>
        </w:rPr>
        <w:t xml:space="preserve"> </w:t>
      </w:r>
      <w:r w:rsidR="008A34D1" w:rsidRPr="008A34D1">
        <w:rPr>
          <w:lang w:val="x-none"/>
        </w:rPr>
        <w:t>Texas</w:t>
      </w:r>
      <w:r w:rsidR="0031139E" w:rsidRPr="00390A67">
        <w:rPr>
          <w:lang w:val="x-none"/>
        </w:rPr>
        <w:t xml:space="preserve"> Instruments</w:t>
      </w:r>
      <w:r w:rsidR="0031139E" w:rsidRPr="00390A67">
        <w:rPr>
          <w:lang w:val="x-none"/>
        </w:rPr>
        <w:t>、</w:t>
      </w:r>
      <w:r w:rsidR="00390A67" w:rsidRPr="00390A67">
        <w:rPr>
          <w:rFonts w:hint="eastAsia"/>
          <w:lang w:val="x-none"/>
        </w:rPr>
        <w:t>Intel</w:t>
      </w:r>
      <w:r w:rsidR="00390A67" w:rsidRPr="00390A67">
        <w:rPr>
          <w:rFonts w:hint="eastAsia"/>
          <w:lang w:val="x-none"/>
        </w:rPr>
        <w:t>、</w:t>
      </w:r>
      <w:proofErr w:type="spellStart"/>
      <w:r w:rsidR="0031139E" w:rsidRPr="00390A67">
        <w:rPr>
          <w:lang w:val="x-none"/>
        </w:rPr>
        <w:t>Boardcom</w:t>
      </w:r>
      <w:r w:rsidR="0031139E" w:rsidRPr="000F0E55">
        <w:rPr>
          <w:rFonts w:ascii="宋体" w:hAnsi="宋体"/>
        </w:rPr>
        <w:t>等公司也都</w:t>
      </w:r>
      <w:r w:rsidR="00390A67">
        <w:rPr>
          <w:rFonts w:ascii="宋体" w:hAnsi="宋体" w:hint="eastAsia"/>
        </w:rPr>
        <w:t>相继</w:t>
      </w:r>
      <w:r w:rsidR="0031139E" w:rsidRPr="000F0E55">
        <w:rPr>
          <w:rFonts w:ascii="宋体" w:hAnsi="宋体"/>
        </w:rPr>
        <w:t>推出了支持</w:t>
      </w:r>
      <w:proofErr w:type="spellEnd"/>
      <w:r w:rsidR="0031139E" w:rsidRPr="000F0E55">
        <w:rPr>
          <w:rFonts w:ascii="宋体" w:hAnsi="宋体"/>
        </w:rPr>
        <w:t xml:space="preserve"> </w:t>
      </w:r>
      <w:r w:rsidR="0031139E" w:rsidRPr="00EE5173">
        <w:rPr>
          <w:lang w:val="x-none"/>
        </w:rPr>
        <w:t>IEEE 1588</w:t>
      </w:r>
      <w:r w:rsidR="0031139E" w:rsidRPr="000F0E55">
        <w:rPr>
          <w:rFonts w:ascii="宋体" w:hAnsi="宋体"/>
        </w:rPr>
        <w:t>协议的</w:t>
      </w:r>
      <w:proofErr w:type="spellStart"/>
      <w:r w:rsidR="0031139E" w:rsidRPr="00EE5173">
        <w:rPr>
          <w:lang w:val="x-none"/>
        </w:rPr>
        <w:t>PHY</w:t>
      </w:r>
      <w:r w:rsidR="0031139E" w:rsidRPr="000F0E55">
        <w:rPr>
          <w:rFonts w:ascii="宋体" w:hAnsi="宋体"/>
        </w:rPr>
        <w:t>芯片</w:t>
      </w:r>
      <w:proofErr w:type="spellEnd"/>
      <w:r w:rsidR="00C900E3">
        <w:rPr>
          <w:rFonts w:ascii="宋体" w:hAnsi="宋体" w:hint="eastAsia"/>
        </w:rPr>
        <w:t>。</w:t>
      </w:r>
    </w:p>
    <w:p w14:paraId="02399B5B" w14:textId="7D562B3B" w:rsidR="00C16FC6" w:rsidRDefault="00C16FC6" w:rsidP="00C900E3">
      <w:pPr>
        <w:ind w:firstLine="480"/>
        <w:jc w:val="both"/>
        <w:rPr>
          <w:rFonts w:ascii="宋体" w:hAnsi="宋体"/>
        </w:rPr>
      </w:pPr>
      <w:r>
        <w:rPr>
          <w:rFonts w:ascii="宋体" w:hAnsi="宋体" w:hint="eastAsia"/>
        </w:rPr>
        <w:t>国内，</w:t>
      </w:r>
      <w:r w:rsidR="00F174F6">
        <w:rPr>
          <w:rFonts w:ascii="宋体" w:hAnsi="宋体" w:hint="eastAsia"/>
        </w:rPr>
        <w:t>华为针对城轨交通时钟同步应用提出了一种基于</w:t>
      </w:r>
      <w:r w:rsidR="00F174F6" w:rsidRPr="00F174F6">
        <w:rPr>
          <w:rFonts w:hint="eastAsia"/>
          <w:lang w:val="x-none"/>
        </w:rPr>
        <w:t>I</w:t>
      </w:r>
      <w:r w:rsidR="00F174F6" w:rsidRPr="00F174F6">
        <w:rPr>
          <w:lang w:val="x-none"/>
        </w:rPr>
        <w:t>EEE 1588</w:t>
      </w:r>
      <w:r w:rsidR="00F174F6" w:rsidRPr="00F174F6">
        <w:rPr>
          <w:rFonts w:hint="eastAsia"/>
          <w:lang w:val="x-none"/>
        </w:rPr>
        <w:t>v</w:t>
      </w:r>
      <w:r w:rsidR="00F174F6" w:rsidRPr="00F174F6">
        <w:rPr>
          <w:lang w:val="x-none"/>
        </w:rPr>
        <w:t>2</w:t>
      </w:r>
      <w:r w:rsidR="00F174F6">
        <w:rPr>
          <w:rFonts w:hint="eastAsia"/>
          <w:lang w:val="x-none"/>
        </w:rPr>
        <w:t>的</w:t>
      </w:r>
      <w:r w:rsidR="00F174F6">
        <w:rPr>
          <w:rFonts w:ascii="宋体" w:hAnsi="宋体" w:hint="eastAsia"/>
        </w:rPr>
        <w:t>增强型</w:t>
      </w:r>
      <w:r w:rsidR="00F174F6" w:rsidRPr="00CC3B09">
        <w:rPr>
          <w:rFonts w:eastAsiaTheme="minorEastAsia" w:hint="eastAsia"/>
        </w:rPr>
        <w:t>M</w:t>
      </w:r>
      <w:r w:rsidR="00F174F6" w:rsidRPr="00CC3B09">
        <w:rPr>
          <w:rFonts w:eastAsiaTheme="minorEastAsia"/>
        </w:rPr>
        <w:t>STP</w:t>
      </w:r>
      <w:r w:rsidR="00F174F6">
        <w:rPr>
          <w:rFonts w:ascii="宋体" w:hAnsi="宋体" w:hint="eastAsia"/>
        </w:rPr>
        <w:t>地铁传输系统</w:t>
      </w:r>
      <w:r w:rsidR="00B01C1F">
        <w:rPr>
          <w:rFonts w:ascii="宋体" w:hAnsi="宋体" w:hint="eastAsia"/>
        </w:rPr>
        <w:t>。</w:t>
      </w:r>
      <w:r w:rsidR="004135CC">
        <w:rPr>
          <w:rFonts w:ascii="宋体" w:hAnsi="宋体" w:hint="eastAsia"/>
        </w:rPr>
        <w:t>该系统</w:t>
      </w:r>
      <w:r w:rsidR="004A5952">
        <w:rPr>
          <w:rFonts w:ascii="宋体" w:hAnsi="宋体" w:hint="eastAsia"/>
        </w:rPr>
        <w:t>在</w:t>
      </w:r>
      <w:r w:rsidR="00B01C1F" w:rsidRPr="00B01C1F">
        <w:rPr>
          <w:rFonts w:ascii="宋体" w:hAnsi="宋体"/>
        </w:rPr>
        <w:t>地铁控制中心部署</w:t>
      </w:r>
      <w:r w:rsidR="00B01C1F">
        <w:rPr>
          <w:rFonts w:ascii="宋体" w:hAnsi="宋体" w:hint="eastAsia"/>
        </w:rPr>
        <w:t>时钟服务器</w:t>
      </w:r>
      <w:r w:rsidR="00B01C1F" w:rsidRPr="00B01C1F">
        <w:rPr>
          <w:rFonts w:ascii="宋体" w:hAnsi="宋体"/>
        </w:rPr>
        <w:t>，</w:t>
      </w:r>
      <w:r w:rsidR="004A5952">
        <w:rPr>
          <w:rFonts w:ascii="宋体" w:hAnsi="宋体" w:hint="eastAsia"/>
        </w:rPr>
        <w:t>外接</w:t>
      </w:r>
      <w:r w:rsidR="004A5952">
        <w:rPr>
          <w:rFonts w:hint="eastAsia"/>
          <w:lang w:val="x-none"/>
        </w:rPr>
        <w:t>卫星</w:t>
      </w:r>
      <w:r w:rsidR="004B6593">
        <w:rPr>
          <w:rFonts w:hint="eastAsia"/>
          <w:lang w:val="x-none"/>
        </w:rPr>
        <w:t>接收机</w:t>
      </w:r>
      <w:r w:rsidR="00B01C1F" w:rsidRPr="00B01C1F">
        <w:rPr>
          <w:rFonts w:ascii="宋体" w:hAnsi="宋体"/>
        </w:rPr>
        <w:t>接收来自</w:t>
      </w:r>
      <w:r w:rsidR="00B01C1F" w:rsidRPr="004A5952">
        <w:rPr>
          <w:lang w:val="x-none"/>
        </w:rPr>
        <w:t>GPS</w:t>
      </w:r>
      <w:r w:rsidR="00B01C1F" w:rsidRPr="00B01C1F">
        <w:rPr>
          <w:rFonts w:ascii="宋体" w:hAnsi="宋体"/>
        </w:rPr>
        <w:t>/北斗卫星系统的高精度时钟信号，</w:t>
      </w:r>
      <w:r w:rsidR="001D3A36" w:rsidRPr="001D3A36">
        <w:rPr>
          <w:rFonts w:ascii="宋体" w:hAnsi="宋体"/>
        </w:rPr>
        <w:t>通过</w:t>
      </w:r>
      <w:proofErr w:type="spellStart"/>
      <w:r w:rsidR="001D3A36" w:rsidRPr="001D3A36">
        <w:rPr>
          <w:lang w:val="x-none"/>
        </w:rPr>
        <w:t>PTP</w:t>
      </w:r>
      <w:r w:rsidR="007A4E62">
        <w:rPr>
          <w:rFonts w:hint="eastAsia"/>
          <w:lang w:val="x-none"/>
        </w:rPr>
        <w:t>或</w:t>
      </w:r>
      <w:proofErr w:type="spellEnd"/>
      <w:r w:rsidR="001D3A36" w:rsidRPr="001D3A36">
        <w:rPr>
          <w:lang w:val="x-none"/>
        </w:rPr>
        <w:t>1PPS+TOD</w:t>
      </w:r>
      <w:r w:rsidR="001D3A36" w:rsidRPr="001D3A36">
        <w:rPr>
          <w:rFonts w:ascii="宋体" w:hAnsi="宋体"/>
        </w:rPr>
        <w:t>时间接口以及</w:t>
      </w:r>
      <w:proofErr w:type="spellStart"/>
      <w:r w:rsidR="001D3A36" w:rsidRPr="006F2067">
        <w:rPr>
          <w:lang w:val="x-none"/>
        </w:rPr>
        <w:t>SyncE</w:t>
      </w:r>
      <w:r w:rsidR="001D3A36" w:rsidRPr="001D3A36">
        <w:rPr>
          <w:rFonts w:ascii="宋体" w:hAnsi="宋体"/>
        </w:rPr>
        <w:t>时钟接口给传输设备授时</w:t>
      </w:r>
      <w:r w:rsidR="00B01C1F" w:rsidRPr="00B01C1F">
        <w:rPr>
          <w:rFonts w:ascii="宋体" w:hAnsi="宋体"/>
        </w:rPr>
        <w:t>，</w:t>
      </w:r>
      <w:r w:rsidR="00044EB7">
        <w:rPr>
          <w:rFonts w:ascii="宋体" w:hAnsi="宋体" w:hint="eastAsia"/>
        </w:rPr>
        <w:t>传输设备通过</w:t>
      </w:r>
      <w:r w:rsidR="00044EB7" w:rsidRPr="00044EB7">
        <w:rPr>
          <w:rFonts w:hint="eastAsia"/>
          <w:lang w:val="x-none"/>
        </w:rPr>
        <w:t>P</w:t>
      </w:r>
      <w:r w:rsidR="00044EB7" w:rsidRPr="00044EB7">
        <w:rPr>
          <w:lang w:val="x-none"/>
        </w:rPr>
        <w:t>TP</w:t>
      </w:r>
      <w:r w:rsidR="00044EB7">
        <w:rPr>
          <w:rFonts w:ascii="宋体" w:hAnsi="宋体" w:hint="eastAsia"/>
        </w:rPr>
        <w:t>接口</w:t>
      </w:r>
      <w:r w:rsidR="00B01C1F" w:rsidRPr="00B01C1F">
        <w:rPr>
          <w:rFonts w:ascii="宋体" w:hAnsi="宋体"/>
        </w:rPr>
        <w:t>为每个基站提供高精度时钟，从而实现全网高精度时钟同步</w:t>
      </w:r>
      <w:proofErr w:type="spellEnd"/>
      <w:r w:rsidR="00B01C1F" w:rsidRPr="00B01C1F">
        <w:rPr>
          <w:rFonts w:ascii="宋体" w:hAnsi="宋体"/>
        </w:rPr>
        <w:t>。</w:t>
      </w:r>
    </w:p>
    <w:p w14:paraId="3224C1A0" w14:textId="35F70270" w:rsidR="008C0A34" w:rsidRDefault="008C0A34" w:rsidP="00C900E3">
      <w:pPr>
        <w:ind w:firstLine="480"/>
        <w:jc w:val="both"/>
        <w:rPr>
          <w:rFonts w:ascii="宋体" w:hAnsi="宋体"/>
        </w:rPr>
      </w:pPr>
      <w:r w:rsidRPr="008C0A34">
        <w:rPr>
          <w:rFonts w:ascii="宋体" w:hAnsi="宋体"/>
        </w:rPr>
        <w:t>中兴通讯</w:t>
      </w:r>
      <w:r w:rsidR="00984FEC">
        <w:rPr>
          <w:rFonts w:ascii="宋体" w:hAnsi="宋体" w:hint="eastAsia"/>
        </w:rPr>
        <w:t>基于</w:t>
      </w:r>
      <w:r w:rsidRPr="008C0A34">
        <w:rPr>
          <w:rFonts w:ascii="宋体" w:hAnsi="宋体"/>
        </w:rPr>
        <w:t>自研</w:t>
      </w:r>
      <w:r>
        <w:rPr>
          <w:rFonts w:ascii="宋体" w:hAnsi="宋体" w:hint="eastAsia"/>
        </w:rPr>
        <w:t>芯片</w:t>
      </w:r>
      <w:r w:rsidRPr="008C0A34">
        <w:rPr>
          <w:rFonts w:ascii="宋体" w:hAnsi="宋体"/>
        </w:rPr>
        <w:t>，</w:t>
      </w:r>
      <w:r w:rsidR="009751D4">
        <w:rPr>
          <w:rFonts w:ascii="宋体" w:hAnsi="宋体" w:hint="eastAsia"/>
        </w:rPr>
        <w:t>在</w:t>
      </w:r>
      <w:proofErr w:type="spellStart"/>
      <w:r w:rsidRPr="0097752C">
        <w:rPr>
          <w:lang w:val="x-none"/>
        </w:rPr>
        <w:t>PCS</w:t>
      </w:r>
      <w:r w:rsidRPr="008C0A34">
        <w:rPr>
          <w:rFonts w:ascii="宋体" w:hAnsi="宋体"/>
        </w:rPr>
        <w:t>层</w:t>
      </w:r>
      <w:r w:rsidR="009751D4">
        <w:rPr>
          <w:rFonts w:ascii="宋体" w:hAnsi="宋体" w:hint="eastAsia"/>
        </w:rPr>
        <w:t>进行</w:t>
      </w:r>
      <w:proofErr w:type="spellEnd"/>
      <w:r w:rsidR="00454781" w:rsidRPr="00454781">
        <w:rPr>
          <w:rFonts w:hint="eastAsia"/>
          <w:lang w:val="x-none"/>
        </w:rPr>
        <w:t>P</w:t>
      </w:r>
      <w:r w:rsidR="00454781" w:rsidRPr="00454781">
        <w:rPr>
          <w:lang w:val="x-none"/>
        </w:rPr>
        <w:t>TP</w:t>
      </w:r>
      <w:r w:rsidR="009751D4">
        <w:rPr>
          <w:rFonts w:ascii="宋体" w:hAnsi="宋体" w:hint="eastAsia"/>
        </w:rPr>
        <w:t>时间戳的处理</w:t>
      </w:r>
      <w:r w:rsidRPr="008C0A34">
        <w:rPr>
          <w:rFonts w:ascii="宋体" w:hAnsi="宋体"/>
        </w:rPr>
        <w:t>，提高了</w:t>
      </w:r>
      <w:r w:rsidR="001A6625">
        <w:rPr>
          <w:rFonts w:ascii="宋体" w:hAnsi="宋体" w:hint="eastAsia"/>
        </w:rPr>
        <w:t>时间</w:t>
      </w:r>
      <w:r w:rsidRPr="008C0A34">
        <w:rPr>
          <w:rFonts w:ascii="宋体" w:hAnsi="宋体"/>
        </w:rPr>
        <w:t>戳的精度</w:t>
      </w:r>
      <w:r w:rsidR="00C67DEE">
        <w:rPr>
          <w:rFonts w:ascii="宋体" w:hAnsi="宋体" w:hint="eastAsia"/>
        </w:rPr>
        <w:t>；</w:t>
      </w:r>
      <w:r w:rsidR="008A133B">
        <w:rPr>
          <w:rFonts w:ascii="宋体" w:hAnsi="宋体" w:hint="eastAsia"/>
        </w:rPr>
        <w:t>同时</w:t>
      </w:r>
      <w:r w:rsidR="007257A2">
        <w:rPr>
          <w:rFonts w:ascii="宋体" w:hAnsi="宋体" w:hint="eastAsia"/>
        </w:rPr>
        <w:t>，</w:t>
      </w:r>
      <w:r w:rsidRPr="008C0A34">
        <w:rPr>
          <w:rFonts w:ascii="宋体" w:hAnsi="宋体"/>
        </w:rPr>
        <w:t>采用时钟化的相位检测技术，</w:t>
      </w:r>
      <w:r w:rsidR="000C597D">
        <w:rPr>
          <w:rFonts w:ascii="宋体" w:hAnsi="宋体" w:hint="eastAsia"/>
        </w:rPr>
        <w:t>该技术以</w:t>
      </w:r>
      <w:r w:rsidRPr="008C0A34">
        <w:rPr>
          <w:rFonts w:ascii="宋体" w:hAnsi="宋体"/>
        </w:rPr>
        <w:t>较低频率的时钟获得较高精度的时间</w:t>
      </w:r>
      <w:r w:rsidR="00FF0BBD">
        <w:rPr>
          <w:rFonts w:ascii="宋体" w:hAnsi="宋体" w:hint="eastAsia"/>
        </w:rPr>
        <w:t>；</w:t>
      </w:r>
      <w:r w:rsidRPr="008C0A34">
        <w:rPr>
          <w:rFonts w:ascii="宋体" w:hAnsi="宋体"/>
        </w:rPr>
        <w:t>优化设备系统内</w:t>
      </w:r>
      <w:r w:rsidR="00D432FC">
        <w:rPr>
          <w:rFonts w:ascii="宋体" w:hAnsi="宋体" w:hint="eastAsia"/>
        </w:rPr>
        <w:t>的</w:t>
      </w:r>
      <w:r w:rsidRPr="008C0A34">
        <w:rPr>
          <w:rFonts w:ascii="宋体" w:hAnsi="宋体"/>
        </w:rPr>
        <w:t>时间分发误差。</w:t>
      </w:r>
      <w:r w:rsidR="007A10E1">
        <w:rPr>
          <w:rFonts w:ascii="宋体" w:hAnsi="宋体" w:hint="eastAsia"/>
        </w:rPr>
        <w:t>综合以上技术</w:t>
      </w:r>
      <w:r w:rsidRPr="008C0A34">
        <w:rPr>
          <w:rFonts w:ascii="宋体" w:hAnsi="宋体"/>
        </w:rPr>
        <w:t>，消除了</w:t>
      </w:r>
      <w:proofErr w:type="spellStart"/>
      <w:r w:rsidRPr="00E27DE3">
        <w:rPr>
          <w:lang w:val="x-none"/>
        </w:rPr>
        <w:t>PTP</w:t>
      </w:r>
      <w:r w:rsidRPr="008C0A34">
        <w:rPr>
          <w:rFonts w:ascii="宋体" w:hAnsi="宋体"/>
        </w:rPr>
        <w:t>计算和系统分发引入的误差，设备的</w:t>
      </w:r>
      <w:r w:rsidR="00DD61AA">
        <w:rPr>
          <w:rFonts w:ascii="宋体" w:hAnsi="宋体" w:hint="eastAsia"/>
        </w:rPr>
        <w:t>同步</w:t>
      </w:r>
      <w:r w:rsidRPr="008C0A34">
        <w:rPr>
          <w:rFonts w:ascii="宋体" w:hAnsi="宋体"/>
        </w:rPr>
        <w:t>精度</w:t>
      </w:r>
      <w:r w:rsidR="002E54F1">
        <w:rPr>
          <w:rFonts w:ascii="宋体" w:hAnsi="宋体" w:hint="eastAsia"/>
        </w:rPr>
        <w:t>达到</w:t>
      </w:r>
      <w:proofErr w:type="spellEnd"/>
      <w:r w:rsidRPr="008C0A34">
        <w:rPr>
          <w:rFonts w:ascii="宋体" w:hAnsi="宋体"/>
        </w:rPr>
        <w:t>±</w:t>
      </w:r>
      <w:r w:rsidRPr="002E54F1">
        <w:rPr>
          <w:lang w:val="x-none"/>
        </w:rPr>
        <w:t>5ns</w:t>
      </w:r>
      <w:r w:rsidR="002E54F1">
        <w:rPr>
          <w:rFonts w:ascii="宋体" w:hAnsi="宋体" w:hint="eastAsia"/>
        </w:rPr>
        <w:t>。</w:t>
      </w:r>
    </w:p>
    <w:p w14:paraId="60255F99" w14:textId="3D825D34" w:rsidR="00294182" w:rsidRPr="00000CE8" w:rsidRDefault="00294182" w:rsidP="001F059E">
      <w:pPr>
        <w:ind w:firstLine="480"/>
        <w:jc w:val="both"/>
        <w:rPr>
          <w:rFonts w:ascii="宋体" w:hAnsi="宋体"/>
        </w:rPr>
      </w:pPr>
      <w:r w:rsidRPr="00294182">
        <w:rPr>
          <w:rFonts w:ascii="宋体" w:hAnsi="宋体" w:hint="eastAsia"/>
        </w:rPr>
        <w:t>北京酷鲨科技有限公司</w:t>
      </w:r>
      <w:r w:rsidR="00900190">
        <w:rPr>
          <w:rFonts w:ascii="宋体" w:hAnsi="宋体" w:hint="eastAsia"/>
        </w:rPr>
        <w:t>生产的</w:t>
      </w:r>
      <w:r w:rsidR="00000CE8" w:rsidRPr="00000CE8">
        <w:rPr>
          <w:lang w:val="x-none"/>
        </w:rPr>
        <w:t>P66/P68 1588</w:t>
      </w:r>
      <w:r w:rsidR="00000CE8" w:rsidRPr="00000CE8">
        <w:rPr>
          <w:rFonts w:ascii="宋体" w:hAnsi="宋体"/>
        </w:rPr>
        <w:t>时间同步单板</w:t>
      </w:r>
      <w:r w:rsidR="00A06126">
        <w:rPr>
          <w:rFonts w:ascii="宋体" w:hAnsi="宋体" w:hint="eastAsia"/>
        </w:rPr>
        <w:t>支持基本的</w:t>
      </w:r>
      <w:r w:rsidR="00A06126" w:rsidRPr="00A06126">
        <w:rPr>
          <w:rFonts w:hint="eastAsia"/>
          <w:lang w:val="x-none"/>
        </w:rPr>
        <w:t>I</w:t>
      </w:r>
      <w:r w:rsidR="00A06126" w:rsidRPr="00A06126">
        <w:rPr>
          <w:lang w:val="x-none"/>
        </w:rPr>
        <w:t>EEE 1588</w:t>
      </w:r>
      <w:r w:rsidR="00A06126">
        <w:rPr>
          <w:rFonts w:ascii="宋体" w:hAnsi="宋体" w:hint="eastAsia"/>
        </w:rPr>
        <w:t>协议，</w:t>
      </w:r>
      <w:r w:rsidR="00700910">
        <w:rPr>
          <w:rFonts w:ascii="宋体" w:hAnsi="宋体" w:hint="eastAsia"/>
        </w:rPr>
        <w:t>支持</w:t>
      </w:r>
      <w:r w:rsidR="00700910" w:rsidRPr="00491541">
        <w:rPr>
          <w:rFonts w:hint="eastAsia"/>
          <w:lang w:val="x-none"/>
        </w:rPr>
        <w:t>O</w:t>
      </w:r>
      <w:r w:rsidR="00700910" w:rsidRPr="00491541">
        <w:rPr>
          <w:lang w:val="x-none"/>
        </w:rPr>
        <w:t>C</w:t>
      </w:r>
      <w:r w:rsidR="00700910" w:rsidRPr="00491541">
        <w:rPr>
          <w:rFonts w:hint="eastAsia"/>
          <w:lang w:val="x-none"/>
        </w:rPr>
        <w:t>、</w:t>
      </w:r>
      <w:proofErr w:type="spellStart"/>
      <w:r w:rsidR="00700910" w:rsidRPr="00491541">
        <w:rPr>
          <w:rFonts w:hint="eastAsia"/>
          <w:lang w:val="x-none"/>
        </w:rPr>
        <w:t>B</w:t>
      </w:r>
      <w:r w:rsidR="00700910" w:rsidRPr="00491541">
        <w:rPr>
          <w:lang w:val="x-none"/>
        </w:rPr>
        <w:t>C</w:t>
      </w:r>
      <w:r w:rsidR="00700910">
        <w:rPr>
          <w:rFonts w:ascii="宋体" w:hAnsi="宋体" w:hint="eastAsia"/>
        </w:rPr>
        <w:t>或</w:t>
      </w:r>
      <w:r w:rsidR="00700910" w:rsidRPr="00491541">
        <w:rPr>
          <w:rFonts w:hint="eastAsia"/>
          <w:lang w:val="x-none"/>
        </w:rPr>
        <w:t>G</w:t>
      </w:r>
      <w:r w:rsidR="00700910" w:rsidRPr="00491541">
        <w:rPr>
          <w:lang w:val="x-none"/>
        </w:rPr>
        <w:t>C</w:t>
      </w:r>
      <w:r w:rsidR="00A21B9A">
        <w:rPr>
          <w:rFonts w:ascii="宋体" w:hAnsi="宋体" w:hint="eastAsia"/>
        </w:rPr>
        <w:t>三种时钟模式，同时支持</w:t>
      </w:r>
      <w:r w:rsidR="00A21B9A" w:rsidRPr="00491541">
        <w:rPr>
          <w:rFonts w:hint="eastAsia"/>
          <w:lang w:val="x-none"/>
        </w:rPr>
        <w:t>G</w:t>
      </w:r>
      <w:r w:rsidR="00A21B9A" w:rsidRPr="00491541">
        <w:rPr>
          <w:lang w:val="x-none"/>
        </w:rPr>
        <w:t>NSS</w:t>
      </w:r>
      <w:r w:rsidR="00A21B9A">
        <w:rPr>
          <w:rFonts w:ascii="宋体" w:hAnsi="宋体" w:hint="eastAsia"/>
        </w:rPr>
        <w:t>和</w:t>
      </w:r>
      <w:r w:rsidR="00A21B9A" w:rsidRPr="00491541">
        <w:rPr>
          <w:rFonts w:hint="eastAsia"/>
          <w:lang w:val="x-none"/>
        </w:rPr>
        <w:t>P</w:t>
      </w:r>
      <w:r w:rsidR="00A21B9A" w:rsidRPr="00491541">
        <w:rPr>
          <w:lang w:val="x-none"/>
        </w:rPr>
        <w:t>TP</w:t>
      </w:r>
      <w:r w:rsidR="00A21B9A">
        <w:rPr>
          <w:rFonts w:ascii="宋体" w:hAnsi="宋体" w:hint="eastAsia"/>
        </w:rPr>
        <w:t>输入</w:t>
      </w:r>
      <w:r w:rsidR="00232CB2">
        <w:rPr>
          <w:rFonts w:ascii="宋体" w:hAnsi="宋体" w:hint="eastAsia"/>
        </w:rPr>
        <w:t>。</w:t>
      </w:r>
      <w:r w:rsidR="001A6EF0">
        <w:rPr>
          <w:rFonts w:ascii="宋体" w:hAnsi="宋体" w:hint="eastAsia"/>
        </w:rPr>
        <w:t>该单板</w:t>
      </w:r>
      <w:r w:rsidR="00A06126">
        <w:rPr>
          <w:rFonts w:ascii="宋体" w:hAnsi="宋体" w:hint="eastAsia"/>
        </w:rPr>
        <w:t>可以串接在现有数据链路中串接后能提供低延时、全透明的</w:t>
      </w:r>
      <w:proofErr w:type="spellEnd"/>
      <w:r w:rsidR="00A06126" w:rsidRPr="00491541">
        <w:rPr>
          <w:lang w:val="x-none"/>
        </w:rPr>
        <w:t>GE</w:t>
      </w:r>
      <w:r w:rsidR="00A06126">
        <w:rPr>
          <w:rFonts w:ascii="宋体" w:hAnsi="宋体" w:hint="eastAsia"/>
        </w:rPr>
        <w:t>线速数据透传通道。</w:t>
      </w:r>
      <w:r w:rsidR="00343B66">
        <w:rPr>
          <w:rFonts w:ascii="宋体" w:hAnsi="宋体" w:hint="eastAsia"/>
        </w:rPr>
        <w:t>由此特点，普通设备想要提高</w:t>
      </w:r>
      <w:r w:rsidR="00E835F3">
        <w:rPr>
          <w:rFonts w:ascii="宋体" w:hAnsi="宋体" w:hint="eastAsia"/>
        </w:rPr>
        <w:t>授时精度，只需在设备上行链路添加该板卡，板卡可以线性透传业务报文，其业务不受影响，从时钟可以穿过普通网络与主时钟达到100</w:t>
      </w:r>
      <w:proofErr w:type="spellStart"/>
      <w:r w:rsidR="00E835F3" w:rsidRPr="00491541">
        <w:rPr>
          <w:lang w:val="x-none"/>
        </w:rPr>
        <w:t>ns</w:t>
      </w:r>
      <w:r w:rsidR="00E835F3">
        <w:rPr>
          <w:rFonts w:ascii="宋体" w:hAnsi="宋体" w:hint="eastAsia"/>
        </w:rPr>
        <w:t>的同步精度</w:t>
      </w:r>
      <w:proofErr w:type="spellEnd"/>
      <w:r w:rsidR="00E835F3">
        <w:rPr>
          <w:rFonts w:ascii="宋体" w:hAnsi="宋体" w:hint="eastAsia"/>
        </w:rPr>
        <w:t>。</w:t>
      </w:r>
    </w:p>
    <w:p w14:paraId="2E6BC91F" w14:textId="51B61FA4" w:rsidR="00FB502D" w:rsidRPr="000B6B3D" w:rsidRDefault="00FB502D" w:rsidP="000B0F1B">
      <w:pPr>
        <w:pStyle w:val="2"/>
        <w:ind w:firstLineChars="62" w:firstLine="199"/>
        <w:jc w:val="both"/>
        <w:rPr>
          <w:rFonts w:asciiTheme="majorEastAsia" w:hAnsiTheme="majorEastAsia"/>
          <w:szCs w:val="24"/>
        </w:rPr>
      </w:pPr>
      <w:bookmarkStart w:id="5" w:name="_Toc57754674"/>
      <w:bookmarkStart w:id="6" w:name="_Toc57754459"/>
      <w:r w:rsidRPr="000B6B3D">
        <w:rPr>
          <w:rFonts w:asciiTheme="majorEastAsia" w:hAnsiTheme="majorEastAsia" w:hint="eastAsia"/>
          <w:szCs w:val="24"/>
        </w:rPr>
        <w:t xml:space="preserve">1.3 </w:t>
      </w:r>
      <w:r w:rsidR="00B855FA" w:rsidRPr="000B6B3D">
        <w:rPr>
          <w:rFonts w:asciiTheme="majorEastAsia" w:hAnsiTheme="majorEastAsia" w:hint="eastAsia"/>
          <w:szCs w:val="24"/>
        </w:rPr>
        <w:t>论文</w:t>
      </w:r>
      <w:r w:rsidRPr="000B6B3D">
        <w:rPr>
          <w:rFonts w:asciiTheme="majorEastAsia" w:hAnsiTheme="majorEastAsia" w:hint="eastAsia"/>
          <w:szCs w:val="24"/>
        </w:rPr>
        <w:t>主要</w:t>
      </w:r>
      <w:r w:rsidR="00B855FA" w:rsidRPr="000B6B3D">
        <w:rPr>
          <w:rFonts w:asciiTheme="majorEastAsia" w:hAnsiTheme="majorEastAsia" w:hint="eastAsia"/>
          <w:szCs w:val="24"/>
        </w:rPr>
        <w:t>工作</w:t>
      </w:r>
      <w:r w:rsidRPr="000B6B3D">
        <w:rPr>
          <w:rFonts w:asciiTheme="majorEastAsia" w:hAnsiTheme="majorEastAsia" w:hint="eastAsia"/>
          <w:szCs w:val="24"/>
        </w:rPr>
        <w:t>和</w:t>
      </w:r>
      <w:bookmarkEnd w:id="5"/>
      <w:bookmarkEnd w:id="6"/>
      <w:r w:rsidR="00EB390C" w:rsidRPr="000B6B3D">
        <w:rPr>
          <w:rFonts w:asciiTheme="majorEastAsia" w:hAnsiTheme="majorEastAsia" w:hint="eastAsia"/>
          <w:szCs w:val="24"/>
        </w:rPr>
        <w:t>章节</w:t>
      </w:r>
      <w:r w:rsidR="00EB390C" w:rsidRPr="000B6B3D">
        <w:rPr>
          <w:rFonts w:asciiTheme="majorEastAsia" w:hAnsiTheme="majorEastAsia"/>
          <w:szCs w:val="24"/>
        </w:rPr>
        <w:t>安排</w:t>
      </w:r>
    </w:p>
    <w:p w14:paraId="440B9444" w14:textId="0955101A" w:rsidR="0063642C" w:rsidRPr="000B6B3D" w:rsidRDefault="0063642C" w:rsidP="000B0F1B">
      <w:pPr>
        <w:pStyle w:val="3"/>
        <w:ind w:firstLineChars="71"/>
        <w:jc w:val="both"/>
        <w:rPr>
          <w:sz w:val="28"/>
        </w:rPr>
      </w:pPr>
      <w:r w:rsidRPr="000B6B3D">
        <w:rPr>
          <w:rFonts w:hint="eastAsia"/>
          <w:sz w:val="28"/>
        </w:rPr>
        <w:t xml:space="preserve">1.3.1 </w:t>
      </w:r>
      <w:r w:rsidRPr="000B6B3D">
        <w:rPr>
          <w:rFonts w:hint="eastAsia"/>
          <w:sz w:val="28"/>
        </w:rPr>
        <w:t>论文</w:t>
      </w:r>
      <w:r w:rsidR="00430172" w:rsidRPr="000B6B3D">
        <w:rPr>
          <w:sz w:val="28"/>
        </w:rPr>
        <w:t>的</w:t>
      </w:r>
      <w:r w:rsidR="00430172" w:rsidRPr="000B6B3D">
        <w:rPr>
          <w:rFonts w:hint="eastAsia"/>
          <w:sz w:val="28"/>
        </w:rPr>
        <w:t>主要</w:t>
      </w:r>
      <w:r w:rsidR="00430172" w:rsidRPr="000B6B3D">
        <w:rPr>
          <w:sz w:val="28"/>
        </w:rPr>
        <w:t>工作</w:t>
      </w:r>
    </w:p>
    <w:p w14:paraId="4C77A0F4" w14:textId="5F75395E" w:rsidR="00464EC8" w:rsidRPr="00502D69" w:rsidRDefault="0051121B" w:rsidP="0031454F">
      <w:pPr>
        <w:ind w:firstLine="480"/>
        <w:jc w:val="both"/>
        <w:rPr>
          <w:rFonts w:eastAsiaTheme="minorEastAsia"/>
        </w:rPr>
      </w:pPr>
      <w:r>
        <w:rPr>
          <w:rFonts w:eastAsiaTheme="minorEastAsia"/>
        </w:rPr>
        <w:t>IEEE 1588</w:t>
      </w:r>
      <w:r w:rsidR="00392A21" w:rsidRPr="00857501">
        <w:rPr>
          <w:rFonts w:eastAsiaTheme="minorEastAsia"/>
        </w:rPr>
        <w:t>v2.0</w:t>
      </w:r>
      <w:r w:rsidR="00392A21">
        <w:rPr>
          <w:rFonts w:ascii="宋体" w:hAnsi="宋体" w:hint="eastAsia"/>
          <w:lang w:val="x-none"/>
        </w:rPr>
        <w:t>相较于</w:t>
      </w:r>
      <w:r w:rsidR="00BF0858">
        <w:rPr>
          <w:rFonts w:eastAsiaTheme="minorEastAsia"/>
        </w:rPr>
        <w:t>IEEE 1588</w:t>
      </w:r>
      <w:r w:rsidR="00392A21" w:rsidRPr="00857501">
        <w:rPr>
          <w:rFonts w:eastAsiaTheme="minorEastAsia"/>
        </w:rPr>
        <w:t>v1.0</w:t>
      </w:r>
      <w:r w:rsidR="00223DB2">
        <w:rPr>
          <w:rFonts w:ascii="宋体" w:hAnsi="宋体" w:hint="eastAsia"/>
          <w:lang w:val="x-none"/>
        </w:rPr>
        <w:t>更</w:t>
      </w:r>
      <w:r w:rsidR="00594BA0">
        <w:rPr>
          <w:rFonts w:ascii="宋体" w:hAnsi="宋体" w:hint="eastAsia"/>
          <w:lang w:val="x-none"/>
        </w:rPr>
        <w:t>加</w:t>
      </w:r>
      <w:r w:rsidR="00223DB2">
        <w:rPr>
          <w:rFonts w:ascii="宋体" w:hAnsi="宋体"/>
          <w:lang w:val="x-none"/>
        </w:rPr>
        <w:t>完善，同时也</w:t>
      </w:r>
      <w:r w:rsidR="00392A21">
        <w:rPr>
          <w:rFonts w:ascii="宋体" w:hAnsi="宋体" w:hint="eastAsia"/>
          <w:lang w:val="x-none"/>
        </w:rPr>
        <w:t>增加</w:t>
      </w:r>
      <w:r w:rsidR="00392A21">
        <w:rPr>
          <w:rFonts w:ascii="宋体" w:hAnsi="宋体"/>
          <w:lang w:val="x-none"/>
        </w:rPr>
        <w:t>了多种新功能</w:t>
      </w:r>
      <w:r w:rsidR="00223DB2">
        <w:rPr>
          <w:rFonts w:ascii="宋体" w:hAnsi="宋体" w:hint="eastAsia"/>
          <w:lang w:val="x-none"/>
        </w:rPr>
        <w:t>，</w:t>
      </w:r>
      <w:r w:rsidR="00223DB2">
        <w:rPr>
          <w:rFonts w:ascii="宋体" w:hAnsi="宋体"/>
          <w:lang w:val="x-none"/>
        </w:rPr>
        <w:t>例如</w:t>
      </w:r>
      <w:r w:rsidR="00392A21" w:rsidRPr="00B656BD">
        <w:rPr>
          <w:rFonts w:ascii="宋体" w:hAnsi="宋体"/>
          <w:lang w:val="x-none"/>
        </w:rPr>
        <w:t>改进了报文</w:t>
      </w:r>
      <w:r w:rsidR="00392A21">
        <w:rPr>
          <w:rFonts w:ascii="宋体" w:hAnsi="宋体" w:hint="eastAsia"/>
          <w:lang w:val="x-none"/>
        </w:rPr>
        <w:t>的</w:t>
      </w:r>
      <w:r w:rsidR="00A954D4">
        <w:rPr>
          <w:rFonts w:ascii="宋体" w:hAnsi="宋体"/>
          <w:lang w:val="x-none"/>
        </w:rPr>
        <w:t>数据结构</w:t>
      </w:r>
      <w:r w:rsidR="00A954D4">
        <w:rPr>
          <w:rFonts w:ascii="宋体" w:hAnsi="宋体" w:hint="eastAsia"/>
          <w:lang w:val="x-none"/>
        </w:rPr>
        <w:t>，</w:t>
      </w:r>
      <w:r w:rsidR="00A954D4">
        <w:rPr>
          <w:rFonts w:ascii="宋体" w:hAnsi="宋体"/>
          <w:lang w:val="x-none"/>
        </w:rPr>
        <w:t>简化了报文格式、</w:t>
      </w:r>
      <w:r w:rsidR="00A954D4">
        <w:rPr>
          <w:rFonts w:ascii="宋体" w:hAnsi="宋体" w:hint="eastAsia"/>
          <w:lang w:val="x-none"/>
        </w:rPr>
        <w:t>引入</w:t>
      </w:r>
      <w:r w:rsidR="00392A21">
        <w:rPr>
          <w:rFonts w:ascii="宋体" w:hAnsi="宋体"/>
          <w:lang w:val="x-none"/>
        </w:rPr>
        <w:t>透明时钟</w:t>
      </w:r>
      <w:r w:rsidR="00A954D4">
        <w:rPr>
          <w:rFonts w:ascii="宋体" w:hAnsi="宋体" w:hint="eastAsia"/>
          <w:lang w:val="x-none"/>
        </w:rPr>
        <w:t>模型</w:t>
      </w:r>
      <w:r w:rsidR="00392A21">
        <w:rPr>
          <w:rFonts w:ascii="宋体" w:hAnsi="宋体"/>
          <w:lang w:val="x-none"/>
        </w:rPr>
        <w:t>、</w:t>
      </w:r>
      <w:r w:rsidR="00A954D4">
        <w:rPr>
          <w:rFonts w:ascii="宋体" w:hAnsi="宋体" w:hint="eastAsia"/>
          <w:lang w:val="x-none"/>
        </w:rPr>
        <w:t>增加</w:t>
      </w:r>
      <w:r w:rsidR="00392A21" w:rsidRPr="00B656BD">
        <w:rPr>
          <w:rFonts w:ascii="宋体" w:hAnsi="宋体"/>
          <w:lang w:val="x-none"/>
        </w:rPr>
        <w:t>了</w:t>
      </w:r>
      <w:r w:rsidR="00392A21">
        <w:rPr>
          <w:rFonts w:ascii="宋体" w:hAnsi="宋体" w:hint="eastAsia"/>
          <w:lang w:val="x-none"/>
        </w:rPr>
        <w:t>新</w:t>
      </w:r>
      <w:r w:rsidR="00392A21">
        <w:rPr>
          <w:rFonts w:ascii="宋体" w:hAnsi="宋体"/>
          <w:lang w:val="x-none"/>
        </w:rPr>
        <w:t>的</w:t>
      </w:r>
      <w:r w:rsidR="00392A21">
        <w:rPr>
          <w:rFonts w:ascii="宋体" w:hAnsi="宋体" w:hint="eastAsia"/>
          <w:lang w:val="x-none"/>
        </w:rPr>
        <w:t>网络</w:t>
      </w:r>
      <w:r w:rsidR="00392A21">
        <w:rPr>
          <w:rFonts w:ascii="宋体" w:hAnsi="宋体"/>
          <w:lang w:val="x-none"/>
        </w:rPr>
        <w:t>路径延时测量方式</w:t>
      </w:r>
      <w:r w:rsidR="00392A21">
        <w:rPr>
          <w:rFonts w:ascii="宋体" w:hAnsi="宋体" w:hint="eastAsia"/>
          <w:lang w:val="x-none"/>
        </w:rPr>
        <w:t>等</w:t>
      </w:r>
      <w:r w:rsidR="0099378C">
        <w:rPr>
          <w:rFonts w:ascii="宋体" w:hAnsi="宋体" w:hint="eastAsia"/>
          <w:lang w:val="x-none"/>
        </w:rPr>
        <w:t>等。</w:t>
      </w:r>
      <w:r w:rsidR="007F0633">
        <w:rPr>
          <w:rFonts w:ascii="宋体" w:hAnsi="宋体" w:hint="eastAsia"/>
          <w:lang w:val="x-none"/>
        </w:rPr>
        <w:t>本论文</w:t>
      </w:r>
      <w:r w:rsidR="00282315">
        <w:rPr>
          <w:rFonts w:ascii="宋体" w:hAnsi="宋体" w:hint="eastAsia"/>
          <w:lang w:val="x-none"/>
        </w:rPr>
        <w:t>主要</w:t>
      </w:r>
      <w:r w:rsidR="00464EC8">
        <w:rPr>
          <w:rFonts w:ascii="宋体" w:hAnsi="宋体" w:hint="eastAsia"/>
        </w:rPr>
        <w:t>针对</w:t>
      </w:r>
      <w:r w:rsidR="00CB5AFE">
        <w:rPr>
          <w:rFonts w:eastAsiaTheme="minorEastAsia"/>
        </w:rPr>
        <w:t>IEEE 1588</w:t>
      </w:r>
      <w:r w:rsidR="00A6683B">
        <w:rPr>
          <w:rFonts w:eastAsiaTheme="minorEastAsia" w:hint="eastAsia"/>
        </w:rPr>
        <w:t xml:space="preserve"> </w:t>
      </w:r>
      <w:r w:rsidR="002B2A63">
        <w:rPr>
          <w:rFonts w:eastAsiaTheme="minorEastAsia"/>
        </w:rPr>
        <w:t>v2</w:t>
      </w:r>
      <w:r w:rsidR="00A6683B">
        <w:rPr>
          <w:rFonts w:eastAsiaTheme="minorEastAsia" w:hint="eastAsia"/>
        </w:rPr>
        <w:t>.</w:t>
      </w:r>
      <w:r w:rsidR="00A6683B">
        <w:rPr>
          <w:rFonts w:eastAsiaTheme="minorEastAsia"/>
        </w:rPr>
        <w:t>0</w:t>
      </w:r>
      <w:r w:rsidR="00282315">
        <w:rPr>
          <w:rFonts w:eastAsiaTheme="minorEastAsia" w:hint="eastAsia"/>
        </w:rPr>
        <w:t>协议</w:t>
      </w:r>
      <w:r w:rsidR="00282315">
        <w:rPr>
          <w:rFonts w:eastAsiaTheme="minorEastAsia"/>
        </w:rPr>
        <w:t>，</w:t>
      </w:r>
      <w:r w:rsidR="00282315">
        <w:rPr>
          <w:rFonts w:eastAsiaTheme="minorEastAsia" w:hint="eastAsia"/>
        </w:rPr>
        <w:t>在</w:t>
      </w:r>
      <w:r w:rsidR="00282315">
        <w:rPr>
          <w:rFonts w:eastAsiaTheme="minorEastAsia"/>
        </w:rPr>
        <w:t>其基础上研究</w:t>
      </w:r>
      <w:r w:rsidR="00282315">
        <w:rPr>
          <w:rFonts w:eastAsiaTheme="minorEastAsia" w:hint="eastAsia"/>
        </w:rPr>
        <w:t>以太网</w:t>
      </w:r>
      <w:r w:rsidR="00282315">
        <w:rPr>
          <w:rFonts w:eastAsiaTheme="minorEastAsia"/>
        </w:rPr>
        <w:t>通信中</w:t>
      </w:r>
      <w:r w:rsidR="00282315">
        <w:rPr>
          <w:rFonts w:eastAsiaTheme="minorEastAsia" w:hint="eastAsia"/>
        </w:rPr>
        <w:t>的</w:t>
      </w:r>
      <w:r w:rsidR="00282315">
        <w:rPr>
          <w:rFonts w:eastAsiaTheme="minorEastAsia"/>
        </w:rPr>
        <w:t>时钟同步技术</w:t>
      </w:r>
      <w:r w:rsidR="00350B03">
        <w:rPr>
          <w:rFonts w:eastAsiaTheme="minorEastAsia" w:hint="eastAsia"/>
        </w:rPr>
        <w:t>，</w:t>
      </w:r>
      <w:r w:rsidR="00215436">
        <w:rPr>
          <w:rFonts w:eastAsiaTheme="minorEastAsia" w:hint="eastAsia"/>
        </w:rPr>
        <w:t>提高</w:t>
      </w:r>
      <w:r w:rsidR="00350B03">
        <w:rPr>
          <w:rFonts w:eastAsiaTheme="minorEastAsia"/>
        </w:rPr>
        <w:t>网络</w:t>
      </w:r>
      <w:r w:rsidR="00350B03">
        <w:rPr>
          <w:rFonts w:eastAsiaTheme="minorEastAsia" w:hint="eastAsia"/>
        </w:rPr>
        <w:t>系统</w:t>
      </w:r>
      <w:r w:rsidR="00350B03">
        <w:rPr>
          <w:rFonts w:eastAsiaTheme="minorEastAsia"/>
        </w:rPr>
        <w:t>中</w:t>
      </w:r>
      <w:r w:rsidR="00350B03">
        <w:rPr>
          <w:rFonts w:eastAsiaTheme="minorEastAsia" w:hint="eastAsia"/>
        </w:rPr>
        <w:t>节点</w:t>
      </w:r>
      <w:r w:rsidR="00350B03">
        <w:rPr>
          <w:rFonts w:eastAsiaTheme="minorEastAsia"/>
        </w:rPr>
        <w:t>之间的同步精度</w:t>
      </w:r>
      <w:r w:rsidR="00215436">
        <w:rPr>
          <w:rFonts w:eastAsiaTheme="minorEastAsia" w:hint="eastAsia"/>
        </w:rPr>
        <w:t>。</w:t>
      </w:r>
      <w:r w:rsidR="002729F9">
        <w:rPr>
          <w:rFonts w:eastAsiaTheme="minorEastAsia" w:hint="eastAsia"/>
        </w:rPr>
        <w:t>通过</w:t>
      </w:r>
      <w:r w:rsidR="002729F9">
        <w:rPr>
          <w:rFonts w:eastAsiaTheme="minorEastAsia"/>
        </w:rPr>
        <w:t>对影响时钟同步性能</w:t>
      </w:r>
      <w:r w:rsidR="002729F9">
        <w:rPr>
          <w:rFonts w:eastAsiaTheme="minorEastAsia" w:hint="eastAsia"/>
        </w:rPr>
        <w:t>因素</w:t>
      </w:r>
      <w:r w:rsidR="002729F9">
        <w:rPr>
          <w:rFonts w:eastAsiaTheme="minorEastAsia"/>
        </w:rPr>
        <w:t>的分析</w:t>
      </w:r>
      <w:r w:rsidR="0095326D">
        <w:rPr>
          <w:rFonts w:eastAsiaTheme="minorEastAsia" w:hint="eastAsia"/>
        </w:rPr>
        <w:t>，充分</w:t>
      </w:r>
      <w:r w:rsidR="0095326D">
        <w:rPr>
          <w:rFonts w:eastAsiaTheme="minorEastAsia"/>
        </w:rPr>
        <w:t>利用</w:t>
      </w:r>
      <w:r w:rsidR="0095326D">
        <w:rPr>
          <w:rFonts w:eastAsiaTheme="minorEastAsia" w:hint="eastAsia"/>
        </w:rPr>
        <w:t>L</w:t>
      </w:r>
      <w:r w:rsidR="0095326D">
        <w:rPr>
          <w:rFonts w:eastAsiaTheme="minorEastAsia"/>
        </w:rPr>
        <w:t>inux</w:t>
      </w:r>
      <w:r w:rsidR="0095326D">
        <w:rPr>
          <w:rFonts w:eastAsiaTheme="minorEastAsia" w:hint="eastAsia"/>
        </w:rPr>
        <w:t>系统内核</w:t>
      </w:r>
      <w:r w:rsidR="0095326D">
        <w:rPr>
          <w:rFonts w:eastAsiaTheme="minorEastAsia"/>
        </w:rPr>
        <w:t>开源的</w:t>
      </w:r>
      <w:r w:rsidR="0095326D">
        <w:rPr>
          <w:rFonts w:eastAsiaTheme="minorEastAsia" w:hint="eastAsia"/>
        </w:rPr>
        <w:t>优势</w:t>
      </w:r>
      <w:r w:rsidR="0095326D">
        <w:rPr>
          <w:rFonts w:eastAsiaTheme="minorEastAsia"/>
        </w:rPr>
        <w:t>，</w:t>
      </w:r>
      <w:r w:rsidR="0095326D">
        <w:rPr>
          <w:rFonts w:eastAsiaTheme="minorEastAsia" w:hint="eastAsia"/>
        </w:rPr>
        <w:t>通过其</w:t>
      </w:r>
      <w:r w:rsidR="0095326D">
        <w:rPr>
          <w:rFonts w:eastAsiaTheme="minorEastAsia"/>
        </w:rPr>
        <w:t>系统驱动对</w:t>
      </w:r>
      <w:r w:rsidR="0095326D">
        <w:rPr>
          <w:rFonts w:eastAsiaTheme="minorEastAsia" w:hint="eastAsia"/>
        </w:rPr>
        <w:t>PTP</w:t>
      </w:r>
      <w:r w:rsidR="0095326D">
        <w:rPr>
          <w:rFonts w:eastAsiaTheme="minorEastAsia" w:hint="eastAsia"/>
        </w:rPr>
        <w:t>硬件</w:t>
      </w:r>
      <w:r w:rsidR="0095326D">
        <w:rPr>
          <w:rFonts w:eastAsiaTheme="minorEastAsia"/>
        </w:rPr>
        <w:t>时钟的抽象，</w:t>
      </w:r>
      <w:r w:rsidR="0095326D">
        <w:rPr>
          <w:rFonts w:eastAsiaTheme="minorEastAsia" w:hint="eastAsia"/>
        </w:rPr>
        <w:t>获取当</w:t>
      </w:r>
      <w:r w:rsidR="0095326D">
        <w:rPr>
          <w:rFonts w:eastAsiaTheme="minorEastAsia"/>
        </w:rPr>
        <w:t>以太网报文通过</w:t>
      </w:r>
      <w:r w:rsidR="0095326D">
        <w:rPr>
          <w:rFonts w:eastAsiaTheme="minorEastAsia" w:hint="eastAsia"/>
        </w:rPr>
        <w:t>MII/RMII</w:t>
      </w:r>
      <w:r w:rsidR="0095326D">
        <w:rPr>
          <w:rFonts w:eastAsiaTheme="minorEastAsia" w:hint="eastAsia"/>
        </w:rPr>
        <w:t>接口时</w:t>
      </w:r>
      <w:r w:rsidR="0095326D">
        <w:rPr>
          <w:rFonts w:eastAsiaTheme="minorEastAsia"/>
        </w:rPr>
        <w:t>的</w:t>
      </w:r>
      <w:r w:rsidR="0095326D">
        <w:rPr>
          <w:rFonts w:eastAsiaTheme="minorEastAsia" w:hint="eastAsia"/>
        </w:rPr>
        <w:t>时间戳</w:t>
      </w:r>
      <w:r w:rsidR="0095326D">
        <w:rPr>
          <w:rFonts w:eastAsiaTheme="minorEastAsia"/>
        </w:rPr>
        <w:t>，</w:t>
      </w:r>
      <w:r w:rsidR="0095326D">
        <w:rPr>
          <w:rFonts w:eastAsiaTheme="minorEastAsia" w:hint="eastAsia"/>
        </w:rPr>
        <w:t>避免</w:t>
      </w:r>
      <w:r w:rsidR="0095326D">
        <w:rPr>
          <w:rFonts w:eastAsiaTheme="minorEastAsia"/>
        </w:rPr>
        <w:t>网络协议栈中的未知延时。</w:t>
      </w:r>
      <w:r w:rsidR="000220D7">
        <w:rPr>
          <w:rFonts w:eastAsiaTheme="minorEastAsia" w:hint="eastAsia"/>
        </w:rPr>
        <w:t>同时</w:t>
      </w:r>
      <w:r w:rsidR="00762628">
        <w:rPr>
          <w:rFonts w:eastAsiaTheme="minorEastAsia" w:hint="eastAsia"/>
        </w:rPr>
        <w:t>在</w:t>
      </w:r>
      <w:r w:rsidR="00762628">
        <w:rPr>
          <w:rFonts w:eastAsiaTheme="minorEastAsia"/>
        </w:rPr>
        <w:t>计算</w:t>
      </w:r>
      <w:r w:rsidR="00762628">
        <w:rPr>
          <w:rFonts w:eastAsiaTheme="minorEastAsia" w:hint="eastAsia"/>
        </w:rPr>
        <w:t>链路</w:t>
      </w:r>
      <w:r w:rsidR="00762628">
        <w:rPr>
          <w:rFonts w:eastAsiaTheme="minorEastAsia"/>
        </w:rPr>
        <w:t>延时时，加入滤波算法</w:t>
      </w:r>
      <w:r w:rsidR="000220D7">
        <w:rPr>
          <w:rFonts w:eastAsiaTheme="minorEastAsia" w:hint="eastAsia"/>
        </w:rPr>
        <w:t>，</w:t>
      </w:r>
      <w:r w:rsidR="000220D7">
        <w:rPr>
          <w:rFonts w:eastAsiaTheme="minorEastAsia" w:hint="eastAsia"/>
        </w:rPr>
        <w:lastRenderedPageBreak/>
        <w:t>以此</w:t>
      </w:r>
      <w:r w:rsidR="000220D7">
        <w:rPr>
          <w:rFonts w:eastAsiaTheme="minorEastAsia"/>
        </w:rPr>
        <w:t>降低报文在传输过程中</w:t>
      </w:r>
      <w:r w:rsidR="000220D7">
        <w:rPr>
          <w:rFonts w:eastAsiaTheme="minorEastAsia" w:hint="eastAsia"/>
        </w:rPr>
        <w:t>引入</w:t>
      </w:r>
      <w:r w:rsidR="000220D7">
        <w:rPr>
          <w:rFonts w:eastAsiaTheme="minorEastAsia"/>
        </w:rPr>
        <w:t>的误差</w:t>
      </w:r>
      <w:r w:rsidR="000220D7">
        <w:rPr>
          <w:rFonts w:eastAsiaTheme="minorEastAsia" w:hint="eastAsia"/>
        </w:rPr>
        <w:t>；并且</w:t>
      </w:r>
      <w:r w:rsidR="000220D7">
        <w:rPr>
          <w:rFonts w:eastAsiaTheme="minorEastAsia"/>
        </w:rPr>
        <w:t>使用</w:t>
      </w:r>
      <w:r w:rsidR="000220D7">
        <w:rPr>
          <w:rFonts w:eastAsiaTheme="minorEastAsia" w:hint="eastAsia"/>
        </w:rPr>
        <w:t>PI</w:t>
      </w:r>
      <w:r w:rsidR="000220D7">
        <w:rPr>
          <w:rFonts w:eastAsiaTheme="minorEastAsia" w:hint="eastAsia"/>
        </w:rPr>
        <w:t>控制器通过</w:t>
      </w:r>
      <w:r w:rsidR="000220D7">
        <w:rPr>
          <w:rFonts w:eastAsiaTheme="minorEastAsia"/>
        </w:rPr>
        <w:t>当前的时间偏差来</w:t>
      </w:r>
      <w:r w:rsidR="000220D7">
        <w:rPr>
          <w:rFonts w:eastAsiaTheme="minorEastAsia" w:hint="eastAsia"/>
        </w:rPr>
        <w:t>计算</w:t>
      </w:r>
      <w:r w:rsidR="000220D7">
        <w:rPr>
          <w:rFonts w:eastAsiaTheme="minorEastAsia"/>
        </w:rPr>
        <w:t>频率</w:t>
      </w:r>
      <w:r w:rsidR="000220D7">
        <w:rPr>
          <w:rFonts w:eastAsiaTheme="minorEastAsia" w:hint="eastAsia"/>
        </w:rPr>
        <w:t>偏差并</w:t>
      </w:r>
      <w:r w:rsidR="000220D7">
        <w:rPr>
          <w:rFonts w:eastAsiaTheme="minorEastAsia"/>
        </w:rPr>
        <w:t>以此补偿</w:t>
      </w:r>
      <w:r w:rsidR="00035875">
        <w:rPr>
          <w:rFonts w:eastAsiaTheme="minorEastAsia" w:hint="eastAsia"/>
        </w:rPr>
        <w:t>时钟</w:t>
      </w:r>
      <w:r w:rsidR="00035875">
        <w:rPr>
          <w:rFonts w:eastAsiaTheme="minorEastAsia"/>
        </w:rPr>
        <w:t>的频率漂移</w:t>
      </w:r>
      <w:r w:rsidR="001D76AF">
        <w:rPr>
          <w:rFonts w:eastAsiaTheme="minorEastAsia" w:hint="eastAsia"/>
        </w:rPr>
        <w:t>，使得</w:t>
      </w:r>
      <w:r w:rsidR="001D76AF">
        <w:rPr>
          <w:rFonts w:eastAsiaTheme="minorEastAsia"/>
        </w:rPr>
        <w:t>从</w:t>
      </w:r>
      <w:r w:rsidR="001D76AF">
        <w:rPr>
          <w:rFonts w:eastAsiaTheme="minorEastAsia" w:hint="eastAsia"/>
        </w:rPr>
        <w:t>时钟较</w:t>
      </w:r>
      <w:r w:rsidR="001D76AF">
        <w:rPr>
          <w:rFonts w:eastAsiaTheme="minorEastAsia"/>
        </w:rPr>
        <w:t>稳定的运行。</w:t>
      </w:r>
      <w:r w:rsidR="00846674">
        <w:rPr>
          <w:rFonts w:eastAsiaTheme="minorEastAsia" w:hint="eastAsia"/>
        </w:rPr>
        <w:t>此外</w:t>
      </w:r>
      <w:r w:rsidR="00846674">
        <w:rPr>
          <w:rFonts w:eastAsiaTheme="minorEastAsia"/>
        </w:rPr>
        <w:t>，考虑</w:t>
      </w:r>
      <w:r w:rsidR="00846674">
        <w:rPr>
          <w:rFonts w:eastAsiaTheme="minorEastAsia" w:hint="eastAsia"/>
        </w:rPr>
        <w:t>当网络中</w:t>
      </w:r>
      <w:r w:rsidR="00846674">
        <w:rPr>
          <w:rFonts w:eastAsiaTheme="minorEastAsia"/>
        </w:rPr>
        <w:t>流量增大，负荷严重时</w:t>
      </w:r>
      <w:r w:rsidR="00846674">
        <w:rPr>
          <w:rFonts w:eastAsiaTheme="minorEastAsia" w:hint="eastAsia"/>
        </w:rPr>
        <w:t>会</w:t>
      </w:r>
      <w:r w:rsidR="00846674">
        <w:rPr>
          <w:rFonts w:eastAsiaTheme="minorEastAsia"/>
        </w:rPr>
        <w:t>导致往返</w:t>
      </w:r>
      <w:r w:rsidR="00846674">
        <w:rPr>
          <w:rFonts w:eastAsiaTheme="minorEastAsia" w:hint="eastAsia"/>
        </w:rPr>
        <w:t>路径</w:t>
      </w:r>
      <w:r w:rsidR="00846674">
        <w:rPr>
          <w:rFonts w:eastAsiaTheme="minorEastAsia"/>
        </w:rPr>
        <w:t>延时</w:t>
      </w:r>
      <w:r w:rsidR="00846674">
        <w:rPr>
          <w:rFonts w:eastAsiaTheme="minorEastAsia" w:hint="eastAsia"/>
        </w:rPr>
        <w:t>的严重非</w:t>
      </w:r>
      <w:r w:rsidR="00846674">
        <w:rPr>
          <w:rFonts w:eastAsiaTheme="minorEastAsia"/>
        </w:rPr>
        <w:t>对称</w:t>
      </w:r>
      <w:r w:rsidR="00846674">
        <w:rPr>
          <w:rFonts w:eastAsiaTheme="minorEastAsia" w:hint="eastAsia"/>
        </w:rPr>
        <w:t>，获取</w:t>
      </w:r>
      <w:r w:rsidR="00846674">
        <w:rPr>
          <w:rFonts w:eastAsiaTheme="minorEastAsia"/>
        </w:rPr>
        <w:t>错误的时间偏差，</w:t>
      </w:r>
      <w:r w:rsidR="00427075">
        <w:rPr>
          <w:rFonts w:eastAsiaTheme="minorEastAsia" w:hint="eastAsia"/>
        </w:rPr>
        <w:t>极大程度</w:t>
      </w:r>
      <w:r w:rsidR="00427075">
        <w:rPr>
          <w:rFonts w:eastAsiaTheme="minorEastAsia"/>
        </w:rPr>
        <w:t>的影响了</w:t>
      </w:r>
      <w:r w:rsidR="00427075">
        <w:rPr>
          <w:rFonts w:eastAsiaTheme="minorEastAsia" w:hint="eastAsia"/>
        </w:rPr>
        <w:t>同步</w:t>
      </w:r>
      <w:r w:rsidR="00427075">
        <w:rPr>
          <w:rFonts w:eastAsiaTheme="minorEastAsia"/>
        </w:rPr>
        <w:t>的精度，</w:t>
      </w:r>
      <w:r w:rsidR="00427075">
        <w:rPr>
          <w:rFonts w:eastAsiaTheme="minorEastAsia" w:hint="eastAsia"/>
        </w:rPr>
        <w:t>引入非对称</w:t>
      </w:r>
      <w:r w:rsidR="00427075">
        <w:rPr>
          <w:rFonts w:eastAsiaTheme="minorEastAsia"/>
        </w:rPr>
        <w:t>延时</w:t>
      </w:r>
      <w:r w:rsidR="00427075">
        <w:rPr>
          <w:rFonts w:eastAsiaTheme="minorEastAsia" w:hint="eastAsia"/>
        </w:rPr>
        <w:t>校正</w:t>
      </w:r>
      <w:r w:rsidR="00427075">
        <w:rPr>
          <w:rFonts w:eastAsiaTheme="minorEastAsia"/>
        </w:rPr>
        <w:t>算法</w:t>
      </w:r>
      <w:r w:rsidR="00427075">
        <w:rPr>
          <w:rFonts w:eastAsiaTheme="minorEastAsia" w:hint="eastAsia"/>
        </w:rPr>
        <w:t>避免</w:t>
      </w:r>
      <w:r w:rsidR="00427075">
        <w:rPr>
          <w:rFonts w:eastAsiaTheme="minorEastAsia"/>
        </w:rPr>
        <w:t>该情况的</w:t>
      </w:r>
      <w:r w:rsidR="00427075">
        <w:rPr>
          <w:rFonts w:eastAsiaTheme="minorEastAsia" w:hint="eastAsia"/>
        </w:rPr>
        <w:t>发生</w:t>
      </w:r>
      <w:r w:rsidR="00502D69">
        <w:rPr>
          <w:rFonts w:eastAsiaTheme="minorEastAsia" w:hint="eastAsia"/>
        </w:rPr>
        <w:t>。</w:t>
      </w:r>
    </w:p>
    <w:p w14:paraId="625B5EB1" w14:textId="3DBAB1CF" w:rsidR="0063642C" w:rsidRPr="005E1400" w:rsidRDefault="0063642C" w:rsidP="000B0F1B">
      <w:pPr>
        <w:pStyle w:val="3"/>
        <w:ind w:firstLineChars="71"/>
        <w:jc w:val="both"/>
        <w:rPr>
          <w:sz w:val="28"/>
        </w:rPr>
      </w:pPr>
      <w:r w:rsidRPr="005E1400">
        <w:rPr>
          <w:rFonts w:hint="eastAsia"/>
          <w:sz w:val="28"/>
        </w:rPr>
        <w:t xml:space="preserve">1.3.2 </w:t>
      </w:r>
      <w:r w:rsidRPr="005E1400">
        <w:rPr>
          <w:rFonts w:hint="eastAsia"/>
          <w:sz w:val="28"/>
        </w:rPr>
        <w:t>论文</w:t>
      </w:r>
      <w:r w:rsidR="00921D52" w:rsidRPr="005E1400">
        <w:rPr>
          <w:rFonts w:hint="eastAsia"/>
          <w:sz w:val="28"/>
        </w:rPr>
        <w:t>的</w:t>
      </w:r>
      <w:r w:rsidRPr="005E1400">
        <w:rPr>
          <w:sz w:val="28"/>
        </w:rPr>
        <w:t>章节安排</w:t>
      </w:r>
    </w:p>
    <w:p w14:paraId="2260459D" w14:textId="171F3947" w:rsidR="0063642C" w:rsidRDefault="009A403D" w:rsidP="00150EE3">
      <w:pPr>
        <w:ind w:firstLine="480"/>
        <w:jc w:val="both"/>
      </w:pPr>
      <w:r>
        <w:rPr>
          <w:rFonts w:hint="eastAsia"/>
        </w:rPr>
        <w:t>第一章</w:t>
      </w:r>
      <w:r>
        <w:t>，</w:t>
      </w:r>
      <w:r>
        <w:rPr>
          <w:rFonts w:hint="eastAsia"/>
        </w:rPr>
        <w:t>介绍</w:t>
      </w:r>
      <w:r>
        <w:t>了</w:t>
      </w:r>
      <w:r>
        <w:rPr>
          <w:rFonts w:hint="eastAsia"/>
        </w:rPr>
        <w:t>论文</w:t>
      </w:r>
      <w:r>
        <w:t>的研究背景</w:t>
      </w:r>
      <w:r>
        <w:rPr>
          <w:rFonts w:hint="eastAsia"/>
        </w:rPr>
        <w:t>和</w:t>
      </w:r>
      <w:r>
        <w:t>意义，</w:t>
      </w:r>
      <w:r w:rsidR="00112131">
        <w:rPr>
          <w:rFonts w:hint="eastAsia"/>
        </w:rPr>
        <w:t>通过</w:t>
      </w:r>
      <w:r w:rsidR="00AA4BF1">
        <w:t>查阅大量的国内外相关的参考文献，阐述了论文的主要研究内容</w:t>
      </w:r>
      <w:r w:rsidR="00112131">
        <w:t>，</w:t>
      </w:r>
      <w:r w:rsidR="00AA4BF1">
        <w:rPr>
          <w:rFonts w:hint="eastAsia"/>
        </w:rPr>
        <w:t>结合</w:t>
      </w:r>
      <w:r w:rsidR="00AA4BF1">
        <w:t>实际情况，</w:t>
      </w:r>
      <w:r w:rsidR="00AA4BF1">
        <w:rPr>
          <w:rFonts w:hint="eastAsia"/>
        </w:rPr>
        <w:t>提出了一些</w:t>
      </w:r>
      <w:r w:rsidR="00AA4BF1">
        <w:t>方法</w:t>
      </w:r>
      <w:r w:rsidR="00AA4BF1">
        <w:rPr>
          <w:rFonts w:hint="eastAsia"/>
        </w:rPr>
        <w:t>来</w:t>
      </w:r>
      <w:r w:rsidR="00AA4BF1">
        <w:t>提高时钟同步的精度。</w:t>
      </w:r>
    </w:p>
    <w:p w14:paraId="30C04174" w14:textId="1A03F56E" w:rsidR="008E2FE5" w:rsidRDefault="005B2CDB" w:rsidP="00150EE3">
      <w:pPr>
        <w:ind w:firstLine="480"/>
        <w:jc w:val="both"/>
      </w:pPr>
      <w:r>
        <w:rPr>
          <w:rFonts w:hint="eastAsia"/>
        </w:rPr>
        <w:t>第二章</w:t>
      </w:r>
      <w:r>
        <w:t>，</w:t>
      </w:r>
      <w:r w:rsidR="00801444">
        <w:rPr>
          <w:rFonts w:hint="eastAsia"/>
        </w:rPr>
        <w:t>阐述</w:t>
      </w:r>
      <w:r w:rsidR="00801444">
        <w:t>了</w:t>
      </w:r>
      <w:r w:rsidR="00A316CA">
        <w:rPr>
          <w:rFonts w:eastAsiaTheme="minorEastAsia"/>
        </w:rPr>
        <w:t>IEEE 1588</w:t>
      </w:r>
      <w:r w:rsidR="00A316CA">
        <w:rPr>
          <w:rFonts w:eastAsiaTheme="minorEastAsia" w:hint="eastAsia"/>
        </w:rPr>
        <w:t>v</w:t>
      </w:r>
      <w:r w:rsidR="00A316CA">
        <w:rPr>
          <w:rFonts w:eastAsiaTheme="minorEastAsia"/>
        </w:rPr>
        <w:t>2.0</w:t>
      </w:r>
      <w:r w:rsidR="00801444">
        <w:rPr>
          <w:rFonts w:hint="eastAsia"/>
        </w:rPr>
        <w:t>协议</w:t>
      </w:r>
      <w:r w:rsidR="00DF62BD">
        <w:rPr>
          <w:rFonts w:hint="eastAsia"/>
        </w:rPr>
        <w:t>的</w:t>
      </w:r>
      <w:r w:rsidR="00DF62BD">
        <w:t>基本</w:t>
      </w:r>
      <w:r w:rsidR="00DF62BD">
        <w:rPr>
          <w:rFonts w:hint="eastAsia"/>
        </w:rPr>
        <w:t>概念</w:t>
      </w:r>
      <w:r w:rsidR="00DF62BD">
        <w:t>，</w:t>
      </w:r>
      <w:r w:rsidR="00DF62BD">
        <w:rPr>
          <w:rFonts w:hint="eastAsia"/>
        </w:rPr>
        <w:t>包括</w:t>
      </w:r>
      <w:r w:rsidR="00FD0276">
        <w:rPr>
          <w:rFonts w:eastAsiaTheme="minorEastAsia"/>
        </w:rPr>
        <w:t>IEEE 1588</w:t>
      </w:r>
      <w:r w:rsidR="00FD0276">
        <w:rPr>
          <w:rFonts w:eastAsiaTheme="minorEastAsia" w:hint="eastAsia"/>
        </w:rPr>
        <w:t>v</w:t>
      </w:r>
      <w:r w:rsidR="00FD0276">
        <w:rPr>
          <w:rFonts w:eastAsiaTheme="minorEastAsia"/>
        </w:rPr>
        <w:t>2.0</w:t>
      </w:r>
      <w:r w:rsidR="00122478">
        <w:rPr>
          <w:rFonts w:hint="eastAsia"/>
        </w:rPr>
        <w:t>时钟</w:t>
      </w:r>
      <w:r w:rsidR="00122478">
        <w:t>模型、同步原理</w:t>
      </w:r>
      <w:r w:rsidR="00122478">
        <w:rPr>
          <w:rFonts w:hint="eastAsia"/>
        </w:rPr>
        <w:t>以及</w:t>
      </w:r>
      <w:r w:rsidR="00801444">
        <w:t>报文</w:t>
      </w:r>
      <w:r w:rsidR="00122478">
        <w:rPr>
          <w:rFonts w:hint="eastAsia"/>
        </w:rPr>
        <w:t>的</w:t>
      </w:r>
      <w:r w:rsidR="00CE4AC2">
        <w:rPr>
          <w:rFonts w:hint="eastAsia"/>
        </w:rPr>
        <w:t>类型</w:t>
      </w:r>
      <w:r w:rsidR="00801444">
        <w:t>与格式</w:t>
      </w:r>
      <w:r w:rsidR="00DF62BD">
        <w:rPr>
          <w:rFonts w:hint="eastAsia"/>
        </w:rPr>
        <w:t>，</w:t>
      </w:r>
      <w:r w:rsidR="00651369">
        <w:rPr>
          <w:rFonts w:hint="eastAsia"/>
        </w:rPr>
        <w:t>分析了</w:t>
      </w:r>
      <w:r w:rsidR="00FD0276">
        <w:rPr>
          <w:rFonts w:eastAsiaTheme="minorEastAsia"/>
        </w:rPr>
        <w:t>IEEE 1588</w:t>
      </w:r>
      <w:r w:rsidR="00FD0276">
        <w:rPr>
          <w:rFonts w:eastAsiaTheme="minorEastAsia" w:hint="eastAsia"/>
        </w:rPr>
        <w:t>v</w:t>
      </w:r>
      <w:r w:rsidR="00FD0276">
        <w:rPr>
          <w:rFonts w:eastAsiaTheme="minorEastAsia"/>
        </w:rPr>
        <w:t>2.0</w:t>
      </w:r>
      <w:r w:rsidR="00651369">
        <w:rPr>
          <w:rFonts w:hint="eastAsia"/>
        </w:rPr>
        <w:t>协议</w:t>
      </w:r>
      <w:r w:rsidR="00651369">
        <w:t>两种测量路径延时的方式，</w:t>
      </w:r>
      <w:r w:rsidR="00651369">
        <w:rPr>
          <w:rFonts w:hint="eastAsia"/>
        </w:rPr>
        <w:t>最后介绍</w:t>
      </w:r>
      <w:r w:rsidR="00DF62BD">
        <w:t>了</w:t>
      </w:r>
      <w:r w:rsidR="001C3216">
        <w:rPr>
          <w:rFonts w:hint="eastAsia"/>
        </w:rPr>
        <w:t>影响</w:t>
      </w:r>
      <w:r w:rsidR="00B35C7D">
        <w:t>时钟同步精度的因素</w:t>
      </w:r>
      <w:r w:rsidR="00B35C7D">
        <w:rPr>
          <w:rFonts w:hint="eastAsia"/>
        </w:rPr>
        <w:t>以及</w:t>
      </w:r>
      <w:r w:rsidR="00B35C7D">
        <w:t>避免的方法。</w:t>
      </w:r>
    </w:p>
    <w:p w14:paraId="149C1B2B" w14:textId="43CAFDC3" w:rsidR="008E2FE5" w:rsidRDefault="008E2FE5" w:rsidP="00150EE3">
      <w:pPr>
        <w:ind w:firstLine="480"/>
        <w:jc w:val="both"/>
      </w:pPr>
    </w:p>
    <w:p w14:paraId="5D760412" w14:textId="13870567" w:rsidR="008E2FE5" w:rsidRDefault="008E2FE5" w:rsidP="008E2FE5">
      <w:pPr>
        <w:ind w:firstLine="480"/>
        <w:jc w:val="both"/>
      </w:pPr>
    </w:p>
    <w:p w14:paraId="3DE6F23F" w14:textId="5FE82CB5" w:rsidR="008E2FE5" w:rsidRDefault="008E2FE5" w:rsidP="008E2FE5">
      <w:pPr>
        <w:ind w:firstLine="480"/>
        <w:jc w:val="both"/>
      </w:pPr>
    </w:p>
    <w:p w14:paraId="69080314" w14:textId="736B029C" w:rsidR="008E2FE5" w:rsidRDefault="008E2FE5" w:rsidP="008E2FE5">
      <w:pPr>
        <w:ind w:firstLine="480"/>
        <w:jc w:val="both"/>
      </w:pPr>
    </w:p>
    <w:p w14:paraId="6B500D89" w14:textId="79242C23" w:rsidR="008E2FE5" w:rsidRDefault="008E2FE5" w:rsidP="008E2FE5">
      <w:pPr>
        <w:ind w:firstLine="480"/>
        <w:jc w:val="both"/>
      </w:pPr>
    </w:p>
    <w:p w14:paraId="7BBE4627" w14:textId="4D9647B8" w:rsidR="008E2FE5" w:rsidRDefault="008E2FE5" w:rsidP="008E2FE5">
      <w:pPr>
        <w:ind w:firstLine="480"/>
        <w:jc w:val="both"/>
      </w:pPr>
    </w:p>
    <w:p w14:paraId="194A39EF" w14:textId="4F9D425E" w:rsidR="008E2FE5" w:rsidRDefault="008E2FE5" w:rsidP="008E2FE5">
      <w:pPr>
        <w:ind w:firstLine="480"/>
        <w:jc w:val="both"/>
      </w:pPr>
    </w:p>
    <w:p w14:paraId="5F07E0FF" w14:textId="4C4F701A" w:rsidR="008E2FE5" w:rsidRDefault="008E2FE5" w:rsidP="008E2FE5">
      <w:pPr>
        <w:ind w:firstLine="480"/>
        <w:jc w:val="both"/>
      </w:pPr>
    </w:p>
    <w:p w14:paraId="1E8C6AA4" w14:textId="0BE3DD37" w:rsidR="008E2FE5" w:rsidRDefault="008E2FE5" w:rsidP="008E2FE5">
      <w:pPr>
        <w:ind w:firstLine="480"/>
        <w:jc w:val="both"/>
      </w:pPr>
    </w:p>
    <w:p w14:paraId="3FAA2CF8" w14:textId="7E8C0373" w:rsidR="008E2FE5" w:rsidRDefault="008E2FE5" w:rsidP="008E2FE5">
      <w:pPr>
        <w:ind w:firstLine="480"/>
        <w:jc w:val="both"/>
      </w:pPr>
    </w:p>
    <w:p w14:paraId="5C6D5F6B" w14:textId="6AF26376" w:rsidR="008E2FE5" w:rsidRDefault="008E2FE5" w:rsidP="008E2FE5">
      <w:pPr>
        <w:ind w:firstLine="480"/>
        <w:jc w:val="both"/>
      </w:pPr>
    </w:p>
    <w:p w14:paraId="6FDE8CAB" w14:textId="36E32158" w:rsidR="008E2FE5" w:rsidRDefault="008E2FE5" w:rsidP="008E2FE5">
      <w:pPr>
        <w:ind w:firstLine="480"/>
        <w:jc w:val="both"/>
      </w:pPr>
    </w:p>
    <w:p w14:paraId="4282FD24" w14:textId="3636358E" w:rsidR="008E2FE5" w:rsidRDefault="008E2FE5" w:rsidP="008E2FE5">
      <w:pPr>
        <w:ind w:firstLine="480"/>
        <w:jc w:val="both"/>
      </w:pPr>
    </w:p>
    <w:p w14:paraId="58B15C81" w14:textId="2736AB7D" w:rsidR="008E2FE5" w:rsidRDefault="008E2FE5" w:rsidP="008E2FE5">
      <w:pPr>
        <w:ind w:firstLine="480"/>
        <w:jc w:val="both"/>
      </w:pPr>
    </w:p>
    <w:p w14:paraId="775DA017" w14:textId="5DD38FB6" w:rsidR="008E2FE5" w:rsidRDefault="008E2FE5" w:rsidP="008E2FE5">
      <w:pPr>
        <w:ind w:firstLine="480"/>
        <w:jc w:val="both"/>
      </w:pPr>
    </w:p>
    <w:p w14:paraId="183D0E9D" w14:textId="79665A2C" w:rsidR="008E2FE5" w:rsidRDefault="008E2FE5" w:rsidP="008E2FE5">
      <w:pPr>
        <w:ind w:firstLine="480"/>
        <w:jc w:val="both"/>
      </w:pPr>
    </w:p>
    <w:p w14:paraId="669E5294" w14:textId="62D2D6B3" w:rsidR="008E2FE5" w:rsidRDefault="008E2FE5" w:rsidP="008E2FE5">
      <w:pPr>
        <w:ind w:firstLine="480"/>
        <w:jc w:val="both"/>
      </w:pPr>
    </w:p>
    <w:p w14:paraId="4D837030" w14:textId="4673AF23" w:rsidR="008E2FE5" w:rsidRDefault="008E2FE5" w:rsidP="008E2FE5">
      <w:pPr>
        <w:ind w:firstLine="480"/>
        <w:jc w:val="both"/>
      </w:pPr>
    </w:p>
    <w:p w14:paraId="5F12B96A" w14:textId="6C600055" w:rsidR="008E2FE5" w:rsidRDefault="008E2FE5" w:rsidP="008E2FE5">
      <w:pPr>
        <w:ind w:firstLine="480"/>
        <w:jc w:val="both"/>
      </w:pPr>
    </w:p>
    <w:p w14:paraId="39F99B24" w14:textId="37C17B09" w:rsidR="008E2FE5" w:rsidRDefault="008E2FE5" w:rsidP="008E2FE5">
      <w:pPr>
        <w:ind w:firstLine="480"/>
        <w:jc w:val="both"/>
      </w:pPr>
    </w:p>
    <w:p w14:paraId="1499E2A3" w14:textId="6E983CF0" w:rsidR="008E2FE5" w:rsidRDefault="008E2FE5" w:rsidP="008E2FE5">
      <w:pPr>
        <w:ind w:firstLine="480"/>
        <w:jc w:val="both"/>
      </w:pPr>
    </w:p>
    <w:p w14:paraId="5CAE1E22" w14:textId="77777777" w:rsidR="008E2FE5" w:rsidRDefault="008E2FE5" w:rsidP="008E2FE5">
      <w:pPr>
        <w:ind w:firstLine="480"/>
        <w:jc w:val="both"/>
      </w:pPr>
    </w:p>
    <w:p w14:paraId="46700226" w14:textId="520F3515" w:rsidR="008E2FE5" w:rsidRDefault="008E2FE5" w:rsidP="008E2FE5">
      <w:pPr>
        <w:ind w:firstLine="480"/>
        <w:jc w:val="both"/>
      </w:pPr>
    </w:p>
    <w:p w14:paraId="600F9E93" w14:textId="1436AFE5" w:rsidR="00260FAA" w:rsidRPr="00D60A24" w:rsidRDefault="00FB502D" w:rsidP="008E2FE5">
      <w:pPr>
        <w:pStyle w:val="1"/>
        <w:ind w:firstLine="723"/>
        <w:jc w:val="center"/>
        <w:rPr>
          <w:rFonts w:asciiTheme="majorEastAsia" w:eastAsiaTheme="majorEastAsia" w:hAnsiTheme="majorEastAsia"/>
          <w:sz w:val="36"/>
          <w:szCs w:val="28"/>
        </w:rPr>
      </w:pPr>
      <w:bookmarkStart w:id="7" w:name="_Toc57754675"/>
      <w:bookmarkStart w:id="8" w:name="_Toc57754460"/>
      <w:r w:rsidRPr="00D60A24">
        <w:rPr>
          <w:rFonts w:asciiTheme="majorEastAsia" w:eastAsiaTheme="majorEastAsia" w:hAnsiTheme="majorEastAsia" w:hint="eastAsia"/>
          <w:sz w:val="36"/>
          <w:szCs w:val="28"/>
        </w:rPr>
        <w:t xml:space="preserve">第二章 </w:t>
      </w:r>
      <w:r w:rsidR="00066511" w:rsidRPr="00D60A24">
        <w:rPr>
          <w:rFonts w:asciiTheme="majorEastAsia" w:eastAsiaTheme="majorEastAsia" w:hAnsiTheme="majorEastAsia"/>
          <w:sz w:val="36"/>
          <w:szCs w:val="28"/>
        </w:rPr>
        <w:t>IEEE</w:t>
      </w:r>
      <w:r w:rsidR="00DE16B3" w:rsidRPr="00D60A24">
        <w:rPr>
          <w:rFonts w:asciiTheme="majorEastAsia" w:eastAsiaTheme="majorEastAsia" w:hAnsiTheme="majorEastAsia"/>
          <w:sz w:val="36"/>
          <w:szCs w:val="28"/>
        </w:rPr>
        <w:t xml:space="preserve"> </w:t>
      </w:r>
      <w:r w:rsidR="00066511" w:rsidRPr="00D60A24">
        <w:rPr>
          <w:rFonts w:asciiTheme="majorEastAsia" w:eastAsiaTheme="majorEastAsia" w:hAnsiTheme="majorEastAsia"/>
          <w:sz w:val="36"/>
          <w:szCs w:val="28"/>
        </w:rPr>
        <w:t>1588</w:t>
      </w:r>
      <w:r w:rsidR="006F0592" w:rsidRPr="00D60A24">
        <w:rPr>
          <w:rFonts w:asciiTheme="majorEastAsia" w:eastAsiaTheme="majorEastAsia" w:hAnsiTheme="majorEastAsia" w:hint="eastAsia"/>
          <w:sz w:val="36"/>
          <w:szCs w:val="28"/>
        </w:rPr>
        <w:t>精确</w:t>
      </w:r>
      <w:r w:rsidR="006F0592" w:rsidRPr="00D60A24">
        <w:rPr>
          <w:rFonts w:asciiTheme="majorEastAsia" w:eastAsiaTheme="majorEastAsia" w:hAnsiTheme="majorEastAsia"/>
          <w:sz w:val="36"/>
          <w:szCs w:val="28"/>
        </w:rPr>
        <w:t>时钟同步协议</w:t>
      </w:r>
    </w:p>
    <w:p w14:paraId="51EE29F4" w14:textId="77777777" w:rsidR="00931F1A" w:rsidRPr="00232DAC" w:rsidRDefault="00AF2214" w:rsidP="00931F1A">
      <w:pPr>
        <w:ind w:firstLine="480"/>
        <w:jc w:val="both"/>
      </w:pPr>
      <w:r>
        <w:t>IEEE 1588</w:t>
      </w:r>
      <w:r>
        <w:rPr>
          <w:rFonts w:hint="eastAsia"/>
        </w:rPr>
        <w:t>协议</w:t>
      </w:r>
      <w:r w:rsidR="0037097E" w:rsidRPr="00842BAD">
        <w:t>进行同步的概念之一为</w:t>
      </w:r>
      <w:r w:rsidR="009309D3">
        <w:rPr>
          <w:rFonts w:hint="eastAsia"/>
        </w:rPr>
        <w:t>IEEE 1588</w:t>
      </w:r>
      <w:r w:rsidR="0037097E" w:rsidRPr="00842BAD">
        <w:t>时钟。</w:t>
      </w:r>
      <w:r w:rsidR="0037097E">
        <w:rPr>
          <w:rFonts w:hint="eastAsia"/>
        </w:rPr>
        <w:t>在同步</w:t>
      </w:r>
      <w:r w:rsidR="0037097E" w:rsidRPr="00842BAD">
        <w:t>网络中使用几种不同类型的时钟，能够构建</w:t>
      </w:r>
      <w:r w:rsidR="0037097E">
        <w:rPr>
          <w:rFonts w:hint="eastAsia"/>
        </w:rPr>
        <w:t>十分</w:t>
      </w:r>
      <w:r w:rsidR="0037097E" w:rsidRPr="00842BAD">
        <w:t>复杂的网络，以</w:t>
      </w:r>
      <w:r w:rsidR="0037097E">
        <w:rPr>
          <w:rFonts w:hint="eastAsia"/>
        </w:rPr>
        <w:t>此</w:t>
      </w:r>
      <w:r w:rsidR="0037097E" w:rsidRPr="00842BAD">
        <w:t>满足不同配置</w:t>
      </w:r>
      <w:r w:rsidR="0037097E">
        <w:rPr>
          <w:rFonts w:hint="eastAsia"/>
        </w:rPr>
        <w:t>的需求</w:t>
      </w:r>
      <w:r w:rsidR="0037097E" w:rsidRPr="00842BAD">
        <w:t>。</w:t>
      </w:r>
      <w:r w:rsidR="004104B6">
        <w:rPr>
          <w:rFonts w:hint="eastAsia"/>
        </w:rPr>
        <w:t>IEEE 1588</w:t>
      </w:r>
      <w:r w:rsidR="004104B6">
        <w:t>v2</w:t>
      </w:r>
      <w:r w:rsidR="00D609BE">
        <w:rPr>
          <w:rFonts w:hint="eastAsia"/>
        </w:rPr>
        <w:t>的</w:t>
      </w:r>
      <w:r w:rsidR="0037097E">
        <w:rPr>
          <w:rFonts w:hint="eastAsia"/>
        </w:rPr>
        <w:t>时钟可分为三类：普通时钟，边界时钟，透明时钟。</w:t>
      </w:r>
      <w:r w:rsidR="00931F1A">
        <w:rPr>
          <w:rFonts w:hint="eastAsia"/>
        </w:rPr>
        <w:t>两</w:t>
      </w:r>
      <w:r w:rsidR="00931F1A">
        <w:t>个自由振荡的时钟</w:t>
      </w:r>
      <w:r w:rsidR="00931F1A">
        <w:rPr>
          <w:rFonts w:hint="eastAsia"/>
        </w:rPr>
        <w:t>的</w:t>
      </w:r>
      <w:r w:rsidR="00931F1A">
        <w:t>时间基准一般都</w:t>
      </w:r>
      <w:r w:rsidR="00931F1A">
        <w:rPr>
          <w:rFonts w:hint="eastAsia"/>
        </w:rPr>
        <w:t>有</w:t>
      </w:r>
      <w:r w:rsidR="00931F1A">
        <w:t>偏差，</w:t>
      </w:r>
      <w:r w:rsidR="00931F1A">
        <w:rPr>
          <w:rFonts w:hint="eastAsia"/>
        </w:rPr>
        <w:t>IEEE 1588</w:t>
      </w:r>
      <w:r w:rsidR="00931F1A">
        <w:rPr>
          <w:rFonts w:hint="eastAsia"/>
        </w:rPr>
        <w:t>协议是通过</w:t>
      </w:r>
      <w:r w:rsidR="00931F1A">
        <w:t>时钟</w:t>
      </w:r>
      <w:r w:rsidR="00931F1A">
        <w:rPr>
          <w:rFonts w:hint="eastAsia"/>
        </w:rPr>
        <w:t>间的</w:t>
      </w:r>
      <w:r w:rsidR="00931F1A">
        <w:t>报文交换，利用报文里携带的时间戳</w:t>
      </w:r>
      <w:r w:rsidR="00931F1A">
        <w:rPr>
          <w:rFonts w:hint="eastAsia"/>
        </w:rPr>
        <w:t>来</w:t>
      </w:r>
      <w:r w:rsidR="00931F1A">
        <w:t>进行</w:t>
      </w:r>
      <w:r w:rsidR="00931F1A">
        <w:rPr>
          <w:rFonts w:hint="eastAsia"/>
        </w:rPr>
        <w:t>时钟</w:t>
      </w:r>
      <w:r w:rsidR="00931F1A">
        <w:t>同步</w:t>
      </w:r>
      <w:r w:rsidR="00931F1A">
        <w:rPr>
          <w:rFonts w:hint="eastAsia"/>
        </w:rPr>
        <w:t>。</w:t>
      </w:r>
    </w:p>
    <w:p w14:paraId="1106A562" w14:textId="780E707C" w:rsidR="0037097E" w:rsidRPr="00931F1A" w:rsidRDefault="0037097E" w:rsidP="003705BD">
      <w:pPr>
        <w:ind w:firstLine="480"/>
      </w:pPr>
    </w:p>
    <w:p w14:paraId="5CFE4CAA" w14:textId="77777777" w:rsidR="00E82D8B" w:rsidRPr="0037097E" w:rsidRDefault="00E82D8B" w:rsidP="003705BD">
      <w:pPr>
        <w:ind w:firstLine="480"/>
      </w:pPr>
    </w:p>
    <w:p w14:paraId="524360A4" w14:textId="380F1508" w:rsidR="00260FAA" w:rsidRDefault="00260FAA" w:rsidP="00F80DDB">
      <w:pPr>
        <w:pStyle w:val="2"/>
        <w:ind w:firstLineChars="62" w:firstLine="199"/>
        <w:jc w:val="both"/>
        <w:rPr>
          <w:rFonts w:asciiTheme="majorEastAsia" w:hAnsiTheme="majorEastAsia"/>
        </w:rPr>
      </w:pPr>
      <w:r w:rsidRPr="00E0670F">
        <w:rPr>
          <w:rFonts w:asciiTheme="majorEastAsia" w:hAnsiTheme="majorEastAsia" w:hint="eastAsia"/>
        </w:rPr>
        <w:t>2.</w:t>
      </w:r>
      <w:r w:rsidRPr="00E0670F">
        <w:rPr>
          <w:rFonts w:asciiTheme="majorEastAsia" w:hAnsiTheme="majorEastAsia"/>
        </w:rPr>
        <w:t>1</w:t>
      </w:r>
      <w:r w:rsidRPr="00E0670F">
        <w:rPr>
          <w:rFonts w:asciiTheme="majorEastAsia" w:hAnsiTheme="majorEastAsia" w:hint="eastAsia"/>
        </w:rPr>
        <w:t xml:space="preserve"> </w:t>
      </w:r>
      <w:r w:rsidR="00E4201D">
        <w:rPr>
          <w:rFonts w:asciiTheme="majorEastAsia" w:hAnsiTheme="majorEastAsia"/>
        </w:rPr>
        <w:t>IEEE 1588</w:t>
      </w:r>
      <w:r w:rsidRPr="00E0670F">
        <w:rPr>
          <w:rFonts w:asciiTheme="majorEastAsia" w:hAnsiTheme="majorEastAsia" w:hint="eastAsia"/>
        </w:rPr>
        <w:t>时钟</w:t>
      </w:r>
      <w:r w:rsidRPr="00E0670F">
        <w:rPr>
          <w:rFonts w:asciiTheme="majorEastAsia" w:hAnsiTheme="majorEastAsia"/>
        </w:rPr>
        <w:t>模型</w:t>
      </w:r>
    </w:p>
    <w:p w14:paraId="4434BB99" w14:textId="21D4942A" w:rsidR="008E27C2" w:rsidRPr="002D0895" w:rsidRDefault="008E27C2" w:rsidP="00F80DDB">
      <w:pPr>
        <w:pStyle w:val="3"/>
        <w:ind w:firstLineChars="71"/>
        <w:jc w:val="both"/>
        <w:rPr>
          <w:rFonts w:asciiTheme="majorEastAsia" w:eastAsiaTheme="majorEastAsia" w:hAnsiTheme="majorEastAsia"/>
          <w:sz w:val="28"/>
          <w:szCs w:val="28"/>
        </w:rPr>
      </w:pPr>
      <w:r w:rsidRPr="002D0895">
        <w:rPr>
          <w:rFonts w:asciiTheme="majorEastAsia" w:eastAsiaTheme="majorEastAsia" w:hAnsiTheme="majorEastAsia" w:hint="eastAsia"/>
          <w:sz w:val="28"/>
          <w:szCs w:val="28"/>
        </w:rPr>
        <w:t>2.1.1 普通</w:t>
      </w:r>
      <w:r w:rsidRPr="002D0895">
        <w:rPr>
          <w:rFonts w:asciiTheme="majorEastAsia" w:eastAsiaTheme="majorEastAsia" w:hAnsiTheme="majorEastAsia"/>
          <w:sz w:val="28"/>
          <w:szCs w:val="28"/>
        </w:rPr>
        <w:t>时钟</w:t>
      </w:r>
    </w:p>
    <w:p w14:paraId="69DB4D7F" w14:textId="004FCF87" w:rsidR="00087168" w:rsidRDefault="00A46421" w:rsidP="007A265A">
      <w:pPr>
        <w:ind w:firstLine="480"/>
        <w:jc w:val="both"/>
      </w:pPr>
      <w:r w:rsidRPr="00A46421">
        <w:t>普通时钟</w:t>
      </w:r>
      <w:r w:rsidR="00EF5F48">
        <w:rPr>
          <w:rFonts w:hint="eastAsia"/>
        </w:rPr>
        <w:t>（</w:t>
      </w:r>
      <w:r w:rsidR="00EF5F48" w:rsidRPr="00EF5F48">
        <w:rPr>
          <w:rFonts w:hint="eastAsia"/>
        </w:rPr>
        <w:t>Ordinary Clock</w:t>
      </w:r>
      <w:r w:rsidR="00D30B4B">
        <w:rPr>
          <w:rFonts w:hint="eastAsia"/>
        </w:rPr>
        <w:t>, O</w:t>
      </w:r>
      <w:r w:rsidR="00D30B4B">
        <w:t>C</w:t>
      </w:r>
      <w:r w:rsidR="00EF5F48">
        <w:rPr>
          <w:rFonts w:hint="eastAsia"/>
        </w:rPr>
        <w:t>）</w:t>
      </w:r>
      <w:r w:rsidR="00574571">
        <w:rPr>
          <w:rFonts w:hint="eastAsia"/>
        </w:rPr>
        <w:t>的</w:t>
      </w:r>
      <w:r w:rsidR="002600E3">
        <w:rPr>
          <w:rFonts w:hint="eastAsia"/>
        </w:rPr>
        <w:t>时钟模型如图</w:t>
      </w:r>
      <w:r w:rsidR="005B01CD">
        <w:rPr>
          <w:rFonts w:hint="eastAsia"/>
        </w:rPr>
        <w:t>2.1</w:t>
      </w:r>
      <w:r w:rsidR="004B51C2">
        <w:rPr>
          <w:rFonts w:hint="eastAsia"/>
        </w:rPr>
        <w:t>所示</w:t>
      </w:r>
      <w:r w:rsidR="002600E3">
        <w:rPr>
          <w:rFonts w:hint="eastAsia"/>
        </w:rPr>
        <w:t>，</w:t>
      </w:r>
      <w:r w:rsidR="00A46863">
        <w:rPr>
          <w:rFonts w:hint="eastAsia"/>
        </w:rPr>
        <w:t>普通</w:t>
      </w:r>
      <w:r w:rsidR="00A46863">
        <w:t>时钟可以</w:t>
      </w:r>
      <w:r w:rsidRPr="00A46421">
        <w:t>位于网络的末端或网络的起始处，并且只</w:t>
      </w:r>
      <w:r w:rsidR="00114A5D">
        <w:rPr>
          <w:rFonts w:hint="eastAsia"/>
        </w:rPr>
        <w:t>存在</w:t>
      </w:r>
      <w:r w:rsidRPr="00A46421">
        <w:t>一个</w:t>
      </w:r>
      <w:r w:rsidR="00574571">
        <w:rPr>
          <w:rFonts w:hint="eastAsia"/>
        </w:rPr>
        <w:t>PTP</w:t>
      </w:r>
      <w:r w:rsidRPr="00A46421">
        <w:t>端口</w:t>
      </w:r>
      <w:r w:rsidR="007D3B5F">
        <w:rPr>
          <w:rFonts w:hint="eastAsia"/>
        </w:rPr>
        <w:t>。</w:t>
      </w:r>
    </w:p>
    <w:p w14:paraId="4449F9EC" w14:textId="15B18CB8" w:rsidR="00EA5E13" w:rsidRDefault="00EA5E13" w:rsidP="007A265A">
      <w:pPr>
        <w:ind w:firstLine="480"/>
        <w:jc w:val="both"/>
      </w:pPr>
      <w:r>
        <w:rPr>
          <w:noProof/>
        </w:rPr>
        <w:lastRenderedPageBreak/>
        <w:drawing>
          <wp:inline distT="0" distB="0" distL="0" distR="0" wp14:anchorId="577021B8" wp14:editId="0EE896B2">
            <wp:extent cx="5274310" cy="3484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84245"/>
                    </a:xfrm>
                    <a:prstGeom prst="rect">
                      <a:avLst/>
                    </a:prstGeom>
                  </pic:spPr>
                </pic:pic>
              </a:graphicData>
            </a:graphic>
          </wp:inline>
        </w:drawing>
      </w:r>
    </w:p>
    <w:p w14:paraId="658D4E0B" w14:textId="77777777" w:rsidR="00087168" w:rsidRPr="00A46421" w:rsidRDefault="00087168" w:rsidP="00EA5E13">
      <w:pPr>
        <w:ind w:firstLine="480"/>
        <w:jc w:val="center"/>
      </w:pPr>
      <w:r>
        <w:rPr>
          <w:rFonts w:hint="eastAsia"/>
        </w:rPr>
        <w:t>图</w:t>
      </w:r>
      <w:r>
        <w:rPr>
          <w:rFonts w:hint="eastAsia"/>
        </w:rPr>
        <w:t>2.1</w:t>
      </w:r>
      <w:r>
        <w:t xml:space="preserve"> </w:t>
      </w:r>
      <w:r>
        <w:rPr>
          <w:rFonts w:hint="eastAsia"/>
        </w:rPr>
        <w:t>普通</w:t>
      </w:r>
      <w:r>
        <w:t>时钟模型</w:t>
      </w:r>
    </w:p>
    <w:p w14:paraId="124B15BA" w14:textId="77777777" w:rsidR="00087168" w:rsidRDefault="00087168" w:rsidP="007A265A">
      <w:pPr>
        <w:ind w:firstLine="480"/>
        <w:jc w:val="both"/>
      </w:pPr>
    </w:p>
    <w:p w14:paraId="7344C175" w14:textId="7C7D66EA" w:rsidR="00A46421" w:rsidRDefault="00243BDD" w:rsidP="007A265A">
      <w:pPr>
        <w:ind w:firstLine="480"/>
        <w:jc w:val="both"/>
      </w:pPr>
      <w:r>
        <w:rPr>
          <w:rFonts w:hint="eastAsia"/>
        </w:rPr>
        <w:t>普通</w:t>
      </w:r>
      <w:r>
        <w:t>时钟的</w:t>
      </w:r>
      <w:r>
        <w:rPr>
          <w:rFonts w:hint="eastAsia"/>
        </w:rPr>
        <w:t>PTP</w:t>
      </w:r>
      <w:r w:rsidR="007A265A">
        <w:t>端口</w:t>
      </w:r>
      <w:r w:rsidR="00C2380B">
        <w:rPr>
          <w:rFonts w:hint="eastAsia"/>
        </w:rPr>
        <w:t>包含事件</w:t>
      </w:r>
      <w:r w:rsidR="00C2380B">
        <w:t>接口（</w:t>
      </w:r>
      <w:r w:rsidR="00C2380B">
        <w:rPr>
          <w:rFonts w:hint="eastAsia"/>
        </w:rPr>
        <w:t>E</w:t>
      </w:r>
      <w:r w:rsidR="00C2380B">
        <w:t>vent interface</w:t>
      </w:r>
      <w:r w:rsidR="00C2380B">
        <w:t>）</w:t>
      </w:r>
      <w:r w:rsidR="00C2380B">
        <w:rPr>
          <w:rFonts w:hint="eastAsia"/>
        </w:rPr>
        <w:t>和</w:t>
      </w:r>
      <w:r w:rsidR="00C2380B">
        <w:t>通用接口（</w:t>
      </w:r>
      <w:r w:rsidR="00C2380B">
        <w:rPr>
          <w:rFonts w:hint="eastAsia"/>
        </w:rPr>
        <w:t>General interface</w:t>
      </w:r>
      <w:r w:rsidR="00C2380B">
        <w:t>）</w:t>
      </w:r>
      <w:r w:rsidR="002600E3">
        <w:rPr>
          <w:rFonts w:hint="eastAsia"/>
        </w:rPr>
        <w:t>，</w:t>
      </w:r>
      <w:r w:rsidR="00543EEF">
        <w:rPr>
          <w:rFonts w:hint="eastAsia"/>
        </w:rPr>
        <w:t>事件</w:t>
      </w:r>
      <w:r w:rsidR="00543EEF">
        <w:t>接口用来处理</w:t>
      </w:r>
      <w:r w:rsidR="00543EEF">
        <w:rPr>
          <w:rFonts w:hint="eastAsia"/>
        </w:rPr>
        <w:t>PTP</w:t>
      </w:r>
      <w:r w:rsidR="00543EEF">
        <w:rPr>
          <w:rFonts w:hint="eastAsia"/>
        </w:rPr>
        <w:t>的事件</w:t>
      </w:r>
      <w:r w:rsidR="00543EEF">
        <w:t>报文</w:t>
      </w:r>
      <w:r w:rsidR="00543EEF">
        <w:rPr>
          <w:rFonts w:hint="eastAsia"/>
        </w:rPr>
        <w:t>和报文</w:t>
      </w:r>
      <w:r w:rsidR="00543EEF">
        <w:t>的时间戳信息，</w:t>
      </w:r>
      <w:r w:rsidR="00543EEF">
        <w:rPr>
          <w:rFonts w:hint="eastAsia"/>
        </w:rPr>
        <w:t>通用</w:t>
      </w:r>
      <w:r w:rsidR="00543EEF">
        <w:t>接口处理通用报文</w:t>
      </w:r>
      <w:r w:rsidR="00B03088">
        <w:rPr>
          <w:rFonts w:hint="eastAsia"/>
        </w:rPr>
        <w:t>用于</w:t>
      </w:r>
      <w:r w:rsidR="00B03088">
        <w:t>管理</w:t>
      </w:r>
      <w:r w:rsidR="00B03088">
        <w:rPr>
          <w:rFonts w:hint="eastAsia"/>
        </w:rPr>
        <w:t>时钟</w:t>
      </w:r>
      <w:r w:rsidR="00B03088">
        <w:t>设备状态。</w:t>
      </w:r>
      <w:r w:rsidR="001208A1">
        <w:rPr>
          <w:rFonts w:hint="eastAsia"/>
        </w:rPr>
        <w:t>普通</w:t>
      </w:r>
      <w:r w:rsidR="001208A1">
        <w:t>时钟</w:t>
      </w:r>
      <w:r w:rsidR="00A46421" w:rsidRPr="00A46421">
        <w:t>既可以充当</w:t>
      </w:r>
      <w:r w:rsidR="00F07E77">
        <w:rPr>
          <w:rFonts w:hint="eastAsia"/>
        </w:rPr>
        <w:t>主时钟</w:t>
      </w:r>
      <w:r w:rsidR="00A46421" w:rsidRPr="00A46421">
        <w:t>，也可以充当</w:t>
      </w:r>
      <w:r w:rsidR="00F07E77">
        <w:rPr>
          <w:rFonts w:hint="eastAsia"/>
        </w:rPr>
        <w:t>从时钟</w:t>
      </w:r>
      <w:r w:rsidR="00A46421" w:rsidRPr="00A46421">
        <w:t>。</w:t>
      </w:r>
      <w:r w:rsidR="00242A28">
        <w:rPr>
          <w:rFonts w:hint="eastAsia"/>
        </w:rPr>
        <w:t>在同一网络中，</w:t>
      </w:r>
      <w:r w:rsidR="00A46421" w:rsidRPr="00A46421">
        <w:t>可以有多个</w:t>
      </w:r>
      <w:r w:rsidR="004129E8">
        <w:rPr>
          <w:rFonts w:hint="eastAsia"/>
        </w:rPr>
        <w:t>主时钟</w:t>
      </w:r>
      <w:r w:rsidR="00A46421" w:rsidRPr="00A46421">
        <w:t>和</w:t>
      </w:r>
      <w:r w:rsidR="004129E8">
        <w:rPr>
          <w:rFonts w:hint="eastAsia"/>
        </w:rPr>
        <w:t>从</w:t>
      </w:r>
      <w:r w:rsidR="004129E8">
        <w:t>时钟</w:t>
      </w:r>
      <w:r w:rsidR="00A46421" w:rsidRPr="00A46421">
        <w:t>，</w:t>
      </w:r>
      <w:r w:rsidR="00DB3F6A">
        <w:rPr>
          <w:rFonts w:hint="eastAsia"/>
        </w:rPr>
        <w:t>但</w:t>
      </w:r>
      <w:r w:rsidR="00DB3F6A">
        <w:t>必须确定一个最高级别的时钟作为最佳主时钟，使</w:t>
      </w:r>
      <w:r w:rsidR="00DB3F6A">
        <w:rPr>
          <w:rFonts w:hint="eastAsia"/>
        </w:rPr>
        <w:t>其他时钟</w:t>
      </w:r>
      <w:r w:rsidR="00DB3F6A">
        <w:t>与之同步</w:t>
      </w:r>
      <w:r w:rsidR="00C7402D">
        <w:rPr>
          <w:rFonts w:hint="eastAsia"/>
        </w:rPr>
        <w:t>，</w:t>
      </w:r>
      <w:r w:rsidR="00692D83">
        <w:rPr>
          <w:rFonts w:hint="eastAsia"/>
        </w:rPr>
        <w:t>这</w:t>
      </w:r>
      <w:r w:rsidR="00692D83">
        <w:t>个过程通常是</w:t>
      </w:r>
      <w:r w:rsidR="00692D83">
        <w:rPr>
          <w:rFonts w:hint="eastAsia"/>
        </w:rPr>
        <w:t>由</w:t>
      </w:r>
      <w:r w:rsidR="00A46421" w:rsidRPr="00A46421">
        <w:t>最佳主时钟算法</w:t>
      </w:r>
      <w:r w:rsidR="00692D83">
        <w:rPr>
          <w:rFonts w:hint="eastAsia"/>
        </w:rPr>
        <w:t>（</w:t>
      </w:r>
      <w:r w:rsidR="001C4516">
        <w:rPr>
          <w:rFonts w:hint="eastAsia"/>
        </w:rPr>
        <w:t>B</w:t>
      </w:r>
      <w:r w:rsidR="001C4516">
        <w:t xml:space="preserve">est Master Clock, </w:t>
      </w:r>
      <w:r w:rsidR="00692D83">
        <w:rPr>
          <w:rFonts w:hint="eastAsia"/>
        </w:rPr>
        <w:t>BMC</w:t>
      </w:r>
      <w:r w:rsidR="00692D83">
        <w:rPr>
          <w:rFonts w:hint="eastAsia"/>
        </w:rPr>
        <w:t>）</w:t>
      </w:r>
      <w:r w:rsidR="00A46421" w:rsidRPr="00A46421">
        <w:t>完成的，</w:t>
      </w:r>
      <w:r w:rsidR="00ED1DC0">
        <w:rPr>
          <w:rFonts w:hint="eastAsia"/>
        </w:rPr>
        <w:t>由</w:t>
      </w:r>
      <w:r w:rsidR="00ED1DC0">
        <w:t>该算法选举出来的</w:t>
      </w:r>
      <w:r w:rsidR="006D6B90">
        <w:rPr>
          <w:rFonts w:hint="eastAsia"/>
        </w:rPr>
        <w:t>最佳主时钟</w:t>
      </w:r>
      <w:r w:rsidR="00A46421" w:rsidRPr="00A46421">
        <w:t>作为普通时钟</w:t>
      </w:r>
      <w:r w:rsidR="00672D42">
        <w:rPr>
          <w:rFonts w:hint="eastAsia"/>
        </w:rPr>
        <w:t>来</w:t>
      </w:r>
      <w:r w:rsidR="00A92FD2">
        <w:t>使用</w:t>
      </w:r>
      <w:r w:rsidR="00A46421" w:rsidRPr="00A46421">
        <w:t>，</w:t>
      </w:r>
      <w:r w:rsidR="00044C93">
        <w:rPr>
          <w:rFonts w:hint="eastAsia"/>
        </w:rPr>
        <w:t>通常使用</w:t>
      </w:r>
      <w:r w:rsidR="00044C93">
        <w:t>卫星信号</w:t>
      </w:r>
      <w:r w:rsidR="00044C93">
        <w:rPr>
          <w:rFonts w:hint="eastAsia"/>
        </w:rPr>
        <w:t>对</w:t>
      </w:r>
      <w:r w:rsidR="00044C93">
        <w:t>其</w:t>
      </w:r>
      <w:r w:rsidR="00FF6EA6">
        <w:rPr>
          <w:rFonts w:hint="eastAsia"/>
        </w:rPr>
        <w:t>进行</w:t>
      </w:r>
      <w:r w:rsidR="00044C93">
        <w:t>授时，故该时钟</w:t>
      </w:r>
      <w:r w:rsidR="0072308F">
        <w:rPr>
          <w:rFonts w:hint="eastAsia"/>
        </w:rPr>
        <w:t>拥有</w:t>
      </w:r>
      <w:r w:rsidR="0072308F">
        <w:t>极高质量的时钟信号，</w:t>
      </w:r>
      <w:r w:rsidR="00A46421" w:rsidRPr="00A46421">
        <w:t>为网络</w:t>
      </w:r>
      <w:r w:rsidR="00CB0233">
        <w:rPr>
          <w:rFonts w:hint="eastAsia"/>
        </w:rPr>
        <w:t>中其他</w:t>
      </w:r>
      <w:r w:rsidR="00CB0233">
        <w:t>时钟设备</w:t>
      </w:r>
      <w:r w:rsidR="00A46421" w:rsidRPr="00A46421">
        <w:t>提供</w:t>
      </w:r>
      <w:r w:rsidR="00CB0233">
        <w:t>高质量的</w:t>
      </w:r>
      <w:r w:rsidR="00CB0233">
        <w:rPr>
          <w:rFonts w:hint="eastAsia"/>
        </w:rPr>
        <w:t>时间</w:t>
      </w:r>
      <w:r w:rsidR="00CB0233">
        <w:t>基准</w:t>
      </w:r>
      <w:r w:rsidR="00A46421" w:rsidRPr="00A46421">
        <w:t>。</w:t>
      </w:r>
    </w:p>
    <w:p w14:paraId="5C2CC0A6" w14:textId="42D13A31" w:rsidR="008E27C2" w:rsidRPr="00213D4F" w:rsidRDefault="008E27C2" w:rsidP="00F80DDB">
      <w:pPr>
        <w:pStyle w:val="3"/>
        <w:ind w:firstLineChars="71"/>
        <w:jc w:val="both"/>
        <w:rPr>
          <w:rFonts w:asciiTheme="majorEastAsia" w:eastAsiaTheme="majorEastAsia" w:hAnsiTheme="majorEastAsia"/>
          <w:sz w:val="28"/>
          <w:szCs w:val="28"/>
        </w:rPr>
      </w:pPr>
      <w:r w:rsidRPr="00213D4F">
        <w:rPr>
          <w:rFonts w:asciiTheme="majorEastAsia" w:eastAsiaTheme="majorEastAsia" w:hAnsiTheme="majorEastAsia" w:hint="eastAsia"/>
          <w:sz w:val="28"/>
          <w:szCs w:val="28"/>
        </w:rPr>
        <w:t>2.1.</w:t>
      </w:r>
      <w:r w:rsidR="00B3750E" w:rsidRPr="00213D4F">
        <w:rPr>
          <w:rFonts w:asciiTheme="majorEastAsia" w:eastAsiaTheme="majorEastAsia" w:hAnsiTheme="majorEastAsia" w:hint="eastAsia"/>
          <w:sz w:val="28"/>
          <w:szCs w:val="28"/>
        </w:rPr>
        <w:t>2</w:t>
      </w:r>
      <w:r w:rsidRPr="00213D4F">
        <w:rPr>
          <w:rFonts w:asciiTheme="majorEastAsia" w:eastAsiaTheme="majorEastAsia" w:hAnsiTheme="majorEastAsia" w:hint="eastAsia"/>
          <w:sz w:val="28"/>
          <w:szCs w:val="28"/>
        </w:rPr>
        <w:t xml:space="preserve"> 边界</w:t>
      </w:r>
      <w:r w:rsidRPr="00213D4F">
        <w:rPr>
          <w:rFonts w:asciiTheme="majorEastAsia" w:eastAsiaTheme="majorEastAsia" w:hAnsiTheme="majorEastAsia"/>
          <w:sz w:val="28"/>
          <w:szCs w:val="28"/>
        </w:rPr>
        <w:t>时钟</w:t>
      </w:r>
    </w:p>
    <w:p w14:paraId="76114B07" w14:textId="2AB99A4C" w:rsidR="00450C59" w:rsidRDefault="009C122A" w:rsidP="00150EE3">
      <w:pPr>
        <w:ind w:firstLine="480"/>
        <w:jc w:val="both"/>
      </w:pPr>
      <w:r>
        <w:rPr>
          <w:rFonts w:hint="eastAsia"/>
        </w:rPr>
        <w:t>若</w:t>
      </w:r>
      <w:r w:rsidR="00B540AF">
        <w:rPr>
          <w:rFonts w:hint="eastAsia"/>
        </w:rPr>
        <w:t>存在多个从时钟</w:t>
      </w:r>
      <w:r w:rsidR="00B540AF" w:rsidRPr="00B540AF">
        <w:t>，</w:t>
      </w:r>
      <w:proofErr w:type="gramStart"/>
      <w:r w:rsidR="00520B22">
        <w:rPr>
          <w:rFonts w:hint="eastAsia"/>
        </w:rPr>
        <w:t>各个从</w:t>
      </w:r>
      <w:proofErr w:type="gramEnd"/>
      <w:r w:rsidR="00520B22">
        <w:rPr>
          <w:rFonts w:hint="eastAsia"/>
        </w:rPr>
        <w:t>时钟需要</w:t>
      </w:r>
      <w:r w:rsidR="00B540AF" w:rsidRPr="00B540AF">
        <w:t>和</w:t>
      </w:r>
      <w:r w:rsidR="00704E5D">
        <w:rPr>
          <w:rFonts w:hint="eastAsia"/>
        </w:rPr>
        <w:t>最佳主时钟</w:t>
      </w:r>
      <w:r w:rsidR="00102471">
        <w:rPr>
          <w:rFonts w:hint="eastAsia"/>
        </w:rPr>
        <w:t>进行</w:t>
      </w:r>
      <w:r w:rsidR="00B540AF" w:rsidRPr="00B540AF">
        <w:t>联系，</w:t>
      </w:r>
      <w:r w:rsidR="00190E73">
        <w:rPr>
          <w:rFonts w:hint="eastAsia"/>
        </w:rPr>
        <w:t>因此</w:t>
      </w:r>
      <w:r w:rsidR="00D20D80">
        <w:rPr>
          <w:rFonts w:hint="eastAsia"/>
        </w:rPr>
        <w:t>在</w:t>
      </w:r>
      <w:r w:rsidR="00D20D80">
        <w:rPr>
          <w:rFonts w:hint="eastAsia"/>
        </w:rPr>
        <w:t>P</w:t>
      </w:r>
      <w:r w:rsidR="00D20D80">
        <w:t>TP</w:t>
      </w:r>
      <w:r w:rsidR="00D20D80">
        <w:rPr>
          <w:rFonts w:hint="eastAsia"/>
        </w:rPr>
        <w:t>时钟中</w:t>
      </w:r>
      <w:r w:rsidR="00150EE3">
        <w:rPr>
          <w:rFonts w:hint="eastAsia"/>
        </w:rPr>
        <w:t>引入了</w:t>
      </w:r>
      <w:r w:rsidR="00D20D80">
        <w:rPr>
          <w:rFonts w:hint="eastAsia"/>
        </w:rPr>
        <w:t>类似</w:t>
      </w:r>
      <w:r w:rsidR="00B540AF" w:rsidRPr="00B540AF">
        <w:t>交换机网络的概念</w:t>
      </w:r>
      <w:r w:rsidR="00987A64">
        <w:rPr>
          <w:rFonts w:hint="eastAsia"/>
        </w:rPr>
        <w:t>——</w:t>
      </w:r>
      <w:r w:rsidR="00B540AF" w:rsidRPr="00B540AF">
        <w:t>边界</w:t>
      </w:r>
      <w:r w:rsidR="00533E16">
        <w:rPr>
          <w:rFonts w:hint="eastAsia"/>
        </w:rPr>
        <w:t>时钟</w:t>
      </w:r>
      <w:r w:rsidR="00D30B4B">
        <w:rPr>
          <w:rFonts w:hint="eastAsia"/>
        </w:rPr>
        <w:t>（</w:t>
      </w:r>
      <w:r w:rsidR="00FC5BBA">
        <w:rPr>
          <w:rFonts w:hint="eastAsia"/>
        </w:rPr>
        <w:t>Boundary Clock, BC</w:t>
      </w:r>
      <w:r w:rsidR="00D30B4B">
        <w:rPr>
          <w:rFonts w:hint="eastAsia"/>
        </w:rPr>
        <w:t>）</w:t>
      </w:r>
      <w:r w:rsidR="00533E16">
        <w:rPr>
          <w:rFonts w:hint="eastAsia"/>
        </w:rPr>
        <w:t>，其时钟模型如图</w:t>
      </w:r>
      <w:r w:rsidR="00E36143">
        <w:rPr>
          <w:rFonts w:hint="eastAsia"/>
        </w:rPr>
        <w:t>2.2</w:t>
      </w:r>
      <w:r w:rsidR="004B51C2">
        <w:rPr>
          <w:rFonts w:hint="eastAsia"/>
        </w:rPr>
        <w:t>所示</w:t>
      </w:r>
      <w:r w:rsidR="00B540AF" w:rsidRPr="00B540AF">
        <w:t>。边界时钟</w:t>
      </w:r>
      <w:r w:rsidR="00FC48D1">
        <w:rPr>
          <w:rFonts w:hint="eastAsia"/>
        </w:rPr>
        <w:t>拥有</w:t>
      </w:r>
      <w:r w:rsidR="00FC48D1">
        <w:t>多个</w:t>
      </w:r>
      <w:r w:rsidR="00FC48D1">
        <w:rPr>
          <w:rFonts w:hint="eastAsia"/>
        </w:rPr>
        <w:t>PTP</w:t>
      </w:r>
      <w:r w:rsidR="00FC48D1">
        <w:rPr>
          <w:rFonts w:hint="eastAsia"/>
        </w:rPr>
        <w:t>端口</w:t>
      </w:r>
      <w:r w:rsidR="00FC48D1">
        <w:t>，且每个</w:t>
      </w:r>
      <w:r w:rsidR="00FC48D1">
        <w:rPr>
          <w:rFonts w:hint="eastAsia"/>
        </w:rPr>
        <w:t>PTP</w:t>
      </w:r>
      <w:r w:rsidR="00FC48D1">
        <w:rPr>
          <w:rFonts w:hint="eastAsia"/>
        </w:rPr>
        <w:t>端口</w:t>
      </w:r>
      <w:r w:rsidR="00FC48D1">
        <w:t>都</w:t>
      </w:r>
      <w:r w:rsidR="00FC48D1">
        <w:rPr>
          <w:rFonts w:hint="eastAsia"/>
        </w:rPr>
        <w:t>和</w:t>
      </w:r>
      <w:r w:rsidR="00FC48D1">
        <w:t>普通时钟的</w:t>
      </w:r>
      <w:r w:rsidR="00FC48D1">
        <w:rPr>
          <w:rFonts w:hint="eastAsia"/>
        </w:rPr>
        <w:t>PTP</w:t>
      </w:r>
      <w:r w:rsidR="00FC48D1">
        <w:rPr>
          <w:rFonts w:hint="eastAsia"/>
        </w:rPr>
        <w:t>端口</w:t>
      </w:r>
      <w:r w:rsidR="000961A0">
        <w:t>类似</w:t>
      </w:r>
      <w:r w:rsidR="00EE572A">
        <w:rPr>
          <w:rFonts w:hint="eastAsia"/>
        </w:rPr>
        <w:t>。</w:t>
      </w:r>
    </w:p>
    <w:p w14:paraId="0789844A" w14:textId="7897527A" w:rsidR="0023438E" w:rsidRDefault="0023438E" w:rsidP="0023438E">
      <w:pPr>
        <w:ind w:firstLine="480"/>
        <w:jc w:val="center"/>
      </w:pPr>
      <w:r>
        <w:rPr>
          <w:noProof/>
        </w:rPr>
        <w:lastRenderedPageBreak/>
        <w:drawing>
          <wp:inline distT="0" distB="0" distL="0" distR="0" wp14:anchorId="604404CF" wp14:editId="474E75BC">
            <wp:extent cx="2962800" cy="3330000"/>
            <wp:effectExtent l="0" t="0" r="952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800" cy="3330000"/>
                    </a:xfrm>
                    <a:prstGeom prst="rect">
                      <a:avLst/>
                    </a:prstGeom>
                  </pic:spPr>
                </pic:pic>
              </a:graphicData>
            </a:graphic>
          </wp:inline>
        </w:drawing>
      </w:r>
    </w:p>
    <w:p w14:paraId="06F0C9C7" w14:textId="5A65BA0A" w:rsidR="00450C59" w:rsidRPr="00B540AF" w:rsidRDefault="00450C59" w:rsidP="0023438E">
      <w:pPr>
        <w:ind w:firstLine="480"/>
        <w:jc w:val="center"/>
      </w:pPr>
      <w:r>
        <w:rPr>
          <w:rFonts w:hint="eastAsia"/>
        </w:rPr>
        <w:t>图</w:t>
      </w:r>
      <w:r>
        <w:rPr>
          <w:rFonts w:hint="eastAsia"/>
        </w:rPr>
        <w:t>2.2</w:t>
      </w:r>
      <w:r>
        <w:t xml:space="preserve"> </w:t>
      </w:r>
      <w:r w:rsidR="00AA0A23">
        <w:t xml:space="preserve"> </w:t>
      </w:r>
      <w:r>
        <w:rPr>
          <w:rFonts w:hint="eastAsia"/>
        </w:rPr>
        <w:t>边界</w:t>
      </w:r>
      <w:r>
        <w:t>时钟模型</w:t>
      </w:r>
    </w:p>
    <w:p w14:paraId="4EEA2095" w14:textId="77777777" w:rsidR="00450C59" w:rsidRDefault="00450C59" w:rsidP="00150EE3">
      <w:pPr>
        <w:ind w:firstLine="480"/>
        <w:jc w:val="both"/>
      </w:pPr>
    </w:p>
    <w:p w14:paraId="2F4A1E7D" w14:textId="049BDF1B" w:rsidR="005B657E" w:rsidRDefault="007C2B40" w:rsidP="005B657E">
      <w:pPr>
        <w:ind w:firstLine="480"/>
        <w:jc w:val="both"/>
      </w:pPr>
      <w:r w:rsidRPr="007C2B40">
        <w:t>边界时钟</w:t>
      </w:r>
      <w:r w:rsidR="005D64A1">
        <w:rPr>
          <w:rFonts w:hint="eastAsia"/>
        </w:rPr>
        <w:t>的</w:t>
      </w:r>
      <w:r w:rsidR="005D64A1">
        <w:t>主要作用</w:t>
      </w:r>
      <w:r w:rsidR="00BA0190">
        <w:t>就是将它的</w:t>
      </w:r>
      <w:r w:rsidR="00BA0190">
        <w:rPr>
          <w:rFonts w:hint="eastAsia"/>
        </w:rPr>
        <w:t>上行设备</w:t>
      </w:r>
      <w:r w:rsidR="00BA0190">
        <w:t>与其下</w:t>
      </w:r>
      <w:r w:rsidR="00BA0190">
        <w:rPr>
          <w:rFonts w:hint="eastAsia"/>
        </w:rPr>
        <w:t>行</w:t>
      </w:r>
      <w:r w:rsidRPr="007C2B40">
        <w:t>的多个从属设备同步，</w:t>
      </w:r>
      <w:r w:rsidR="00D1055E">
        <w:rPr>
          <w:rFonts w:hint="eastAsia"/>
        </w:rPr>
        <w:t>实现</w:t>
      </w:r>
      <w:r w:rsidR="00D1055E">
        <w:t>不同</w:t>
      </w:r>
      <w:r w:rsidR="00D1055E">
        <w:rPr>
          <w:rFonts w:hint="eastAsia"/>
        </w:rPr>
        <w:t>PTP</w:t>
      </w:r>
      <w:r w:rsidR="00D1055E">
        <w:rPr>
          <w:rFonts w:hint="eastAsia"/>
        </w:rPr>
        <w:t>网络</w:t>
      </w:r>
      <w:r w:rsidR="00751DB7">
        <w:t>域的</w:t>
      </w:r>
      <w:r w:rsidR="00751DB7">
        <w:rPr>
          <w:rFonts w:hint="eastAsia"/>
        </w:rPr>
        <w:t>桥接</w:t>
      </w:r>
      <w:r w:rsidR="00D1055E">
        <w:t>，</w:t>
      </w:r>
      <w:r w:rsidR="00122720">
        <w:rPr>
          <w:rFonts w:hint="eastAsia"/>
        </w:rPr>
        <w:t>使得</w:t>
      </w:r>
      <w:r w:rsidR="00122720">
        <w:t>这些</w:t>
      </w:r>
      <w:r w:rsidR="00E1122C">
        <w:t>从属设备</w:t>
      </w:r>
      <w:r w:rsidR="00E1122C">
        <w:rPr>
          <w:rFonts w:hint="eastAsia"/>
        </w:rPr>
        <w:t>能</w:t>
      </w:r>
      <w:r w:rsidR="00E1122C">
        <w:t>获得</w:t>
      </w:r>
      <w:r w:rsidR="009F011D">
        <w:rPr>
          <w:rFonts w:hint="eastAsia"/>
        </w:rPr>
        <w:t>整个</w:t>
      </w:r>
      <w:r w:rsidR="009F011D">
        <w:rPr>
          <w:rFonts w:hint="eastAsia"/>
        </w:rPr>
        <w:t>PTP</w:t>
      </w:r>
      <w:r w:rsidR="009F011D">
        <w:rPr>
          <w:rFonts w:hint="eastAsia"/>
        </w:rPr>
        <w:t>网络</w:t>
      </w:r>
      <w:r w:rsidR="002623EC">
        <w:rPr>
          <w:rFonts w:hint="eastAsia"/>
        </w:rPr>
        <w:t>的</w:t>
      </w:r>
      <w:r w:rsidR="00A646DA">
        <w:rPr>
          <w:rFonts w:hint="eastAsia"/>
        </w:rPr>
        <w:t>最佳</w:t>
      </w:r>
      <w:r w:rsidR="00A646DA">
        <w:t>主时钟</w:t>
      </w:r>
      <w:r w:rsidR="00E1122C">
        <w:rPr>
          <w:rFonts w:hint="eastAsia"/>
        </w:rPr>
        <w:t>的</w:t>
      </w:r>
      <w:r w:rsidR="00E1122C">
        <w:t>时基</w:t>
      </w:r>
      <w:r w:rsidR="00E1122C">
        <w:rPr>
          <w:rFonts w:hint="eastAsia"/>
        </w:rPr>
        <w:t>，</w:t>
      </w:r>
      <w:r w:rsidR="00A1319E">
        <w:rPr>
          <w:rFonts w:hint="eastAsia"/>
        </w:rPr>
        <w:t>同步</w:t>
      </w:r>
      <w:r w:rsidR="00E1122C">
        <w:t>示意图如图</w:t>
      </w:r>
      <w:r w:rsidR="002C0C4F">
        <w:rPr>
          <w:rFonts w:hint="eastAsia"/>
        </w:rPr>
        <w:t>2.3</w:t>
      </w:r>
      <w:r w:rsidRPr="007C2B40">
        <w:t>。边界时钟</w:t>
      </w:r>
      <w:r w:rsidR="00972D28">
        <w:rPr>
          <w:rFonts w:hint="eastAsia"/>
        </w:rPr>
        <w:t>先作为</w:t>
      </w:r>
      <w:r w:rsidRPr="007C2B40">
        <w:t>PTP</w:t>
      </w:r>
      <w:r w:rsidRPr="007C2B40">
        <w:t>从</w:t>
      </w:r>
      <w:r w:rsidR="00972D28">
        <w:rPr>
          <w:rFonts w:hint="eastAsia"/>
        </w:rPr>
        <w:t>时钟</w:t>
      </w:r>
      <w:r w:rsidR="00826234">
        <w:rPr>
          <w:rFonts w:hint="eastAsia"/>
        </w:rPr>
        <w:t>与</w:t>
      </w:r>
      <w:r w:rsidR="00826234">
        <w:t>最佳主时钟同步</w:t>
      </w:r>
      <w:r w:rsidR="00826234">
        <w:rPr>
          <w:rFonts w:hint="eastAsia"/>
        </w:rPr>
        <w:t>，</w:t>
      </w:r>
      <w:r w:rsidRPr="007C2B40">
        <w:t>然后，</w:t>
      </w:r>
      <w:r w:rsidR="004E1EFC">
        <w:rPr>
          <w:rFonts w:hint="eastAsia"/>
        </w:rPr>
        <w:t>作为</w:t>
      </w:r>
      <w:r w:rsidR="004E1EFC">
        <w:t>主时钟</w:t>
      </w:r>
      <w:r w:rsidR="004E1EFC">
        <w:rPr>
          <w:rFonts w:hint="eastAsia"/>
        </w:rPr>
        <w:t>通过</w:t>
      </w:r>
      <w:r w:rsidR="00BE5C7F">
        <w:rPr>
          <w:rFonts w:hint="eastAsia"/>
        </w:rPr>
        <w:t>多个</w:t>
      </w:r>
      <w:r w:rsidRPr="007C2B40">
        <w:t>端口</w:t>
      </w:r>
      <w:r w:rsidR="002574FF">
        <w:rPr>
          <w:rFonts w:hint="eastAsia"/>
        </w:rPr>
        <w:t>与</w:t>
      </w:r>
      <w:r w:rsidR="00DF1CB5">
        <w:t>其</w:t>
      </w:r>
      <w:r w:rsidR="00DF1CB5">
        <w:rPr>
          <w:rFonts w:hint="eastAsia"/>
        </w:rPr>
        <w:t>从属</w:t>
      </w:r>
      <w:r w:rsidR="002574FF">
        <w:t>时钟</w:t>
      </w:r>
      <w:r w:rsidR="002574FF">
        <w:rPr>
          <w:rFonts w:hint="eastAsia"/>
        </w:rPr>
        <w:t>同步</w:t>
      </w:r>
      <w:r w:rsidRPr="007C2B40">
        <w:t>，</w:t>
      </w:r>
      <w:r w:rsidR="002B4018">
        <w:rPr>
          <w:rFonts w:hint="eastAsia"/>
        </w:rPr>
        <w:t>实现将</w:t>
      </w:r>
      <w:r w:rsidR="002B4018">
        <w:t>高质量的时间基准从</w:t>
      </w:r>
      <w:r w:rsidR="002B4018">
        <w:rPr>
          <w:rFonts w:hint="eastAsia"/>
        </w:rPr>
        <w:t>最佳</w:t>
      </w:r>
      <w:r w:rsidR="002B4018">
        <w:t>主时钟</w:t>
      </w:r>
      <w:r w:rsidR="002B4018">
        <w:rPr>
          <w:rFonts w:hint="eastAsia"/>
        </w:rPr>
        <w:t>传送</w:t>
      </w:r>
      <w:r w:rsidR="002B4018">
        <w:t>到</w:t>
      </w:r>
      <w:r w:rsidR="003B44C1">
        <w:rPr>
          <w:rFonts w:hint="eastAsia"/>
        </w:rPr>
        <w:t>其它</w:t>
      </w:r>
      <w:r w:rsidR="002B4018">
        <w:rPr>
          <w:rFonts w:hint="eastAsia"/>
        </w:rPr>
        <w:t>时钟</w:t>
      </w:r>
      <w:r w:rsidRPr="007C2B40">
        <w:t>。</w:t>
      </w:r>
      <w:r w:rsidR="00D851F0">
        <w:rPr>
          <w:rFonts w:hint="eastAsia"/>
        </w:rPr>
        <w:t>由此</w:t>
      </w:r>
      <w:r w:rsidR="00D851F0">
        <w:t>方式，可以建立较</w:t>
      </w:r>
      <w:r w:rsidR="00D851F0">
        <w:rPr>
          <w:rFonts w:hint="eastAsia"/>
        </w:rPr>
        <w:t>复杂</w:t>
      </w:r>
      <w:r w:rsidR="00D851F0">
        <w:t>的网络</w:t>
      </w:r>
      <w:r w:rsidR="00F51383">
        <w:rPr>
          <w:rFonts w:hint="eastAsia"/>
        </w:rPr>
        <w:t>，</w:t>
      </w:r>
      <w:r w:rsidR="00F51383">
        <w:t>满足不同的网络拓扑需求。</w:t>
      </w:r>
    </w:p>
    <w:p w14:paraId="6F89A3B0" w14:textId="3A50C2D0" w:rsidR="00470C11" w:rsidRDefault="0038128F" w:rsidP="00470C11">
      <w:pPr>
        <w:ind w:firstLine="480"/>
        <w:jc w:val="center"/>
      </w:pPr>
      <w:r w:rsidRPr="003D6903">
        <w:object w:dxaOrig="8010" w:dyaOrig="5716" w14:anchorId="2AB1F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05pt;height:143.35pt" o:ole="">
            <v:imagedata r:id="rId10" o:title=""/>
          </v:shape>
          <o:OLEObject Type="Embed" ProgID="Visio.Drawing.15" ShapeID="_x0000_i1025" DrawAspect="Content" ObjectID="_1676483180" r:id="rId11"/>
        </w:object>
      </w:r>
    </w:p>
    <w:p w14:paraId="78800433" w14:textId="23219534" w:rsidR="002511D8" w:rsidRPr="00AA0A23" w:rsidRDefault="002511D8" w:rsidP="00470C11">
      <w:pPr>
        <w:ind w:firstLine="422"/>
        <w:jc w:val="center"/>
        <w:rPr>
          <w:rFonts w:asciiTheme="minorEastAsia" w:eastAsiaTheme="minorEastAsia" w:hAnsiTheme="minorEastAsia"/>
          <w:b/>
          <w:sz w:val="21"/>
        </w:rPr>
      </w:pPr>
      <w:r w:rsidRPr="00AA0A23">
        <w:rPr>
          <w:rFonts w:asciiTheme="minorEastAsia" w:eastAsiaTheme="minorEastAsia" w:hAnsiTheme="minorEastAsia" w:hint="eastAsia"/>
          <w:b/>
          <w:sz w:val="21"/>
        </w:rPr>
        <w:t>图2.3</w:t>
      </w:r>
      <w:r w:rsidR="00AA0A23" w:rsidRPr="00AA0A23">
        <w:rPr>
          <w:rFonts w:asciiTheme="minorEastAsia" w:eastAsiaTheme="minorEastAsia" w:hAnsiTheme="minorEastAsia"/>
          <w:b/>
          <w:sz w:val="21"/>
        </w:rPr>
        <w:t xml:space="preserve"> </w:t>
      </w:r>
      <w:r w:rsidRPr="00AA0A23">
        <w:rPr>
          <w:rFonts w:asciiTheme="minorEastAsia" w:eastAsiaTheme="minorEastAsia" w:hAnsiTheme="minorEastAsia" w:hint="eastAsia"/>
          <w:b/>
          <w:sz w:val="21"/>
        </w:rPr>
        <w:t xml:space="preserve"> 边界</w:t>
      </w:r>
      <w:r w:rsidRPr="00AA0A23">
        <w:rPr>
          <w:rFonts w:asciiTheme="minorEastAsia" w:eastAsiaTheme="minorEastAsia" w:hAnsiTheme="minorEastAsia"/>
          <w:b/>
          <w:sz w:val="21"/>
        </w:rPr>
        <w:t>时钟同步示意图</w:t>
      </w:r>
    </w:p>
    <w:p w14:paraId="08E1DECB" w14:textId="079C029A" w:rsidR="008E27C2" w:rsidRDefault="008E27C2" w:rsidP="00F80DDB">
      <w:pPr>
        <w:pStyle w:val="3"/>
        <w:ind w:firstLineChars="71"/>
        <w:jc w:val="both"/>
        <w:rPr>
          <w:rFonts w:asciiTheme="majorEastAsia" w:eastAsiaTheme="majorEastAsia" w:hAnsiTheme="majorEastAsia"/>
          <w:sz w:val="28"/>
          <w:szCs w:val="28"/>
        </w:rPr>
      </w:pPr>
      <w:r w:rsidRPr="00D7786C">
        <w:rPr>
          <w:rFonts w:asciiTheme="majorEastAsia" w:eastAsiaTheme="majorEastAsia" w:hAnsiTheme="majorEastAsia" w:hint="eastAsia"/>
          <w:sz w:val="28"/>
          <w:szCs w:val="28"/>
        </w:rPr>
        <w:lastRenderedPageBreak/>
        <w:t>2.1.</w:t>
      </w:r>
      <w:r w:rsidR="00B3750E" w:rsidRPr="00D7786C">
        <w:rPr>
          <w:rFonts w:asciiTheme="majorEastAsia" w:eastAsiaTheme="majorEastAsia" w:hAnsiTheme="majorEastAsia" w:hint="eastAsia"/>
          <w:sz w:val="28"/>
          <w:szCs w:val="28"/>
        </w:rPr>
        <w:t>3</w:t>
      </w:r>
      <w:r w:rsidRPr="00D7786C">
        <w:rPr>
          <w:rFonts w:asciiTheme="majorEastAsia" w:eastAsiaTheme="majorEastAsia" w:hAnsiTheme="majorEastAsia" w:hint="eastAsia"/>
          <w:sz w:val="28"/>
          <w:szCs w:val="28"/>
        </w:rPr>
        <w:t xml:space="preserve"> 透明</w:t>
      </w:r>
      <w:r w:rsidRPr="00D7786C">
        <w:rPr>
          <w:rFonts w:asciiTheme="majorEastAsia" w:eastAsiaTheme="majorEastAsia" w:hAnsiTheme="majorEastAsia"/>
          <w:sz w:val="28"/>
          <w:szCs w:val="28"/>
        </w:rPr>
        <w:t>时钟</w:t>
      </w:r>
    </w:p>
    <w:p w14:paraId="071C93A2" w14:textId="31D4BF44" w:rsidR="00320D5E" w:rsidRDefault="007A3444" w:rsidP="00D2486D">
      <w:pPr>
        <w:ind w:firstLine="480"/>
        <w:jc w:val="both"/>
        <w:rPr>
          <w:rFonts w:asciiTheme="minorEastAsia" w:eastAsiaTheme="minorEastAsia" w:hAnsiTheme="minorEastAsia"/>
        </w:rPr>
      </w:pPr>
      <w:r w:rsidRPr="007A3444">
        <w:rPr>
          <w:rFonts w:eastAsiaTheme="minorEastAsia" w:hint="eastAsia"/>
        </w:rPr>
        <w:t>IEEE 1588</w:t>
      </w:r>
      <w:r w:rsidRPr="007A3444">
        <w:rPr>
          <w:rFonts w:eastAsiaTheme="minorEastAsia"/>
        </w:rPr>
        <w:t>v2</w:t>
      </w:r>
      <w:r>
        <w:rPr>
          <w:rFonts w:asciiTheme="minorEastAsia" w:eastAsiaTheme="minorEastAsia" w:hAnsiTheme="minorEastAsia" w:hint="eastAsia"/>
        </w:rPr>
        <w:t>协议引入</w:t>
      </w:r>
      <w:r>
        <w:rPr>
          <w:rFonts w:asciiTheme="minorEastAsia" w:eastAsiaTheme="minorEastAsia" w:hAnsiTheme="minorEastAsia"/>
        </w:rPr>
        <w:t>了透明</w:t>
      </w:r>
      <w:r>
        <w:rPr>
          <w:rFonts w:asciiTheme="minorEastAsia" w:eastAsiaTheme="minorEastAsia" w:hAnsiTheme="minorEastAsia" w:hint="eastAsia"/>
        </w:rPr>
        <w:t>时钟来</w:t>
      </w:r>
      <w:r>
        <w:rPr>
          <w:rFonts w:asciiTheme="minorEastAsia" w:eastAsiaTheme="minorEastAsia" w:hAnsiTheme="minorEastAsia"/>
        </w:rPr>
        <w:t>替代实现</w:t>
      </w:r>
      <w:r w:rsidR="00FE6E51">
        <w:rPr>
          <w:rFonts w:asciiTheme="minorEastAsia" w:eastAsiaTheme="minorEastAsia" w:hAnsiTheme="minorEastAsia" w:hint="eastAsia"/>
        </w:rPr>
        <w:t>交换机</w:t>
      </w:r>
      <w:r w:rsidR="00FE6E51">
        <w:rPr>
          <w:rFonts w:asciiTheme="minorEastAsia" w:eastAsiaTheme="minorEastAsia" w:hAnsiTheme="minorEastAsia"/>
        </w:rPr>
        <w:t>功能</w:t>
      </w:r>
      <w:r>
        <w:rPr>
          <w:rFonts w:asciiTheme="minorEastAsia" w:eastAsiaTheme="minorEastAsia" w:hAnsiTheme="minorEastAsia"/>
        </w:rPr>
        <w:t>的边界时钟</w:t>
      </w:r>
      <w:r w:rsidR="00646992">
        <w:rPr>
          <w:rFonts w:asciiTheme="minorEastAsia" w:eastAsiaTheme="minorEastAsia" w:hAnsiTheme="minorEastAsia" w:hint="eastAsia"/>
        </w:rPr>
        <w:t>。</w:t>
      </w:r>
      <w:r w:rsidR="00320D5E" w:rsidRPr="00320D5E">
        <w:rPr>
          <w:rFonts w:asciiTheme="minorEastAsia" w:eastAsiaTheme="minorEastAsia" w:hAnsiTheme="minorEastAsia"/>
        </w:rPr>
        <w:t>透明时钟</w:t>
      </w:r>
      <w:r w:rsidR="00911FEE">
        <w:rPr>
          <w:rFonts w:asciiTheme="minorEastAsia" w:eastAsiaTheme="minorEastAsia" w:hAnsiTheme="minorEastAsia" w:hint="eastAsia"/>
        </w:rPr>
        <w:t>不会</w:t>
      </w:r>
      <w:r w:rsidR="00911FEE">
        <w:rPr>
          <w:rFonts w:asciiTheme="minorEastAsia" w:eastAsiaTheme="minorEastAsia" w:hAnsiTheme="minorEastAsia"/>
        </w:rPr>
        <w:t>进行</w:t>
      </w:r>
      <w:r w:rsidR="00911FEE">
        <w:rPr>
          <w:rFonts w:asciiTheme="minorEastAsia" w:eastAsiaTheme="minorEastAsia" w:hAnsiTheme="minorEastAsia" w:hint="eastAsia"/>
        </w:rPr>
        <w:t>时钟</w:t>
      </w:r>
      <w:r w:rsidR="00911FEE">
        <w:rPr>
          <w:rFonts w:asciiTheme="minorEastAsia" w:eastAsiaTheme="minorEastAsia" w:hAnsiTheme="minorEastAsia"/>
        </w:rPr>
        <w:t>同步，</w:t>
      </w:r>
      <w:r w:rsidR="00F85288">
        <w:rPr>
          <w:rFonts w:asciiTheme="minorEastAsia" w:eastAsiaTheme="minorEastAsia" w:hAnsiTheme="minorEastAsia" w:hint="eastAsia"/>
        </w:rPr>
        <w:t>对于PTP拥有</w:t>
      </w:r>
      <w:r w:rsidR="00F85288">
        <w:rPr>
          <w:rFonts w:asciiTheme="minorEastAsia" w:eastAsiaTheme="minorEastAsia" w:hAnsiTheme="minorEastAsia"/>
        </w:rPr>
        <w:t>报文直接转发，</w:t>
      </w:r>
      <w:r w:rsidR="00894A95">
        <w:rPr>
          <w:rFonts w:asciiTheme="minorEastAsia" w:eastAsiaTheme="minorEastAsia" w:hAnsiTheme="minorEastAsia" w:hint="eastAsia"/>
        </w:rPr>
        <w:t>对于</w:t>
      </w:r>
      <w:r w:rsidR="00894A95">
        <w:rPr>
          <w:rFonts w:asciiTheme="minorEastAsia" w:eastAsiaTheme="minorEastAsia" w:hAnsiTheme="minorEastAsia"/>
        </w:rPr>
        <w:t>事件报文</w:t>
      </w:r>
      <w:r w:rsidR="00D21422">
        <w:rPr>
          <w:rFonts w:asciiTheme="minorEastAsia" w:eastAsiaTheme="minorEastAsia" w:hAnsiTheme="minorEastAsia" w:hint="eastAsia"/>
        </w:rPr>
        <w:t>将</w:t>
      </w:r>
      <w:r w:rsidR="00646992">
        <w:rPr>
          <w:rFonts w:asciiTheme="minorEastAsia" w:eastAsiaTheme="minorEastAsia" w:hAnsiTheme="minorEastAsia" w:hint="eastAsia"/>
        </w:rPr>
        <w:t>通过</w:t>
      </w:r>
      <w:r w:rsidR="00142429">
        <w:rPr>
          <w:rFonts w:asciiTheme="minorEastAsia" w:eastAsiaTheme="minorEastAsia" w:hAnsiTheme="minorEastAsia" w:hint="eastAsia"/>
        </w:rPr>
        <w:t>测量</w:t>
      </w:r>
      <w:r w:rsidR="00646992">
        <w:rPr>
          <w:rFonts w:asciiTheme="minorEastAsia" w:eastAsiaTheme="minorEastAsia" w:hAnsiTheme="minorEastAsia" w:hint="eastAsia"/>
        </w:rPr>
        <w:t>PTP报文</w:t>
      </w:r>
      <w:r w:rsidR="001B6BDC">
        <w:rPr>
          <w:rFonts w:asciiTheme="minorEastAsia" w:eastAsiaTheme="minorEastAsia" w:hAnsiTheme="minorEastAsia" w:hint="eastAsia"/>
        </w:rPr>
        <w:t>在</w:t>
      </w:r>
      <w:r w:rsidR="00142429">
        <w:rPr>
          <w:rFonts w:asciiTheme="minorEastAsia" w:eastAsiaTheme="minorEastAsia" w:hAnsiTheme="minorEastAsia"/>
        </w:rPr>
        <w:t>透明时钟</w:t>
      </w:r>
      <w:r w:rsidR="00142429">
        <w:rPr>
          <w:rFonts w:asciiTheme="minorEastAsia" w:eastAsiaTheme="minorEastAsia" w:hAnsiTheme="minorEastAsia" w:hint="eastAsia"/>
        </w:rPr>
        <w:t>内</w:t>
      </w:r>
      <w:r w:rsidR="00142429">
        <w:rPr>
          <w:rFonts w:asciiTheme="minorEastAsia" w:eastAsiaTheme="minorEastAsia" w:hAnsiTheme="minorEastAsia"/>
        </w:rPr>
        <w:t>部</w:t>
      </w:r>
      <w:r w:rsidR="001B6BDC">
        <w:rPr>
          <w:rFonts w:asciiTheme="minorEastAsia" w:eastAsiaTheme="minorEastAsia" w:hAnsiTheme="minorEastAsia" w:hint="eastAsia"/>
        </w:rPr>
        <w:t>的</w:t>
      </w:r>
      <w:r w:rsidR="007B0F7A">
        <w:rPr>
          <w:rFonts w:asciiTheme="minorEastAsia" w:eastAsiaTheme="minorEastAsia" w:hAnsiTheme="minorEastAsia" w:hint="eastAsia"/>
        </w:rPr>
        <w:t>驻留</w:t>
      </w:r>
      <w:r w:rsidR="00142429">
        <w:rPr>
          <w:rFonts w:asciiTheme="minorEastAsia" w:eastAsiaTheme="minorEastAsia" w:hAnsiTheme="minorEastAsia"/>
        </w:rPr>
        <w:t>时间</w:t>
      </w:r>
      <w:r w:rsidR="00646992">
        <w:rPr>
          <w:rFonts w:asciiTheme="minorEastAsia" w:eastAsiaTheme="minorEastAsia" w:hAnsiTheme="minorEastAsia"/>
        </w:rPr>
        <w:t>，</w:t>
      </w:r>
      <w:r w:rsidR="00843CF4">
        <w:rPr>
          <w:rFonts w:asciiTheme="minorEastAsia" w:eastAsiaTheme="minorEastAsia" w:hAnsiTheme="minorEastAsia" w:hint="eastAsia"/>
        </w:rPr>
        <w:t>并</w:t>
      </w:r>
      <w:r w:rsidR="00843CF4">
        <w:rPr>
          <w:rFonts w:asciiTheme="minorEastAsia" w:eastAsiaTheme="minorEastAsia" w:hAnsiTheme="minorEastAsia"/>
        </w:rPr>
        <w:t>将其添加到</w:t>
      </w:r>
      <w:r w:rsidR="00843CF4">
        <w:rPr>
          <w:rFonts w:asciiTheme="minorEastAsia" w:eastAsiaTheme="minorEastAsia" w:hAnsiTheme="minorEastAsia" w:hint="eastAsia"/>
        </w:rPr>
        <w:t>PTP报文</w:t>
      </w:r>
      <w:r w:rsidR="00D3391D">
        <w:rPr>
          <w:rFonts w:asciiTheme="minorEastAsia" w:eastAsiaTheme="minorEastAsia" w:hAnsiTheme="minorEastAsia"/>
        </w:rPr>
        <w:t>里的</w:t>
      </w:r>
      <w:r w:rsidR="00D3391D">
        <w:rPr>
          <w:rFonts w:asciiTheme="minorEastAsia" w:eastAsiaTheme="minorEastAsia" w:hAnsiTheme="minorEastAsia" w:hint="eastAsia"/>
        </w:rPr>
        <w:t>校正</w:t>
      </w:r>
      <w:r w:rsidR="00D512E8">
        <w:rPr>
          <w:rFonts w:asciiTheme="minorEastAsia" w:eastAsiaTheme="minorEastAsia" w:hAnsiTheme="minorEastAsia" w:hint="eastAsia"/>
        </w:rPr>
        <w:t>域</w:t>
      </w:r>
      <w:r w:rsidR="00843CF4">
        <w:rPr>
          <w:rFonts w:asciiTheme="minorEastAsia" w:eastAsiaTheme="minorEastAsia" w:hAnsiTheme="minorEastAsia"/>
        </w:rPr>
        <w:t>中，</w:t>
      </w:r>
      <w:r w:rsidR="00F16383">
        <w:rPr>
          <w:rFonts w:asciiTheme="minorEastAsia" w:eastAsiaTheme="minorEastAsia" w:hAnsiTheme="minorEastAsia" w:hint="eastAsia"/>
        </w:rPr>
        <w:t>从</w:t>
      </w:r>
      <w:r w:rsidR="00F16383">
        <w:rPr>
          <w:rFonts w:asciiTheme="minorEastAsia" w:eastAsiaTheme="minorEastAsia" w:hAnsiTheme="minorEastAsia"/>
        </w:rPr>
        <w:t>时钟通过</w:t>
      </w:r>
      <w:r w:rsidR="00F16383">
        <w:rPr>
          <w:rFonts w:asciiTheme="minorEastAsia" w:eastAsiaTheme="minorEastAsia" w:hAnsiTheme="minorEastAsia" w:hint="eastAsia"/>
        </w:rPr>
        <w:t>报文</w:t>
      </w:r>
      <w:r w:rsidR="00F16383">
        <w:rPr>
          <w:rFonts w:asciiTheme="minorEastAsia" w:eastAsiaTheme="minorEastAsia" w:hAnsiTheme="minorEastAsia"/>
        </w:rPr>
        <w:t>到达时间戳校正字段中的</w:t>
      </w:r>
      <w:r w:rsidR="00F16383">
        <w:rPr>
          <w:rFonts w:asciiTheme="minorEastAsia" w:eastAsiaTheme="minorEastAsia" w:hAnsiTheme="minorEastAsia" w:hint="eastAsia"/>
        </w:rPr>
        <w:t>信息来确定报文</w:t>
      </w:r>
      <w:r w:rsidR="00F16383">
        <w:rPr>
          <w:rFonts w:asciiTheme="minorEastAsia" w:eastAsiaTheme="minorEastAsia" w:hAnsiTheme="minorEastAsia"/>
        </w:rPr>
        <w:t>延时</w:t>
      </w:r>
      <w:r w:rsidR="00F16383">
        <w:rPr>
          <w:rFonts w:asciiTheme="minorEastAsia" w:eastAsiaTheme="minorEastAsia" w:hAnsiTheme="minorEastAsia" w:hint="eastAsia"/>
        </w:rPr>
        <w:t>，</w:t>
      </w:r>
      <w:r w:rsidR="008241E5">
        <w:rPr>
          <w:rFonts w:asciiTheme="minorEastAsia" w:eastAsiaTheme="minorEastAsia" w:hAnsiTheme="minorEastAsia" w:hint="eastAsia"/>
        </w:rPr>
        <w:t>以此</w:t>
      </w:r>
      <w:r w:rsidR="008241E5">
        <w:rPr>
          <w:rFonts w:asciiTheme="minorEastAsia" w:eastAsiaTheme="minorEastAsia" w:hAnsiTheme="minorEastAsia"/>
        </w:rPr>
        <w:t>保证同步的精确性。</w:t>
      </w:r>
      <w:r w:rsidR="00D2486D">
        <w:rPr>
          <w:rFonts w:asciiTheme="minorEastAsia" w:eastAsiaTheme="minorEastAsia" w:hAnsiTheme="minorEastAsia" w:hint="eastAsia"/>
        </w:rPr>
        <w:t>由此</w:t>
      </w:r>
      <w:r w:rsidR="00D2486D">
        <w:rPr>
          <w:rFonts w:asciiTheme="minorEastAsia" w:eastAsiaTheme="minorEastAsia" w:hAnsiTheme="minorEastAsia"/>
        </w:rPr>
        <w:t>，在进行网络拓扑时，</w:t>
      </w:r>
      <w:r w:rsidR="00320D5E" w:rsidRPr="00320D5E">
        <w:rPr>
          <w:rFonts w:asciiTheme="minorEastAsia" w:eastAsiaTheme="minorEastAsia" w:hAnsiTheme="minorEastAsia" w:hint="eastAsia"/>
        </w:rPr>
        <w:t>并不</w:t>
      </w:r>
      <w:r w:rsidR="00CB7373">
        <w:rPr>
          <w:rFonts w:asciiTheme="minorEastAsia" w:eastAsiaTheme="minorEastAsia" w:hAnsiTheme="minorEastAsia" w:hint="eastAsia"/>
        </w:rPr>
        <w:t>强制在</w:t>
      </w:r>
      <w:r w:rsidR="00CB7373">
        <w:rPr>
          <w:rFonts w:asciiTheme="minorEastAsia" w:eastAsiaTheme="minorEastAsia" w:hAnsiTheme="minorEastAsia"/>
        </w:rPr>
        <w:t>网络</w:t>
      </w:r>
      <w:r w:rsidR="00CB7373">
        <w:rPr>
          <w:rFonts w:asciiTheme="minorEastAsia" w:eastAsiaTheme="minorEastAsia" w:hAnsiTheme="minorEastAsia" w:hint="eastAsia"/>
        </w:rPr>
        <w:t>中</w:t>
      </w:r>
      <w:r w:rsidR="00CB7373">
        <w:rPr>
          <w:rFonts w:asciiTheme="minorEastAsia" w:eastAsiaTheme="minorEastAsia" w:hAnsiTheme="minorEastAsia"/>
        </w:rPr>
        <w:t>使用</w:t>
      </w:r>
      <w:r w:rsidR="00320D5E" w:rsidRPr="00320D5E">
        <w:rPr>
          <w:rFonts w:asciiTheme="minorEastAsia" w:eastAsiaTheme="minorEastAsia" w:hAnsiTheme="minorEastAsia" w:hint="eastAsia"/>
        </w:rPr>
        <w:t>边界时钟。透明时钟</w:t>
      </w:r>
      <w:r w:rsidR="001258C8">
        <w:rPr>
          <w:rFonts w:asciiTheme="minorEastAsia" w:eastAsiaTheme="minorEastAsia" w:hAnsiTheme="minorEastAsia" w:hint="eastAsia"/>
        </w:rPr>
        <w:t>可分为</w:t>
      </w:r>
      <w:r w:rsidR="00320D5E" w:rsidRPr="00320D5E">
        <w:rPr>
          <w:rFonts w:asciiTheme="minorEastAsia" w:eastAsiaTheme="minorEastAsia" w:hAnsiTheme="minorEastAsia" w:hint="eastAsia"/>
        </w:rPr>
        <w:t>端到端</w:t>
      </w:r>
      <w:r w:rsidR="001258C8">
        <w:rPr>
          <w:rFonts w:asciiTheme="minorEastAsia" w:eastAsiaTheme="minorEastAsia" w:hAnsiTheme="minorEastAsia" w:hint="eastAsia"/>
        </w:rPr>
        <w:t>透明时钟</w:t>
      </w:r>
      <w:r w:rsidR="00BB502B">
        <w:rPr>
          <w:rFonts w:asciiTheme="minorEastAsia" w:eastAsiaTheme="minorEastAsia" w:hAnsiTheme="minorEastAsia" w:hint="eastAsia"/>
        </w:rPr>
        <w:t>(</w:t>
      </w:r>
      <w:r w:rsidR="00BB502B" w:rsidRPr="0056213F">
        <w:rPr>
          <w:rFonts w:eastAsiaTheme="minorEastAsia"/>
        </w:rPr>
        <w:t>E2ETC, end-to-end transparent clock</w:t>
      </w:r>
      <w:r w:rsidR="00BB502B">
        <w:rPr>
          <w:rFonts w:asciiTheme="minorEastAsia" w:eastAsiaTheme="minorEastAsia" w:hAnsiTheme="minorEastAsia"/>
        </w:rPr>
        <w:t>)</w:t>
      </w:r>
      <w:r w:rsidR="001258C8">
        <w:rPr>
          <w:rFonts w:asciiTheme="minorEastAsia" w:eastAsiaTheme="minorEastAsia" w:hAnsiTheme="minorEastAsia" w:hint="eastAsia"/>
        </w:rPr>
        <w:t>和点到点透明时钟</w:t>
      </w:r>
      <w:r w:rsidR="00BB502B">
        <w:rPr>
          <w:rFonts w:asciiTheme="minorEastAsia" w:eastAsiaTheme="minorEastAsia" w:hAnsiTheme="minorEastAsia" w:hint="eastAsia"/>
        </w:rPr>
        <w:t>(</w:t>
      </w:r>
      <w:r w:rsidR="00BB502B" w:rsidRPr="0056213F">
        <w:rPr>
          <w:rFonts w:eastAsiaTheme="minorEastAsia"/>
        </w:rPr>
        <w:t>P2PTC, peer-to-peer transparent clock</w:t>
      </w:r>
      <w:r w:rsidR="00BB502B">
        <w:rPr>
          <w:rFonts w:asciiTheme="minorEastAsia" w:eastAsiaTheme="minorEastAsia" w:hAnsiTheme="minorEastAsia"/>
        </w:rPr>
        <w:t>)</w:t>
      </w:r>
      <w:r w:rsidR="00D91FFE">
        <w:rPr>
          <w:rFonts w:asciiTheme="minorEastAsia" w:eastAsiaTheme="minorEastAsia" w:hAnsiTheme="minorEastAsia" w:hint="eastAsia"/>
        </w:rPr>
        <w:t>，</w:t>
      </w:r>
      <w:r w:rsidR="00D91FFE">
        <w:rPr>
          <w:rFonts w:asciiTheme="minorEastAsia" w:eastAsiaTheme="minorEastAsia" w:hAnsiTheme="minorEastAsia"/>
        </w:rPr>
        <w:t>针对</w:t>
      </w:r>
      <w:r w:rsidR="00F54FA1">
        <w:rPr>
          <w:rFonts w:asciiTheme="minorEastAsia" w:eastAsiaTheme="minorEastAsia" w:hAnsiTheme="minorEastAsia" w:hint="eastAsia"/>
        </w:rPr>
        <w:t>点到点</w:t>
      </w:r>
      <w:r w:rsidR="00F54FA1">
        <w:rPr>
          <w:rFonts w:asciiTheme="minorEastAsia" w:eastAsiaTheme="minorEastAsia" w:hAnsiTheme="minorEastAsia"/>
        </w:rPr>
        <w:t>透明时钟，</w:t>
      </w:r>
      <w:r w:rsidR="00F54FA1" w:rsidRPr="00710951">
        <w:rPr>
          <w:rFonts w:eastAsiaTheme="minorEastAsia" w:hint="eastAsia"/>
        </w:rPr>
        <w:t>IEEE 1588</w:t>
      </w:r>
      <w:r w:rsidR="00F54FA1" w:rsidRPr="00710951">
        <w:rPr>
          <w:rFonts w:eastAsiaTheme="minorEastAsia"/>
        </w:rPr>
        <w:t>v2</w:t>
      </w:r>
      <w:r w:rsidR="00F54FA1">
        <w:rPr>
          <w:rFonts w:asciiTheme="minorEastAsia" w:eastAsiaTheme="minorEastAsia" w:hAnsiTheme="minorEastAsia"/>
        </w:rPr>
        <w:t>协议</w:t>
      </w:r>
      <w:r w:rsidR="00F54FA1">
        <w:rPr>
          <w:rFonts w:asciiTheme="minorEastAsia" w:eastAsiaTheme="minorEastAsia" w:hAnsiTheme="minorEastAsia" w:hint="eastAsia"/>
        </w:rPr>
        <w:t>增加</w:t>
      </w:r>
      <w:r w:rsidR="00F54FA1">
        <w:rPr>
          <w:rFonts w:asciiTheme="minorEastAsia" w:eastAsiaTheme="minorEastAsia" w:hAnsiTheme="minorEastAsia"/>
        </w:rPr>
        <w:t>了</w:t>
      </w:r>
      <w:r w:rsidR="00F54FA1">
        <w:rPr>
          <w:rFonts w:asciiTheme="minorEastAsia" w:eastAsiaTheme="minorEastAsia" w:hAnsiTheme="minorEastAsia" w:hint="eastAsia"/>
        </w:rPr>
        <w:t>一种</w:t>
      </w:r>
      <w:r w:rsidR="00F54FA1">
        <w:rPr>
          <w:rFonts w:asciiTheme="minorEastAsia" w:eastAsiaTheme="minorEastAsia" w:hAnsiTheme="minorEastAsia"/>
        </w:rPr>
        <w:t>对等延时测量机制</w:t>
      </w:r>
      <w:r w:rsidR="00F54FA1">
        <w:rPr>
          <w:rFonts w:asciiTheme="minorEastAsia" w:eastAsiaTheme="minorEastAsia" w:hAnsiTheme="minorEastAsia" w:hint="eastAsia"/>
        </w:rPr>
        <w:t>，</w:t>
      </w:r>
      <w:r w:rsidR="00882992">
        <w:rPr>
          <w:rFonts w:asciiTheme="minorEastAsia" w:eastAsiaTheme="minorEastAsia" w:hAnsiTheme="minorEastAsia" w:hint="eastAsia"/>
        </w:rPr>
        <w:t>以此</w:t>
      </w:r>
      <w:r w:rsidR="00882992">
        <w:rPr>
          <w:rFonts w:asciiTheme="minorEastAsia" w:eastAsiaTheme="minorEastAsia" w:hAnsiTheme="minorEastAsia"/>
        </w:rPr>
        <w:t>计算</w:t>
      </w:r>
      <w:r w:rsidR="00807D9A">
        <w:rPr>
          <w:rFonts w:asciiTheme="minorEastAsia" w:eastAsiaTheme="minorEastAsia" w:hAnsiTheme="minorEastAsia" w:hint="eastAsia"/>
        </w:rPr>
        <w:t>任意</w:t>
      </w:r>
      <w:r w:rsidR="009F3BFB">
        <w:rPr>
          <w:rFonts w:asciiTheme="minorEastAsia" w:eastAsiaTheme="minorEastAsia" w:hAnsiTheme="minorEastAsia"/>
        </w:rPr>
        <w:t>两</w:t>
      </w:r>
      <w:r w:rsidR="00807D9A">
        <w:rPr>
          <w:rFonts w:asciiTheme="minorEastAsia" w:eastAsiaTheme="minorEastAsia" w:hAnsiTheme="minorEastAsia"/>
        </w:rPr>
        <w:t>“</w:t>
      </w:r>
      <w:r w:rsidR="00807D9A">
        <w:rPr>
          <w:rFonts w:asciiTheme="minorEastAsia" w:eastAsiaTheme="minorEastAsia" w:hAnsiTheme="minorEastAsia" w:hint="eastAsia"/>
        </w:rPr>
        <w:t>点</w:t>
      </w:r>
      <w:r w:rsidR="00807D9A">
        <w:rPr>
          <w:rFonts w:asciiTheme="minorEastAsia" w:eastAsiaTheme="minorEastAsia" w:hAnsiTheme="minorEastAsia"/>
        </w:rPr>
        <w:t>对点”</w:t>
      </w:r>
      <w:r w:rsidR="009F3BFB">
        <w:rPr>
          <w:rFonts w:asciiTheme="minorEastAsia" w:eastAsiaTheme="minorEastAsia" w:hAnsiTheme="minorEastAsia" w:hint="eastAsia"/>
        </w:rPr>
        <w:t>时钟</w:t>
      </w:r>
      <w:r w:rsidR="009F3BFB">
        <w:rPr>
          <w:rFonts w:asciiTheme="minorEastAsia" w:eastAsiaTheme="minorEastAsia" w:hAnsiTheme="minorEastAsia"/>
        </w:rPr>
        <w:t>的</w:t>
      </w:r>
      <w:r w:rsidR="009F3BFB">
        <w:rPr>
          <w:rFonts w:asciiTheme="minorEastAsia" w:eastAsiaTheme="minorEastAsia" w:hAnsiTheme="minorEastAsia" w:hint="eastAsia"/>
        </w:rPr>
        <w:t>路径</w:t>
      </w:r>
      <w:r w:rsidR="009F3BFB">
        <w:rPr>
          <w:rFonts w:asciiTheme="minorEastAsia" w:eastAsiaTheme="minorEastAsia" w:hAnsiTheme="minorEastAsia"/>
        </w:rPr>
        <w:t>延时</w:t>
      </w:r>
      <w:r w:rsidR="00173EE4">
        <w:rPr>
          <w:rFonts w:asciiTheme="minorEastAsia" w:eastAsiaTheme="minorEastAsia" w:hAnsiTheme="minorEastAsia" w:hint="eastAsia"/>
        </w:rPr>
        <w:t>，</w:t>
      </w:r>
      <w:r w:rsidR="00736955">
        <w:rPr>
          <w:rFonts w:asciiTheme="minorEastAsia" w:eastAsiaTheme="minorEastAsia" w:hAnsiTheme="minorEastAsia" w:hint="eastAsia"/>
        </w:rPr>
        <w:t>详细</w:t>
      </w:r>
      <w:r w:rsidR="00736955">
        <w:rPr>
          <w:rFonts w:asciiTheme="minorEastAsia" w:eastAsiaTheme="minorEastAsia" w:hAnsiTheme="minorEastAsia"/>
        </w:rPr>
        <w:t>内容将在下</w:t>
      </w:r>
      <w:r w:rsidR="00736955">
        <w:rPr>
          <w:rFonts w:asciiTheme="minorEastAsia" w:eastAsiaTheme="minorEastAsia" w:hAnsiTheme="minorEastAsia" w:hint="eastAsia"/>
        </w:rPr>
        <w:t>节介绍</w:t>
      </w:r>
      <w:r w:rsidR="00736955">
        <w:rPr>
          <w:rFonts w:asciiTheme="minorEastAsia" w:eastAsiaTheme="minorEastAsia" w:hAnsiTheme="minorEastAsia"/>
        </w:rPr>
        <w:t>。</w:t>
      </w:r>
    </w:p>
    <w:p w14:paraId="361444B9" w14:textId="27F413BE" w:rsidR="00851CCE" w:rsidRDefault="00851CCE" w:rsidP="00D2486D">
      <w:pPr>
        <w:ind w:firstLine="480"/>
        <w:jc w:val="both"/>
        <w:rPr>
          <w:rFonts w:asciiTheme="minorEastAsia" w:eastAsiaTheme="minorEastAsia" w:hAnsiTheme="minorEastAsia"/>
        </w:rPr>
      </w:pPr>
      <w:r>
        <w:rPr>
          <w:rFonts w:asciiTheme="minorEastAsia" w:eastAsiaTheme="minorEastAsia" w:hAnsiTheme="minorEastAsia" w:hint="eastAsia"/>
        </w:rPr>
        <w:t>端到端</w:t>
      </w:r>
      <w:r>
        <w:rPr>
          <w:rFonts w:asciiTheme="minorEastAsia" w:eastAsiaTheme="minorEastAsia" w:hAnsiTheme="minorEastAsia"/>
        </w:rPr>
        <w:t>透明时钟</w:t>
      </w:r>
      <w:r w:rsidR="00473B92">
        <w:rPr>
          <w:rFonts w:asciiTheme="minorEastAsia" w:eastAsiaTheme="minorEastAsia" w:hAnsiTheme="minorEastAsia" w:hint="eastAsia"/>
        </w:rPr>
        <w:t>实现PTP报文</w:t>
      </w:r>
      <w:r w:rsidR="00473B92">
        <w:rPr>
          <w:rFonts w:asciiTheme="minorEastAsia" w:eastAsiaTheme="minorEastAsia" w:hAnsiTheme="minorEastAsia"/>
        </w:rPr>
        <w:t>透传</w:t>
      </w:r>
      <w:r w:rsidR="00A77158">
        <w:rPr>
          <w:rFonts w:asciiTheme="minorEastAsia" w:eastAsiaTheme="minorEastAsia" w:hAnsiTheme="minorEastAsia" w:hint="eastAsia"/>
        </w:rPr>
        <w:t>，</w:t>
      </w:r>
      <w:r w:rsidR="00F14BB8">
        <w:rPr>
          <w:rFonts w:asciiTheme="minorEastAsia" w:eastAsiaTheme="minorEastAsia" w:hAnsiTheme="minorEastAsia" w:hint="eastAsia"/>
        </w:rPr>
        <w:t>不</w:t>
      </w:r>
      <w:r w:rsidR="00F14BB8">
        <w:rPr>
          <w:rFonts w:asciiTheme="minorEastAsia" w:eastAsiaTheme="minorEastAsia" w:hAnsiTheme="minorEastAsia"/>
        </w:rPr>
        <w:t>会进行时钟同步</w:t>
      </w:r>
      <w:r w:rsidR="00F14BB8">
        <w:rPr>
          <w:rFonts w:asciiTheme="minorEastAsia" w:eastAsiaTheme="minorEastAsia" w:hAnsiTheme="minorEastAsia" w:hint="eastAsia"/>
        </w:rPr>
        <w:t>。</w:t>
      </w:r>
      <w:r w:rsidR="00473B92">
        <w:rPr>
          <w:rFonts w:asciiTheme="minorEastAsia" w:eastAsiaTheme="minorEastAsia" w:hAnsiTheme="minorEastAsia"/>
        </w:rPr>
        <w:t>对于</w:t>
      </w:r>
      <w:r w:rsidR="00473B92">
        <w:rPr>
          <w:rFonts w:asciiTheme="minorEastAsia" w:eastAsiaTheme="minorEastAsia" w:hAnsiTheme="minorEastAsia" w:hint="eastAsia"/>
        </w:rPr>
        <w:t>事件</w:t>
      </w:r>
      <w:r w:rsidR="00473B92">
        <w:rPr>
          <w:rFonts w:asciiTheme="minorEastAsia" w:eastAsiaTheme="minorEastAsia" w:hAnsiTheme="minorEastAsia"/>
        </w:rPr>
        <w:t>报文</w:t>
      </w:r>
      <w:r w:rsidR="00911FEE">
        <w:rPr>
          <w:rFonts w:asciiTheme="minorEastAsia" w:eastAsiaTheme="minorEastAsia" w:hAnsiTheme="minorEastAsia" w:hint="eastAsia"/>
        </w:rPr>
        <w:t>，</w:t>
      </w:r>
      <w:r w:rsidR="00911FEE">
        <w:rPr>
          <w:rFonts w:asciiTheme="minorEastAsia" w:eastAsiaTheme="minorEastAsia" w:hAnsiTheme="minorEastAsia"/>
        </w:rPr>
        <w:t>测量其在内部的传输时间，</w:t>
      </w:r>
      <w:r w:rsidR="00830A25">
        <w:rPr>
          <w:rFonts w:asciiTheme="minorEastAsia" w:eastAsiaTheme="minorEastAsia" w:hAnsiTheme="minorEastAsia" w:hint="eastAsia"/>
        </w:rPr>
        <w:t>修正时间戳</w:t>
      </w:r>
      <w:r w:rsidR="00A77158">
        <w:rPr>
          <w:rFonts w:asciiTheme="minorEastAsia" w:eastAsiaTheme="minorEastAsia" w:hAnsiTheme="minorEastAsia" w:hint="eastAsia"/>
        </w:rPr>
        <w:t>。</w:t>
      </w:r>
      <w:r w:rsidR="007438B5">
        <w:rPr>
          <w:rFonts w:asciiTheme="minorEastAsia" w:eastAsiaTheme="minorEastAsia" w:hAnsiTheme="minorEastAsia" w:hint="eastAsia"/>
        </w:rPr>
        <w:t>此处</w:t>
      </w:r>
      <w:r w:rsidR="00665458">
        <w:rPr>
          <w:rFonts w:asciiTheme="minorEastAsia" w:eastAsiaTheme="minorEastAsia" w:hAnsiTheme="minorEastAsia" w:hint="eastAsia"/>
        </w:rPr>
        <w:t>介绍</w:t>
      </w:r>
      <w:r w:rsidR="00665458">
        <w:rPr>
          <w:rFonts w:asciiTheme="minorEastAsia" w:eastAsiaTheme="minorEastAsia" w:hAnsiTheme="minorEastAsia"/>
        </w:rPr>
        <w:t>该透明时钟</w:t>
      </w:r>
      <w:r w:rsidR="008D279D">
        <w:rPr>
          <w:rFonts w:asciiTheme="minorEastAsia" w:eastAsiaTheme="minorEastAsia" w:hAnsiTheme="minorEastAsia" w:hint="eastAsia"/>
        </w:rPr>
        <w:t>处理</w:t>
      </w:r>
      <w:r w:rsidR="008D279D" w:rsidRPr="008D279D">
        <w:rPr>
          <w:rFonts w:eastAsiaTheme="minorEastAsia" w:hint="eastAsia"/>
        </w:rPr>
        <w:t>Sync</w:t>
      </w:r>
      <w:r w:rsidR="008D279D">
        <w:rPr>
          <w:rFonts w:asciiTheme="minorEastAsia" w:eastAsiaTheme="minorEastAsia" w:hAnsiTheme="minorEastAsia" w:hint="eastAsia"/>
        </w:rPr>
        <w:t>报文</w:t>
      </w:r>
      <w:r w:rsidR="004B51C2">
        <w:rPr>
          <w:rFonts w:asciiTheme="minorEastAsia" w:eastAsiaTheme="minorEastAsia" w:hAnsiTheme="minorEastAsia"/>
        </w:rPr>
        <w:t>的过程</w:t>
      </w:r>
      <w:r w:rsidR="004B51C2">
        <w:rPr>
          <w:rFonts w:asciiTheme="minorEastAsia" w:eastAsiaTheme="minorEastAsia" w:hAnsiTheme="minorEastAsia" w:hint="eastAsia"/>
        </w:rPr>
        <w:t>，如图</w:t>
      </w:r>
      <w:r w:rsidR="005E5379">
        <w:rPr>
          <w:rFonts w:asciiTheme="minorEastAsia" w:eastAsiaTheme="minorEastAsia" w:hAnsiTheme="minorEastAsia" w:hint="eastAsia"/>
        </w:rPr>
        <w:t>2.4所示</w:t>
      </w:r>
      <w:r w:rsidR="005E5379">
        <w:rPr>
          <w:rFonts w:asciiTheme="minorEastAsia" w:eastAsiaTheme="minorEastAsia" w:hAnsiTheme="minorEastAsia"/>
        </w:rPr>
        <w:t>。</w:t>
      </w:r>
    </w:p>
    <w:p w14:paraId="64383888" w14:textId="2EFDD115" w:rsidR="0043256A" w:rsidRDefault="0043256A" w:rsidP="004A33CF">
      <w:pPr>
        <w:ind w:firstLine="480"/>
        <w:jc w:val="center"/>
        <w:rPr>
          <w:rFonts w:asciiTheme="minorEastAsia" w:eastAsiaTheme="minorEastAsia" w:hAnsiTheme="minorEastAsia"/>
        </w:rPr>
      </w:pPr>
      <w:r>
        <w:rPr>
          <w:noProof/>
        </w:rPr>
        <w:drawing>
          <wp:inline distT="0" distB="0" distL="0" distR="0" wp14:anchorId="28DF2F06" wp14:editId="2DB2A970">
            <wp:extent cx="3507600" cy="26483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899" cy="2694591"/>
                    </a:xfrm>
                    <a:prstGeom prst="rect">
                      <a:avLst/>
                    </a:prstGeom>
                  </pic:spPr>
                </pic:pic>
              </a:graphicData>
            </a:graphic>
          </wp:inline>
        </w:drawing>
      </w:r>
    </w:p>
    <w:p w14:paraId="15915CB8" w14:textId="00A05D22" w:rsidR="006D55D9" w:rsidRDefault="00996969" w:rsidP="006D55D9">
      <w:pPr>
        <w:ind w:firstLine="480"/>
        <w:jc w:val="center"/>
        <w:rPr>
          <w:rFonts w:asciiTheme="minorEastAsia" w:eastAsiaTheme="minorEastAsia" w:hAnsiTheme="minorEastAsia"/>
        </w:rPr>
      </w:pPr>
      <w:r>
        <w:rPr>
          <w:rFonts w:asciiTheme="minorEastAsia" w:eastAsiaTheme="minorEastAsia" w:hAnsiTheme="minorEastAsia" w:hint="eastAsia"/>
        </w:rPr>
        <w:t>图2.4</w:t>
      </w:r>
      <w:r w:rsidR="00AA0A23">
        <w:rPr>
          <w:rFonts w:asciiTheme="minorEastAsia" w:eastAsiaTheme="minorEastAsia" w:hAnsiTheme="minor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端到端</w:t>
      </w:r>
      <w:r>
        <w:rPr>
          <w:rFonts w:asciiTheme="minorEastAsia" w:eastAsiaTheme="minorEastAsia" w:hAnsiTheme="minorEastAsia"/>
        </w:rPr>
        <w:t>透明时钟</w:t>
      </w:r>
      <w:r>
        <w:rPr>
          <w:rFonts w:asciiTheme="minorEastAsia" w:eastAsiaTheme="minorEastAsia" w:hAnsiTheme="minorEastAsia" w:hint="eastAsia"/>
        </w:rPr>
        <w:t>处理Sync报文</w:t>
      </w:r>
      <w:r>
        <w:rPr>
          <w:rFonts w:asciiTheme="minorEastAsia" w:eastAsiaTheme="minorEastAsia" w:hAnsiTheme="minorEastAsia"/>
        </w:rPr>
        <w:t>的过程</w:t>
      </w:r>
    </w:p>
    <w:p w14:paraId="260CE223" w14:textId="574C3121" w:rsidR="006D55D9" w:rsidRDefault="006D55D9" w:rsidP="006D55D9">
      <w:pPr>
        <w:ind w:firstLine="480"/>
        <w:jc w:val="center"/>
        <w:rPr>
          <w:rFonts w:asciiTheme="minorEastAsia" w:eastAsiaTheme="minorEastAsia" w:hAnsiTheme="minorEastAsia"/>
        </w:rPr>
      </w:pPr>
    </w:p>
    <w:p w14:paraId="2105A5B8" w14:textId="07F3E21E" w:rsidR="006D55D9" w:rsidRDefault="00383E28" w:rsidP="00383E28">
      <w:pPr>
        <w:ind w:firstLine="480"/>
        <w:rPr>
          <w:rFonts w:asciiTheme="minorEastAsia" w:eastAsiaTheme="minorEastAsia" w:hAnsiTheme="minorEastAsia"/>
        </w:rPr>
      </w:pPr>
      <w:r>
        <w:rPr>
          <w:rFonts w:asciiTheme="minorEastAsia" w:eastAsiaTheme="minorEastAsia" w:hAnsiTheme="minorEastAsia" w:hint="eastAsia"/>
        </w:rPr>
        <w:t>当</w:t>
      </w:r>
      <w:r w:rsidR="000F600C">
        <w:rPr>
          <w:rFonts w:asciiTheme="minorEastAsia" w:eastAsiaTheme="minorEastAsia" w:hAnsiTheme="minorEastAsia" w:hint="eastAsia"/>
        </w:rPr>
        <w:t>S</w:t>
      </w:r>
      <w:r w:rsidR="000F600C">
        <w:rPr>
          <w:rFonts w:asciiTheme="minorEastAsia" w:eastAsiaTheme="minorEastAsia" w:hAnsiTheme="minorEastAsia"/>
        </w:rPr>
        <w:t>ync报文</w:t>
      </w:r>
      <w:r w:rsidR="00590C48">
        <w:rPr>
          <w:rFonts w:asciiTheme="minorEastAsia" w:eastAsiaTheme="minorEastAsia" w:hAnsiTheme="minorEastAsia" w:hint="eastAsia"/>
        </w:rPr>
        <w:t>进入E2E透明时钟</w:t>
      </w:r>
      <w:r w:rsidR="00590C48">
        <w:rPr>
          <w:rFonts w:asciiTheme="minorEastAsia" w:eastAsiaTheme="minorEastAsia" w:hAnsiTheme="minorEastAsia"/>
        </w:rPr>
        <w:t>时</w:t>
      </w:r>
      <w:r w:rsidR="00416094">
        <w:rPr>
          <w:rFonts w:asciiTheme="minorEastAsia" w:eastAsiaTheme="minorEastAsia" w:hAnsiTheme="minorEastAsia" w:hint="eastAsia"/>
        </w:rPr>
        <w:t>记录</w:t>
      </w:r>
      <w:r w:rsidR="00416094">
        <w:rPr>
          <w:rFonts w:asciiTheme="minorEastAsia" w:eastAsiaTheme="minorEastAsia" w:hAnsiTheme="minorEastAsia"/>
        </w:rPr>
        <w:t>报文的进入时间，</w:t>
      </w:r>
      <w:r w:rsidR="00416094">
        <w:rPr>
          <w:rFonts w:asciiTheme="minorEastAsia" w:eastAsiaTheme="minorEastAsia" w:hAnsiTheme="minorEastAsia" w:hint="eastAsia"/>
        </w:rPr>
        <w:t>离开</w:t>
      </w:r>
      <w:r w:rsidR="00416094">
        <w:rPr>
          <w:rFonts w:asciiTheme="minorEastAsia" w:eastAsiaTheme="minorEastAsia" w:hAnsiTheme="minorEastAsia"/>
        </w:rPr>
        <w:t>时记录</w:t>
      </w:r>
      <w:r w:rsidR="00416094">
        <w:rPr>
          <w:rFonts w:asciiTheme="minorEastAsia" w:eastAsiaTheme="minorEastAsia" w:hAnsiTheme="minorEastAsia" w:hint="eastAsia"/>
        </w:rPr>
        <w:t>离开</w:t>
      </w:r>
      <w:r w:rsidR="002D02C3">
        <w:rPr>
          <w:rFonts w:asciiTheme="minorEastAsia" w:eastAsiaTheme="minorEastAsia" w:hAnsiTheme="minorEastAsia"/>
        </w:rPr>
        <w:t>时间，</w:t>
      </w:r>
      <w:r w:rsidR="002D02C3">
        <w:rPr>
          <w:rFonts w:asciiTheme="minorEastAsia" w:eastAsiaTheme="minorEastAsia" w:hAnsiTheme="minorEastAsia" w:hint="eastAsia"/>
        </w:rPr>
        <w:t>将</w:t>
      </w:r>
      <w:r w:rsidR="00416094">
        <w:rPr>
          <w:rFonts w:asciiTheme="minorEastAsia" w:eastAsiaTheme="minorEastAsia" w:hAnsiTheme="minorEastAsia"/>
        </w:rPr>
        <w:t>两个时间</w:t>
      </w:r>
      <w:r w:rsidR="00416094">
        <w:rPr>
          <w:rFonts w:asciiTheme="minorEastAsia" w:eastAsiaTheme="minorEastAsia" w:hAnsiTheme="minorEastAsia" w:hint="eastAsia"/>
        </w:rPr>
        <w:t>差作为</w:t>
      </w:r>
      <w:r w:rsidR="00416094">
        <w:rPr>
          <w:rFonts w:asciiTheme="minorEastAsia" w:eastAsiaTheme="minorEastAsia" w:hAnsiTheme="minorEastAsia"/>
        </w:rPr>
        <w:t>Sync</w:t>
      </w:r>
      <w:r w:rsidR="00416094">
        <w:rPr>
          <w:rFonts w:asciiTheme="minorEastAsia" w:eastAsiaTheme="minorEastAsia" w:hAnsiTheme="minorEastAsia" w:hint="eastAsia"/>
        </w:rPr>
        <w:t>报文</w:t>
      </w:r>
      <w:r w:rsidR="00416094">
        <w:rPr>
          <w:rFonts w:asciiTheme="minorEastAsia" w:eastAsiaTheme="minorEastAsia" w:hAnsiTheme="minorEastAsia"/>
        </w:rPr>
        <w:t>在</w:t>
      </w:r>
      <w:r w:rsidR="00416094">
        <w:rPr>
          <w:rFonts w:asciiTheme="minorEastAsia" w:eastAsiaTheme="minorEastAsia" w:hAnsiTheme="minorEastAsia" w:hint="eastAsia"/>
        </w:rPr>
        <w:t>时钟内部</w:t>
      </w:r>
      <w:r w:rsidR="00416094">
        <w:rPr>
          <w:rFonts w:asciiTheme="minorEastAsia" w:eastAsiaTheme="minorEastAsia" w:hAnsiTheme="minorEastAsia"/>
        </w:rPr>
        <w:t>的</w:t>
      </w:r>
      <w:r w:rsidR="00665515">
        <w:rPr>
          <w:rFonts w:asciiTheme="minorEastAsia" w:eastAsiaTheme="minorEastAsia" w:hAnsiTheme="minorEastAsia" w:hint="eastAsia"/>
        </w:rPr>
        <w:t>驻留</w:t>
      </w:r>
      <w:r w:rsidR="00656C49">
        <w:rPr>
          <w:rFonts w:asciiTheme="minorEastAsia" w:eastAsiaTheme="minorEastAsia" w:hAnsiTheme="minorEastAsia"/>
        </w:rPr>
        <w:t>时间，</w:t>
      </w:r>
      <w:r w:rsidR="00CE7218">
        <w:rPr>
          <w:rFonts w:asciiTheme="minorEastAsia" w:eastAsiaTheme="minorEastAsia" w:hAnsiTheme="minorEastAsia" w:hint="eastAsia"/>
        </w:rPr>
        <w:t>并</w:t>
      </w:r>
      <w:r w:rsidR="00CE7218">
        <w:rPr>
          <w:rFonts w:asciiTheme="minorEastAsia" w:eastAsiaTheme="minorEastAsia" w:hAnsiTheme="minorEastAsia"/>
        </w:rPr>
        <w:t>将其</w:t>
      </w:r>
      <w:r w:rsidR="00BF057F">
        <w:rPr>
          <w:rFonts w:asciiTheme="minorEastAsia" w:eastAsiaTheme="minorEastAsia" w:hAnsiTheme="minorEastAsia" w:hint="eastAsia"/>
        </w:rPr>
        <w:t>添加</w:t>
      </w:r>
      <w:r w:rsidR="00BF057F">
        <w:rPr>
          <w:rFonts w:asciiTheme="minorEastAsia" w:eastAsiaTheme="minorEastAsia" w:hAnsiTheme="minorEastAsia"/>
        </w:rPr>
        <w:t>到</w:t>
      </w:r>
      <w:r w:rsidR="00D512E8">
        <w:rPr>
          <w:rFonts w:asciiTheme="minorEastAsia" w:eastAsiaTheme="minorEastAsia" w:hAnsiTheme="minorEastAsia" w:hint="eastAsia"/>
        </w:rPr>
        <w:t>报文</w:t>
      </w:r>
      <w:r w:rsidR="00D512E8">
        <w:rPr>
          <w:rFonts w:asciiTheme="minorEastAsia" w:eastAsiaTheme="minorEastAsia" w:hAnsiTheme="minorEastAsia"/>
        </w:rPr>
        <w:t>的</w:t>
      </w:r>
      <w:r w:rsidR="00BF057F">
        <w:rPr>
          <w:rFonts w:asciiTheme="minorEastAsia" w:eastAsiaTheme="minorEastAsia" w:hAnsiTheme="minorEastAsia"/>
        </w:rPr>
        <w:t>校正域</w:t>
      </w:r>
      <w:r w:rsidR="008161F6">
        <w:rPr>
          <w:rFonts w:asciiTheme="minorEastAsia" w:eastAsiaTheme="minorEastAsia" w:hAnsiTheme="minorEastAsia" w:hint="eastAsia"/>
        </w:rPr>
        <w:t>中</w:t>
      </w:r>
      <w:r w:rsidR="002D02C3">
        <w:rPr>
          <w:rFonts w:asciiTheme="minorEastAsia" w:eastAsiaTheme="minorEastAsia" w:hAnsiTheme="minorEastAsia" w:hint="eastAsia"/>
        </w:rPr>
        <w:t>，</w:t>
      </w:r>
      <w:r w:rsidR="00171567">
        <w:rPr>
          <w:rFonts w:asciiTheme="minorEastAsia" w:eastAsiaTheme="minorEastAsia" w:hAnsiTheme="minorEastAsia"/>
        </w:rPr>
        <w:t>以此</w:t>
      </w:r>
      <w:r w:rsidR="00171567">
        <w:rPr>
          <w:rFonts w:asciiTheme="minorEastAsia" w:eastAsiaTheme="minorEastAsia" w:hAnsiTheme="minorEastAsia" w:hint="eastAsia"/>
        </w:rPr>
        <w:t>确认准确</w:t>
      </w:r>
      <w:r w:rsidR="00171567">
        <w:rPr>
          <w:rFonts w:asciiTheme="minorEastAsia" w:eastAsiaTheme="minorEastAsia" w:hAnsiTheme="minorEastAsia"/>
        </w:rPr>
        <w:t>的</w:t>
      </w:r>
      <w:r w:rsidR="00171567">
        <w:rPr>
          <w:rFonts w:asciiTheme="minorEastAsia" w:eastAsiaTheme="minorEastAsia" w:hAnsiTheme="minorEastAsia" w:hint="eastAsia"/>
        </w:rPr>
        <w:t>传输</w:t>
      </w:r>
      <w:r w:rsidR="00171567">
        <w:rPr>
          <w:rFonts w:asciiTheme="minorEastAsia" w:eastAsiaTheme="minorEastAsia" w:hAnsiTheme="minorEastAsia"/>
        </w:rPr>
        <w:t>延时。</w:t>
      </w:r>
    </w:p>
    <w:p w14:paraId="0186A66E" w14:textId="2D5469B5" w:rsidR="00383E28" w:rsidRPr="006D55D9" w:rsidRDefault="0055662D" w:rsidP="002B11F0">
      <w:pPr>
        <w:ind w:firstLine="480"/>
        <w:rPr>
          <w:rFonts w:asciiTheme="minorEastAsia" w:eastAsiaTheme="minorEastAsia" w:hAnsiTheme="minorEastAsia"/>
        </w:rPr>
      </w:pPr>
      <w:r>
        <w:rPr>
          <w:rFonts w:asciiTheme="minorEastAsia" w:eastAsiaTheme="minorEastAsia" w:hAnsiTheme="minorEastAsia" w:hint="eastAsia"/>
        </w:rPr>
        <w:lastRenderedPageBreak/>
        <w:t>点到</w:t>
      </w:r>
      <w:r>
        <w:rPr>
          <w:rFonts w:asciiTheme="minorEastAsia" w:eastAsiaTheme="minorEastAsia" w:hAnsiTheme="minorEastAsia"/>
        </w:rPr>
        <w:t>点透明</w:t>
      </w:r>
      <w:r>
        <w:rPr>
          <w:rFonts w:asciiTheme="minorEastAsia" w:eastAsiaTheme="minorEastAsia" w:hAnsiTheme="minorEastAsia" w:hint="eastAsia"/>
        </w:rPr>
        <w:t>时钟</w:t>
      </w:r>
      <w:r w:rsidR="00F35030">
        <w:rPr>
          <w:rFonts w:asciiTheme="minorEastAsia" w:eastAsiaTheme="minorEastAsia" w:hAnsiTheme="minorEastAsia" w:hint="eastAsia"/>
        </w:rPr>
        <w:t>除了</w:t>
      </w:r>
      <w:r w:rsidR="00F35030">
        <w:rPr>
          <w:rFonts w:asciiTheme="minorEastAsia" w:eastAsiaTheme="minorEastAsia" w:hAnsiTheme="minorEastAsia"/>
        </w:rPr>
        <w:t>可以测量</w:t>
      </w:r>
      <w:r w:rsidR="00F35030">
        <w:rPr>
          <w:rFonts w:asciiTheme="minorEastAsia" w:eastAsiaTheme="minorEastAsia" w:hAnsiTheme="minorEastAsia" w:hint="eastAsia"/>
        </w:rPr>
        <w:t>事件</w:t>
      </w:r>
      <w:r w:rsidR="00F35030">
        <w:rPr>
          <w:rFonts w:asciiTheme="minorEastAsia" w:eastAsiaTheme="minorEastAsia" w:hAnsiTheme="minorEastAsia"/>
        </w:rPr>
        <w:t>报文</w:t>
      </w:r>
      <w:r w:rsidR="00F35030">
        <w:rPr>
          <w:rFonts w:asciiTheme="minorEastAsia" w:eastAsiaTheme="minorEastAsia" w:hAnsiTheme="minorEastAsia" w:hint="eastAsia"/>
        </w:rPr>
        <w:t>在</w:t>
      </w:r>
      <w:r w:rsidR="00665515">
        <w:rPr>
          <w:rFonts w:asciiTheme="minorEastAsia" w:eastAsiaTheme="minorEastAsia" w:hAnsiTheme="minorEastAsia"/>
        </w:rPr>
        <w:t>其内部的</w:t>
      </w:r>
      <w:r w:rsidR="00665515">
        <w:rPr>
          <w:rFonts w:asciiTheme="minorEastAsia" w:eastAsiaTheme="minorEastAsia" w:hAnsiTheme="minorEastAsia" w:hint="eastAsia"/>
        </w:rPr>
        <w:t>驻留</w:t>
      </w:r>
      <w:r w:rsidR="00F35030">
        <w:rPr>
          <w:rFonts w:asciiTheme="minorEastAsia" w:eastAsiaTheme="minorEastAsia" w:hAnsiTheme="minorEastAsia"/>
        </w:rPr>
        <w:t>时间，</w:t>
      </w:r>
      <w:r w:rsidR="00AB273A">
        <w:rPr>
          <w:rFonts w:asciiTheme="minorEastAsia" w:eastAsiaTheme="minorEastAsia" w:hAnsiTheme="minorEastAsia" w:hint="eastAsia"/>
        </w:rPr>
        <w:t>并且</w:t>
      </w:r>
      <w:r w:rsidR="00AB273A">
        <w:rPr>
          <w:rFonts w:asciiTheme="minorEastAsia" w:eastAsiaTheme="minorEastAsia" w:hAnsiTheme="minorEastAsia"/>
        </w:rPr>
        <w:t>可以</w:t>
      </w:r>
      <w:r w:rsidR="00A64123">
        <w:rPr>
          <w:rFonts w:asciiTheme="minorEastAsia" w:eastAsiaTheme="minorEastAsia" w:hAnsiTheme="minorEastAsia" w:hint="eastAsia"/>
        </w:rPr>
        <w:t>计算</w:t>
      </w:r>
      <w:r w:rsidR="00A64123">
        <w:rPr>
          <w:rFonts w:asciiTheme="minorEastAsia" w:eastAsiaTheme="minorEastAsia" w:hAnsiTheme="minorEastAsia"/>
        </w:rPr>
        <w:t>与其相连时钟的路径延时。此处</w:t>
      </w:r>
      <w:r w:rsidR="00A64123">
        <w:rPr>
          <w:rFonts w:asciiTheme="minorEastAsia" w:eastAsiaTheme="minorEastAsia" w:hAnsiTheme="minorEastAsia" w:hint="eastAsia"/>
        </w:rPr>
        <w:t>同样</w:t>
      </w:r>
      <w:r w:rsidR="00A64123">
        <w:rPr>
          <w:rFonts w:asciiTheme="minorEastAsia" w:eastAsiaTheme="minorEastAsia" w:hAnsiTheme="minorEastAsia"/>
        </w:rPr>
        <w:t>以</w:t>
      </w:r>
      <w:r w:rsidR="00A64123">
        <w:rPr>
          <w:rFonts w:asciiTheme="minorEastAsia" w:eastAsiaTheme="minorEastAsia" w:hAnsiTheme="minorEastAsia" w:hint="eastAsia"/>
        </w:rPr>
        <w:t>S</w:t>
      </w:r>
      <w:r w:rsidR="00A64123">
        <w:rPr>
          <w:rFonts w:asciiTheme="minorEastAsia" w:eastAsiaTheme="minorEastAsia" w:hAnsiTheme="minorEastAsia"/>
        </w:rPr>
        <w:t>ync</w:t>
      </w:r>
      <w:r w:rsidR="00A64123">
        <w:rPr>
          <w:rFonts w:asciiTheme="minorEastAsia" w:eastAsiaTheme="minorEastAsia" w:hAnsiTheme="minorEastAsia" w:hint="eastAsia"/>
        </w:rPr>
        <w:t>报文为例</w:t>
      </w:r>
      <w:r w:rsidR="00A64123">
        <w:rPr>
          <w:rFonts w:asciiTheme="minorEastAsia" w:eastAsiaTheme="minorEastAsia" w:hAnsiTheme="minorEastAsia"/>
        </w:rPr>
        <w:t>介绍点到点透明时钟对其</w:t>
      </w:r>
      <w:r w:rsidR="00A64123">
        <w:rPr>
          <w:rFonts w:asciiTheme="minorEastAsia" w:eastAsiaTheme="minorEastAsia" w:hAnsiTheme="minorEastAsia" w:hint="eastAsia"/>
        </w:rPr>
        <w:t>处理</w:t>
      </w:r>
      <w:r w:rsidR="00A64123">
        <w:rPr>
          <w:rFonts w:asciiTheme="minorEastAsia" w:eastAsiaTheme="minorEastAsia" w:hAnsiTheme="minorEastAsia"/>
        </w:rPr>
        <w:t>过程</w:t>
      </w:r>
      <w:r w:rsidR="00A64123">
        <w:rPr>
          <w:rFonts w:asciiTheme="minorEastAsia" w:eastAsiaTheme="minorEastAsia" w:hAnsiTheme="minorEastAsia" w:hint="eastAsia"/>
        </w:rPr>
        <w:t>，如图2.5所示</w:t>
      </w:r>
      <w:r w:rsidR="00A64123">
        <w:rPr>
          <w:rFonts w:asciiTheme="minorEastAsia" w:eastAsiaTheme="minorEastAsia" w:hAnsiTheme="minorEastAsia"/>
        </w:rPr>
        <w:t>。</w:t>
      </w:r>
    </w:p>
    <w:p w14:paraId="2C4A4091" w14:textId="55D47BD6" w:rsidR="006001FD" w:rsidRDefault="00EA284D" w:rsidP="00320D5E">
      <w:pPr>
        <w:ind w:firstLine="480"/>
        <w:jc w:val="both"/>
        <w:rPr>
          <w:rFonts w:asciiTheme="minorEastAsia" w:eastAsiaTheme="minorEastAsia" w:hAnsiTheme="minorEastAsia"/>
        </w:rPr>
      </w:pPr>
      <w:r>
        <w:rPr>
          <w:noProof/>
        </w:rPr>
        <w:drawing>
          <wp:inline distT="0" distB="0" distL="0" distR="0" wp14:anchorId="6C26ACB6" wp14:editId="4958BC82">
            <wp:extent cx="4310892" cy="2974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599" cy="2978613"/>
                    </a:xfrm>
                    <a:prstGeom prst="rect">
                      <a:avLst/>
                    </a:prstGeom>
                  </pic:spPr>
                </pic:pic>
              </a:graphicData>
            </a:graphic>
          </wp:inline>
        </w:drawing>
      </w:r>
    </w:p>
    <w:p w14:paraId="28A0A022" w14:textId="30939F1D" w:rsidR="002A3050" w:rsidRDefault="002A3050" w:rsidP="002A3050">
      <w:pPr>
        <w:ind w:firstLine="480"/>
        <w:jc w:val="center"/>
        <w:rPr>
          <w:rFonts w:asciiTheme="minorEastAsia" w:eastAsiaTheme="minorEastAsia" w:hAnsiTheme="minorEastAsia"/>
        </w:rPr>
      </w:pPr>
      <w:r>
        <w:rPr>
          <w:rFonts w:asciiTheme="minorEastAsia" w:eastAsiaTheme="minorEastAsia" w:hAnsiTheme="minorEastAsia" w:hint="eastAsia"/>
        </w:rPr>
        <w:t>图2.5</w:t>
      </w:r>
      <w:r>
        <w:rPr>
          <w:rFonts w:asciiTheme="minorEastAsia" w:eastAsiaTheme="minorEastAsia" w:hAnsiTheme="minorEastAsia"/>
        </w:rPr>
        <w:t xml:space="preserve">  </w:t>
      </w:r>
      <w:bookmarkStart w:id="9" w:name="OLE_LINK1"/>
      <w:bookmarkStart w:id="10" w:name="OLE_LINK2"/>
      <w:r>
        <w:rPr>
          <w:rFonts w:asciiTheme="minorEastAsia" w:eastAsiaTheme="minorEastAsia" w:hAnsiTheme="minorEastAsia" w:hint="eastAsia"/>
        </w:rPr>
        <w:t>点到点</w:t>
      </w:r>
      <w:r>
        <w:rPr>
          <w:rFonts w:asciiTheme="minorEastAsia" w:eastAsiaTheme="minorEastAsia" w:hAnsiTheme="minorEastAsia"/>
        </w:rPr>
        <w:t>透明时钟</w:t>
      </w:r>
      <w:r>
        <w:rPr>
          <w:rFonts w:asciiTheme="minorEastAsia" w:eastAsiaTheme="minorEastAsia" w:hAnsiTheme="minorEastAsia" w:hint="eastAsia"/>
        </w:rPr>
        <w:t>处理Sync报文</w:t>
      </w:r>
      <w:r>
        <w:rPr>
          <w:rFonts w:asciiTheme="minorEastAsia" w:eastAsiaTheme="minorEastAsia" w:hAnsiTheme="minorEastAsia"/>
        </w:rPr>
        <w:t>的过程</w:t>
      </w:r>
      <w:bookmarkEnd w:id="9"/>
      <w:bookmarkEnd w:id="10"/>
    </w:p>
    <w:p w14:paraId="539FA31F" w14:textId="42CDEA70" w:rsidR="002A3050" w:rsidRDefault="004233BA" w:rsidP="00323D9D">
      <w:pPr>
        <w:ind w:firstLine="480"/>
        <w:jc w:val="center"/>
        <w:rPr>
          <w:rFonts w:eastAsiaTheme="minorEastAsia"/>
        </w:rPr>
      </w:pPr>
      <w:r w:rsidRPr="00873FF0">
        <w:rPr>
          <w:rFonts w:eastAsiaTheme="minorEastAsia"/>
        </w:rPr>
        <w:t>Figure 2.5 Process of Peer-to-peer Transparent Clock dealing Sync message</w:t>
      </w:r>
    </w:p>
    <w:p w14:paraId="2390B2E2" w14:textId="69629DA0" w:rsidR="00323D9D" w:rsidRPr="00323D9D" w:rsidRDefault="00B84854" w:rsidP="008E3DC8">
      <w:pPr>
        <w:ind w:firstLine="480"/>
        <w:jc w:val="both"/>
        <w:rPr>
          <w:rFonts w:eastAsiaTheme="minorEastAsia"/>
        </w:rPr>
      </w:pPr>
      <w:r>
        <w:rPr>
          <w:rFonts w:eastAsiaTheme="minorEastAsia" w:hint="eastAsia"/>
        </w:rPr>
        <w:t>P2PTC</w:t>
      </w:r>
      <w:r>
        <w:rPr>
          <w:rFonts w:eastAsiaTheme="minorEastAsia" w:hint="eastAsia"/>
        </w:rPr>
        <w:t>将</w:t>
      </w:r>
      <w:r>
        <w:rPr>
          <w:rFonts w:eastAsiaTheme="minorEastAsia"/>
        </w:rPr>
        <w:t>主从时钟间的</w:t>
      </w:r>
      <w:r>
        <w:rPr>
          <w:rFonts w:eastAsiaTheme="minorEastAsia" w:hint="eastAsia"/>
        </w:rPr>
        <w:t>路径</w:t>
      </w:r>
      <w:r>
        <w:rPr>
          <w:rFonts w:eastAsiaTheme="minorEastAsia"/>
        </w:rPr>
        <w:t>分为</w:t>
      </w:r>
      <w:r>
        <w:rPr>
          <w:rFonts w:eastAsiaTheme="minorEastAsia" w:hint="eastAsia"/>
        </w:rPr>
        <w:t>两个</w:t>
      </w:r>
      <w:r>
        <w:rPr>
          <w:rFonts w:eastAsiaTheme="minorEastAsia"/>
        </w:rPr>
        <w:t>链路</w:t>
      </w:r>
      <w:r w:rsidR="00C4732C">
        <w:rPr>
          <w:rFonts w:eastAsiaTheme="minorEastAsia" w:hint="eastAsia"/>
        </w:rPr>
        <w:t>，</w:t>
      </w:r>
      <w:r w:rsidR="0047039B">
        <w:rPr>
          <w:rFonts w:eastAsiaTheme="minorEastAsia" w:hint="eastAsia"/>
        </w:rPr>
        <w:t>并</w:t>
      </w:r>
      <w:r w:rsidR="0047039B">
        <w:rPr>
          <w:rFonts w:eastAsiaTheme="minorEastAsia"/>
        </w:rPr>
        <w:t>参与计算</w:t>
      </w:r>
      <w:r w:rsidR="00905608">
        <w:rPr>
          <w:rFonts w:eastAsiaTheme="minorEastAsia" w:hint="eastAsia"/>
        </w:rPr>
        <w:t>计算</w:t>
      </w:r>
      <w:r w:rsidR="00907332">
        <w:rPr>
          <w:rFonts w:eastAsiaTheme="minorEastAsia" w:hint="eastAsia"/>
        </w:rPr>
        <w:t>与</w:t>
      </w:r>
      <w:r w:rsidR="00907332">
        <w:rPr>
          <w:rFonts w:eastAsiaTheme="minorEastAsia"/>
        </w:rPr>
        <w:t>其相连</w:t>
      </w:r>
      <w:r w:rsidR="00907332">
        <w:rPr>
          <w:rFonts w:eastAsiaTheme="minorEastAsia" w:hint="eastAsia"/>
        </w:rPr>
        <w:t>时钟</w:t>
      </w:r>
      <w:r w:rsidR="00907332">
        <w:rPr>
          <w:rFonts w:eastAsiaTheme="minorEastAsia"/>
        </w:rPr>
        <w:t>的路径延时</w:t>
      </w:r>
      <w:r w:rsidR="00905608">
        <w:rPr>
          <w:rFonts w:eastAsiaTheme="minorEastAsia" w:hint="eastAsia"/>
        </w:rPr>
        <w:t>，</w:t>
      </w:r>
      <w:r w:rsidR="007D71FE">
        <w:rPr>
          <w:rFonts w:eastAsiaTheme="minorEastAsia" w:hint="eastAsia"/>
        </w:rPr>
        <w:t>在</w:t>
      </w:r>
      <w:r w:rsidR="007D71FE">
        <w:rPr>
          <w:rFonts w:eastAsiaTheme="minorEastAsia"/>
        </w:rPr>
        <w:t>转发</w:t>
      </w:r>
      <w:r w:rsidR="007D71FE">
        <w:rPr>
          <w:rFonts w:eastAsiaTheme="minorEastAsia" w:hint="eastAsia"/>
        </w:rPr>
        <w:t>Sync</w:t>
      </w:r>
      <w:r w:rsidR="007D71FE">
        <w:rPr>
          <w:rFonts w:eastAsiaTheme="minorEastAsia" w:hint="eastAsia"/>
        </w:rPr>
        <w:t>报文</w:t>
      </w:r>
      <w:r w:rsidR="00D65FA3">
        <w:rPr>
          <w:rFonts w:eastAsiaTheme="minorEastAsia" w:hint="eastAsia"/>
        </w:rPr>
        <w:t>前</w:t>
      </w:r>
      <w:r w:rsidR="00905608">
        <w:rPr>
          <w:rFonts w:eastAsiaTheme="minorEastAsia"/>
        </w:rPr>
        <w:t>将</w:t>
      </w:r>
      <w:r w:rsidR="00907332">
        <w:rPr>
          <w:rFonts w:eastAsiaTheme="minorEastAsia" w:hint="eastAsia"/>
        </w:rPr>
        <w:t>报文</w:t>
      </w:r>
      <w:r w:rsidR="00D65FA3">
        <w:rPr>
          <w:rFonts w:eastAsiaTheme="minorEastAsia" w:hint="eastAsia"/>
        </w:rPr>
        <w:t>在</w:t>
      </w:r>
      <w:r w:rsidR="00D65FA3">
        <w:rPr>
          <w:rFonts w:eastAsiaTheme="minorEastAsia"/>
        </w:rPr>
        <w:t>自身</w:t>
      </w:r>
      <w:r w:rsidR="00907332">
        <w:rPr>
          <w:rFonts w:eastAsiaTheme="minorEastAsia"/>
        </w:rPr>
        <w:t>内部</w:t>
      </w:r>
      <w:r w:rsidR="00772227">
        <w:rPr>
          <w:rFonts w:eastAsiaTheme="minorEastAsia" w:hint="eastAsia"/>
        </w:rPr>
        <w:t>的</w:t>
      </w:r>
      <w:r w:rsidR="009A2E82">
        <w:rPr>
          <w:rFonts w:eastAsiaTheme="minorEastAsia" w:hint="eastAsia"/>
        </w:rPr>
        <w:t>驻留</w:t>
      </w:r>
      <w:r w:rsidR="00907332">
        <w:rPr>
          <w:rFonts w:eastAsiaTheme="minorEastAsia"/>
        </w:rPr>
        <w:t>时间</w:t>
      </w:r>
      <w:r w:rsidR="006B3460">
        <w:rPr>
          <w:rFonts w:eastAsiaTheme="minorEastAsia" w:hint="eastAsia"/>
        </w:rPr>
        <w:t>与</w:t>
      </w:r>
      <w:r w:rsidR="006B3460">
        <w:rPr>
          <w:rFonts w:eastAsiaTheme="minorEastAsia"/>
        </w:rPr>
        <w:t>上行链路的路径延时</w:t>
      </w:r>
      <w:r w:rsidR="00905608">
        <w:rPr>
          <w:rFonts w:eastAsiaTheme="minorEastAsia" w:hint="eastAsia"/>
        </w:rPr>
        <w:t>之和</w:t>
      </w:r>
      <w:r w:rsidR="00D117B3">
        <w:rPr>
          <w:rFonts w:eastAsiaTheme="minorEastAsia" w:hint="eastAsia"/>
        </w:rPr>
        <w:t>添加</w:t>
      </w:r>
      <w:r w:rsidR="00D117B3">
        <w:rPr>
          <w:rFonts w:eastAsiaTheme="minorEastAsia"/>
        </w:rPr>
        <w:t>到</w:t>
      </w:r>
      <w:r w:rsidR="005376FE">
        <w:rPr>
          <w:rFonts w:eastAsiaTheme="minorEastAsia" w:hint="eastAsia"/>
        </w:rPr>
        <w:t>S</w:t>
      </w:r>
      <w:r w:rsidR="005376FE">
        <w:rPr>
          <w:rFonts w:eastAsiaTheme="minorEastAsia"/>
        </w:rPr>
        <w:t>ync</w:t>
      </w:r>
      <w:r w:rsidR="00D117B3">
        <w:rPr>
          <w:rFonts w:eastAsiaTheme="minorEastAsia" w:hint="eastAsia"/>
        </w:rPr>
        <w:t>报文</w:t>
      </w:r>
      <w:r w:rsidR="00D117B3">
        <w:rPr>
          <w:rFonts w:eastAsiaTheme="minorEastAsia"/>
        </w:rPr>
        <w:t>的</w:t>
      </w:r>
      <w:r w:rsidR="00D117B3">
        <w:rPr>
          <w:rFonts w:eastAsiaTheme="minorEastAsia" w:hint="eastAsia"/>
        </w:rPr>
        <w:t>校正</w:t>
      </w:r>
      <w:r w:rsidR="00D117B3">
        <w:rPr>
          <w:rFonts w:eastAsiaTheme="minorEastAsia"/>
        </w:rPr>
        <w:t>域中</w:t>
      </w:r>
      <w:r w:rsidR="00D117B3">
        <w:rPr>
          <w:rFonts w:eastAsiaTheme="minorEastAsia" w:hint="eastAsia"/>
        </w:rPr>
        <w:t>，</w:t>
      </w:r>
      <w:r w:rsidR="00C86F9D">
        <w:rPr>
          <w:rFonts w:eastAsiaTheme="minorEastAsia" w:hint="eastAsia"/>
        </w:rPr>
        <w:t>随</w:t>
      </w:r>
      <w:r w:rsidR="00860BB6">
        <w:rPr>
          <w:rFonts w:eastAsiaTheme="minorEastAsia" w:hint="eastAsia"/>
        </w:rPr>
        <w:t>后</w:t>
      </w:r>
      <w:r w:rsidR="004B05E8">
        <w:rPr>
          <w:rFonts w:eastAsiaTheme="minorEastAsia" w:hint="eastAsia"/>
        </w:rPr>
        <w:t>将</w:t>
      </w:r>
      <w:r w:rsidR="004B05E8">
        <w:rPr>
          <w:rFonts w:eastAsiaTheme="minorEastAsia"/>
        </w:rPr>
        <w:t>其</w:t>
      </w:r>
      <w:r w:rsidR="00C86F9D">
        <w:rPr>
          <w:rFonts w:eastAsiaTheme="minorEastAsia" w:hint="eastAsia"/>
        </w:rPr>
        <w:t>转发</w:t>
      </w:r>
      <w:r w:rsidR="00C86F9D">
        <w:rPr>
          <w:rFonts w:eastAsiaTheme="minorEastAsia"/>
        </w:rPr>
        <w:t>给从时钟</w:t>
      </w:r>
      <w:r w:rsidR="00C86F9D">
        <w:rPr>
          <w:rFonts w:eastAsiaTheme="minorEastAsia" w:hint="eastAsia"/>
        </w:rPr>
        <w:t>。</w:t>
      </w:r>
    </w:p>
    <w:bookmarkEnd w:id="7"/>
    <w:bookmarkEnd w:id="8"/>
    <w:p w14:paraId="638CC89F" w14:textId="17C09EFC" w:rsidR="009C49D8" w:rsidRPr="003D2D21" w:rsidRDefault="009C49D8" w:rsidP="00314C1E">
      <w:pPr>
        <w:pStyle w:val="2"/>
        <w:keepNext w:val="0"/>
        <w:keepLines w:val="0"/>
        <w:ind w:firstLineChars="0" w:firstLine="0"/>
        <w:jc w:val="both"/>
        <w:rPr>
          <w:rFonts w:asciiTheme="majorEastAsia" w:hAnsiTheme="majorEastAsia"/>
          <w:szCs w:val="24"/>
        </w:rPr>
      </w:pPr>
      <w:r w:rsidRPr="003D2D21">
        <w:rPr>
          <w:rFonts w:asciiTheme="majorEastAsia" w:hAnsiTheme="majorEastAsia" w:hint="eastAsia"/>
          <w:szCs w:val="24"/>
        </w:rPr>
        <w:t>2.</w:t>
      </w:r>
      <w:r w:rsidR="00F245D6">
        <w:rPr>
          <w:rFonts w:asciiTheme="majorEastAsia" w:hAnsiTheme="majorEastAsia"/>
          <w:szCs w:val="24"/>
        </w:rPr>
        <w:t>2</w:t>
      </w:r>
      <w:r w:rsidRPr="003D2D21">
        <w:rPr>
          <w:rFonts w:asciiTheme="majorEastAsia" w:hAnsiTheme="majorEastAsia"/>
          <w:szCs w:val="24"/>
        </w:rPr>
        <w:t xml:space="preserve"> </w:t>
      </w:r>
      <w:r w:rsidR="00EE3922" w:rsidRPr="003D2D21">
        <w:rPr>
          <w:rFonts w:asciiTheme="majorEastAsia" w:hAnsiTheme="majorEastAsia"/>
          <w:szCs w:val="24"/>
        </w:rPr>
        <w:t>IEEE 1588</w:t>
      </w:r>
      <w:r w:rsidRPr="003D2D21">
        <w:rPr>
          <w:rFonts w:asciiTheme="majorEastAsia" w:hAnsiTheme="majorEastAsia" w:hint="eastAsia"/>
          <w:szCs w:val="24"/>
        </w:rPr>
        <w:t>协议</w:t>
      </w:r>
      <w:r w:rsidRPr="003D2D21">
        <w:rPr>
          <w:rFonts w:asciiTheme="majorEastAsia" w:hAnsiTheme="majorEastAsia"/>
          <w:szCs w:val="24"/>
        </w:rPr>
        <w:t>报文</w:t>
      </w:r>
    </w:p>
    <w:p w14:paraId="78E91108" w14:textId="739F5A99" w:rsidR="003154DF" w:rsidRDefault="00386716" w:rsidP="00314C1E">
      <w:pPr>
        <w:pStyle w:val="3"/>
        <w:keepNext w:val="0"/>
        <w:keepLines w:val="0"/>
        <w:ind w:firstLineChars="0" w:firstLine="0"/>
        <w:jc w:val="both"/>
        <w:rPr>
          <w:rFonts w:asciiTheme="majorEastAsia" w:eastAsiaTheme="majorEastAsia" w:hAnsiTheme="majorEastAsia"/>
          <w:sz w:val="28"/>
        </w:rPr>
      </w:pPr>
      <w:r w:rsidRPr="003D2D21">
        <w:rPr>
          <w:rFonts w:asciiTheme="majorEastAsia" w:eastAsiaTheme="majorEastAsia" w:hAnsiTheme="majorEastAsia"/>
          <w:sz w:val="28"/>
        </w:rPr>
        <w:t>2.</w:t>
      </w:r>
      <w:r w:rsidR="00F245D6">
        <w:rPr>
          <w:rFonts w:asciiTheme="majorEastAsia" w:eastAsiaTheme="majorEastAsia" w:hAnsiTheme="majorEastAsia"/>
          <w:sz w:val="28"/>
        </w:rPr>
        <w:t>2</w:t>
      </w:r>
      <w:r w:rsidRPr="003D2D21">
        <w:rPr>
          <w:rFonts w:asciiTheme="majorEastAsia" w:eastAsiaTheme="majorEastAsia" w:hAnsiTheme="majorEastAsia"/>
          <w:sz w:val="28"/>
        </w:rPr>
        <w:t xml:space="preserve">.1 </w:t>
      </w:r>
      <w:r w:rsidR="002974F5" w:rsidRPr="003D2D21">
        <w:rPr>
          <w:rFonts w:asciiTheme="majorEastAsia" w:eastAsiaTheme="majorEastAsia" w:hAnsiTheme="majorEastAsia" w:hint="eastAsia"/>
          <w:sz w:val="28"/>
        </w:rPr>
        <w:t>P</w:t>
      </w:r>
      <w:r w:rsidR="002974F5" w:rsidRPr="003D2D21">
        <w:rPr>
          <w:rFonts w:asciiTheme="majorEastAsia" w:eastAsiaTheme="majorEastAsia" w:hAnsiTheme="majorEastAsia"/>
          <w:sz w:val="28"/>
        </w:rPr>
        <w:t>TP</w:t>
      </w:r>
      <w:r w:rsidR="002974F5" w:rsidRPr="003D2D21">
        <w:rPr>
          <w:rFonts w:asciiTheme="majorEastAsia" w:eastAsiaTheme="majorEastAsia" w:hAnsiTheme="majorEastAsia" w:hint="eastAsia"/>
          <w:sz w:val="28"/>
        </w:rPr>
        <w:t>报文</w:t>
      </w:r>
      <w:r w:rsidR="004C5DF9" w:rsidRPr="003D2D21">
        <w:rPr>
          <w:rFonts w:asciiTheme="majorEastAsia" w:eastAsiaTheme="majorEastAsia" w:hAnsiTheme="majorEastAsia" w:hint="eastAsia"/>
          <w:sz w:val="28"/>
        </w:rPr>
        <w:t>类型</w:t>
      </w:r>
      <w:r w:rsidR="006E3E2C">
        <w:rPr>
          <w:rFonts w:asciiTheme="majorEastAsia" w:eastAsiaTheme="majorEastAsia" w:hAnsiTheme="majorEastAsia" w:hint="eastAsia"/>
          <w:sz w:val="28"/>
        </w:rPr>
        <w:t>和</w:t>
      </w:r>
      <w:r w:rsidR="006E3E2C">
        <w:rPr>
          <w:rFonts w:asciiTheme="majorEastAsia" w:eastAsiaTheme="majorEastAsia" w:hAnsiTheme="majorEastAsia"/>
          <w:sz w:val="28"/>
        </w:rPr>
        <w:t>格式</w:t>
      </w:r>
    </w:p>
    <w:p w14:paraId="68C06B31" w14:textId="3E7392DC" w:rsidR="00C95634" w:rsidRPr="00C95634" w:rsidRDefault="00440733" w:rsidP="00C95634">
      <w:pPr>
        <w:ind w:firstLine="480"/>
        <w:jc w:val="both"/>
      </w:pPr>
      <w:r>
        <w:rPr>
          <w:rFonts w:hint="eastAsia"/>
        </w:rPr>
        <w:t>PTP</w:t>
      </w:r>
      <w:r>
        <w:rPr>
          <w:rFonts w:hint="eastAsia"/>
        </w:rPr>
        <w:t>协议</w:t>
      </w:r>
      <w:r w:rsidR="00D65F40">
        <w:rPr>
          <w:rFonts w:hint="eastAsia"/>
        </w:rPr>
        <w:t>是</w:t>
      </w:r>
      <w:r w:rsidR="00D65F40">
        <w:t>基于</w:t>
      </w:r>
      <w:r w:rsidR="00D65F40">
        <w:rPr>
          <w:rFonts w:hint="eastAsia"/>
        </w:rPr>
        <w:t>主从</w:t>
      </w:r>
      <w:r w:rsidR="00D65F40">
        <w:t>时钟间同步报文的</w:t>
      </w:r>
      <w:proofErr w:type="gramStart"/>
      <w:r w:rsidR="00D65F40">
        <w:rPr>
          <w:rFonts w:hint="eastAsia"/>
        </w:rPr>
        <w:t>交互</w:t>
      </w:r>
      <w:r w:rsidR="00D65F40">
        <w:t>来</w:t>
      </w:r>
      <w:proofErr w:type="gramEnd"/>
      <w:r w:rsidR="00D65F40">
        <w:t>实现</w:t>
      </w:r>
      <w:r w:rsidR="00D65F40">
        <w:rPr>
          <w:rFonts w:hint="eastAsia"/>
        </w:rPr>
        <w:t>的</w:t>
      </w:r>
      <w:r w:rsidR="00C321CB">
        <w:rPr>
          <w:rFonts w:hint="eastAsia"/>
        </w:rPr>
        <w:t>，</w:t>
      </w:r>
      <w:r w:rsidR="00C321CB">
        <w:rPr>
          <w:rFonts w:hint="eastAsia"/>
        </w:rPr>
        <w:t>PTP</w:t>
      </w:r>
      <w:r w:rsidR="00C321CB">
        <w:rPr>
          <w:rFonts w:hint="eastAsia"/>
        </w:rPr>
        <w:t>报文</w:t>
      </w:r>
      <w:r w:rsidR="00C321CB">
        <w:t>是同步过程中</w:t>
      </w:r>
      <w:r w:rsidR="00C321CB">
        <w:rPr>
          <w:rFonts w:hint="eastAsia"/>
        </w:rPr>
        <w:t>至关重要</w:t>
      </w:r>
      <w:r w:rsidR="00C321CB">
        <w:t>的部分</w:t>
      </w:r>
      <w:r w:rsidR="00D65F40">
        <w:rPr>
          <w:rFonts w:hint="eastAsia"/>
        </w:rPr>
        <w:t>。</w:t>
      </w:r>
      <w:r w:rsidR="00A52E4C">
        <w:rPr>
          <w:rFonts w:hint="eastAsia"/>
        </w:rPr>
        <w:t>主从</w:t>
      </w:r>
      <w:r w:rsidR="00521D0A">
        <w:t>时钟</w:t>
      </w:r>
      <w:r w:rsidR="00521D0A">
        <w:rPr>
          <w:rFonts w:hint="eastAsia"/>
        </w:rPr>
        <w:t>记录</w:t>
      </w:r>
      <w:r w:rsidR="00A52E4C">
        <w:rPr>
          <w:rFonts w:hint="eastAsia"/>
        </w:rPr>
        <w:t>同步</w:t>
      </w:r>
      <w:r w:rsidR="00A52E4C">
        <w:t>报文的发送时间和接收时间</w:t>
      </w:r>
      <w:r w:rsidR="00D943FF">
        <w:t>，</w:t>
      </w:r>
      <w:r w:rsidR="005D4B3D">
        <w:rPr>
          <w:rFonts w:hint="eastAsia"/>
        </w:rPr>
        <w:t>并</w:t>
      </w:r>
      <w:r w:rsidR="005D4B3D">
        <w:t>将记录的</w:t>
      </w:r>
      <w:r w:rsidR="005D4B3D">
        <w:rPr>
          <w:rFonts w:hint="eastAsia"/>
        </w:rPr>
        <w:t>时间戳</w:t>
      </w:r>
      <w:r w:rsidR="005D4B3D">
        <w:t>放入报文</w:t>
      </w:r>
      <w:r w:rsidR="005D4B3D">
        <w:rPr>
          <w:rFonts w:hint="eastAsia"/>
        </w:rPr>
        <w:t>对应</w:t>
      </w:r>
      <w:r w:rsidR="005D4B3D">
        <w:t>的字节中。</w:t>
      </w:r>
      <w:r w:rsidR="00CB2B2A">
        <w:rPr>
          <w:rFonts w:hint="eastAsia"/>
        </w:rPr>
        <w:t>PTP</w:t>
      </w:r>
      <w:r w:rsidR="00C95634" w:rsidRPr="00C95634">
        <w:t>报文是由</w:t>
      </w:r>
      <w:r w:rsidR="00C95634" w:rsidRPr="00C95634">
        <w:rPr>
          <w:rFonts w:hint="eastAsia"/>
        </w:rPr>
        <w:t>报文头</w:t>
      </w:r>
      <w:r w:rsidR="00C95634" w:rsidRPr="00C95634">
        <w:t>，报文</w:t>
      </w:r>
      <w:r w:rsidR="00C95634" w:rsidRPr="00C95634">
        <w:rPr>
          <w:rFonts w:hint="eastAsia"/>
        </w:rPr>
        <w:t>主体</w:t>
      </w:r>
      <w:r w:rsidR="00C95634" w:rsidRPr="00C95634">
        <w:t>和报文扩展字段等部分组成</w:t>
      </w:r>
      <w:r w:rsidR="00254006">
        <w:rPr>
          <w:rFonts w:hint="eastAsia"/>
        </w:rPr>
        <w:t>，</w:t>
      </w:r>
      <w:r w:rsidR="00C81826">
        <w:rPr>
          <w:rFonts w:hint="eastAsia"/>
        </w:rPr>
        <w:t>PTP</w:t>
      </w:r>
      <w:r w:rsidR="00C95634" w:rsidRPr="00C95634">
        <w:t>报文</w:t>
      </w:r>
      <w:r w:rsidR="00C81826">
        <w:rPr>
          <w:rFonts w:hint="eastAsia"/>
        </w:rPr>
        <w:t>的</w:t>
      </w:r>
      <w:r w:rsidR="00C95634" w:rsidRPr="00C95634">
        <w:rPr>
          <w:rFonts w:hint="eastAsia"/>
        </w:rPr>
        <w:t>组成</w:t>
      </w:r>
      <w:r w:rsidR="00C95634" w:rsidRPr="00C95634">
        <w:t>格式如图</w:t>
      </w:r>
      <w:r w:rsidR="00F97500">
        <w:rPr>
          <w:rFonts w:hint="eastAsia"/>
        </w:rPr>
        <w:t>2.6</w:t>
      </w:r>
      <w:r w:rsidR="00C95634" w:rsidRPr="00C95634">
        <w:rPr>
          <w:rFonts w:hint="eastAsia"/>
        </w:rPr>
        <w:t>。</w:t>
      </w:r>
    </w:p>
    <w:p w14:paraId="22E03087" w14:textId="77777777" w:rsidR="00CD42C4" w:rsidRDefault="00CD42C4" w:rsidP="00CD42C4">
      <w:pPr>
        <w:ind w:firstLine="480"/>
        <w:jc w:val="center"/>
      </w:pPr>
      <w:r>
        <w:rPr>
          <w:noProof/>
        </w:rPr>
        <w:lastRenderedPageBreak/>
        <w:drawing>
          <wp:inline distT="0" distB="0" distL="0" distR="0" wp14:anchorId="12E037F4" wp14:editId="3ECF3560">
            <wp:extent cx="3485714" cy="99047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714" cy="990476"/>
                    </a:xfrm>
                    <a:prstGeom prst="rect">
                      <a:avLst/>
                    </a:prstGeom>
                  </pic:spPr>
                </pic:pic>
              </a:graphicData>
            </a:graphic>
          </wp:inline>
        </w:drawing>
      </w:r>
    </w:p>
    <w:p w14:paraId="41B804DF" w14:textId="267B2982" w:rsidR="00440733" w:rsidRPr="00C95634" w:rsidRDefault="00CD42C4" w:rsidP="00CD42C4">
      <w:pPr>
        <w:ind w:firstLine="480"/>
        <w:jc w:val="center"/>
      </w:pPr>
      <w:r>
        <w:rPr>
          <w:rFonts w:hint="eastAsia"/>
        </w:rPr>
        <w:t>图</w:t>
      </w:r>
      <w:r w:rsidR="00F97500">
        <w:rPr>
          <w:rFonts w:hint="eastAsia"/>
        </w:rPr>
        <w:t>2.6</w:t>
      </w:r>
      <w:r>
        <w:rPr>
          <w:rFonts w:hint="eastAsia"/>
        </w:rPr>
        <w:t xml:space="preserve">  PTP</w:t>
      </w:r>
      <w:r>
        <w:rPr>
          <w:rFonts w:hint="eastAsia"/>
        </w:rPr>
        <w:t>报文的</w:t>
      </w:r>
      <w:r>
        <w:t>组成</w:t>
      </w:r>
    </w:p>
    <w:p w14:paraId="72B2A75A" w14:textId="13DE481A" w:rsidR="00316C37" w:rsidRDefault="00727C37" w:rsidP="00ED50FC">
      <w:pPr>
        <w:ind w:firstLine="480"/>
        <w:jc w:val="both"/>
      </w:pPr>
      <w:r>
        <w:rPr>
          <w:rFonts w:hint="eastAsia"/>
        </w:rPr>
        <w:t>PTP</w:t>
      </w:r>
      <w:r w:rsidR="00316C37">
        <w:rPr>
          <w:rFonts w:hint="eastAsia"/>
        </w:rPr>
        <w:t>报文</w:t>
      </w:r>
      <w:r w:rsidR="00316C37">
        <w:t>分为</w:t>
      </w:r>
      <w:r w:rsidR="00316C37">
        <w:rPr>
          <w:rFonts w:hint="eastAsia"/>
        </w:rPr>
        <w:t>两大类</w:t>
      </w:r>
      <w:r w:rsidR="00BC30BC">
        <w:rPr>
          <w:rFonts w:hint="eastAsia"/>
        </w:rPr>
        <w:t>：</w:t>
      </w:r>
      <w:r w:rsidR="00B05EA1">
        <w:rPr>
          <w:rFonts w:hint="eastAsia"/>
        </w:rPr>
        <w:t>事件</w:t>
      </w:r>
      <w:r w:rsidR="006F27A5">
        <w:t>报文和通用报文</w:t>
      </w:r>
      <w:r w:rsidR="006F27A5">
        <w:rPr>
          <w:rFonts w:hint="eastAsia"/>
        </w:rPr>
        <w:t>，</w:t>
      </w:r>
      <w:r w:rsidR="006F27A5">
        <w:t>事件报文在</w:t>
      </w:r>
      <w:r w:rsidR="006F27A5">
        <w:rPr>
          <w:rFonts w:hint="eastAsia"/>
        </w:rPr>
        <w:t>发送</w:t>
      </w:r>
      <w:r w:rsidR="006F27A5">
        <w:t>和接收时</w:t>
      </w:r>
      <w:r w:rsidR="006F27A5">
        <w:rPr>
          <w:rFonts w:hint="eastAsia"/>
        </w:rPr>
        <w:t>都</w:t>
      </w:r>
      <w:r w:rsidR="006F27A5">
        <w:t>会生成准确的</w:t>
      </w:r>
      <w:r w:rsidR="006F27A5">
        <w:rPr>
          <w:rFonts w:hint="eastAsia"/>
        </w:rPr>
        <w:t>时间戳</w:t>
      </w:r>
      <w:r w:rsidR="006F27A5">
        <w:t>，</w:t>
      </w:r>
      <w:r w:rsidR="006F27A5">
        <w:rPr>
          <w:rFonts w:hint="eastAsia"/>
        </w:rPr>
        <w:t>通用</w:t>
      </w:r>
      <w:r w:rsidR="006F27A5">
        <w:t>报文不要求生成时间戳。</w:t>
      </w:r>
      <w:r w:rsidR="00043D6E">
        <w:rPr>
          <w:rFonts w:hint="eastAsia"/>
        </w:rPr>
        <w:t>事件</w:t>
      </w:r>
      <w:r w:rsidR="00043D6E">
        <w:t>报文</w:t>
      </w:r>
      <w:r w:rsidR="00043D6E">
        <w:rPr>
          <w:rFonts w:hint="eastAsia"/>
        </w:rPr>
        <w:t>集</w:t>
      </w:r>
      <w:r w:rsidR="006845C2">
        <w:rPr>
          <w:rFonts w:hint="eastAsia"/>
        </w:rPr>
        <w:t>中</w:t>
      </w:r>
      <w:r w:rsidR="006845C2">
        <w:t>包含：</w:t>
      </w:r>
      <w:r w:rsidR="009C32D3">
        <w:rPr>
          <w:rFonts w:hint="eastAsia"/>
        </w:rPr>
        <w:t>Sync</w:t>
      </w:r>
      <w:r w:rsidR="009C32D3">
        <w:rPr>
          <w:rFonts w:hint="eastAsia"/>
        </w:rPr>
        <w:t>报文，</w:t>
      </w:r>
      <w:proofErr w:type="spellStart"/>
      <w:r w:rsidR="009C32D3">
        <w:rPr>
          <w:rFonts w:hint="eastAsia"/>
        </w:rPr>
        <w:t>D</w:t>
      </w:r>
      <w:r w:rsidR="009C32D3">
        <w:t>elay_Req</w:t>
      </w:r>
      <w:proofErr w:type="spellEnd"/>
      <w:r w:rsidR="009C32D3">
        <w:rPr>
          <w:rFonts w:hint="eastAsia"/>
        </w:rPr>
        <w:t>报文</w:t>
      </w:r>
      <w:r w:rsidR="009C32D3">
        <w:t>，</w:t>
      </w:r>
      <w:proofErr w:type="spellStart"/>
      <w:r w:rsidR="009C32D3">
        <w:rPr>
          <w:rFonts w:hint="eastAsia"/>
        </w:rPr>
        <w:t>P</w:t>
      </w:r>
      <w:r w:rsidR="009C32D3">
        <w:t>delay_Req</w:t>
      </w:r>
      <w:proofErr w:type="spellEnd"/>
      <w:r w:rsidR="009C32D3">
        <w:rPr>
          <w:rFonts w:hint="eastAsia"/>
        </w:rPr>
        <w:t>报文</w:t>
      </w:r>
      <w:r w:rsidR="003F6974">
        <w:rPr>
          <w:rFonts w:hint="eastAsia"/>
        </w:rPr>
        <w:t>和</w:t>
      </w:r>
      <w:proofErr w:type="spellStart"/>
      <w:r w:rsidR="009C32D3">
        <w:rPr>
          <w:rFonts w:hint="eastAsia"/>
        </w:rPr>
        <w:t>P</w:t>
      </w:r>
      <w:r w:rsidR="009C32D3">
        <w:t>delay_Resq</w:t>
      </w:r>
      <w:proofErr w:type="spellEnd"/>
      <w:r w:rsidR="00F60B08">
        <w:rPr>
          <w:rFonts w:hint="eastAsia"/>
        </w:rPr>
        <w:t>报文；</w:t>
      </w:r>
      <w:r w:rsidR="00F60B08">
        <w:t>通用报文集中包含：</w:t>
      </w:r>
      <w:r w:rsidR="00F60B08">
        <w:rPr>
          <w:rFonts w:hint="eastAsia"/>
        </w:rPr>
        <w:t>Announce</w:t>
      </w:r>
      <w:r w:rsidR="00F60B08">
        <w:rPr>
          <w:rFonts w:hint="eastAsia"/>
        </w:rPr>
        <w:t>报文</w:t>
      </w:r>
      <w:r w:rsidR="00F60B08">
        <w:t>，</w:t>
      </w:r>
      <w:proofErr w:type="spellStart"/>
      <w:r w:rsidR="00F60B08">
        <w:rPr>
          <w:rFonts w:hint="eastAsia"/>
        </w:rPr>
        <w:t>F</w:t>
      </w:r>
      <w:r w:rsidR="00F60B08">
        <w:t>ollow_up</w:t>
      </w:r>
      <w:proofErr w:type="spellEnd"/>
      <w:r w:rsidR="003F6974">
        <w:rPr>
          <w:rFonts w:hint="eastAsia"/>
        </w:rPr>
        <w:t>报文</w:t>
      </w:r>
      <w:r w:rsidR="00F60B08">
        <w:rPr>
          <w:rFonts w:hint="eastAsia"/>
        </w:rPr>
        <w:t>，</w:t>
      </w:r>
      <w:proofErr w:type="spellStart"/>
      <w:r w:rsidR="00F60B08">
        <w:t>Delay_Resp</w:t>
      </w:r>
      <w:proofErr w:type="spellEnd"/>
      <w:r w:rsidR="003F6974">
        <w:rPr>
          <w:rFonts w:hint="eastAsia"/>
        </w:rPr>
        <w:t>报文</w:t>
      </w:r>
      <w:r w:rsidR="007C78D6">
        <w:rPr>
          <w:rFonts w:hint="eastAsia"/>
        </w:rPr>
        <w:t>，</w:t>
      </w:r>
      <w:proofErr w:type="spellStart"/>
      <w:r w:rsidR="00F60B08" w:rsidRPr="00F60B08">
        <w:t>Pdelay_Resp_Follow_up</w:t>
      </w:r>
      <w:proofErr w:type="spellEnd"/>
      <w:r w:rsidR="003F6974">
        <w:rPr>
          <w:rFonts w:hint="eastAsia"/>
        </w:rPr>
        <w:t>报文</w:t>
      </w:r>
      <w:r w:rsidR="00F60B08">
        <w:rPr>
          <w:rFonts w:hint="eastAsia"/>
        </w:rPr>
        <w:t>，</w:t>
      </w:r>
      <w:r w:rsidR="00F60B08" w:rsidRPr="00F60B08">
        <w:t>Management</w:t>
      </w:r>
      <w:r w:rsidR="003F6974">
        <w:rPr>
          <w:rFonts w:hint="eastAsia"/>
        </w:rPr>
        <w:t>报文和</w:t>
      </w:r>
      <w:r w:rsidR="00F60B08" w:rsidRPr="00F60B08">
        <w:t>Signaling</w:t>
      </w:r>
      <w:r w:rsidR="00F60B08">
        <w:rPr>
          <w:rFonts w:hint="eastAsia"/>
        </w:rPr>
        <w:t>报文</w:t>
      </w:r>
      <w:r w:rsidR="003F6974">
        <w:rPr>
          <w:rFonts w:hint="eastAsia"/>
        </w:rPr>
        <w:t>。</w:t>
      </w:r>
    </w:p>
    <w:p w14:paraId="79402DFA" w14:textId="089ECBB0" w:rsidR="006D75B1" w:rsidRDefault="006D75B1" w:rsidP="00ED50FC">
      <w:pPr>
        <w:ind w:firstLine="480"/>
        <w:jc w:val="both"/>
      </w:pPr>
      <w:r>
        <w:rPr>
          <w:rFonts w:hint="eastAsia"/>
        </w:rPr>
        <w:t>Sync</w:t>
      </w:r>
      <w:r>
        <w:rPr>
          <w:rFonts w:hint="eastAsia"/>
        </w:rPr>
        <w:t>，</w:t>
      </w:r>
      <w:proofErr w:type="spellStart"/>
      <w:r>
        <w:rPr>
          <w:rFonts w:hint="eastAsia"/>
        </w:rPr>
        <w:t>Delay_Req</w:t>
      </w:r>
      <w:proofErr w:type="spellEnd"/>
      <w:r>
        <w:rPr>
          <w:rFonts w:hint="eastAsia"/>
        </w:rPr>
        <w:t>，</w:t>
      </w:r>
      <w:proofErr w:type="spellStart"/>
      <w:r>
        <w:rPr>
          <w:rFonts w:hint="eastAsia"/>
        </w:rPr>
        <w:t>Follow_Up</w:t>
      </w:r>
      <w:proofErr w:type="spellEnd"/>
      <w:r>
        <w:rPr>
          <w:rFonts w:hint="eastAsia"/>
        </w:rPr>
        <w:t>和</w:t>
      </w:r>
      <w:proofErr w:type="spellStart"/>
      <w:r>
        <w:rPr>
          <w:rFonts w:hint="eastAsia"/>
        </w:rPr>
        <w:t>Delay_Resp</w:t>
      </w:r>
      <w:proofErr w:type="spellEnd"/>
      <w:r>
        <w:rPr>
          <w:rFonts w:hint="eastAsia"/>
        </w:rPr>
        <w:t>报文</w:t>
      </w:r>
      <w:r w:rsidR="00B15B21">
        <w:rPr>
          <w:rFonts w:hint="eastAsia"/>
        </w:rPr>
        <w:t>用于生成和传递</w:t>
      </w:r>
      <w:r w:rsidR="005126BA">
        <w:rPr>
          <w:rFonts w:hint="eastAsia"/>
        </w:rPr>
        <w:t>使用延时</w:t>
      </w:r>
      <w:r w:rsidR="007F42D4">
        <w:rPr>
          <w:rFonts w:hint="eastAsia"/>
        </w:rPr>
        <w:t>请求响应</w:t>
      </w:r>
      <w:r w:rsidR="00A55B33">
        <w:rPr>
          <w:rFonts w:hint="eastAsia"/>
        </w:rPr>
        <w:t>测量</w:t>
      </w:r>
      <w:r w:rsidR="007F42D4">
        <w:rPr>
          <w:rFonts w:hint="eastAsia"/>
        </w:rPr>
        <w:t>机制</w:t>
      </w:r>
      <w:r w:rsidR="00C752CE">
        <w:rPr>
          <w:rFonts w:hint="eastAsia"/>
        </w:rPr>
        <w:t>的</w:t>
      </w:r>
      <w:r w:rsidR="007F42D4">
        <w:rPr>
          <w:rFonts w:hint="eastAsia"/>
        </w:rPr>
        <w:t>普通时钟和边界时钟所需的时间戳</w:t>
      </w:r>
      <w:r>
        <w:rPr>
          <w:rFonts w:hint="eastAsia"/>
        </w:rPr>
        <w:t>信息</w:t>
      </w:r>
      <w:r w:rsidR="00254006">
        <w:rPr>
          <w:rFonts w:hint="eastAsia"/>
        </w:rPr>
        <w:t>，</w:t>
      </w:r>
      <w:r w:rsidR="00254006">
        <w:rPr>
          <w:rFonts w:hint="eastAsia"/>
        </w:rPr>
        <w:t>S</w:t>
      </w:r>
      <w:r w:rsidR="00254006">
        <w:t>ync</w:t>
      </w:r>
      <w:r w:rsidR="00254006">
        <w:t>报文和</w:t>
      </w:r>
      <w:proofErr w:type="spellStart"/>
      <w:r w:rsidR="00254006">
        <w:rPr>
          <w:rFonts w:hint="eastAsia"/>
        </w:rPr>
        <w:t>D</w:t>
      </w:r>
      <w:r w:rsidR="00254006">
        <w:t>elay_Req</w:t>
      </w:r>
      <w:proofErr w:type="spellEnd"/>
      <w:r w:rsidR="00254006">
        <w:rPr>
          <w:rFonts w:hint="eastAsia"/>
        </w:rPr>
        <w:t>报文</w:t>
      </w:r>
      <w:r w:rsidR="00254006">
        <w:t>的主体结构</w:t>
      </w:r>
      <w:r w:rsidR="00254006">
        <w:rPr>
          <w:rFonts w:hint="eastAsia"/>
        </w:rPr>
        <w:t>见</w:t>
      </w:r>
      <w:r w:rsidR="00254006">
        <w:t>表</w:t>
      </w:r>
      <w:r w:rsidR="00B908BF">
        <w:rPr>
          <w:rFonts w:hint="eastAsia"/>
        </w:rPr>
        <w:t>2.1</w:t>
      </w:r>
      <w:r>
        <w:rPr>
          <w:rFonts w:hint="eastAsia"/>
        </w:rPr>
        <w:t>。</w:t>
      </w:r>
    </w:p>
    <w:p w14:paraId="4EF8C18E" w14:textId="449E722F" w:rsidR="00B908BF" w:rsidRDefault="00B908BF" w:rsidP="00DD7FE3">
      <w:pPr>
        <w:ind w:firstLine="480"/>
        <w:jc w:val="center"/>
      </w:pPr>
      <w:r>
        <w:rPr>
          <w:rFonts w:hint="eastAsia"/>
        </w:rPr>
        <w:t>表</w:t>
      </w:r>
      <w:r>
        <w:rPr>
          <w:rFonts w:hint="eastAsia"/>
        </w:rPr>
        <w:t>2.1  S</w:t>
      </w:r>
      <w:r>
        <w:t>ync</w:t>
      </w:r>
      <w:r>
        <w:t>和</w:t>
      </w:r>
      <w:proofErr w:type="spellStart"/>
      <w:r>
        <w:rPr>
          <w:rFonts w:hint="eastAsia"/>
        </w:rPr>
        <w:t>D</w:t>
      </w:r>
      <w:r>
        <w:t>elay_Req</w:t>
      </w:r>
      <w:proofErr w:type="spellEnd"/>
      <w:r>
        <w:rPr>
          <w:rFonts w:hint="eastAsia"/>
        </w:rPr>
        <w:t>报文</w:t>
      </w:r>
      <w:r>
        <w:t>的主体结构</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56"/>
        <w:gridCol w:w="1976"/>
        <w:gridCol w:w="1977"/>
        <w:gridCol w:w="1897"/>
      </w:tblGrid>
      <w:tr w:rsidR="00ED5FE8" w14:paraId="5294E50E" w14:textId="726F0BFA" w:rsidTr="00ED5FE8">
        <w:trPr>
          <w:trHeight w:val="567"/>
        </w:trPr>
        <w:tc>
          <w:tcPr>
            <w:tcW w:w="2456" w:type="dxa"/>
            <w:tcBorders>
              <w:top w:val="single" w:sz="12" w:space="0" w:color="auto"/>
            </w:tcBorders>
          </w:tcPr>
          <w:p w14:paraId="2154644B" w14:textId="0B54FCB6" w:rsidR="00ED5FE8" w:rsidRDefault="00ED5FE8" w:rsidP="00CB2BA1">
            <w:pPr>
              <w:spacing w:line="480" w:lineRule="auto"/>
              <w:ind w:firstLineChars="0" w:firstLine="0"/>
              <w:jc w:val="center"/>
            </w:pPr>
            <w:r>
              <w:rPr>
                <w:rFonts w:hint="eastAsia"/>
              </w:rPr>
              <w:t>字段</w:t>
            </w:r>
            <w:r>
              <w:t>名</w:t>
            </w:r>
          </w:p>
        </w:tc>
        <w:tc>
          <w:tcPr>
            <w:tcW w:w="1976" w:type="dxa"/>
            <w:tcBorders>
              <w:top w:val="single" w:sz="12" w:space="0" w:color="auto"/>
            </w:tcBorders>
          </w:tcPr>
          <w:p w14:paraId="3D984FBD" w14:textId="305E004D" w:rsidR="00ED5FE8" w:rsidRDefault="00ED5FE8" w:rsidP="00CB2BA1">
            <w:pPr>
              <w:spacing w:line="480" w:lineRule="auto"/>
              <w:ind w:firstLineChars="0" w:firstLine="0"/>
              <w:jc w:val="center"/>
            </w:pPr>
            <w:r>
              <w:rPr>
                <w:rFonts w:hint="eastAsia"/>
              </w:rPr>
              <w:t>比特</w:t>
            </w:r>
          </w:p>
        </w:tc>
        <w:tc>
          <w:tcPr>
            <w:tcW w:w="1977" w:type="dxa"/>
            <w:tcBorders>
              <w:top w:val="single" w:sz="12" w:space="0" w:color="auto"/>
            </w:tcBorders>
          </w:tcPr>
          <w:p w14:paraId="1737CBDF" w14:textId="085C1E77" w:rsidR="00ED5FE8" w:rsidRDefault="00ED5FE8" w:rsidP="00CB2BA1">
            <w:pPr>
              <w:spacing w:line="480" w:lineRule="auto"/>
              <w:ind w:firstLineChars="0" w:firstLine="0"/>
              <w:jc w:val="center"/>
            </w:pPr>
            <w:r>
              <w:rPr>
                <w:rFonts w:hint="eastAsia"/>
              </w:rPr>
              <w:t>八位位组</w:t>
            </w:r>
          </w:p>
        </w:tc>
        <w:tc>
          <w:tcPr>
            <w:tcW w:w="1897" w:type="dxa"/>
            <w:tcBorders>
              <w:top w:val="single" w:sz="12" w:space="0" w:color="auto"/>
            </w:tcBorders>
          </w:tcPr>
          <w:p w14:paraId="292B7460" w14:textId="0D232AC7" w:rsidR="00ED5FE8" w:rsidRDefault="00ED5FE8" w:rsidP="00CB2BA1">
            <w:pPr>
              <w:spacing w:line="480" w:lineRule="auto"/>
              <w:ind w:firstLineChars="0" w:firstLine="0"/>
              <w:jc w:val="center"/>
            </w:pPr>
            <w:r>
              <w:rPr>
                <w:rFonts w:hint="eastAsia"/>
              </w:rPr>
              <w:t>偏移</w:t>
            </w:r>
          </w:p>
        </w:tc>
      </w:tr>
      <w:tr w:rsidR="00ED5FE8" w14:paraId="348F6505" w14:textId="031C58C7" w:rsidTr="00ED5FE8">
        <w:trPr>
          <w:trHeight w:val="573"/>
        </w:trPr>
        <w:tc>
          <w:tcPr>
            <w:tcW w:w="2456" w:type="dxa"/>
            <w:tcBorders>
              <w:top w:val="nil"/>
              <w:bottom w:val="nil"/>
            </w:tcBorders>
          </w:tcPr>
          <w:p w14:paraId="35242905" w14:textId="77777777" w:rsidR="00ED5FE8" w:rsidRDefault="00ED5FE8" w:rsidP="006C06FC">
            <w:pPr>
              <w:ind w:firstLineChars="0" w:firstLine="0"/>
              <w:jc w:val="center"/>
            </w:pPr>
            <w:proofErr w:type="gramStart"/>
            <w:r>
              <w:rPr>
                <w:rFonts w:hint="eastAsia"/>
              </w:rPr>
              <w:t>报文</w:t>
            </w:r>
            <w:r>
              <w:t>头</w:t>
            </w:r>
            <w:proofErr w:type="gramEnd"/>
          </w:p>
        </w:tc>
        <w:tc>
          <w:tcPr>
            <w:tcW w:w="1976" w:type="dxa"/>
            <w:tcBorders>
              <w:top w:val="nil"/>
              <w:bottom w:val="nil"/>
            </w:tcBorders>
          </w:tcPr>
          <w:p w14:paraId="474683FA" w14:textId="1519B36A" w:rsidR="00ED5FE8" w:rsidRDefault="00657382" w:rsidP="006C06FC">
            <w:pPr>
              <w:ind w:firstLineChars="0" w:firstLine="0"/>
              <w:jc w:val="center"/>
            </w:pPr>
            <w:r>
              <w:rPr>
                <w:rFonts w:hint="eastAsia"/>
              </w:rPr>
              <w:t>0-7</w:t>
            </w:r>
          </w:p>
        </w:tc>
        <w:tc>
          <w:tcPr>
            <w:tcW w:w="1977" w:type="dxa"/>
            <w:tcBorders>
              <w:top w:val="nil"/>
              <w:bottom w:val="nil"/>
            </w:tcBorders>
          </w:tcPr>
          <w:p w14:paraId="7741DB85" w14:textId="3698F304" w:rsidR="00ED5FE8" w:rsidRDefault="000F7820" w:rsidP="006C06FC">
            <w:pPr>
              <w:ind w:firstLineChars="0" w:firstLine="0"/>
              <w:jc w:val="center"/>
            </w:pPr>
            <w:r>
              <w:rPr>
                <w:rFonts w:hint="eastAsia"/>
              </w:rPr>
              <w:t>34</w:t>
            </w:r>
          </w:p>
        </w:tc>
        <w:tc>
          <w:tcPr>
            <w:tcW w:w="1897" w:type="dxa"/>
            <w:tcBorders>
              <w:top w:val="nil"/>
              <w:bottom w:val="nil"/>
            </w:tcBorders>
          </w:tcPr>
          <w:p w14:paraId="71866BDC" w14:textId="2DBB393E" w:rsidR="00ED5FE8" w:rsidRDefault="000F7820" w:rsidP="006C06FC">
            <w:pPr>
              <w:ind w:firstLineChars="0" w:firstLine="0"/>
              <w:jc w:val="center"/>
            </w:pPr>
            <w:r>
              <w:rPr>
                <w:rFonts w:hint="eastAsia"/>
              </w:rPr>
              <w:t>0</w:t>
            </w:r>
          </w:p>
        </w:tc>
      </w:tr>
      <w:tr w:rsidR="00ED5FE8" w14:paraId="487E1290" w14:textId="4CE4BF26" w:rsidTr="00ED5FE8">
        <w:trPr>
          <w:trHeight w:val="419"/>
        </w:trPr>
        <w:tc>
          <w:tcPr>
            <w:tcW w:w="2456" w:type="dxa"/>
            <w:tcBorders>
              <w:top w:val="nil"/>
              <w:bottom w:val="single" w:sz="12" w:space="0" w:color="auto"/>
            </w:tcBorders>
          </w:tcPr>
          <w:p w14:paraId="5DB71274" w14:textId="3C1AF563" w:rsidR="00ED5FE8" w:rsidRDefault="00ED5FE8" w:rsidP="006C06FC">
            <w:pPr>
              <w:ind w:firstLineChars="0" w:firstLine="0"/>
              <w:jc w:val="center"/>
            </w:pPr>
            <w:proofErr w:type="spellStart"/>
            <w:r>
              <w:t>originTimestamp</w:t>
            </w:r>
            <w:proofErr w:type="spellEnd"/>
          </w:p>
        </w:tc>
        <w:tc>
          <w:tcPr>
            <w:tcW w:w="1976" w:type="dxa"/>
            <w:tcBorders>
              <w:top w:val="nil"/>
              <w:bottom w:val="single" w:sz="12" w:space="0" w:color="auto"/>
            </w:tcBorders>
          </w:tcPr>
          <w:p w14:paraId="534BD1E4" w14:textId="19DF9A7F" w:rsidR="00ED5FE8" w:rsidRDefault="00657382" w:rsidP="006C06FC">
            <w:pPr>
              <w:ind w:firstLineChars="0" w:firstLine="0"/>
              <w:jc w:val="center"/>
            </w:pPr>
            <w:r>
              <w:rPr>
                <w:rFonts w:hint="eastAsia"/>
              </w:rPr>
              <w:t>0-7</w:t>
            </w:r>
          </w:p>
        </w:tc>
        <w:tc>
          <w:tcPr>
            <w:tcW w:w="1977" w:type="dxa"/>
            <w:tcBorders>
              <w:top w:val="nil"/>
              <w:bottom w:val="single" w:sz="12" w:space="0" w:color="auto"/>
            </w:tcBorders>
          </w:tcPr>
          <w:p w14:paraId="1EC00B4C" w14:textId="7A579298" w:rsidR="00ED5FE8" w:rsidRDefault="000F7820" w:rsidP="006C06FC">
            <w:pPr>
              <w:ind w:firstLineChars="0" w:firstLine="0"/>
              <w:jc w:val="center"/>
            </w:pPr>
            <w:r>
              <w:rPr>
                <w:rFonts w:hint="eastAsia"/>
              </w:rPr>
              <w:t>10</w:t>
            </w:r>
          </w:p>
        </w:tc>
        <w:tc>
          <w:tcPr>
            <w:tcW w:w="1897" w:type="dxa"/>
            <w:tcBorders>
              <w:top w:val="nil"/>
              <w:bottom w:val="single" w:sz="12" w:space="0" w:color="auto"/>
            </w:tcBorders>
          </w:tcPr>
          <w:p w14:paraId="7E85F8AE" w14:textId="603FBCBC" w:rsidR="00ED5FE8" w:rsidRDefault="000F7820" w:rsidP="006C06FC">
            <w:pPr>
              <w:ind w:firstLineChars="0" w:firstLine="0"/>
              <w:jc w:val="center"/>
            </w:pPr>
            <w:r>
              <w:rPr>
                <w:rFonts w:hint="eastAsia"/>
              </w:rPr>
              <w:t>34</w:t>
            </w:r>
          </w:p>
        </w:tc>
      </w:tr>
    </w:tbl>
    <w:p w14:paraId="0D8F3B5C" w14:textId="77777777" w:rsidR="0074054B" w:rsidRDefault="0074054B" w:rsidP="00DD7FE3">
      <w:pPr>
        <w:ind w:firstLine="480"/>
        <w:jc w:val="center"/>
      </w:pPr>
    </w:p>
    <w:p w14:paraId="2E30CEAD" w14:textId="6D907B60" w:rsidR="006D75B1" w:rsidRDefault="006D75B1" w:rsidP="00ED50FC">
      <w:pPr>
        <w:wordWrap w:val="0"/>
        <w:ind w:firstLine="480"/>
        <w:jc w:val="both"/>
      </w:pPr>
      <w:proofErr w:type="spellStart"/>
      <w:r>
        <w:rPr>
          <w:rFonts w:hint="eastAsia"/>
        </w:rPr>
        <w:t>Pdelay_Req</w:t>
      </w:r>
      <w:proofErr w:type="spellEnd"/>
      <w:r>
        <w:rPr>
          <w:rFonts w:hint="eastAsia"/>
        </w:rPr>
        <w:t>，</w:t>
      </w:r>
      <w:proofErr w:type="spellStart"/>
      <w:r>
        <w:rPr>
          <w:rFonts w:hint="eastAsia"/>
        </w:rPr>
        <w:t>Pdelay_Resp</w:t>
      </w:r>
      <w:proofErr w:type="spellEnd"/>
      <w:r>
        <w:rPr>
          <w:rFonts w:hint="eastAsia"/>
        </w:rPr>
        <w:t>和</w:t>
      </w:r>
      <w:proofErr w:type="spellStart"/>
      <w:r>
        <w:rPr>
          <w:rFonts w:hint="eastAsia"/>
        </w:rPr>
        <w:t>Pdelay_Resp_Follow_Up</w:t>
      </w:r>
      <w:proofErr w:type="spellEnd"/>
      <w:r w:rsidR="00613359">
        <w:rPr>
          <w:rFonts w:hint="eastAsia"/>
        </w:rPr>
        <w:t>报文</w:t>
      </w:r>
      <w:r>
        <w:rPr>
          <w:rFonts w:hint="eastAsia"/>
        </w:rPr>
        <w:t>用于测量</w:t>
      </w:r>
      <w:r w:rsidR="00AC6D05">
        <w:rPr>
          <w:rFonts w:hint="eastAsia"/>
        </w:rPr>
        <w:t>使用</w:t>
      </w:r>
      <w:r>
        <w:rPr>
          <w:rFonts w:hint="eastAsia"/>
        </w:rPr>
        <w:t>对等</w:t>
      </w:r>
      <w:r w:rsidR="00C26055">
        <w:rPr>
          <w:rFonts w:hint="eastAsia"/>
        </w:rPr>
        <w:t>延时</w:t>
      </w:r>
      <w:r w:rsidR="00D345A0">
        <w:rPr>
          <w:rFonts w:hint="eastAsia"/>
        </w:rPr>
        <w:t>测量</w:t>
      </w:r>
      <w:r>
        <w:rPr>
          <w:rFonts w:hint="eastAsia"/>
        </w:rPr>
        <w:t>机制的两个</w:t>
      </w:r>
      <w:r>
        <w:rPr>
          <w:rFonts w:hint="eastAsia"/>
        </w:rPr>
        <w:t>PTP</w:t>
      </w:r>
      <w:r>
        <w:rPr>
          <w:rFonts w:hint="eastAsia"/>
        </w:rPr>
        <w:t>端口之间的</w:t>
      </w:r>
      <w:r w:rsidR="00025C71">
        <w:rPr>
          <w:rFonts w:hint="eastAsia"/>
        </w:rPr>
        <w:t>路径</w:t>
      </w:r>
      <w:r w:rsidR="001B735A">
        <w:rPr>
          <w:rFonts w:hint="eastAsia"/>
        </w:rPr>
        <w:t>延迟，</w:t>
      </w:r>
      <w:r w:rsidR="001B735A">
        <w:t>该</w:t>
      </w:r>
      <w:r w:rsidR="006C3188">
        <w:rPr>
          <w:rFonts w:hint="eastAsia"/>
        </w:rPr>
        <w:t>路径</w:t>
      </w:r>
      <w:r>
        <w:rPr>
          <w:rFonts w:hint="eastAsia"/>
        </w:rPr>
        <w:t>延迟用于</w:t>
      </w:r>
      <w:r w:rsidR="00607072">
        <w:rPr>
          <w:rFonts w:hint="eastAsia"/>
        </w:rPr>
        <w:t>校正</w:t>
      </w:r>
      <w:r>
        <w:rPr>
          <w:rFonts w:hint="eastAsia"/>
        </w:rPr>
        <w:t>Sync</w:t>
      </w:r>
      <w:r>
        <w:rPr>
          <w:rFonts w:hint="eastAsia"/>
        </w:rPr>
        <w:t>和</w:t>
      </w:r>
      <w:proofErr w:type="spellStart"/>
      <w:r>
        <w:rPr>
          <w:rFonts w:hint="eastAsia"/>
        </w:rPr>
        <w:t>Follow_Up</w:t>
      </w:r>
      <w:proofErr w:type="spellEnd"/>
      <w:r w:rsidR="00D749A6">
        <w:rPr>
          <w:rFonts w:hint="eastAsia"/>
        </w:rPr>
        <w:t>报文</w:t>
      </w:r>
      <w:r>
        <w:rPr>
          <w:rFonts w:hint="eastAsia"/>
        </w:rPr>
        <w:t>中的</w:t>
      </w:r>
      <w:r w:rsidR="0009088D">
        <w:rPr>
          <w:rFonts w:hint="eastAsia"/>
        </w:rPr>
        <w:t>时间戳</w:t>
      </w:r>
      <w:r w:rsidR="00341BF3">
        <w:rPr>
          <w:rFonts w:hint="eastAsia"/>
        </w:rPr>
        <w:t>信息。使用</w:t>
      </w:r>
      <w:r>
        <w:rPr>
          <w:rFonts w:hint="eastAsia"/>
        </w:rPr>
        <w:t>对等</w:t>
      </w:r>
      <w:r w:rsidR="002416B2">
        <w:rPr>
          <w:rFonts w:hint="eastAsia"/>
        </w:rPr>
        <w:t>延时</w:t>
      </w:r>
      <w:r w:rsidR="002416B2">
        <w:t>测量</w:t>
      </w:r>
      <w:r>
        <w:rPr>
          <w:rFonts w:hint="eastAsia"/>
        </w:rPr>
        <w:t>机制的时钟</w:t>
      </w:r>
      <w:r w:rsidR="00462550">
        <w:rPr>
          <w:rFonts w:hint="eastAsia"/>
        </w:rPr>
        <w:t>能够</w:t>
      </w:r>
      <w:r>
        <w:rPr>
          <w:rFonts w:hint="eastAsia"/>
        </w:rPr>
        <w:t>使用</w:t>
      </w:r>
      <w:r w:rsidR="001E719E">
        <w:rPr>
          <w:rFonts w:hint="eastAsia"/>
        </w:rPr>
        <w:t>Sync</w:t>
      </w:r>
      <w:r w:rsidR="001E719E">
        <w:rPr>
          <w:rFonts w:hint="eastAsia"/>
        </w:rPr>
        <w:t>和</w:t>
      </w:r>
      <w:proofErr w:type="spellStart"/>
      <w:r w:rsidR="001E719E">
        <w:rPr>
          <w:rFonts w:hint="eastAsia"/>
        </w:rPr>
        <w:t>Follow_Up</w:t>
      </w:r>
      <w:proofErr w:type="spellEnd"/>
      <w:r w:rsidR="001E719E">
        <w:rPr>
          <w:rFonts w:hint="eastAsia"/>
        </w:rPr>
        <w:t>消息中的时间</w:t>
      </w:r>
      <w:proofErr w:type="gramStart"/>
      <w:r w:rsidR="001E719E">
        <w:rPr>
          <w:rFonts w:hint="eastAsia"/>
        </w:rPr>
        <w:t>戳</w:t>
      </w:r>
      <w:r w:rsidR="001E719E">
        <w:t>信息</w:t>
      </w:r>
      <w:proofErr w:type="gramEnd"/>
      <w:r w:rsidR="001E719E">
        <w:rPr>
          <w:rFonts w:hint="eastAsia"/>
        </w:rPr>
        <w:t>以及</w:t>
      </w:r>
      <w:r w:rsidR="00C10CCE">
        <w:rPr>
          <w:rFonts w:hint="eastAsia"/>
        </w:rPr>
        <w:t>已</w:t>
      </w:r>
      <w:r>
        <w:rPr>
          <w:rFonts w:hint="eastAsia"/>
        </w:rPr>
        <w:t>测量的</w:t>
      </w:r>
      <w:r w:rsidR="00E349C1">
        <w:rPr>
          <w:rFonts w:hint="eastAsia"/>
        </w:rPr>
        <w:t>路径</w:t>
      </w:r>
      <w:r>
        <w:rPr>
          <w:rFonts w:hint="eastAsia"/>
        </w:rPr>
        <w:t>延迟进行同步。</w:t>
      </w:r>
      <w:proofErr w:type="spellStart"/>
      <w:r w:rsidR="00DD500A">
        <w:rPr>
          <w:rFonts w:hint="eastAsia"/>
        </w:rPr>
        <w:t>Pdelay_Req</w:t>
      </w:r>
      <w:proofErr w:type="spellEnd"/>
      <w:r w:rsidR="00DD500A">
        <w:rPr>
          <w:rFonts w:hint="eastAsia"/>
        </w:rPr>
        <w:t>和</w:t>
      </w:r>
      <w:proofErr w:type="spellStart"/>
      <w:r w:rsidR="00DD500A">
        <w:rPr>
          <w:rFonts w:hint="eastAsia"/>
        </w:rPr>
        <w:t>Pdelay_Resp</w:t>
      </w:r>
      <w:proofErr w:type="spellEnd"/>
      <w:r w:rsidR="00DD500A">
        <w:rPr>
          <w:rFonts w:hint="eastAsia"/>
        </w:rPr>
        <w:t>报文的</w:t>
      </w:r>
      <w:r w:rsidR="00DD500A">
        <w:t>主体结构</w:t>
      </w:r>
      <w:r w:rsidR="00DD500A">
        <w:rPr>
          <w:rFonts w:hint="eastAsia"/>
        </w:rPr>
        <w:t>分别</w:t>
      </w:r>
      <w:r w:rsidR="00DD500A">
        <w:t>见表</w:t>
      </w:r>
      <w:r w:rsidR="00DD500A">
        <w:rPr>
          <w:rFonts w:hint="eastAsia"/>
        </w:rPr>
        <w:t>2.2</w:t>
      </w:r>
      <w:r w:rsidR="00DD500A">
        <w:rPr>
          <w:rFonts w:hint="eastAsia"/>
        </w:rPr>
        <w:t>和</w:t>
      </w:r>
      <w:r w:rsidR="00DD500A">
        <w:t>表</w:t>
      </w:r>
      <w:r w:rsidR="00DD500A">
        <w:rPr>
          <w:rFonts w:hint="eastAsia"/>
        </w:rPr>
        <w:t>2.3</w:t>
      </w:r>
      <w:r w:rsidR="00DD500A">
        <w:rPr>
          <w:rFonts w:hint="eastAsia"/>
        </w:rPr>
        <w:t>。</w:t>
      </w:r>
    </w:p>
    <w:p w14:paraId="5ADA0BDB" w14:textId="34724470" w:rsidR="00090667" w:rsidRDefault="00090667" w:rsidP="00090667">
      <w:pPr>
        <w:ind w:firstLine="480"/>
        <w:jc w:val="center"/>
      </w:pPr>
      <w:r>
        <w:rPr>
          <w:rFonts w:hint="eastAsia"/>
        </w:rPr>
        <w:t>表</w:t>
      </w:r>
      <w:r>
        <w:rPr>
          <w:rFonts w:hint="eastAsia"/>
        </w:rPr>
        <w:t xml:space="preserve">2.2  </w:t>
      </w:r>
      <w:proofErr w:type="spellStart"/>
      <w:r>
        <w:rPr>
          <w:rFonts w:hint="eastAsia"/>
        </w:rPr>
        <w:t>Pdelay_Req</w:t>
      </w:r>
      <w:proofErr w:type="spellEnd"/>
      <w:r>
        <w:rPr>
          <w:rFonts w:hint="eastAsia"/>
        </w:rPr>
        <w:t>报文</w:t>
      </w:r>
      <w:r>
        <w:t>主体结构</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56"/>
        <w:gridCol w:w="1976"/>
        <w:gridCol w:w="1977"/>
        <w:gridCol w:w="1897"/>
      </w:tblGrid>
      <w:tr w:rsidR="00B01043" w14:paraId="2424527B" w14:textId="77777777" w:rsidTr="00CB2BA1">
        <w:trPr>
          <w:trHeight w:val="567"/>
        </w:trPr>
        <w:tc>
          <w:tcPr>
            <w:tcW w:w="2456" w:type="dxa"/>
            <w:tcBorders>
              <w:top w:val="single" w:sz="12" w:space="0" w:color="auto"/>
            </w:tcBorders>
          </w:tcPr>
          <w:p w14:paraId="00ECF9AB" w14:textId="77777777" w:rsidR="00B01043" w:rsidRDefault="00B01043" w:rsidP="00CB2BA1">
            <w:pPr>
              <w:spacing w:line="480" w:lineRule="auto"/>
              <w:ind w:firstLineChars="0" w:firstLine="0"/>
              <w:jc w:val="center"/>
            </w:pPr>
            <w:r>
              <w:rPr>
                <w:rFonts w:hint="eastAsia"/>
              </w:rPr>
              <w:t>字段</w:t>
            </w:r>
            <w:r>
              <w:t>名</w:t>
            </w:r>
          </w:p>
        </w:tc>
        <w:tc>
          <w:tcPr>
            <w:tcW w:w="1976" w:type="dxa"/>
            <w:tcBorders>
              <w:top w:val="single" w:sz="12" w:space="0" w:color="auto"/>
            </w:tcBorders>
          </w:tcPr>
          <w:p w14:paraId="1E32D749" w14:textId="77777777" w:rsidR="00B01043" w:rsidRDefault="00B01043" w:rsidP="00CB2BA1">
            <w:pPr>
              <w:spacing w:line="480" w:lineRule="auto"/>
              <w:ind w:firstLineChars="0" w:firstLine="0"/>
              <w:jc w:val="center"/>
            </w:pPr>
            <w:r>
              <w:rPr>
                <w:rFonts w:hint="eastAsia"/>
              </w:rPr>
              <w:t>比特</w:t>
            </w:r>
          </w:p>
        </w:tc>
        <w:tc>
          <w:tcPr>
            <w:tcW w:w="1977" w:type="dxa"/>
            <w:tcBorders>
              <w:top w:val="single" w:sz="12" w:space="0" w:color="auto"/>
            </w:tcBorders>
          </w:tcPr>
          <w:p w14:paraId="1F79CDE9" w14:textId="77777777" w:rsidR="00B01043" w:rsidRDefault="00B01043" w:rsidP="00CB2BA1">
            <w:pPr>
              <w:spacing w:line="480" w:lineRule="auto"/>
              <w:ind w:firstLineChars="0" w:firstLine="0"/>
              <w:jc w:val="center"/>
            </w:pPr>
            <w:r>
              <w:rPr>
                <w:rFonts w:hint="eastAsia"/>
              </w:rPr>
              <w:t>八位位组</w:t>
            </w:r>
          </w:p>
        </w:tc>
        <w:tc>
          <w:tcPr>
            <w:tcW w:w="1897" w:type="dxa"/>
            <w:tcBorders>
              <w:top w:val="single" w:sz="12" w:space="0" w:color="auto"/>
            </w:tcBorders>
          </w:tcPr>
          <w:p w14:paraId="1EDD2014" w14:textId="77777777" w:rsidR="00B01043" w:rsidRDefault="00B01043" w:rsidP="00CB2BA1">
            <w:pPr>
              <w:spacing w:line="480" w:lineRule="auto"/>
              <w:ind w:firstLineChars="0" w:firstLine="0"/>
              <w:jc w:val="center"/>
            </w:pPr>
            <w:r>
              <w:rPr>
                <w:rFonts w:hint="eastAsia"/>
              </w:rPr>
              <w:t>偏移</w:t>
            </w:r>
          </w:p>
        </w:tc>
      </w:tr>
      <w:tr w:rsidR="00B01043" w14:paraId="7D827C88" w14:textId="77777777" w:rsidTr="00CB2BA1">
        <w:trPr>
          <w:trHeight w:val="573"/>
        </w:trPr>
        <w:tc>
          <w:tcPr>
            <w:tcW w:w="2456" w:type="dxa"/>
            <w:tcBorders>
              <w:top w:val="nil"/>
              <w:bottom w:val="nil"/>
            </w:tcBorders>
          </w:tcPr>
          <w:p w14:paraId="207D0526" w14:textId="77777777" w:rsidR="00B01043" w:rsidRDefault="00B01043" w:rsidP="006C06FC">
            <w:pPr>
              <w:ind w:firstLineChars="0" w:firstLine="0"/>
              <w:jc w:val="center"/>
            </w:pPr>
            <w:proofErr w:type="gramStart"/>
            <w:r>
              <w:rPr>
                <w:rFonts w:hint="eastAsia"/>
              </w:rPr>
              <w:t>报文</w:t>
            </w:r>
            <w:r>
              <w:t>头</w:t>
            </w:r>
            <w:proofErr w:type="gramEnd"/>
          </w:p>
        </w:tc>
        <w:tc>
          <w:tcPr>
            <w:tcW w:w="1976" w:type="dxa"/>
            <w:tcBorders>
              <w:top w:val="nil"/>
              <w:bottom w:val="nil"/>
            </w:tcBorders>
          </w:tcPr>
          <w:p w14:paraId="773B576F" w14:textId="77777777" w:rsidR="00B01043" w:rsidRDefault="00B01043" w:rsidP="006C06FC">
            <w:pPr>
              <w:ind w:firstLineChars="0" w:firstLine="0"/>
              <w:jc w:val="center"/>
            </w:pPr>
            <w:r>
              <w:rPr>
                <w:rFonts w:hint="eastAsia"/>
              </w:rPr>
              <w:t>0-7</w:t>
            </w:r>
          </w:p>
        </w:tc>
        <w:tc>
          <w:tcPr>
            <w:tcW w:w="1977" w:type="dxa"/>
            <w:tcBorders>
              <w:top w:val="nil"/>
              <w:bottom w:val="nil"/>
            </w:tcBorders>
          </w:tcPr>
          <w:p w14:paraId="3A96309A" w14:textId="77777777" w:rsidR="00B01043" w:rsidRDefault="00B01043" w:rsidP="006C06FC">
            <w:pPr>
              <w:ind w:firstLineChars="0" w:firstLine="0"/>
              <w:jc w:val="center"/>
            </w:pPr>
            <w:r>
              <w:rPr>
                <w:rFonts w:hint="eastAsia"/>
              </w:rPr>
              <w:t>34</w:t>
            </w:r>
          </w:p>
        </w:tc>
        <w:tc>
          <w:tcPr>
            <w:tcW w:w="1897" w:type="dxa"/>
            <w:tcBorders>
              <w:top w:val="nil"/>
              <w:bottom w:val="nil"/>
            </w:tcBorders>
          </w:tcPr>
          <w:p w14:paraId="2ED35C23" w14:textId="77777777" w:rsidR="00B01043" w:rsidRDefault="00B01043" w:rsidP="006C06FC">
            <w:pPr>
              <w:ind w:firstLineChars="0" w:firstLine="0"/>
              <w:jc w:val="center"/>
            </w:pPr>
            <w:r>
              <w:rPr>
                <w:rFonts w:hint="eastAsia"/>
              </w:rPr>
              <w:t>0</w:t>
            </w:r>
          </w:p>
        </w:tc>
      </w:tr>
    </w:tbl>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456"/>
        <w:gridCol w:w="1976"/>
        <w:gridCol w:w="1977"/>
        <w:gridCol w:w="1897"/>
      </w:tblGrid>
      <w:tr w:rsidR="00B01043" w14:paraId="0439B08E" w14:textId="77777777" w:rsidTr="00CB2BA1">
        <w:trPr>
          <w:trHeight w:val="573"/>
        </w:trPr>
        <w:tc>
          <w:tcPr>
            <w:tcW w:w="2456" w:type="dxa"/>
            <w:tcBorders>
              <w:top w:val="nil"/>
              <w:bottom w:val="nil"/>
            </w:tcBorders>
          </w:tcPr>
          <w:p w14:paraId="27352539" w14:textId="49C6DC19" w:rsidR="00B01043" w:rsidRDefault="00B01043" w:rsidP="006C06FC">
            <w:pPr>
              <w:ind w:firstLineChars="0" w:firstLine="0"/>
              <w:jc w:val="center"/>
            </w:pPr>
            <w:proofErr w:type="spellStart"/>
            <w:r>
              <w:t>originTimestamp</w:t>
            </w:r>
            <w:proofErr w:type="spellEnd"/>
          </w:p>
        </w:tc>
        <w:tc>
          <w:tcPr>
            <w:tcW w:w="1976" w:type="dxa"/>
            <w:tcBorders>
              <w:top w:val="nil"/>
              <w:bottom w:val="nil"/>
            </w:tcBorders>
          </w:tcPr>
          <w:p w14:paraId="3CE1B57A" w14:textId="6CF691BB" w:rsidR="00B01043" w:rsidRDefault="00B01043" w:rsidP="006C06FC">
            <w:pPr>
              <w:ind w:firstLineChars="0" w:firstLine="0"/>
              <w:jc w:val="center"/>
            </w:pPr>
            <w:r>
              <w:rPr>
                <w:rFonts w:hint="eastAsia"/>
              </w:rPr>
              <w:t>0-7</w:t>
            </w:r>
          </w:p>
        </w:tc>
        <w:tc>
          <w:tcPr>
            <w:tcW w:w="1977" w:type="dxa"/>
            <w:tcBorders>
              <w:top w:val="nil"/>
              <w:bottom w:val="nil"/>
            </w:tcBorders>
          </w:tcPr>
          <w:p w14:paraId="39FBE4E2" w14:textId="4A41AD4B" w:rsidR="00B01043" w:rsidRDefault="00B01043" w:rsidP="006C06FC">
            <w:pPr>
              <w:ind w:firstLineChars="0" w:firstLine="0"/>
              <w:jc w:val="center"/>
            </w:pPr>
            <w:r>
              <w:rPr>
                <w:rFonts w:hint="eastAsia"/>
              </w:rPr>
              <w:t>10</w:t>
            </w:r>
          </w:p>
        </w:tc>
        <w:tc>
          <w:tcPr>
            <w:tcW w:w="1897" w:type="dxa"/>
            <w:tcBorders>
              <w:top w:val="nil"/>
              <w:bottom w:val="nil"/>
            </w:tcBorders>
          </w:tcPr>
          <w:p w14:paraId="0F888A98" w14:textId="54A1E18C" w:rsidR="00B01043" w:rsidRDefault="00B01043" w:rsidP="006C06FC">
            <w:pPr>
              <w:ind w:firstLineChars="0" w:firstLine="0"/>
              <w:jc w:val="center"/>
            </w:pPr>
            <w:r>
              <w:rPr>
                <w:rFonts w:hint="eastAsia"/>
              </w:rPr>
              <w:t>34</w:t>
            </w:r>
          </w:p>
        </w:tc>
      </w:tr>
    </w:tbl>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56"/>
        <w:gridCol w:w="1976"/>
        <w:gridCol w:w="1977"/>
        <w:gridCol w:w="1897"/>
      </w:tblGrid>
      <w:tr w:rsidR="00B01043" w14:paraId="4F9B4DAE" w14:textId="77777777" w:rsidTr="00CB2BA1">
        <w:trPr>
          <w:trHeight w:val="419"/>
        </w:trPr>
        <w:tc>
          <w:tcPr>
            <w:tcW w:w="2456" w:type="dxa"/>
            <w:tcBorders>
              <w:top w:val="nil"/>
              <w:bottom w:val="single" w:sz="12" w:space="0" w:color="auto"/>
            </w:tcBorders>
          </w:tcPr>
          <w:p w14:paraId="11F07B19" w14:textId="028A7EDB" w:rsidR="00B01043" w:rsidRDefault="001F7588" w:rsidP="006C06FC">
            <w:pPr>
              <w:ind w:firstLineChars="0" w:firstLine="0"/>
              <w:jc w:val="center"/>
            </w:pPr>
            <w:r>
              <w:rPr>
                <w:rFonts w:hint="eastAsia"/>
              </w:rPr>
              <w:t>reserved</w:t>
            </w:r>
          </w:p>
        </w:tc>
        <w:tc>
          <w:tcPr>
            <w:tcW w:w="1976" w:type="dxa"/>
            <w:tcBorders>
              <w:top w:val="nil"/>
              <w:bottom w:val="single" w:sz="12" w:space="0" w:color="auto"/>
            </w:tcBorders>
          </w:tcPr>
          <w:p w14:paraId="51AF3424" w14:textId="610D1A4C" w:rsidR="00B01043" w:rsidRDefault="00B01043" w:rsidP="006C06FC">
            <w:pPr>
              <w:ind w:firstLineChars="0" w:firstLine="0"/>
              <w:jc w:val="center"/>
            </w:pPr>
            <w:r>
              <w:rPr>
                <w:rFonts w:hint="eastAsia"/>
              </w:rPr>
              <w:t>0-7</w:t>
            </w:r>
          </w:p>
        </w:tc>
        <w:tc>
          <w:tcPr>
            <w:tcW w:w="1977" w:type="dxa"/>
            <w:tcBorders>
              <w:top w:val="nil"/>
              <w:bottom w:val="single" w:sz="12" w:space="0" w:color="auto"/>
            </w:tcBorders>
          </w:tcPr>
          <w:p w14:paraId="49701C8C" w14:textId="7669F89A" w:rsidR="00B01043" w:rsidRDefault="00B01043" w:rsidP="006C06FC">
            <w:pPr>
              <w:ind w:firstLineChars="0" w:firstLine="0"/>
              <w:jc w:val="center"/>
            </w:pPr>
            <w:r>
              <w:rPr>
                <w:rFonts w:hint="eastAsia"/>
              </w:rPr>
              <w:t>10</w:t>
            </w:r>
          </w:p>
        </w:tc>
        <w:tc>
          <w:tcPr>
            <w:tcW w:w="1897" w:type="dxa"/>
            <w:tcBorders>
              <w:top w:val="nil"/>
              <w:bottom w:val="single" w:sz="12" w:space="0" w:color="auto"/>
            </w:tcBorders>
          </w:tcPr>
          <w:p w14:paraId="6D040E09" w14:textId="70DF910C" w:rsidR="00B01043" w:rsidRDefault="00B01043" w:rsidP="006C06FC">
            <w:pPr>
              <w:ind w:firstLineChars="0" w:firstLine="0"/>
              <w:jc w:val="center"/>
            </w:pPr>
            <w:r>
              <w:rPr>
                <w:rFonts w:hint="eastAsia"/>
              </w:rPr>
              <w:t>44</w:t>
            </w:r>
          </w:p>
        </w:tc>
      </w:tr>
    </w:tbl>
    <w:p w14:paraId="14FEB6BF" w14:textId="0BFAC0AE" w:rsidR="00B80628" w:rsidRDefault="00B80628" w:rsidP="002D0F98">
      <w:pPr>
        <w:ind w:firstLineChars="0" w:firstLine="0"/>
        <w:jc w:val="center"/>
      </w:pPr>
    </w:p>
    <w:p w14:paraId="6E866FF7" w14:textId="77777777" w:rsidR="00621325" w:rsidRDefault="00621325" w:rsidP="00090667">
      <w:pPr>
        <w:ind w:firstLine="480"/>
        <w:jc w:val="center"/>
      </w:pPr>
    </w:p>
    <w:p w14:paraId="404B2C36" w14:textId="77777777" w:rsidR="00621325" w:rsidRDefault="00621325" w:rsidP="00090667">
      <w:pPr>
        <w:ind w:firstLine="480"/>
        <w:jc w:val="center"/>
      </w:pPr>
    </w:p>
    <w:p w14:paraId="5B12DDE9" w14:textId="77777777" w:rsidR="00621325" w:rsidRDefault="00621325" w:rsidP="00090667">
      <w:pPr>
        <w:ind w:firstLine="480"/>
        <w:jc w:val="center"/>
      </w:pPr>
    </w:p>
    <w:p w14:paraId="6236BD13" w14:textId="1EEBE73D" w:rsidR="00090667" w:rsidRDefault="00090667" w:rsidP="00090667">
      <w:pPr>
        <w:ind w:firstLine="480"/>
        <w:jc w:val="center"/>
      </w:pPr>
      <w:r>
        <w:rPr>
          <w:rFonts w:hint="eastAsia"/>
        </w:rPr>
        <w:t>表</w:t>
      </w:r>
      <w:r>
        <w:rPr>
          <w:rFonts w:hint="eastAsia"/>
        </w:rPr>
        <w:t xml:space="preserve">2.3  </w:t>
      </w:r>
      <w:proofErr w:type="spellStart"/>
      <w:r>
        <w:rPr>
          <w:rFonts w:hint="eastAsia"/>
        </w:rPr>
        <w:t>Pdelay_Re</w:t>
      </w:r>
      <w:r>
        <w:t>sp</w:t>
      </w:r>
      <w:proofErr w:type="spellEnd"/>
      <w:r>
        <w:rPr>
          <w:rFonts w:hint="eastAsia"/>
        </w:rPr>
        <w:t>报文</w:t>
      </w:r>
      <w:r>
        <w:t>主体结构</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45"/>
        <w:gridCol w:w="1794"/>
        <w:gridCol w:w="1883"/>
        <w:gridCol w:w="1884"/>
      </w:tblGrid>
      <w:tr w:rsidR="00A36F9B" w14:paraId="2DC24C24" w14:textId="77777777" w:rsidTr="00A36F9B">
        <w:trPr>
          <w:trHeight w:val="567"/>
        </w:trPr>
        <w:tc>
          <w:tcPr>
            <w:tcW w:w="2745" w:type="dxa"/>
            <w:tcBorders>
              <w:top w:val="single" w:sz="12" w:space="0" w:color="auto"/>
            </w:tcBorders>
          </w:tcPr>
          <w:p w14:paraId="7E4A880D" w14:textId="71CCF1A1" w:rsidR="00A36F9B" w:rsidRDefault="00A36F9B" w:rsidP="007940E6">
            <w:pPr>
              <w:spacing w:line="480" w:lineRule="auto"/>
              <w:ind w:firstLineChars="0" w:firstLine="0"/>
              <w:jc w:val="center"/>
            </w:pPr>
            <w:r>
              <w:rPr>
                <w:rFonts w:hint="eastAsia"/>
              </w:rPr>
              <w:t>字段</w:t>
            </w:r>
            <w:r>
              <w:t>名</w:t>
            </w:r>
          </w:p>
        </w:tc>
        <w:tc>
          <w:tcPr>
            <w:tcW w:w="1794" w:type="dxa"/>
            <w:tcBorders>
              <w:top w:val="single" w:sz="12" w:space="0" w:color="auto"/>
            </w:tcBorders>
          </w:tcPr>
          <w:p w14:paraId="4145686F" w14:textId="233C851A" w:rsidR="00A36F9B" w:rsidRDefault="00A36F9B" w:rsidP="007940E6">
            <w:pPr>
              <w:spacing w:line="480" w:lineRule="auto"/>
              <w:ind w:firstLineChars="0" w:firstLine="0"/>
              <w:jc w:val="center"/>
            </w:pPr>
            <w:r>
              <w:rPr>
                <w:rFonts w:hint="eastAsia"/>
              </w:rPr>
              <w:t>比特</w:t>
            </w:r>
          </w:p>
        </w:tc>
        <w:tc>
          <w:tcPr>
            <w:tcW w:w="1883" w:type="dxa"/>
            <w:tcBorders>
              <w:top w:val="single" w:sz="12" w:space="0" w:color="auto"/>
            </w:tcBorders>
          </w:tcPr>
          <w:p w14:paraId="0C525ED3" w14:textId="2CD9F980" w:rsidR="00A36F9B" w:rsidRDefault="00A36F9B" w:rsidP="007940E6">
            <w:pPr>
              <w:spacing w:line="480" w:lineRule="auto"/>
              <w:ind w:firstLineChars="0" w:firstLine="0"/>
              <w:jc w:val="center"/>
            </w:pPr>
            <w:r>
              <w:rPr>
                <w:rFonts w:hint="eastAsia"/>
              </w:rPr>
              <w:t>八位</w:t>
            </w:r>
            <w:r>
              <w:t>位组</w:t>
            </w:r>
          </w:p>
        </w:tc>
        <w:tc>
          <w:tcPr>
            <w:tcW w:w="1884" w:type="dxa"/>
            <w:tcBorders>
              <w:top w:val="single" w:sz="12" w:space="0" w:color="auto"/>
            </w:tcBorders>
          </w:tcPr>
          <w:p w14:paraId="4F0C811E" w14:textId="340235ED" w:rsidR="00A36F9B" w:rsidRDefault="00A36F9B" w:rsidP="007940E6">
            <w:pPr>
              <w:spacing w:line="480" w:lineRule="auto"/>
              <w:ind w:firstLineChars="0" w:firstLine="0"/>
              <w:jc w:val="center"/>
            </w:pPr>
            <w:r>
              <w:rPr>
                <w:rFonts w:hint="eastAsia"/>
              </w:rPr>
              <w:t>偏移</w:t>
            </w:r>
          </w:p>
        </w:tc>
      </w:tr>
      <w:tr w:rsidR="00A36F9B" w14:paraId="1F59CDFD" w14:textId="77777777" w:rsidTr="00A36F9B">
        <w:trPr>
          <w:trHeight w:val="573"/>
        </w:trPr>
        <w:tc>
          <w:tcPr>
            <w:tcW w:w="2745" w:type="dxa"/>
            <w:tcBorders>
              <w:top w:val="nil"/>
              <w:bottom w:val="nil"/>
            </w:tcBorders>
          </w:tcPr>
          <w:p w14:paraId="6C84A627" w14:textId="5FBAE1EC" w:rsidR="00A36F9B" w:rsidRDefault="00A36F9B" w:rsidP="006C06FC">
            <w:pPr>
              <w:ind w:firstLineChars="0" w:firstLine="0"/>
              <w:jc w:val="center"/>
            </w:pPr>
            <w:proofErr w:type="gramStart"/>
            <w:r>
              <w:rPr>
                <w:rFonts w:hint="eastAsia"/>
              </w:rPr>
              <w:t>报文</w:t>
            </w:r>
            <w:r>
              <w:t>头</w:t>
            </w:r>
            <w:proofErr w:type="gramEnd"/>
          </w:p>
        </w:tc>
        <w:tc>
          <w:tcPr>
            <w:tcW w:w="1794" w:type="dxa"/>
            <w:tcBorders>
              <w:top w:val="nil"/>
              <w:bottom w:val="nil"/>
            </w:tcBorders>
          </w:tcPr>
          <w:p w14:paraId="6B18C9AF" w14:textId="2EFF7568" w:rsidR="00A36F9B" w:rsidRDefault="00A36F9B" w:rsidP="006C06FC">
            <w:pPr>
              <w:ind w:firstLineChars="0" w:firstLine="0"/>
              <w:jc w:val="center"/>
            </w:pPr>
            <w:r>
              <w:rPr>
                <w:rFonts w:hint="eastAsia"/>
              </w:rPr>
              <w:t>0-7</w:t>
            </w:r>
          </w:p>
        </w:tc>
        <w:tc>
          <w:tcPr>
            <w:tcW w:w="1883" w:type="dxa"/>
            <w:tcBorders>
              <w:top w:val="nil"/>
              <w:bottom w:val="nil"/>
            </w:tcBorders>
          </w:tcPr>
          <w:p w14:paraId="37E705A1" w14:textId="1EC4485D" w:rsidR="00A36F9B" w:rsidRDefault="00A36F9B" w:rsidP="006C06FC">
            <w:pPr>
              <w:ind w:firstLineChars="0" w:firstLine="0"/>
              <w:jc w:val="center"/>
            </w:pPr>
            <w:r>
              <w:rPr>
                <w:rFonts w:hint="eastAsia"/>
              </w:rPr>
              <w:t>34</w:t>
            </w:r>
          </w:p>
        </w:tc>
        <w:tc>
          <w:tcPr>
            <w:tcW w:w="1884" w:type="dxa"/>
            <w:tcBorders>
              <w:top w:val="nil"/>
              <w:bottom w:val="nil"/>
            </w:tcBorders>
          </w:tcPr>
          <w:p w14:paraId="34CFB4DA" w14:textId="0D50D38D" w:rsidR="00A36F9B" w:rsidRDefault="00A36F9B" w:rsidP="006C06FC">
            <w:pPr>
              <w:ind w:firstLineChars="0" w:firstLine="0"/>
              <w:jc w:val="center"/>
            </w:pPr>
            <w:r>
              <w:rPr>
                <w:rFonts w:hint="eastAsia"/>
              </w:rPr>
              <w:t>0</w:t>
            </w:r>
          </w:p>
        </w:tc>
      </w:tr>
      <w:tr w:rsidR="00A36F9B" w14:paraId="0A4E79D7" w14:textId="77777777" w:rsidTr="00A36F9B">
        <w:trPr>
          <w:trHeight w:val="567"/>
        </w:trPr>
        <w:tc>
          <w:tcPr>
            <w:tcW w:w="2745" w:type="dxa"/>
            <w:tcBorders>
              <w:top w:val="nil"/>
              <w:bottom w:val="nil"/>
            </w:tcBorders>
          </w:tcPr>
          <w:p w14:paraId="53401EA1" w14:textId="1A6CBBDF" w:rsidR="00A36F9B" w:rsidRDefault="00A36F9B" w:rsidP="006C06FC">
            <w:pPr>
              <w:ind w:firstLineChars="0" w:firstLine="0"/>
              <w:jc w:val="center"/>
            </w:pPr>
            <w:proofErr w:type="spellStart"/>
            <w:r>
              <w:t>requestReceiptTimestamp</w:t>
            </w:r>
            <w:proofErr w:type="spellEnd"/>
          </w:p>
        </w:tc>
        <w:tc>
          <w:tcPr>
            <w:tcW w:w="1794" w:type="dxa"/>
            <w:tcBorders>
              <w:top w:val="nil"/>
              <w:bottom w:val="nil"/>
            </w:tcBorders>
          </w:tcPr>
          <w:p w14:paraId="2492EBDA" w14:textId="1947DABE" w:rsidR="00A36F9B" w:rsidRDefault="00A36F9B" w:rsidP="006C06FC">
            <w:pPr>
              <w:ind w:firstLineChars="0" w:firstLine="0"/>
              <w:jc w:val="center"/>
            </w:pPr>
            <w:r>
              <w:rPr>
                <w:rFonts w:hint="eastAsia"/>
              </w:rPr>
              <w:t>0-7</w:t>
            </w:r>
          </w:p>
        </w:tc>
        <w:tc>
          <w:tcPr>
            <w:tcW w:w="1883" w:type="dxa"/>
            <w:tcBorders>
              <w:top w:val="nil"/>
              <w:bottom w:val="nil"/>
            </w:tcBorders>
          </w:tcPr>
          <w:p w14:paraId="5DE3D769" w14:textId="30FE3DBB" w:rsidR="00A36F9B" w:rsidRDefault="00A36F9B" w:rsidP="006C06FC">
            <w:pPr>
              <w:ind w:firstLineChars="0" w:firstLine="0"/>
              <w:jc w:val="center"/>
            </w:pPr>
            <w:r>
              <w:rPr>
                <w:rFonts w:hint="eastAsia"/>
              </w:rPr>
              <w:t>10</w:t>
            </w:r>
          </w:p>
        </w:tc>
        <w:tc>
          <w:tcPr>
            <w:tcW w:w="1884" w:type="dxa"/>
            <w:tcBorders>
              <w:top w:val="nil"/>
              <w:bottom w:val="nil"/>
            </w:tcBorders>
          </w:tcPr>
          <w:p w14:paraId="08CBB795" w14:textId="07578886" w:rsidR="00A36F9B" w:rsidRDefault="00A36F9B" w:rsidP="006C06FC">
            <w:pPr>
              <w:ind w:firstLineChars="0" w:firstLine="0"/>
              <w:jc w:val="center"/>
            </w:pPr>
            <w:r>
              <w:rPr>
                <w:rFonts w:hint="eastAsia"/>
              </w:rPr>
              <w:t>34</w:t>
            </w:r>
          </w:p>
        </w:tc>
      </w:tr>
      <w:tr w:rsidR="00A36F9B" w14:paraId="4256DE25" w14:textId="77777777" w:rsidTr="00A36F9B">
        <w:trPr>
          <w:trHeight w:val="419"/>
        </w:trPr>
        <w:tc>
          <w:tcPr>
            <w:tcW w:w="2745" w:type="dxa"/>
            <w:tcBorders>
              <w:top w:val="nil"/>
              <w:bottom w:val="single" w:sz="12" w:space="0" w:color="auto"/>
            </w:tcBorders>
          </w:tcPr>
          <w:p w14:paraId="7FA4F51C" w14:textId="7043F3A2" w:rsidR="00A36F9B" w:rsidRDefault="00A36F9B" w:rsidP="006C06FC">
            <w:pPr>
              <w:ind w:firstLineChars="0" w:firstLine="0"/>
              <w:jc w:val="center"/>
            </w:pPr>
            <w:proofErr w:type="spellStart"/>
            <w:r>
              <w:t>requestingPortIdentity</w:t>
            </w:r>
            <w:proofErr w:type="spellEnd"/>
          </w:p>
        </w:tc>
        <w:tc>
          <w:tcPr>
            <w:tcW w:w="1794" w:type="dxa"/>
            <w:tcBorders>
              <w:top w:val="nil"/>
              <w:bottom w:val="single" w:sz="12" w:space="0" w:color="auto"/>
            </w:tcBorders>
          </w:tcPr>
          <w:p w14:paraId="3E4EF48A" w14:textId="749F7B32" w:rsidR="00A36F9B" w:rsidRDefault="00A36F9B" w:rsidP="006C06FC">
            <w:pPr>
              <w:ind w:firstLineChars="0" w:firstLine="0"/>
              <w:jc w:val="center"/>
            </w:pPr>
            <w:r>
              <w:rPr>
                <w:rFonts w:hint="eastAsia"/>
              </w:rPr>
              <w:t>0-7</w:t>
            </w:r>
          </w:p>
        </w:tc>
        <w:tc>
          <w:tcPr>
            <w:tcW w:w="1883" w:type="dxa"/>
            <w:tcBorders>
              <w:top w:val="nil"/>
              <w:bottom w:val="single" w:sz="12" w:space="0" w:color="auto"/>
            </w:tcBorders>
          </w:tcPr>
          <w:p w14:paraId="765C225D" w14:textId="336ED786" w:rsidR="00A36F9B" w:rsidRDefault="00A36F9B" w:rsidP="006C06FC">
            <w:pPr>
              <w:ind w:firstLineChars="0" w:firstLine="0"/>
              <w:jc w:val="center"/>
            </w:pPr>
            <w:r>
              <w:rPr>
                <w:rFonts w:hint="eastAsia"/>
              </w:rPr>
              <w:t>10</w:t>
            </w:r>
          </w:p>
        </w:tc>
        <w:tc>
          <w:tcPr>
            <w:tcW w:w="1884" w:type="dxa"/>
            <w:tcBorders>
              <w:top w:val="nil"/>
              <w:bottom w:val="single" w:sz="12" w:space="0" w:color="auto"/>
            </w:tcBorders>
          </w:tcPr>
          <w:p w14:paraId="479F38E7" w14:textId="3070ED53" w:rsidR="00A36F9B" w:rsidRDefault="00A36F9B" w:rsidP="006C06FC">
            <w:pPr>
              <w:ind w:firstLineChars="0" w:firstLine="0"/>
              <w:jc w:val="center"/>
            </w:pPr>
            <w:r>
              <w:rPr>
                <w:rFonts w:hint="eastAsia"/>
              </w:rPr>
              <w:t>44</w:t>
            </w:r>
          </w:p>
        </w:tc>
      </w:tr>
    </w:tbl>
    <w:p w14:paraId="5CAD2D89" w14:textId="77777777" w:rsidR="002A477D" w:rsidRDefault="002A477D" w:rsidP="00090667">
      <w:pPr>
        <w:ind w:firstLine="480"/>
        <w:jc w:val="center"/>
      </w:pPr>
    </w:p>
    <w:p w14:paraId="21758A42" w14:textId="78C069F3" w:rsidR="006D75B1" w:rsidRDefault="002938FB" w:rsidP="006D75B1">
      <w:pPr>
        <w:ind w:firstLine="480"/>
      </w:pPr>
      <w:r>
        <w:rPr>
          <w:rFonts w:hint="eastAsia"/>
        </w:rPr>
        <w:t>在</w:t>
      </w:r>
      <w:r>
        <w:rPr>
          <w:rFonts w:hint="eastAsia"/>
        </w:rPr>
        <w:t>BMC</w:t>
      </w:r>
      <w:r>
        <w:rPr>
          <w:rFonts w:hint="eastAsia"/>
        </w:rPr>
        <w:t>算法</w:t>
      </w:r>
      <w:r>
        <w:t>中，</w:t>
      </w:r>
      <w:r w:rsidR="004F052F">
        <w:rPr>
          <w:rFonts w:hint="eastAsia"/>
        </w:rPr>
        <w:t>Announce</w:t>
      </w:r>
      <w:r w:rsidR="004F052F">
        <w:rPr>
          <w:rFonts w:hint="eastAsia"/>
        </w:rPr>
        <w:t>报文</w:t>
      </w:r>
      <w:r>
        <w:rPr>
          <w:rFonts w:hint="eastAsia"/>
        </w:rPr>
        <w:t>携带本地</w:t>
      </w:r>
      <w:r>
        <w:t>时钟的</w:t>
      </w:r>
      <w:r>
        <w:rPr>
          <w:rFonts w:hint="eastAsia"/>
        </w:rPr>
        <w:t>时钟级别</w:t>
      </w:r>
      <w:r>
        <w:t>、时钟精度等时钟属性信息</w:t>
      </w:r>
      <w:r w:rsidR="00EB0546">
        <w:rPr>
          <w:rFonts w:hint="eastAsia"/>
        </w:rPr>
        <w:t>，</w:t>
      </w:r>
      <w:r w:rsidR="006D75B1">
        <w:rPr>
          <w:rFonts w:hint="eastAsia"/>
        </w:rPr>
        <w:t>用于建立同步</w:t>
      </w:r>
      <w:r w:rsidR="0058518A">
        <w:rPr>
          <w:rFonts w:hint="eastAsia"/>
        </w:rPr>
        <w:t>的</w:t>
      </w:r>
      <w:r w:rsidR="006D75B1">
        <w:rPr>
          <w:rFonts w:hint="eastAsia"/>
        </w:rPr>
        <w:t>层次结构。</w:t>
      </w:r>
    </w:p>
    <w:p w14:paraId="3545BD6D" w14:textId="10370BEF" w:rsidR="006D75B1" w:rsidRDefault="00572871" w:rsidP="006D75B1">
      <w:pPr>
        <w:ind w:firstLine="480"/>
      </w:pPr>
      <w:r w:rsidRPr="00F60B08">
        <w:t>Management</w:t>
      </w:r>
      <w:r>
        <w:rPr>
          <w:rFonts w:hint="eastAsia"/>
        </w:rPr>
        <w:t>报文</w:t>
      </w:r>
      <w:r w:rsidR="00AC0538">
        <w:rPr>
          <w:rFonts w:hint="eastAsia"/>
        </w:rPr>
        <w:t>处理</w:t>
      </w:r>
      <w:r w:rsidR="00AC0538">
        <w:t>对</w:t>
      </w:r>
      <w:r w:rsidR="00AC0538">
        <w:rPr>
          <w:rFonts w:hint="eastAsia"/>
        </w:rPr>
        <w:t>时钟的</w:t>
      </w:r>
      <w:r w:rsidR="00AC0538">
        <w:t>运维</w:t>
      </w:r>
      <w:r w:rsidR="00AC0EA3">
        <w:rPr>
          <w:rFonts w:hint="eastAsia"/>
        </w:rPr>
        <w:t>信令</w:t>
      </w:r>
      <w:r w:rsidR="00AC0538">
        <w:rPr>
          <w:rFonts w:hint="eastAsia"/>
        </w:rPr>
        <w:t>，</w:t>
      </w:r>
      <w:r w:rsidR="00AC0538">
        <w:t>主要</w:t>
      </w:r>
      <w:r w:rsidR="006D75B1">
        <w:rPr>
          <w:rFonts w:hint="eastAsia"/>
        </w:rPr>
        <w:t>用于查询</w:t>
      </w:r>
      <w:r w:rsidR="005A768E">
        <w:rPr>
          <w:rFonts w:hint="eastAsia"/>
        </w:rPr>
        <w:t>或</w:t>
      </w:r>
      <w:r w:rsidR="00147ADA">
        <w:rPr>
          <w:rFonts w:hint="eastAsia"/>
        </w:rPr>
        <w:t>更新时钟</w:t>
      </w:r>
      <w:r w:rsidR="00147ADA">
        <w:t>本地的</w:t>
      </w:r>
      <w:r w:rsidR="006D75B1">
        <w:rPr>
          <w:rFonts w:hint="eastAsia"/>
        </w:rPr>
        <w:t>的</w:t>
      </w:r>
      <w:r w:rsidR="006D75B1">
        <w:rPr>
          <w:rFonts w:hint="eastAsia"/>
        </w:rPr>
        <w:t>PTP</w:t>
      </w:r>
      <w:r w:rsidR="006D75B1">
        <w:rPr>
          <w:rFonts w:hint="eastAsia"/>
        </w:rPr>
        <w:t>数据集。</w:t>
      </w:r>
    </w:p>
    <w:p w14:paraId="36023205" w14:textId="087FA105" w:rsidR="00B56095" w:rsidRDefault="00CE1F83" w:rsidP="000168E1">
      <w:pPr>
        <w:ind w:firstLine="480"/>
      </w:pPr>
      <w:r w:rsidRPr="00F60B08">
        <w:t>Signaling</w:t>
      </w:r>
      <w:r>
        <w:rPr>
          <w:rFonts w:hint="eastAsia"/>
        </w:rPr>
        <w:t>报文作为</w:t>
      </w:r>
      <w:r>
        <w:t>备用报文，</w:t>
      </w:r>
      <w:r>
        <w:rPr>
          <w:rFonts w:hint="eastAsia"/>
        </w:rPr>
        <w:t>用于除</w:t>
      </w:r>
      <w:r>
        <w:t>以上</w:t>
      </w:r>
      <w:r w:rsidR="00EA2D3D">
        <w:rPr>
          <w:rFonts w:hint="eastAsia"/>
        </w:rPr>
        <w:t>报文</w:t>
      </w:r>
      <w:r w:rsidR="00EA2D3D">
        <w:t>用途</w:t>
      </w:r>
      <w:r>
        <w:t>外的</w:t>
      </w:r>
      <w:r w:rsidR="004C0E2C">
        <w:rPr>
          <w:rFonts w:hint="eastAsia"/>
        </w:rPr>
        <w:t>其它</w:t>
      </w:r>
      <w:r w:rsidR="00C32023">
        <w:rPr>
          <w:rFonts w:hint="eastAsia"/>
        </w:rPr>
        <w:t>目的的</w:t>
      </w:r>
      <w:r w:rsidR="00C9173F">
        <w:rPr>
          <w:rFonts w:hint="eastAsia"/>
        </w:rPr>
        <w:t>信息</w:t>
      </w:r>
      <w:r w:rsidR="00C9173F">
        <w:t>传递。</w:t>
      </w:r>
      <w:r w:rsidR="002F4008">
        <w:rPr>
          <w:rFonts w:hint="eastAsia"/>
        </w:rPr>
        <w:t>例如</w:t>
      </w:r>
      <w:r w:rsidR="002F4008">
        <w:t>，改变</w:t>
      </w:r>
      <w:r w:rsidR="002F4008">
        <w:rPr>
          <w:rFonts w:hint="eastAsia"/>
        </w:rPr>
        <w:t>主从</w:t>
      </w:r>
      <w:r w:rsidR="002F4008">
        <w:t>时钟的同步时间间隔。</w:t>
      </w:r>
    </w:p>
    <w:p w14:paraId="2350FE28" w14:textId="64C90AD3" w:rsidR="00225C81" w:rsidRPr="000168E1" w:rsidRDefault="00225C81" w:rsidP="000168E1">
      <w:pPr>
        <w:ind w:firstLine="480"/>
      </w:pPr>
      <w:r>
        <w:rPr>
          <w:rFonts w:hint="eastAsia"/>
        </w:rPr>
        <w:t>PTP</w:t>
      </w:r>
      <w:proofErr w:type="gramStart"/>
      <w:r w:rsidRPr="00C95634">
        <w:rPr>
          <w:rFonts w:hint="eastAsia"/>
        </w:rPr>
        <w:t>报文头对于</w:t>
      </w:r>
      <w:proofErr w:type="gramEnd"/>
      <w:r w:rsidRPr="00C95634">
        <w:t>所有</w:t>
      </w:r>
      <w:r w:rsidR="002300EC">
        <w:rPr>
          <w:rFonts w:hint="eastAsia"/>
        </w:rPr>
        <w:t>的</w:t>
      </w:r>
      <w:r w:rsidRPr="00C95634">
        <w:rPr>
          <w:rFonts w:hint="eastAsia"/>
        </w:rPr>
        <w:t>PTP</w:t>
      </w:r>
      <w:r w:rsidRPr="00C95634">
        <w:rPr>
          <w:rFonts w:hint="eastAsia"/>
        </w:rPr>
        <w:t>报文</w:t>
      </w:r>
      <w:r w:rsidRPr="00C95634">
        <w:t>都是</w:t>
      </w:r>
      <w:r w:rsidRPr="00C95634">
        <w:rPr>
          <w:rFonts w:hint="eastAsia"/>
        </w:rPr>
        <w:t>通用</w:t>
      </w:r>
      <w:r w:rsidRPr="00C95634">
        <w:t>的</w:t>
      </w:r>
      <w:r w:rsidR="002300EC">
        <w:rPr>
          <w:rFonts w:hint="eastAsia"/>
        </w:rPr>
        <w:t>，其具体</w:t>
      </w:r>
      <w:r w:rsidR="002300EC">
        <w:t>结构</w:t>
      </w:r>
      <w:r w:rsidR="002300EC">
        <w:rPr>
          <w:rFonts w:hint="eastAsia"/>
        </w:rPr>
        <w:t>见</w:t>
      </w:r>
      <w:r w:rsidR="002300EC">
        <w:t>表</w:t>
      </w:r>
      <w:r w:rsidR="002300EC">
        <w:rPr>
          <w:rFonts w:hint="eastAsia"/>
        </w:rPr>
        <w:t>2.</w:t>
      </w:r>
      <w:r w:rsidR="002300EC">
        <w:t>4</w:t>
      </w:r>
      <w:r w:rsidR="002300EC">
        <w:rPr>
          <w:rFonts w:hint="eastAsia"/>
        </w:rPr>
        <w:t>。</w:t>
      </w:r>
    </w:p>
    <w:p w14:paraId="39C8B3FC" w14:textId="77777777" w:rsidR="0004035C" w:rsidRDefault="0004035C" w:rsidP="006E1A7F">
      <w:pPr>
        <w:ind w:firstLine="480"/>
        <w:jc w:val="center"/>
      </w:pPr>
    </w:p>
    <w:p w14:paraId="23810D45" w14:textId="71B14C4A" w:rsidR="006E1A7F" w:rsidRDefault="006E1A7F" w:rsidP="006E1A7F">
      <w:pPr>
        <w:ind w:firstLine="480"/>
        <w:jc w:val="center"/>
      </w:pPr>
      <w:r>
        <w:rPr>
          <w:rFonts w:hint="eastAsia"/>
        </w:rPr>
        <w:t>表</w:t>
      </w:r>
      <w:r w:rsidR="00061F14">
        <w:rPr>
          <w:rFonts w:hint="eastAsia"/>
        </w:rPr>
        <w:t>2.4</w:t>
      </w:r>
      <w:r>
        <w:rPr>
          <w:rFonts w:hint="eastAsia"/>
        </w:rPr>
        <w:t xml:space="preserve">  </w:t>
      </w:r>
      <w:r>
        <w:t>PTP</w:t>
      </w:r>
      <w:r>
        <w:rPr>
          <w:rFonts w:hint="eastAsia"/>
        </w:rPr>
        <w:t>通用</w:t>
      </w:r>
      <w:r>
        <w:t>报文头</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56"/>
        <w:gridCol w:w="1976"/>
        <w:gridCol w:w="1977"/>
        <w:gridCol w:w="1897"/>
      </w:tblGrid>
      <w:tr w:rsidR="00C41183" w14:paraId="412AFCDF" w14:textId="77777777" w:rsidTr="00CB2BA1">
        <w:trPr>
          <w:trHeight w:val="567"/>
        </w:trPr>
        <w:tc>
          <w:tcPr>
            <w:tcW w:w="2456" w:type="dxa"/>
            <w:tcBorders>
              <w:top w:val="single" w:sz="12" w:space="0" w:color="auto"/>
            </w:tcBorders>
          </w:tcPr>
          <w:p w14:paraId="219216A0" w14:textId="77777777" w:rsidR="00C41183" w:rsidRDefault="00C41183" w:rsidP="00CB2BA1">
            <w:pPr>
              <w:spacing w:line="480" w:lineRule="auto"/>
              <w:ind w:firstLineChars="0" w:firstLine="0"/>
              <w:jc w:val="center"/>
            </w:pPr>
            <w:r>
              <w:rPr>
                <w:rFonts w:hint="eastAsia"/>
              </w:rPr>
              <w:t>字段</w:t>
            </w:r>
            <w:r>
              <w:t>名</w:t>
            </w:r>
          </w:p>
        </w:tc>
        <w:tc>
          <w:tcPr>
            <w:tcW w:w="1976" w:type="dxa"/>
            <w:tcBorders>
              <w:top w:val="single" w:sz="12" w:space="0" w:color="auto"/>
            </w:tcBorders>
          </w:tcPr>
          <w:p w14:paraId="7C7AB44A" w14:textId="77777777" w:rsidR="00C41183" w:rsidRDefault="00C41183" w:rsidP="00CB2BA1">
            <w:pPr>
              <w:spacing w:line="480" w:lineRule="auto"/>
              <w:ind w:firstLineChars="0" w:firstLine="0"/>
              <w:jc w:val="center"/>
            </w:pPr>
            <w:r>
              <w:rPr>
                <w:rFonts w:hint="eastAsia"/>
              </w:rPr>
              <w:t>比特</w:t>
            </w:r>
          </w:p>
        </w:tc>
        <w:tc>
          <w:tcPr>
            <w:tcW w:w="1977" w:type="dxa"/>
            <w:tcBorders>
              <w:top w:val="single" w:sz="12" w:space="0" w:color="auto"/>
            </w:tcBorders>
          </w:tcPr>
          <w:p w14:paraId="0A63759E" w14:textId="77777777" w:rsidR="00C41183" w:rsidRDefault="00C41183" w:rsidP="00CB2BA1">
            <w:pPr>
              <w:spacing w:line="480" w:lineRule="auto"/>
              <w:ind w:firstLineChars="0" w:firstLine="0"/>
              <w:jc w:val="center"/>
            </w:pPr>
            <w:r>
              <w:rPr>
                <w:rFonts w:hint="eastAsia"/>
              </w:rPr>
              <w:t>八位位组</w:t>
            </w:r>
          </w:p>
        </w:tc>
        <w:tc>
          <w:tcPr>
            <w:tcW w:w="1897" w:type="dxa"/>
            <w:tcBorders>
              <w:top w:val="single" w:sz="12" w:space="0" w:color="auto"/>
            </w:tcBorders>
          </w:tcPr>
          <w:p w14:paraId="24A3F642" w14:textId="77777777" w:rsidR="00C41183" w:rsidRDefault="00C41183" w:rsidP="00CB2BA1">
            <w:pPr>
              <w:spacing w:line="480" w:lineRule="auto"/>
              <w:ind w:firstLineChars="0" w:firstLine="0"/>
              <w:jc w:val="center"/>
            </w:pPr>
            <w:r>
              <w:rPr>
                <w:rFonts w:hint="eastAsia"/>
              </w:rPr>
              <w:t>偏移</w:t>
            </w:r>
          </w:p>
        </w:tc>
      </w:tr>
      <w:tr w:rsidR="00C41183" w14:paraId="06C64123" w14:textId="77777777" w:rsidTr="00E70DDC">
        <w:trPr>
          <w:trHeight w:val="494"/>
        </w:trPr>
        <w:tc>
          <w:tcPr>
            <w:tcW w:w="2456" w:type="dxa"/>
            <w:tcBorders>
              <w:top w:val="nil"/>
              <w:bottom w:val="nil"/>
            </w:tcBorders>
          </w:tcPr>
          <w:p w14:paraId="2933C803" w14:textId="1F3BAB3A" w:rsidR="00C41183" w:rsidRDefault="00463C26" w:rsidP="006C06FC">
            <w:pPr>
              <w:ind w:firstLineChars="0" w:firstLine="0"/>
              <w:jc w:val="center"/>
            </w:pPr>
            <w:proofErr w:type="spellStart"/>
            <w:r>
              <w:rPr>
                <w:rFonts w:hint="eastAsia"/>
              </w:rPr>
              <w:t>m</w:t>
            </w:r>
            <w:r w:rsidR="00E63A2D">
              <w:t>essageType</w:t>
            </w:r>
            <w:proofErr w:type="spellEnd"/>
          </w:p>
        </w:tc>
        <w:tc>
          <w:tcPr>
            <w:tcW w:w="1976" w:type="dxa"/>
            <w:tcBorders>
              <w:top w:val="nil"/>
              <w:bottom w:val="nil"/>
            </w:tcBorders>
          </w:tcPr>
          <w:p w14:paraId="428CDC21" w14:textId="1EC9CCA9" w:rsidR="00C41183" w:rsidRDefault="00C41183" w:rsidP="006C06FC">
            <w:pPr>
              <w:ind w:firstLineChars="0" w:firstLine="0"/>
              <w:jc w:val="center"/>
            </w:pPr>
            <w:r>
              <w:rPr>
                <w:rFonts w:hint="eastAsia"/>
              </w:rPr>
              <w:t>0-3</w:t>
            </w:r>
          </w:p>
        </w:tc>
        <w:tc>
          <w:tcPr>
            <w:tcW w:w="1977" w:type="dxa"/>
            <w:tcBorders>
              <w:top w:val="nil"/>
              <w:bottom w:val="nil"/>
            </w:tcBorders>
          </w:tcPr>
          <w:p w14:paraId="30E5AAF1" w14:textId="1D0F1125" w:rsidR="00C41183" w:rsidRDefault="00E63A2D" w:rsidP="006C06FC">
            <w:pPr>
              <w:ind w:firstLineChars="0" w:firstLine="0"/>
              <w:jc w:val="center"/>
            </w:pPr>
            <w:r>
              <w:rPr>
                <w:rFonts w:hint="eastAsia"/>
              </w:rPr>
              <w:t>0.5</w:t>
            </w:r>
          </w:p>
        </w:tc>
        <w:tc>
          <w:tcPr>
            <w:tcW w:w="1897" w:type="dxa"/>
            <w:tcBorders>
              <w:top w:val="nil"/>
              <w:bottom w:val="nil"/>
            </w:tcBorders>
          </w:tcPr>
          <w:p w14:paraId="75DBA7EE" w14:textId="77777777" w:rsidR="00C41183" w:rsidRDefault="00C41183" w:rsidP="006C06FC">
            <w:pPr>
              <w:ind w:firstLineChars="0" w:firstLine="0"/>
              <w:jc w:val="center"/>
            </w:pPr>
            <w:r>
              <w:rPr>
                <w:rFonts w:hint="eastAsia"/>
              </w:rPr>
              <w:t>0</w:t>
            </w:r>
          </w:p>
        </w:tc>
      </w:tr>
      <w:tr w:rsidR="00C41183" w14:paraId="369B5665" w14:textId="77777777" w:rsidTr="0004035C">
        <w:trPr>
          <w:trHeight w:val="419"/>
        </w:trPr>
        <w:tc>
          <w:tcPr>
            <w:tcW w:w="2456" w:type="dxa"/>
            <w:tcBorders>
              <w:top w:val="nil"/>
              <w:bottom w:val="nil"/>
            </w:tcBorders>
          </w:tcPr>
          <w:p w14:paraId="7EBD8FF0" w14:textId="41056C68" w:rsidR="00C41183" w:rsidRDefault="003C549E" w:rsidP="006C06FC">
            <w:pPr>
              <w:ind w:firstLineChars="0" w:firstLine="0"/>
              <w:jc w:val="center"/>
            </w:pPr>
            <w:proofErr w:type="spellStart"/>
            <w:r>
              <w:t>transportSpecific</w:t>
            </w:r>
            <w:proofErr w:type="spellEnd"/>
          </w:p>
        </w:tc>
        <w:tc>
          <w:tcPr>
            <w:tcW w:w="1976" w:type="dxa"/>
            <w:tcBorders>
              <w:top w:val="nil"/>
              <w:bottom w:val="nil"/>
            </w:tcBorders>
          </w:tcPr>
          <w:p w14:paraId="4947DB2E" w14:textId="44CD90A9" w:rsidR="00C41183" w:rsidRDefault="00C41183" w:rsidP="006C06FC">
            <w:pPr>
              <w:ind w:firstLineChars="0" w:firstLine="0"/>
              <w:jc w:val="center"/>
            </w:pPr>
            <w:r>
              <w:rPr>
                <w:rFonts w:hint="eastAsia"/>
              </w:rPr>
              <w:t>4-7</w:t>
            </w:r>
          </w:p>
        </w:tc>
        <w:tc>
          <w:tcPr>
            <w:tcW w:w="1977" w:type="dxa"/>
            <w:tcBorders>
              <w:top w:val="nil"/>
              <w:bottom w:val="nil"/>
            </w:tcBorders>
          </w:tcPr>
          <w:p w14:paraId="64B04A40" w14:textId="254078EB" w:rsidR="00C41183" w:rsidRDefault="00E63A2D" w:rsidP="006C06FC">
            <w:pPr>
              <w:ind w:firstLineChars="0" w:firstLine="0"/>
              <w:jc w:val="center"/>
            </w:pPr>
            <w:r>
              <w:rPr>
                <w:rFonts w:hint="eastAsia"/>
              </w:rPr>
              <w:t>0.5</w:t>
            </w:r>
          </w:p>
        </w:tc>
        <w:tc>
          <w:tcPr>
            <w:tcW w:w="1897" w:type="dxa"/>
            <w:tcBorders>
              <w:top w:val="nil"/>
              <w:bottom w:val="nil"/>
            </w:tcBorders>
          </w:tcPr>
          <w:p w14:paraId="5A1D7195" w14:textId="766E2E65" w:rsidR="00C41183" w:rsidRDefault="00E63A2D" w:rsidP="006C06FC">
            <w:pPr>
              <w:ind w:firstLineChars="0" w:firstLine="0"/>
              <w:jc w:val="center"/>
            </w:pPr>
            <w:r>
              <w:rPr>
                <w:rFonts w:hint="eastAsia"/>
              </w:rPr>
              <w:t>0</w:t>
            </w:r>
          </w:p>
        </w:tc>
      </w:tr>
      <w:tr w:rsidR="0004035C" w14:paraId="40B46742" w14:textId="77777777" w:rsidTr="0004035C">
        <w:trPr>
          <w:trHeight w:val="419"/>
        </w:trPr>
        <w:tc>
          <w:tcPr>
            <w:tcW w:w="2456" w:type="dxa"/>
            <w:tcBorders>
              <w:top w:val="nil"/>
              <w:bottom w:val="nil"/>
            </w:tcBorders>
          </w:tcPr>
          <w:p w14:paraId="4F54311B" w14:textId="00848BE2" w:rsidR="0004035C" w:rsidRDefault="00CA2116" w:rsidP="006C06FC">
            <w:pPr>
              <w:ind w:firstLineChars="0" w:firstLine="0"/>
              <w:jc w:val="center"/>
            </w:pPr>
            <w:proofErr w:type="spellStart"/>
            <w:r>
              <w:t>v</w:t>
            </w:r>
            <w:r w:rsidR="003C549E">
              <w:rPr>
                <w:rFonts w:hint="eastAsia"/>
              </w:rPr>
              <w:t>ersionPTP</w:t>
            </w:r>
            <w:proofErr w:type="spellEnd"/>
          </w:p>
        </w:tc>
        <w:tc>
          <w:tcPr>
            <w:tcW w:w="1976" w:type="dxa"/>
            <w:tcBorders>
              <w:top w:val="nil"/>
              <w:bottom w:val="nil"/>
            </w:tcBorders>
          </w:tcPr>
          <w:p w14:paraId="6BECA635" w14:textId="0BAF3276" w:rsidR="0004035C" w:rsidRDefault="00A2413A" w:rsidP="006C06FC">
            <w:pPr>
              <w:ind w:firstLineChars="0" w:firstLine="0"/>
              <w:jc w:val="center"/>
            </w:pPr>
            <w:r>
              <w:rPr>
                <w:rFonts w:hint="eastAsia"/>
              </w:rPr>
              <w:t>0-3</w:t>
            </w:r>
          </w:p>
        </w:tc>
        <w:tc>
          <w:tcPr>
            <w:tcW w:w="1977" w:type="dxa"/>
            <w:tcBorders>
              <w:top w:val="nil"/>
              <w:bottom w:val="nil"/>
            </w:tcBorders>
          </w:tcPr>
          <w:p w14:paraId="70B13171" w14:textId="09B38BD5" w:rsidR="0004035C" w:rsidRDefault="00B1522F" w:rsidP="006C06FC">
            <w:pPr>
              <w:ind w:firstLineChars="0" w:firstLine="0"/>
              <w:jc w:val="center"/>
            </w:pPr>
            <w:r>
              <w:rPr>
                <w:rFonts w:hint="eastAsia"/>
              </w:rPr>
              <w:t>0.5</w:t>
            </w:r>
          </w:p>
        </w:tc>
        <w:tc>
          <w:tcPr>
            <w:tcW w:w="1897" w:type="dxa"/>
            <w:tcBorders>
              <w:top w:val="nil"/>
              <w:bottom w:val="nil"/>
            </w:tcBorders>
          </w:tcPr>
          <w:p w14:paraId="58C2B55C" w14:textId="1B7D3B93" w:rsidR="0004035C" w:rsidRDefault="00B1522F" w:rsidP="006C06FC">
            <w:pPr>
              <w:ind w:firstLineChars="0" w:firstLine="0"/>
              <w:jc w:val="center"/>
            </w:pPr>
            <w:r>
              <w:rPr>
                <w:rFonts w:hint="eastAsia"/>
              </w:rPr>
              <w:t>1</w:t>
            </w:r>
          </w:p>
        </w:tc>
      </w:tr>
      <w:tr w:rsidR="0004035C" w14:paraId="26A500D8" w14:textId="77777777" w:rsidTr="0004035C">
        <w:trPr>
          <w:trHeight w:val="419"/>
        </w:trPr>
        <w:tc>
          <w:tcPr>
            <w:tcW w:w="2456" w:type="dxa"/>
            <w:tcBorders>
              <w:top w:val="nil"/>
              <w:bottom w:val="nil"/>
            </w:tcBorders>
          </w:tcPr>
          <w:p w14:paraId="36826F4A" w14:textId="7EDBB731" w:rsidR="0004035C" w:rsidRDefault="001F7588" w:rsidP="006C06FC">
            <w:pPr>
              <w:ind w:firstLineChars="0" w:firstLine="0"/>
              <w:jc w:val="center"/>
            </w:pPr>
            <w:r>
              <w:rPr>
                <w:rFonts w:hint="eastAsia"/>
              </w:rPr>
              <w:t>reserved</w:t>
            </w:r>
          </w:p>
        </w:tc>
        <w:tc>
          <w:tcPr>
            <w:tcW w:w="1976" w:type="dxa"/>
            <w:tcBorders>
              <w:top w:val="nil"/>
              <w:bottom w:val="nil"/>
            </w:tcBorders>
          </w:tcPr>
          <w:p w14:paraId="44F448F8" w14:textId="1A00FF4C" w:rsidR="0004035C" w:rsidRDefault="00A2413A" w:rsidP="006C06FC">
            <w:pPr>
              <w:ind w:firstLineChars="0" w:firstLine="0"/>
              <w:jc w:val="center"/>
            </w:pPr>
            <w:r>
              <w:rPr>
                <w:rFonts w:hint="eastAsia"/>
              </w:rPr>
              <w:t>4-7</w:t>
            </w:r>
          </w:p>
        </w:tc>
        <w:tc>
          <w:tcPr>
            <w:tcW w:w="1977" w:type="dxa"/>
            <w:tcBorders>
              <w:top w:val="nil"/>
              <w:bottom w:val="nil"/>
            </w:tcBorders>
          </w:tcPr>
          <w:p w14:paraId="6AA02FD4" w14:textId="017C600B" w:rsidR="0004035C" w:rsidRDefault="00B1522F" w:rsidP="006C06FC">
            <w:pPr>
              <w:ind w:firstLineChars="0" w:firstLine="0"/>
              <w:jc w:val="center"/>
            </w:pPr>
            <w:r>
              <w:rPr>
                <w:rFonts w:hint="eastAsia"/>
              </w:rPr>
              <w:t>0.5</w:t>
            </w:r>
          </w:p>
        </w:tc>
        <w:tc>
          <w:tcPr>
            <w:tcW w:w="1897" w:type="dxa"/>
            <w:tcBorders>
              <w:top w:val="nil"/>
              <w:bottom w:val="nil"/>
            </w:tcBorders>
          </w:tcPr>
          <w:p w14:paraId="1E57BAC6" w14:textId="2E632503" w:rsidR="0004035C" w:rsidRDefault="00B1522F" w:rsidP="006C06FC">
            <w:pPr>
              <w:ind w:firstLineChars="0" w:firstLine="0"/>
              <w:jc w:val="center"/>
            </w:pPr>
            <w:r>
              <w:rPr>
                <w:rFonts w:hint="eastAsia"/>
              </w:rPr>
              <w:t>1</w:t>
            </w:r>
          </w:p>
        </w:tc>
      </w:tr>
      <w:tr w:rsidR="0004035C" w14:paraId="0B4A5353" w14:textId="77777777" w:rsidTr="0004035C">
        <w:trPr>
          <w:trHeight w:val="419"/>
        </w:trPr>
        <w:tc>
          <w:tcPr>
            <w:tcW w:w="2456" w:type="dxa"/>
            <w:tcBorders>
              <w:top w:val="nil"/>
              <w:bottom w:val="nil"/>
            </w:tcBorders>
          </w:tcPr>
          <w:p w14:paraId="0451A917" w14:textId="035CB364" w:rsidR="0004035C" w:rsidRDefault="008E44AF" w:rsidP="006C06FC">
            <w:pPr>
              <w:ind w:firstLineChars="0" w:firstLine="0"/>
              <w:jc w:val="center"/>
            </w:pPr>
            <w:proofErr w:type="spellStart"/>
            <w:r>
              <w:t>m</w:t>
            </w:r>
            <w:r>
              <w:rPr>
                <w:rFonts w:hint="eastAsia"/>
              </w:rPr>
              <w:t>essageLength</w:t>
            </w:r>
            <w:proofErr w:type="spellEnd"/>
          </w:p>
        </w:tc>
        <w:tc>
          <w:tcPr>
            <w:tcW w:w="1976" w:type="dxa"/>
            <w:tcBorders>
              <w:top w:val="nil"/>
              <w:bottom w:val="nil"/>
            </w:tcBorders>
          </w:tcPr>
          <w:p w14:paraId="4BD09B17" w14:textId="2AFC56B1" w:rsidR="0004035C" w:rsidRDefault="007C1279" w:rsidP="006C06FC">
            <w:pPr>
              <w:ind w:firstLineChars="0" w:firstLine="0"/>
              <w:jc w:val="center"/>
            </w:pPr>
            <w:r>
              <w:rPr>
                <w:rFonts w:hint="eastAsia"/>
              </w:rPr>
              <w:t>0-7</w:t>
            </w:r>
          </w:p>
        </w:tc>
        <w:tc>
          <w:tcPr>
            <w:tcW w:w="1977" w:type="dxa"/>
            <w:tcBorders>
              <w:top w:val="nil"/>
              <w:bottom w:val="nil"/>
            </w:tcBorders>
          </w:tcPr>
          <w:p w14:paraId="1CDAAE7C" w14:textId="6BA41F7A" w:rsidR="0004035C" w:rsidRDefault="00C9040F" w:rsidP="006C06FC">
            <w:pPr>
              <w:ind w:firstLineChars="0" w:firstLine="0"/>
              <w:jc w:val="center"/>
            </w:pPr>
            <w:r>
              <w:rPr>
                <w:rFonts w:hint="eastAsia"/>
              </w:rPr>
              <w:t>2</w:t>
            </w:r>
          </w:p>
        </w:tc>
        <w:tc>
          <w:tcPr>
            <w:tcW w:w="1897" w:type="dxa"/>
            <w:tcBorders>
              <w:top w:val="nil"/>
              <w:bottom w:val="nil"/>
            </w:tcBorders>
          </w:tcPr>
          <w:p w14:paraId="0C649F92" w14:textId="0E22E95F" w:rsidR="0004035C" w:rsidRDefault="00C9040F" w:rsidP="006C06FC">
            <w:pPr>
              <w:ind w:firstLineChars="0" w:firstLine="0"/>
              <w:jc w:val="center"/>
            </w:pPr>
            <w:r>
              <w:rPr>
                <w:rFonts w:hint="eastAsia"/>
              </w:rPr>
              <w:t>2</w:t>
            </w:r>
          </w:p>
        </w:tc>
      </w:tr>
      <w:tr w:rsidR="0004035C" w14:paraId="46F8B581" w14:textId="77777777" w:rsidTr="0004035C">
        <w:trPr>
          <w:trHeight w:val="419"/>
        </w:trPr>
        <w:tc>
          <w:tcPr>
            <w:tcW w:w="2456" w:type="dxa"/>
            <w:tcBorders>
              <w:top w:val="nil"/>
              <w:bottom w:val="nil"/>
            </w:tcBorders>
          </w:tcPr>
          <w:p w14:paraId="12CD4773" w14:textId="796855AA" w:rsidR="0004035C" w:rsidRDefault="009106A9" w:rsidP="006C06FC">
            <w:pPr>
              <w:ind w:firstLineChars="0" w:firstLine="0"/>
              <w:jc w:val="center"/>
            </w:pPr>
            <w:proofErr w:type="spellStart"/>
            <w:r>
              <w:t>d</w:t>
            </w:r>
            <w:r>
              <w:rPr>
                <w:rFonts w:hint="eastAsia"/>
              </w:rPr>
              <w:t>omainNumber</w:t>
            </w:r>
            <w:proofErr w:type="spellEnd"/>
          </w:p>
        </w:tc>
        <w:tc>
          <w:tcPr>
            <w:tcW w:w="1976" w:type="dxa"/>
            <w:tcBorders>
              <w:top w:val="nil"/>
              <w:bottom w:val="nil"/>
            </w:tcBorders>
          </w:tcPr>
          <w:p w14:paraId="683ACB7C" w14:textId="537EEEFA" w:rsidR="0004035C" w:rsidRDefault="00B47E9C" w:rsidP="006C06FC">
            <w:pPr>
              <w:ind w:firstLineChars="0" w:firstLine="0"/>
              <w:jc w:val="center"/>
            </w:pPr>
            <w:r>
              <w:rPr>
                <w:rFonts w:hint="eastAsia"/>
              </w:rPr>
              <w:t>0-7</w:t>
            </w:r>
          </w:p>
        </w:tc>
        <w:tc>
          <w:tcPr>
            <w:tcW w:w="1977" w:type="dxa"/>
            <w:tcBorders>
              <w:top w:val="nil"/>
              <w:bottom w:val="nil"/>
            </w:tcBorders>
          </w:tcPr>
          <w:p w14:paraId="329D438B" w14:textId="125879C5" w:rsidR="0004035C" w:rsidRDefault="00C9040F" w:rsidP="006C06FC">
            <w:pPr>
              <w:ind w:firstLineChars="0" w:firstLine="0"/>
              <w:jc w:val="center"/>
            </w:pPr>
            <w:r>
              <w:rPr>
                <w:rFonts w:hint="eastAsia"/>
              </w:rPr>
              <w:t>1</w:t>
            </w:r>
          </w:p>
        </w:tc>
        <w:tc>
          <w:tcPr>
            <w:tcW w:w="1897" w:type="dxa"/>
            <w:tcBorders>
              <w:top w:val="nil"/>
              <w:bottom w:val="nil"/>
            </w:tcBorders>
          </w:tcPr>
          <w:p w14:paraId="5634E9C3" w14:textId="6C5F9968" w:rsidR="0004035C" w:rsidRDefault="00C9040F" w:rsidP="006C06FC">
            <w:pPr>
              <w:ind w:firstLineChars="0" w:firstLine="0"/>
              <w:jc w:val="center"/>
            </w:pPr>
            <w:r>
              <w:rPr>
                <w:rFonts w:hint="eastAsia"/>
              </w:rPr>
              <w:t>4</w:t>
            </w:r>
          </w:p>
        </w:tc>
      </w:tr>
      <w:tr w:rsidR="0004035C" w14:paraId="5AFF7B0D" w14:textId="77777777" w:rsidTr="0004035C">
        <w:trPr>
          <w:trHeight w:val="419"/>
        </w:trPr>
        <w:tc>
          <w:tcPr>
            <w:tcW w:w="2456" w:type="dxa"/>
            <w:tcBorders>
              <w:top w:val="nil"/>
              <w:bottom w:val="nil"/>
            </w:tcBorders>
          </w:tcPr>
          <w:p w14:paraId="0B3034CF" w14:textId="2DD286E7" w:rsidR="0004035C" w:rsidRDefault="001F7588" w:rsidP="006C06FC">
            <w:pPr>
              <w:ind w:firstLineChars="0" w:firstLine="0"/>
              <w:jc w:val="center"/>
            </w:pPr>
            <w:r>
              <w:rPr>
                <w:rFonts w:hint="eastAsia"/>
              </w:rPr>
              <w:t>reserved</w:t>
            </w:r>
          </w:p>
        </w:tc>
        <w:tc>
          <w:tcPr>
            <w:tcW w:w="1976" w:type="dxa"/>
            <w:tcBorders>
              <w:top w:val="nil"/>
              <w:bottom w:val="nil"/>
            </w:tcBorders>
          </w:tcPr>
          <w:p w14:paraId="536693D5" w14:textId="47A2C383" w:rsidR="0004035C" w:rsidRDefault="00B47E9C" w:rsidP="006C06FC">
            <w:pPr>
              <w:ind w:firstLineChars="0" w:firstLine="0"/>
              <w:jc w:val="center"/>
            </w:pPr>
            <w:r>
              <w:rPr>
                <w:rFonts w:hint="eastAsia"/>
              </w:rPr>
              <w:t>0-7</w:t>
            </w:r>
          </w:p>
        </w:tc>
        <w:tc>
          <w:tcPr>
            <w:tcW w:w="1977" w:type="dxa"/>
            <w:tcBorders>
              <w:top w:val="nil"/>
              <w:bottom w:val="nil"/>
            </w:tcBorders>
          </w:tcPr>
          <w:p w14:paraId="214239C8" w14:textId="67442426" w:rsidR="0004035C" w:rsidRDefault="00C9040F" w:rsidP="006C06FC">
            <w:pPr>
              <w:ind w:firstLineChars="0" w:firstLine="0"/>
              <w:jc w:val="center"/>
            </w:pPr>
            <w:r>
              <w:rPr>
                <w:rFonts w:hint="eastAsia"/>
              </w:rPr>
              <w:t>1</w:t>
            </w:r>
          </w:p>
        </w:tc>
        <w:tc>
          <w:tcPr>
            <w:tcW w:w="1897" w:type="dxa"/>
            <w:tcBorders>
              <w:top w:val="nil"/>
              <w:bottom w:val="nil"/>
            </w:tcBorders>
          </w:tcPr>
          <w:p w14:paraId="04AF7A9D" w14:textId="2A8D17F4" w:rsidR="0004035C" w:rsidRDefault="00C9040F" w:rsidP="006C06FC">
            <w:pPr>
              <w:ind w:firstLineChars="0" w:firstLine="0"/>
              <w:jc w:val="center"/>
            </w:pPr>
            <w:r>
              <w:rPr>
                <w:rFonts w:hint="eastAsia"/>
              </w:rPr>
              <w:t>5</w:t>
            </w:r>
          </w:p>
        </w:tc>
      </w:tr>
      <w:tr w:rsidR="0004035C" w14:paraId="148DE0C8" w14:textId="77777777" w:rsidTr="0004035C">
        <w:trPr>
          <w:trHeight w:val="419"/>
        </w:trPr>
        <w:tc>
          <w:tcPr>
            <w:tcW w:w="2456" w:type="dxa"/>
            <w:tcBorders>
              <w:top w:val="nil"/>
              <w:bottom w:val="nil"/>
            </w:tcBorders>
          </w:tcPr>
          <w:p w14:paraId="261B38F4" w14:textId="5CD396A0" w:rsidR="006C06FC" w:rsidRDefault="00CA2116" w:rsidP="006C06FC">
            <w:pPr>
              <w:ind w:firstLineChars="0" w:firstLine="0"/>
              <w:jc w:val="center"/>
            </w:pPr>
            <w:proofErr w:type="spellStart"/>
            <w:r>
              <w:t>f</w:t>
            </w:r>
            <w:r w:rsidR="006C06FC">
              <w:rPr>
                <w:rFonts w:hint="eastAsia"/>
              </w:rPr>
              <w:t>lagField</w:t>
            </w:r>
            <w:proofErr w:type="spellEnd"/>
          </w:p>
        </w:tc>
        <w:tc>
          <w:tcPr>
            <w:tcW w:w="1976" w:type="dxa"/>
            <w:tcBorders>
              <w:top w:val="nil"/>
              <w:bottom w:val="nil"/>
            </w:tcBorders>
          </w:tcPr>
          <w:p w14:paraId="7D64B6F0" w14:textId="4A33587F" w:rsidR="0004035C" w:rsidRDefault="00B47E9C" w:rsidP="006C06FC">
            <w:pPr>
              <w:ind w:firstLineChars="0" w:firstLine="0"/>
              <w:jc w:val="center"/>
            </w:pPr>
            <w:r>
              <w:rPr>
                <w:rFonts w:hint="eastAsia"/>
              </w:rPr>
              <w:t>0-7</w:t>
            </w:r>
          </w:p>
        </w:tc>
        <w:tc>
          <w:tcPr>
            <w:tcW w:w="1977" w:type="dxa"/>
            <w:tcBorders>
              <w:top w:val="nil"/>
              <w:bottom w:val="nil"/>
            </w:tcBorders>
          </w:tcPr>
          <w:p w14:paraId="1BCB0E46" w14:textId="3C2BBEBD" w:rsidR="0004035C" w:rsidRDefault="00C9040F" w:rsidP="006C06FC">
            <w:pPr>
              <w:ind w:firstLineChars="0" w:firstLine="0"/>
              <w:jc w:val="center"/>
            </w:pPr>
            <w:r>
              <w:rPr>
                <w:rFonts w:hint="eastAsia"/>
              </w:rPr>
              <w:t>2</w:t>
            </w:r>
          </w:p>
        </w:tc>
        <w:tc>
          <w:tcPr>
            <w:tcW w:w="1897" w:type="dxa"/>
            <w:tcBorders>
              <w:top w:val="nil"/>
              <w:bottom w:val="nil"/>
            </w:tcBorders>
          </w:tcPr>
          <w:p w14:paraId="57EF5B49" w14:textId="01DCB826" w:rsidR="0004035C" w:rsidRDefault="00C9040F" w:rsidP="006C06FC">
            <w:pPr>
              <w:ind w:firstLineChars="0" w:firstLine="0"/>
              <w:jc w:val="center"/>
            </w:pPr>
            <w:r>
              <w:rPr>
                <w:rFonts w:hint="eastAsia"/>
              </w:rPr>
              <w:t>6</w:t>
            </w:r>
          </w:p>
        </w:tc>
      </w:tr>
      <w:tr w:rsidR="0004035C" w14:paraId="266429AA" w14:textId="77777777" w:rsidTr="0004035C">
        <w:trPr>
          <w:trHeight w:val="419"/>
        </w:trPr>
        <w:tc>
          <w:tcPr>
            <w:tcW w:w="2456" w:type="dxa"/>
            <w:tcBorders>
              <w:top w:val="nil"/>
              <w:bottom w:val="nil"/>
            </w:tcBorders>
          </w:tcPr>
          <w:p w14:paraId="28619EEA" w14:textId="4F662179" w:rsidR="0004035C" w:rsidRDefault="00CA2116" w:rsidP="006C06FC">
            <w:pPr>
              <w:ind w:firstLineChars="0" w:firstLine="0"/>
              <w:jc w:val="center"/>
            </w:pPr>
            <w:proofErr w:type="spellStart"/>
            <w:r>
              <w:t>c</w:t>
            </w:r>
            <w:r w:rsidR="006C06FC">
              <w:rPr>
                <w:rFonts w:hint="eastAsia"/>
              </w:rPr>
              <w:t>orrectionField</w:t>
            </w:r>
            <w:proofErr w:type="spellEnd"/>
          </w:p>
        </w:tc>
        <w:tc>
          <w:tcPr>
            <w:tcW w:w="1976" w:type="dxa"/>
            <w:tcBorders>
              <w:top w:val="nil"/>
              <w:bottom w:val="nil"/>
            </w:tcBorders>
          </w:tcPr>
          <w:p w14:paraId="441A5185" w14:textId="2ED6ED29" w:rsidR="0004035C" w:rsidRDefault="00B47E9C" w:rsidP="006C06FC">
            <w:pPr>
              <w:ind w:firstLineChars="0" w:firstLine="0"/>
              <w:jc w:val="center"/>
            </w:pPr>
            <w:r>
              <w:rPr>
                <w:rFonts w:hint="eastAsia"/>
              </w:rPr>
              <w:t>0-7</w:t>
            </w:r>
          </w:p>
        </w:tc>
        <w:tc>
          <w:tcPr>
            <w:tcW w:w="1977" w:type="dxa"/>
            <w:tcBorders>
              <w:top w:val="nil"/>
              <w:bottom w:val="nil"/>
            </w:tcBorders>
          </w:tcPr>
          <w:p w14:paraId="40B64557" w14:textId="754138F1" w:rsidR="0004035C" w:rsidRDefault="00C9040F" w:rsidP="006C06FC">
            <w:pPr>
              <w:ind w:firstLineChars="0" w:firstLine="0"/>
              <w:jc w:val="center"/>
            </w:pPr>
            <w:r>
              <w:rPr>
                <w:rFonts w:hint="eastAsia"/>
              </w:rPr>
              <w:t>8</w:t>
            </w:r>
          </w:p>
        </w:tc>
        <w:tc>
          <w:tcPr>
            <w:tcW w:w="1897" w:type="dxa"/>
            <w:tcBorders>
              <w:top w:val="nil"/>
              <w:bottom w:val="nil"/>
            </w:tcBorders>
          </w:tcPr>
          <w:p w14:paraId="2B8EF545" w14:textId="0B912861" w:rsidR="0004035C" w:rsidRDefault="00C9040F" w:rsidP="006C06FC">
            <w:pPr>
              <w:ind w:firstLineChars="0" w:firstLine="0"/>
              <w:jc w:val="center"/>
            </w:pPr>
            <w:r>
              <w:rPr>
                <w:rFonts w:hint="eastAsia"/>
              </w:rPr>
              <w:t>8</w:t>
            </w:r>
          </w:p>
        </w:tc>
      </w:tr>
      <w:tr w:rsidR="0004035C" w14:paraId="5A045013" w14:textId="77777777" w:rsidTr="0004035C">
        <w:trPr>
          <w:trHeight w:val="419"/>
        </w:trPr>
        <w:tc>
          <w:tcPr>
            <w:tcW w:w="2456" w:type="dxa"/>
            <w:tcBorders>
              <w:top w:val="nil"/>
              <w:bottom w:val="nil"/>
            </w:tcBorders>
          </w:tcPr>
          <w:p w14:paraId="34A6EF0E" w14:textId="18CCD3D6" w:rsidR="0004035C" w:rsidRDefault="001F7588" w:rsidP="006C06FC">
            <w:pPr>
              <w:ind w:firstLineChars="0" w:firstLine="0"/>
              <w:jc w:val="center"/>
            </w:pPr>
            <w:r>
              <w:rPr>
                <w:rFonts w:hint="eastAsia"/>
              </w:rPr>
              <w:lastRenderedPageBreak/>
              <w:t>reserved</w:t>
            </w:r>
          </w:p>
        </w:tc>
        <w:tc>
          <w:tcPr>
            <w:tcW w:w="1976" w:type="dxa"/>
            <w:tcBorders>
              <w:top w:val="nil"/>
              <w:bottom w:val="nil"/>
            </w:tcBorders>
          </w:tcPr>
          <w:p w14:paraId="032DB718" w14:textId="0654FC63" w:rsidR="0004035C" w:rsidRDefault="00B47E9C" w:rsidP="006C06FC">
            <w:pPr>
              <w:ind w:firstLineChars="0" w:firstLine="0"/>
              <w:jc w:val="center"/>
            </w:pPr>
            <w:r>
              <w:rPr>
                <w:rFonts w:hint="eastAsia"/>
              </w:rPr>
              <w:t>0-7</w:t>
            </w:r>
          </w:p>
        </w:tc>
        <w:tc>
          <w:tcPr>
            <w:tcW w:w="1977" w:type="dxa"/>
            <w:tcBorders>
              <w:top w:val="nil"/>
              <w:bottom w:val="nil"/>
            </w:tcBorders>
          </w:tcPr>
          <w:p w14:paraId="0BD5C061" w14:textId="62325F0C" w:rsidR="0004035C" w:rsidRDefault="00C9040F" w:rsidP="006C06FC">
            <w:pPr>
              <w:ind w:firstLineChars="0" w:firstLine="0"/>
              <w:jc w:val="center"/>
            </w:pPr>
            <w:r>
              <w:rPr>
                <w:rFonts w:hint="eastAsia"/>
              </w:rPr>
              <w:t>4</w:t>
            </w:r>
          </w:p>
        </w:tc>
        <w:tc>
          <w:tcPr>
            <w:tcW w:w="1897" w:type="dxa"/>
            <w:tcBorders>
              <w:top w:val="nil"/>
              <w:bottom w:val="nil"/>
            </w:tcBorders>
          </w:tcPr>
          <w:p w14:paraId="2242069C" w14:textId="171681E8" w:rsidR="0004035C" w:rsidRDefault="00C9040F" w:rsidP="006C06FC">
            <w:pPr>
              <w:ind w:firstLineChars="0" w:firstLine="0"/>
              <w:jc w:val="center"/>
            </w:pPr>
            <w:r>
              <w:rPr>
                <w:rFonts w:hint="eastAsia"/>
              </w:rPr>
              <w:t>16</w:t>
            </w:r>
          </w:p>
        </w:tc>
      </w:tr>
      <w:tr w:rsidR="0004035C" w14:paraId="2B8F3B98" w14:textId="77777777" w:rsidTr="0004035C">
        <w:trPr>
          <w:trHeight w:val="419"/>
        </w:trPr>
        <w:tc>
          <w:tcPr>
            <w:tcW w:w="2456" w:type="dxa"/>
            <w:tcBorders>
              <w:top w:val="nil"/>
              <w:bottom w:val="nil"/>
            </w:tcBorders>
          </w:tcPr>
          <w:p w14:paraId="5FFC0539" w14:textId="6D5DA335" w:rsidR="0004035C" w:rsidRDefault="00CA2116" w:rsidP="006C06FC">
            <w:pPr>
              <w:ind w:firstLineChars="0" w:firstLine="0"/>
              <w:jc w:val="center"/>
            </w:pPr>
            <w:proofErr w:type="spellStart"/>
            <w:r>
              <w:t>s</w:t>
            </w:r>
            <w:r w:rsidR="006C06FC">
              <w:rPr>
                <w:rFonts w:hint="eastAsia"/>
              </w:rPr>
              <w:t>ourcePortIdentity</w:t>
            </w:r>
            <w:proofErr w:type="spellEnd"/>
            <w:r w:rsidR="006C06FC">
              <w:rPr>
                <w:rFonts w:hint="eastAsia"/>
              </w:rPr>
              <w:t xml:space="preserve"> </w:t>
            </w:r>
            <w:r w:rsidR="006C06FC">
              <w:t>10</w:t>
            </w:r>
          </w:p>
        </w:tc>
        <w:tc>
          <w:tcPr>
            <w:tcW w:w="1976" w:type="dxa"/>
            <w:tcBorders>
              <w:top w:val="nil"/>
              <w:bottom w:val="nil"/>
            </w:tcBorders>
          </w:tcPr>
          <w:p w14:paraId="6261371E" w14:textId="0563282D" w:rsidR="0004035C" w:rsidRDefault="00B47E9C" w:rsidP="006C06FC">
            <w:pPr>
              <w:ind w:firstLineChars="0" w:firstLine="0"/>
              <w:jc w:val="center"/>
            </w:pPr>
            <w:r>
              <w:rPr>
                <w:rFonts w:hint="eastAsia"/>
              </w:rPr>
              <w:t>0-7</w:t>
            </w:r>
          </w:p>
        </w:tc>
        <w:tc>
          <w:tcPr>
            <w:tcW w:w="1977" w:type="dxa"/>
            <w:tcBorders>
              <w:top w:val="nil"/>
              <w:bottom w:val="nil"/>
            </w:tcBorders>
          </w:tcPr>
          <w:p w14:paraId="468C6AD1" w14:textId="4B0A298A" w:rsidR="0004035C" w:rsidRDefault="00C9040F" w:rsidP="006C06FC">
            <w:pPr>
              <w:ind w:firstLineChars="0" w:firstLine="0"/>
              <w:jc w:val="center"/>
            </w:pPr>
            <w:r>
              <w:rPr>
                <w:rFonts w:hint="eastAsia"/>
              </w:rPr>
              <w:t>10</w:t>
            </w:r>
          </w:p>
        </w:tc>
        <w:tc>
          <w:tcPr>
            <w:tcW w:w="1897" w:type="dxa"/>
            <w:tcBorders>
              <w:top w:val="nil"/>
              <w:bottom w:val="nil"/>
            </w:tcBorders>
          </w:tcPr>
          <w:p w14:paraId="13EAA381" w14:textId="05EBB1C7" w:rsidR="0004035C" w:rsidRDefault="00C9040F" w:rsidP="006C06FC">
            <w:pPr>
              <w:ind w:firstLineChars="0" w:firstLine="0"/>
              <w:jc w:val="center"/>
            </w:pPr>
            <w:r>
              <w:rPr>
                <w:rFonts w:hint="eastAsia"/>
              </w:rPr>
              <w:t>20</w:t>
            </w:r>
          </w:p>
        </w:tc>
      </w:tr>
      <w:tr w:rsidR="0004035C" w14:paraId="18BB1164" w14:textId="77777777" w:rsidTr="0004035C">
        <w:trPr>
          <w:trHeight w:val="419"/>
        </w:trPr>
        <w:tc>
          <w:tcPr>
            <w:tcW w:w="2456" w:type="dxa"/>
            <w:tcBorders>
              <w:top w:val="nil"/>
              <w:bottom w:val="nil"/>
            </w:tcBorders>
          </w:tcPr>
          <w:p w14:paraId="63A66B39" w14:textId="451CC47B" w:rsidR="0004035C" w:rsidRDefault="006C06FC" w:rsidP="006C06FC">
            <w:pPr>
              <w:ind w:firstLineChars="0" w:firstLine="0"/>
              <w:jc w:val="center"/>
            </w:pPr>
            <w:proofErr w:type="spellStart"/>
            <w:r>
              <w:rPr>
                <w:rFonts w:hint="eastAsia"/>
              </w:rPr>
              <w:t>sequenceI</w:t>
            </w:r>
            <w:r>
              <w:t>d</w:t>
            </w:r>
            <w:proofErr w:type="spellEnd"/>
          </w:p>
        </w:tc>
        <w:tc>
          <w:tcPr>
            <w:tcW w:w="1976" w:type="dxa"/>
            <w:tcBorders>
              <w:top w:val="nil"/>
              <w:bottom w:val="nil"/>
            </w:tcBorders>
          </w:tcPr>
          <w:p w14:paraId="026C6006" w14:textId="48090164" w:rsidR="0004035C" w:rsidRDefault="00B47E9C" w:rsidP="006C06FC">
            <w:pPr>
              <w:ind w:firstLineChars="0" w:firstLine="0"/>
              <w:jc w:val="center"/>
            </w:pPr>
            <w:r>
              <w:rPr>
                <w:rFonts w:hint="eastAsia"/>
              </w:rPr>
              <w:t>0-7</w:t>
            </w:r>
          </w:p>
        </w:tc>
        <w:tc>
          <w:tcPr>
            <w:tcW w:w="1977" w:type="dxa"/>
            <w:tcBorders>
              <w:top w:val="nil"/>
              <w:bottom w:val="nil"/>
            </w:tcBorders>
          </w:tcPr>
          <w:p w14:paraId="12AC7264" w14:textId="5FE862EE" w:rsidR="0004035C" w:rsidRDefault="00C9040F" w:rsidP="006C06FC">
            <w:pPr>
              <w:ind w:firstLineChars="0" w:firstLine="0"/>
              <w:jc w:val="center"/>
            </w:pPr>
            <w:r>
              <w:rPr>
                <w:rFonts w:hint="eastAsia"/>
              </w:rPr>
              <w:t>2</w:t>
            </w:r>
          </w:p>
        </w:tc>
        <w:tc>
          <w:tcPr>
            <w:tcW w:w="1897" w:type="dxa"/>
            <w:tcBorders>
              <w:top w:val="nil"/>
              <w:bottom w:val="nil"/>
            </w:tcBorders>
          </w:tcPr>
          <w:p w14:paraId="7CAD203F" w14:textId="0268A679" w:rsidR="0004035C" w:rsidRDefault="00C9040F" w:rsidP="006C06FC">
            <w:pPr>
              <w:ind w:firstLineChars="0" w:firstLine="0"/>
              <w:jc w:val="center"/>
            </w:pPr>
            <w:r>
              <w:rPr>
                <w:rFonts w:hint="eastAsia"/>
              </w:rPr>
              <w:t>30</w:t>
            </w:r>
          </w:p>
        </w:tc>
      </w:tr>
      <w:tr w:rsidR="0004035C" w14:paraId="27A74C8E" w14:textId="77777777" w:rsidTr="0004035C">
        <w:trPr>
          <w:trHeight w:val="419"/>
        </w:trPr>
        <w:tc>
          <w:tcPr>
            <w:tcW w:w="2456" w:type="dxa"/>
            <w:tcBorders>
              <w:top w:val="nil"/>
              <w:bottom w:val="nil"/>
            </w:tcBorders>
          </w:tcPr>
          <w:p w14:paraId="3FF38E4B" w14:textId="25080E17" w:rsidR="0004035C" w:rsidRDefault="006C06FC" w:rsidP="006C06FC">
            <w:pPr>
              <w:ind w:firstLineChars="0" w:firstLine="0"/>
              <w:jc w:val="center"/>
            </w:pPr>
            <w:proofErr w:type="spellStart"/>
            <w:r>
              <w:rPr>
                <w:rFonts w:hint="eastAsia"/>
              </w:rPr>
              <w:t>con</w:t>
            </w:r>
            <w:r>
              <w:t>trolField</w:t>
            </w:r>
            <w:proofErr w:type="spellEnd"/>
          </w:p>
        </w:tc>
        <w:tc>
          <w:tcPr>
            <w:tcW w:w="1976" w:type="dxa"/>
            <w:tcBorders>
              <w:top w:val="nil"/>
              <w:bottom w:val="nil"/>
            </w:tcBorders>
          </w:tcPr>
          <w:p w14:paraId="7DA6A703" w14:textId="1C873844" w:rsidR="0004035C" w:rsidRDefault="00B47E9C" w:rsidP="006C06FC">
            <w:pPr>
              <w:ind w:firstLineChars="0" w:firstLine="0"/>
              <w:jc w:val="center"/>
            </w:pPr>
            <w:r>
              <w:rPr>
                <w:rFonts w:hint="eastAsia"/>
              </w:rPr>
              <w:t>0-7</w:t>
            </w:r>
          </w:p>
        </w:tc>
        <w:tc>
          <w:tcPr>
            <w:tcW w:w="1977" w:type="dxa"/>
            <w:tcBorders>
              <w:top w:val="nil"/>
              <w:bottom w:val="nil"/>
            </w:tcBorders>
          </w:tcPr>
          <w:p w14:paraId="7D622123" w14:textId="71282F75" w:rsidR="0004035C" w:rsidRDefault="00C9040F" w:rsidP="006C06FC">
            <w:pPr>
              <w:ind w:firstLineChars="0" w:firstLine="0"/>
              <w:jc w:val="center"/>
            </w:pPr>
            <w:r>
              <w:rPr>
                <w:rFonts w:hint="eastAsia"/>
              </w:rPr>
              <w:t>1</w:t>
            </w:r>
          </w:p>
        </w:tc>
        <w:tc>
          <w:tcPr>
            <w:tcW w:w="1897" w:type="dxa"/>
            <w:tcBorders>
              <w:top w:val="nil"/>
              <w:bottom w:val="nil"/>
            </w:tcBorders>
          </w:tcPr>
          <w:p w14:paraId="389E3014" w14:textId="083A1B6D" w:rsidR="0004035C" w:rsidRDefault="00C9040F" w:rsidP="006C06FC">
            <w:pPr>
              <w:ind w:firstLineChars="0" w:firstLine="0"/>
              <w:jc w:val="center"/>
            </w:pPr>
            <w:r>
              <w:rPr>
                <w:rFonts w:hint="eastAsia"/>
              </w:rPr>
              <w:t>32</w:t>
            </w:r>
          </w:p>
        </w:tc>
      </w:tr>
      <w:tr w:rsidR="0004035C" w14:paraId="3963369F" w14:textId="77777777" w:rsidTr="00CB2BA1">
        <w:trPr>
          <w:trHeight w:val="419"/>
        </w:trPr>
        <w:tc>
          <w:tcPr>
            <w:tcW w:w="2456" w:type="dxa"/>
            <w:tcBorders>
              <w:top w:val="nil"/>
              <w:bottom w:val="single" w:sz="12" w:space="0" w:color="auto"/>
            </w:tcBorders>
          </w:tcPr>
          <w:p w14:paraId="7AA47CB2" w14:textId="4CBC6082" w:rsidR="0004035C" w:rsidRDefault="006C06FC" w:rsidP="006C06FC">
            <w:pPr>
              <w:ind w:firstLineChars="0" w:firstLine="0"/>
              <w:jc w:val="center"/>
            </w:pPr>
            <w:proofErr w:type="spellStart"/>
            <w:r>
              <w:rPr>
                <w:rFonts w:hint="eastAsia"/>
              </w:rPr>
              <w:t>logMessageInterval</w:t>
            </w:r>
            <w:proofErr w:type="spellEnd"/>
          </w:p>
        </w:tc>
        <w:tc>
          <w:tcPr>
            <w:tcW w:w="1976" w:type="dxa"/>
            <w:tcBorders>
              <w:top w:val="nil"/>
              <w:bottom w:val="single" w:sz="12" w:space="0" w:color="auto"/>
            </w:tcBorders>
          </w:tcPr>
          <w:p w14:paraId="1350A2FE" w14:textId="0A864181" w:rsidR="0004035C" w:rsidRDefault="00B47E9C" w:rsidP="006C06FC">
            <w:pPr>
              <w:ind w:firstLineChars="0" w:firstLine="0"/>
              <w:jc w:val="center"/>
            </w:pPr>
            <w:r>
              <w:rPr>
                <w:rFonts w:hint="eastAsia"/>
              </w:rPr>
              <w:t>0-7</w:t>
            </w:r>
          </w:p>
        </w:tc>
        <w:tc>
          <w:tcPr>
            <w:tcW w:w="1977" w:type="dxa"/>
            <w:tcBorders>
              <w:top w:val="nil"/>
              <w:bottom w:val="single" w:sz="12" w:space="0" w:color="auto"/>
            </w:tcBorders>
          </w:tcPr>
          <w:p w14:paraId="17899429" w14:textId="2DB18408" w:rsidR="0004035C" w:rsidRDefault="00C9040F" w:rsidP="006C06FC">
            <w:pPr>
              <w:ind w:firstLineChars="0" w:firstLine="0"/>
              <w:jc w:val="center"/>
            </w:pPr>
            <w:r>
              <w:rPr>
                <w:rFonts w:hint="eastAsia"/>
              </w:rPr>
              <w:t>1</w:t>
            </w:r>
          </w:p>
        </w:tc>
        <w:tc>
          <w:tcPr>
            <w:tcW w:w="1897" w:type="dxa"/>
            <w:tcBorders>
              <w:top w:val="nil"/>
              <w:bottom w:val="single" w:sz="12" w:space="0" w:color="auto"/>
            </w:tcBorders>
          </w:tcPr>
          <w:p w14:paraId="1405B0FB" w14:textId="45D2F754" w:rsidR="0004035C" w:rsidRDefault="00C9040F" w:rsidP="006C06FC">
            <w:pPr>
              <w:ind w:firstLineChars="0" w:firstLine="0"/>
              <w:jc w:val="center"/>
            </w:pPr>
            <w:r>
              <w:rPr>
                <w:rFonts w:hint="eastAsia"/>
              </w:rPr>
              <w:t>33</w:t>
            </w:r>
          </w:p>
        </w:tc>
      </w:tr>
    </w:tbl>
    <w:p w14:paraId="669D88D9" w14:textId="77777777" w:rsidR="00C41183" w:rsidRDefault="00C41183" w:rsidP="006E1A7F">
      <w:pPr>
        <w:ind w:firstLine="480"/>
        <w:jc w:val="center"/>
      </w:pPr>
    </w:p>
    <w:p w14:paraId="73D29A47" w14:textId="77777777" w:rsidR="006E1A7F" w:rsidRDefault="006E1A7F" w:rsidP="006E1A7F">
      <w:pPr>
        <w:ind w:firstLine="480"/>
      </w:pPr>
      <w:r>
        <w:rPr>
          <w:rFonts w:hint="eastAsia"/>
        </w:rPr>
        <w:t>PTP</w:t>
      </w:r>
      <w:r>
        <w:rPr>
          <w:rFonts w:hint="eastAsia"/>
        </w:rPr>
        <w:t>通用</w:t>
      </w:r>
      <w:proofErr w:type="gramStart"/>
      <w:r>
        <w:t>报文头</w:t>
      </w:r>
      <w:r>
        <w:rPr>
          <w:rFonts w:hint="eastAsia"/>
        </w:rPr>
        <w:t>主要</w:t>
      </w:r>
      <w:proofErr w:type="gramEnd"/>
      <w:r>
        <w:rPr>
          <w:rFonts w:hint="eastAsia"/>
        </w:rPr>
        <w:t>包含</w:t>
      </w:r>
      <w:r>
        <w:t>了</w:t>
      </w:r>
      <w:r>
        <w:rPr>
          <w:rFonts w:hint="eastAsia"/>
        </w:rPr>
        <w:t>：</w:t>
      </w:r>
    </w:p>
    <w:p w14:paraId="71759C23" w14:textId="77777777" w:rsidR="006E1A7F" w:rsidRDefault="006E1A7F" w:rsidP="006E1A7F">
      <w:pPr>
        <w:pStyle w:val="a9"/>
        <w:numPr>
          <w:ilvl w:val="0"/>
          <w:numId w:val="24"/>
        </w:numPr>
        <w:ind w:firstLineChars="0"/>
      </w:pPr>
      <w:r>
        <w:t>报文类型（</w:t>
      </w:r>
      <w:proofErr w:type="spellStart"/>
      <w:r>
        <w:rPr>
          <w:rFonts w:hint="eastAsia"/>
        </w:rPr>
        <w:t>M</w:t>
      </w:r>
      <w:r>
        <w:t>essageType</w:t>
      </w:r>
      <w:proofErr w:type="spellEnd"/>
      <w:r>
        <w:t>）</w:t>
      </w:r>
      <w:r>
        <w:rPr>
          <w:rFonts w:hint="eastAsia"/>
        </w:rPr>
        <w:t>：不同</w:t>
      </w:r>
      <w:r>
        <w:t>的值代表不同的</w:t>
      </w:r>
      <w:r>
        <w:t>PTP</w:t>
      </w:r>
      <w:r>
        <w:rPr>
          <w:rFonts w:hint="eastAsia"/>
        </w:rPr>
        <w:t>报文</w:t>
      </w:r>
      <w:r>
        <w:t>。</w:t>
      </w:r>
    </w:p>
    <w:p w14:paraId="47F3DEC7" w14:textId="44ADBA84" w:rsidR="006E1A7F" w:rsidRDefault="006E1A7F" w:rsidP="006E1A7F">
      <w:pPr>
        <w:pStyle w:val="a9"/>
        <w:numPr>
          <w:ilvl w:val="0"/>
          <w:numId w:val="24"/>
        </w:numPr>
        <w:ind w:firstLineChars="0"/>
      </w:pPr>
      <w:r>
        <w:rPr>
          <w:rFonts w:hint="eastAsia"/>
        </w:rPr>
        <w:t>传输细节</w:t>
      </w:r>
      <w:r>
        <w:t>（</w:t>
      </w:r>
      <w:proofErr w:type="spellStart"/>
      <w:r>
        <w:rPr>
          <w:rFonts w:hint="eastAsia"/>
        </w:rPr>
        <w:t>tr</w:t>
      </w:r>
      <w:r>
        <w:t>ansportSpecific</w:t>
      </w:r>
      <w:proofErr w:type="spellEnd"/>
      <w:r>
        <w:t>）</w:t>
      </w:r>
      <w:r>
        <w:rPr>
          <w:rFonts w:hint="eastAsia"/>
        </w:rPr>
        <w:t>：根据</w:t>
      </w:r>
      <w:r w:rsidR="00AB7539">
        <w:rPr>
          <w:rFonts w:hint="eastAsia"/>
        </w:rPr>
        <w:t>映射</w:t>
      </w:r>
      <w:r w:rsidR="000F4B18">
        <w:t>不同</w:t>
      </w:r>
      <w:r w:rsidR="00475F07">
        <w:rPr>
          <w:rFonts w:hint="eastAsia"/>
        </w:rPr>
        <w:t>的</w:t>
      </w:r>
      <w:r w:rsidR="00AB7539">
        <w:rPr>
          <w:rFonts w:hint="eastAsia"/>
        </w:rPr>
        <w:t>传输协议</w:t>
      </w:r>
      <w:r>
        <w:t>填入不同的值</w:t>
      </w:r>
      <w:r>
        <w:rPr>
          <w:rFonts w:hint="eastAsia"/>
        </w:rPr>
        <w:t>。</w:t>
      </w:r>
    </w:p>
    <w:p w14:paraId="71B66011" w14:textId="77777777" w:rsidR="006E1A7F" w:rsidRDefault="006E1A7F" w:rsidP="006E1A7F">
      <w:pPr>
        <w:pStyle w:val="a9"/>
        <w:numPr>
          <w:ilvl w:val="0"/>
          <w:numId w:val="24"/>
        </w:numPr>
        <w:ind w:firstLineChars="0"/>
      </w:pPr>
      <w:r>
        <w:rPr>
          <w:rFonts w:hint="eastAsia"/>
        </w:rPr>
        <w:t>PTP</w:t>
      </w:r>
      <w:r>
        <w:rPr>
          <w:rFonts w:hint="eastAsia"/>
        </w:rPr>
        <w:t>版本号</w:t>
      </w:r>
      <w:r>
        <w:t>（</w:t>
      </w:r>
      <w:proofErr w:type="spellStart"/>
      <w:r>
        <w:rPr>
          <w:rFonts w:hint="eastAsia"/>
        </w:rPr>
        <w:t>versionPTP</w:t>
      </w:r>
      <w:proofErr w:type="spellEnd"/>
      <w:r>
        <w:t>）</w:t>
      </w:r>
      <w:r>
        <w:rPr>
          <w:rFonts w:hint="eastAsia"/>
        </w:rPr>
        <w:t>：</w:t>
      </w:r>
      <w:r>
        <w:rPr>
          <w:rFonts w:hint="eastAsia"/>
        </w:rPr>
        <w:t>IEEE 1588v1</w:t>
      </w:r>
      <w:r>
        <w:rPr>
          <w:rFonts w:hint="eastAsia"/>
        </w:rPr>
        <w:t>版本</w:t>
      </w:r>
      <w:proofErr w:type="gramStart"/>
      <w:r>
        <w:t>此处值</w:t>
      </w:r>
      <w:proofErr w:type="gramEnd"/>
      <w:r>
        <w:t>为</w:t>
      </w:r>
      <w:r>
        <w:rPr>
          <w:rFonts w:hint="eastAsia"/>
        </w:rPr>
        <w:t>1</w:t>
      </w:r>
      <w:r>
        <w:rPr>
          <w:rFonts w:hint="eastAsia"/>
        </w:rPr>
        <w:t>，</w:t>
      </w:r>
      <w:r>
        <w:rPr>
          <w:rFonts w:hint="eastAsia"/>
        </w:rPr>
        <w:t>v2</w:t>
      </w:r>
      <w:r>
        <w:rPr>
          <w:rFonts w:hint="eastAsia"/>
        </w:rPr>
        <w:t>版本</w:t>
      </w:r>
      <w:proofErr w:type="gramStart"/>
      <w:r>
        <w:t>此处</w:t>
      </w:r>
      <w:r>
        <w:rPr>
          <w:rFonts w:hint="eastAsia"/>
        </w:rPr>
        <w:t>值</w:t>
      </w:r>
      <w:proofErr w:type="gramEnd"/>
      <w:r>
        <w:t>为</w:t>
      </w:r>
      <w:r>
        <w:rPr>
          <w:rFonts w:hint="eastAsia"/>
        </w:rPr>
        <w:t>2</w:t>
      </w:r>
      <w:r>
        <w:rPr>
          <w:rFonts w:hint="eastAsia"/>
        </w:rPr>
        <w:t>。</w:t>
      </w:r>
    </w:p>
    <w:p w14:paraId="7C905BF7" w14:textId="77777777" w:rsidR="006E1A7F" w:rsidRDefault="006E1A7F" w:rsidP="006E1A7F">
      <w:pPr>
        <w:pStyle w:val="a9"/>
        <w:numPr>
          <w:ilvl w:val="0"/>
          <w:numId w:val="24"/>
        </w:numPr>
        <w:ind w:firstLineChars="0"/>
      </w:pPr>
      <w:r>
        <w:rPr>
          <w:rFonts w:hint="eastAsia"/>
        </w:rPr>
        <w:t>PTP</w:t>
      </w:r>
      <w:r>
        <w:rPr>
          <w:rFonts w:hint="eastAsia"/>
        </w:rPr>
        <w:t>域序列号</w:t>
      </w:r>
      <w:r>
        <w:t>（</w:t>
      </w:r>
      <w:proofErr w:type="spellStart"/>
      <w:r>
        <w:rPr>
          <w:rFonts w:hint="eastAsia"/>
        </w:rPr>
        <w:t>domainNumber</w:t>
      </w:r>
      <w:proofErr w:type="spellEnd"/>
      <w:r>
        <w:t>）</w:t>
      </w:r>
      <w:r>
        <w:rPr>
          <w:rFonts w:hint="eastAsia"/>
        </w:rPr>
        <w:t>：对于</w:t>
      </w:r>
      <w:r>
        <w:t>普通时钟和边界时钟，</w:t>
      </w:r>
      <w:proofErr w:type="gramStart"/>
      <w:r>
        <w:t>此处值</w:t>
      </w:r>
      <w:proofErr w:type="gramEnd"/>
      <w:r>
        <w:t>为</w:t>
      </w:r>
      <w:r>
        <w:rPr>
          <w:rFonts w:hint="eastAsia"/>
        </w:rPr>
        <w:t>各</w:t>
      </w:r>
      <w:r>
        <w:t>时钟维护的本地数据集中的</w:t>
      </w:r>
      <w:r>
        <w:rPr>
          <w:rFonts w:hint="eastAsia"/>
        </w:rPr>
        <w:t>相应</w:t>
      </w:r>
      <w:r>
        <w:t>数值</w:t>
      </w:r>
      <w:r>
        <w:rPr>
          <w:rFonts w:hint="eastAsia"/>
        </w:rPr>
        <w:t>。</w:t>
      </w:r>
    </w:p>
    <w:p w14:paraId="4925133B" w14:textId="77777777" w:rsidR="006E1A7F" w:rsidRDefault="006E1A7F" w:rsidP="006E1A7F">
      <w:pPr>
        <w:pStyle w:val="a9"/>
        <w:numPr>
          <w:ilvl w:val="0"/>
          <w:numId w:val="24"/>
        </w:numPr>
        <w:ind w:firstLineChars="0"/>
      </w:pPr>
      <w:r>
        <w:rPr>
          <w:rFonts w:hint="eastAsia"/>
        </w:rPr>
        <w:t>校正域</w:t>
      </w:r>
      <w:r>
        <w:t>（</w:t>
      </w:r>
      <w:proofErr w:type="spellStart"/>
      <w:r>
        <w:rPr>
          <w:rFonts w:hint="eastAsia"/>
        </w:rPr>
        <w:t>correctionField</w:t>
      </w:r>
      <w:proofErr w:type="spellEnd"/>
      <w:r>
        <w:t>）</w:t>
      </w:r>
      <w:r>
        <w:rPr>
          <w:rFonts w:hint="eastAsia"/>
        </w:rPr>
        <w:t>：报文在</w:t>
      </w:r>
      <w:r>
        <w:t>透明时钟内部的驻留时间，</w:t>
      </w:r>
      <w:r>
        <w:rPr>
          <w:rFonts w:hint="eastAsia"/>
        </w:rPr>
        <w:t>点到点透明</w:t>
      </w:r>
      <w:r>
        <w:t>时钟</w:t>
      </w:r>
      <w:r>
        <w:rPr>
          <w:rFonts w:hint="eastAsia"/>
        </w:rPr>
        <w:t>的</w:t>
      </w:r>
      <w:r>
        <w:t>路径延时</w:t>
      </w:r>
      <w:r>
        <w:rPr>
          <w:rFonts w:hint="eastAsia"/>
        </w:rPr>
        <w:t>以及</w:t>
      </w:r>
      <w:r>
        <w:t>非对称延时</w:t>
      </w:r>
      <w:r>
        <w:rPr>
          <w:rFonts w:hint="eastAsia"/>
        </w:rPr>
        <w:t>的</w:t>
      </w:r>
      <w:r>
        <w:t>补偿</w:t>
      </w:r>
      <w:r>
        <w:rPr>
          <w:rFonts w:hint="eastAsia"/>
        </w:rPr>
        <w:t>值填入</w:t>
      </w:r>
      <w:r>
        <w:t>此处。</w:t>
      </w:r>
    </w:p>
    <w:p w14:paraId="2E5FAC0E" w14:textId="77777777" w:rsidR="006E1A7F" w:rsidRDefault="006E1A7F" w:rsidP="006E1A7F">
      <w:pPr>
        <w:pStyle w:val="a9"/>
        <w:numPr>
          <w:ilvl w:val="0"/>
          <w:numId w:val="24"/>
        </w:numPr>
        <w:ind w:firstLineChars="0"/>
      </w:pPr>
      <w:r>
        <w:rPr>
          <w:rFonts w:hint="eastAsia"/>
        </w:rPr>
        <w:t>源端口</w:t>
      </w:r>
      <w:r>
        <w:t>号（</w:t>
      </w:r>
      <w:proofErr w:type="spellStart"/>
      <w:r>
        <w:rPr>
          <w:rFonts w:hint="eastAsia"/>
        </w:rPr>
        <w:t>sourcePortIdentity</w:t>
      </w:r>
      <w:proofErr w:type="spellEnd"/>
      <w:r>
        <w:t>）</w:t>
      </w:r>
      <w:r>
        <w:rPr>
          <w:rFonts w:hint="eastAsia"/>
        </w:rPr>
        <w:t>：对应</w:t>
      </w:r>
      <w:r>
        <w:t>发送</w:t>
      </w:r>
      <w:r>
        <w:rPr>
          <w:rFonts w:hint="eastAsia"/>
        </w:rPr>
        <w:t>端口</w:t>
      </w:r>
      <w:r>
        <w:t>的相关属性。</w:t>
      </w:r>
    </w:p>
    <w:p w14:paraId="275864F6" w14:textId="77777777" w:rsidR="006E1A7F" w:rsidRDefault="006E1A7F" w:rsidP="006E1A7F">
      <w:pPr>
        <w:pStyle w:val="a9"/>
        <w:numPr>
          <w:ilvl w:val="0"/>
          <w:numId w:val="24"/>
        </w:numPr>
        <w:ind w:firstLineChars="0"/>
      </w:pPr>
      <w:r>
        <w:rPr>
          <w:rFonts w:hint="eastAsia"/>
        </w:rPr>
        <w:t>序列号（</w:t>
      </w:r>
      <w:proofErr w:type="spellStart"/>
      <w:r>
        <w:rPr>
          <w:rFonts w:hint="eastAsia"/>
        </w:rPr>
        <w:t>sequenceI</w:t>
      </w:r>
      <w:r>
        <w:t>d</w:t>
      </w:r>
      <w:proofErr w:type="spellEnd"/>
      <w:r>
        <w:rPr>
          <w:rFonts w:hint="eastAsia"/>
        </w:rPr>
        <w:t>）：用</w:t>
      </w:r>
      <w:r>
        <w:t>来区分</w:t>
      </w:r>
      <w:r>
        <w:rPr>
          <w:rFonts w:hint="eastAsia"/>
        </w:rPr>
        <w:t>同一发送端</w:t>
      </w:r>
      <w:r>
        <w:t>口</w:t>
      </w:r>
      <w:r>
        <w:rPr>
          <w:rFonts w:hint="eastAsia"/>
        </w:rPr>
        <w:t>的多条</w:t>
      </w:r>
      <w:r>
        <w:t>同类型报文。</w:t>
      </w:r>
    </w:p>
    <w:p w14:paraId="0525FCF9" w14:textId="77777777" w:rsidR="006E1A7F" w:rsidRDefault="006E1A7F" w:rsidP="006E1A7F">
      <w:pPr>
        <w:pStyle w:val="a9"/>
        <w:numPr>
          <w:ilvl w:val="0"/>
          <w:numId w:val="24"/>
        </w:numPr>
        <w:ind w:firstLineChars="0"/>
      </w:pPr>
      <w:r>
        <w:rPr>
          <w:rFonts w:hint="eastAsia"/>
        </w:rPr>
        <w:t>控制域</w:t>
      </w:r>
      <w:r>
        <w:t>（</w:t>
      </w:r>
      <w:proofErr w:type="spellStart"/>
      <w:r>
        <w:rPr>
          <w:rFonts w:hint="eastAsia"/>
        </w:rPr>
        <w:t>con</w:t>
      </w:r>
      <w:r>
        <w:t>trolField</w:t>
      </w:r>
      <w:proofErr w:type="spellEnd"/>
      <w:r>
        <w:t>）</w:t>
      </w:r>
      <w:r>
        <w:rPr>
          <w:rFonts w:hint="eastAsia"/>
        </w:rPr>
        <w:t>：根据</w:t>
      </w:r>
      <w:r>
        <w:t>报文类型的值</w:t>
      </w:r>
      <w:r>
        <w:rPr>
          <w:rFonts w:hint="eastAsia"/>
        </w:rPr>
        <w:t>来</w:t>
      </w:r>
      <w:r>
        <w:t>取值。</w:t>
      </w:r>
    </w:p>
    <w:p w14:paraId="0505A7C7" w14:textId="5A05B721" w:rsidR="009928E7" w:rsidRPr="006E1A7F" w:rsidRDefault="006E1A7F" w:rsidP="008B7E23">
      <w:pPr>
        <w:pStyle w:val="a9"/>
        <w:numPr>
          <w:ilvl w:val="0"/>
          <w:numId w:val="24"/>
        </w:numPr>
        <w:wordWrap w:val="0"/>
        <w:ind w:left="1202" w:firstLineChars="0"/>
      </w:pPr>
      <w:r>
        <w:rPr>
          <w:rFonts w:hint="eastAsia"/>
        </w:rPr>
        <w:t>对数报文时间</w:t>
      </w:r>
      <w:r>
        <w:t>间隔（</w:t>
      </w:r>
      <w:proofErr w:type="spellStart"/>
      <w:r>
        <w:rPr>
          <w:rFonts w:hint="eastAsia"/>
        </w:rPr>
        <w:t>logMessageInterval</w:t>
      </w:r>
      <w:proofErr w:type="spellEnd"/>
      <w:r>
        <w:t>）</w:t>
      </w:r>
      <w:r>
        <w:rPr>
          <w:rFonts w:hint="eastAsia"/>
        </w:rPr>
        <w:t>：包括</w:t>
      </w:r>
      <w:proofErr w:type="spellStart"/>
      <w:r>
        <w:rPr>
          <w:rFonts w:hint="eastAsia"/>
        </w:rPr>
        <w:t>Annonuce</w:t>
      </w:r>
      <w:proofErr w:type="spellEnd"/>
      <w:r>
        <w:rPr>
          <w:rFonts w:hint="eastAsia"/>
        </w:rPr>
        <w:t>报文</w:t>
      </w:r>
      <w:r w:rsidRPr="00A35B92">
        <w:rPr>
          <w:rFonts w:hint="eastAsia"/>
          <w:spacing w:val="-40"/>
        </w:rPr>
        <w:t>，</w:t>
      </w:r>
      <w:proofErr w:type="spellStart"/>
      <w:r>
        <w:rPr>
          <w:rFonts w:hint="eastAsia"/>
        </w:rPr>
        <w:t>S</w:t>
      </w:r>
      <w:r>
        <w:t>yn</w:t>
      </w:r>
      <w:proofErr w:type="spellEnd"/>
      <w:r>
        <w:t>-c</w:t>
      </w:r>
      <w:r>
        <w:rPr>
          <w:rFonts w:hint="eastAsia"/>
        </w:rPr>
        <w:t>报文以及</w:t>
      </w:r>
      <w:proofErr w:type="spellStart"/>
      <w:r>
        <w:rPr>
          <w:rFonts w:hint="eastAsia"/>
        </w:rPr>
        <w:t>D</w:t>
      </w:r>
      <w:r>
        <w:t>elay_Req</w:t>
      </w:r>
      <w:proofErr w:type="spellEnd"/>
      <w:r>
        <w:rPr>
          <w:rFonts w:hint="eastAsia"/>
        </w:rPr>
        <w:t>报文</w:t>
      </w:r>
      <w:r>
        <w:t>的对数时间间隔</w:t>
      </w:r>
      <w:r>
        <w:rPr>
          <w:rFonts w:hint="eastAsia"/>
        </w:rPr>
        <w:t>，对应</w:t>
      </w:r>
      <w:r>
        <w:t>的取</w:t>
      </w:r>
      <w:r>
        <w:rPr>
          <w:rFonts w:hint="eastAsia"/>
        </w:rPr>
        <w:t>值是</w:t>
      </w:r>
      <w:r>
        <w:t>以</w:t>
      </w:r>
      <w:r>
        <w:rPr>
          <w:rFonts w:hint="eastAsia"/>
        </w:rPr>
        <w:t>2</w:t>
      </w:r>
      <w:r>
        <w:rPr>
          <w:rFonts w:hint="eastAsia"/>
        </w:rPr>
        <w:t>为</w:t>
      </w:r>
      <w:r>
        <w:t>底的对数</w:t>
      </w:r>
      <w:r>
        <w:rPr>
          <w:rFonts w:hint="eastAsia"/>
        </w:rPr>
        <w:t>。</w:t>
      </w:r>
      <w:r>
        <w:t>例如，</w:t>
      </w:r>
      <w:proofErr w:type="gramStart"/>
      <w:r>
        <w:t>此处值</w:t>
      </w:r>
      <w:proofErr w:type="gramEnd"/>
      <w:r>
        <w:t>为</w:t>
      </w:r>
      <w:r>
        <w:rPr>
          <w:rFonts w:hint="eastAsia"/>
        </w:rPr>
        <w:t>0</w:t>
      </w:r>
      <w:r>
        <w:rPr>
          <w:rFonts w:hint="eastAsia"/>
        </w:rPr>
        <w:t>，则</w:t>
      </w:r>
      <w:r w:rsidRPr="00374791">
        <w:rPr>
          <w:position w:val="-4"/>
        </w:rPr>
        <w:object w:dxaOrig="600" w:dyaOrig="279" w14:anchorId="34906BB7">
          <v:shape id="_x0000_i1034" type="#_x0000_t75" style="width:29.95pt;height:14pt" o:ole="">
            <v:imagedata r:id="rId15" o:title=""/>
          </v:shape>
          <o:OLEObject Type="Embed" ProgID="Equation.DSMT4" ShapeID="_x0000_i1034" DrawAspect="Content" ObjectID="_1676483181" r:id="rId16"/>
        </w:object>
      </w:r>
      <w:r>
        <w:rPr>
          <w:rFonts w:hint="eastAsia"/>
        </w:rPr>
        <w:t>，表示</w:t>
      </w:r>
      <w:r>
        <w:t>当前报文发送</w:t>
      </w:r>
      <w:r>
        <w:rPr>
          <w:rFonts w:hint="eastAsia"/>
        </w:rPr>
        <w:t>速率</w:t>
      </w:r>
      <w:r>
        <w:t>为</w:t>
      </w:r>
      <w:r>
        <w:rPr>
          <w:rFonts w:hint="eastAsia"/>
        </w:rPr>
        <w:t>1</w:t>
      </w:r>
      <w:r>
        <w:rPr>
          <w:rFonts w:hint="eastAsia"/>
        </w:rPr>
        <w:t>秒</w:t>
      </w:r>
      <w:r>
        <w:rPr>
          <w:rFonts w:hint="eastAsia"/>
        </w:rPr>
        <w:t>1</w:t>
      </w:r>
      <w:r>
        <w:rPr>
          <w:rFonts w:hint="eastAsia"/>
        </w:rPr>
        <w:t>次</w:t>
      </w:r>
      <w:r>
        <w:t>。</w:t>
      </w:r>
    </w:p>
    <w:p w14:paraId="174B34FC" w14:textId="082457A3" w:rsidR="00840761" w:rsidRDefault="00386716" w:rsidP="00314C1E">
      <w:pPr>
        <w:pStyle w:val="3"/>
        <w:keepNext w:val="0"/>
        <w:keepLines w:val="0"/>
        <w:ind w:firstLineChars="0" w:firstLine="0"/>
        <w:jc w:val="both"/>
        <w:rPr>
          <w:rFonts w:asciiTheme="majorEastAsia" w:eastAsiaTheme="majorEastAsia" w:hAnsiTheme="majorEastAsia"/>
          <w:sz w:val="28"/>
        </w:rPr>
      </w:pPr>
      <w:r w:rsidRPr="003D2D21">
        <w:rPr>
          <w:rFonts w:asciiTheme="majorEastAsia" w:eastAsiaTheme="majorEastAsia" w:hAnsiTheme="majorEastAsia"/>
          <w:sz w:val="28"/>
        </w:rPr>
        <w:t>2.</w:t>
      </w:r>
      <w:r w:rsidR="00F245D6">
        <w:rPr>
          <w:rFonts w:asciiTheme="majorEastAsia" w:eastAsiaTheme="majorEastAsia" w:hAnsiTheme="majorEastAsia"/>
          <w:sz w:val="28"/>
        </w:rPr>
        <w:t>2</w:t>
      </w:r>
      <w:r w:rsidR="000168E1">
        <w:rPr>
          <w:rFonts w:asciiTheme="majorEastAsia" w:eastAsiaTheme="majorEastAsia" w:hAnsiTheme="majorEastAsia"/>
          <w:sz w:val="28"/>
        </w:rPr>
        <w:t>.2</w:t>
      </w:r>
      <w:r w:rsidRPr="003D2D21">
        <w:rPr>
          <w:rFonts w:asciiTheme="majorEastAsia" w:eastAsiaTheme="majorEastAsia" w:hAnsiTheme="majorEastAsia"/>
          <w:sz w:val="28"/>
        </w:rPr>
        <w:t xml:space="preserve"> </w:t>
      </w:r>
      <w:r w:rsidR="00840761" w:rsidRPr="003D2D21">
        <w:rPr>
          <w:rFonts w:asciiTheme="majorEastAsia" w:eastAsiaTheme="majorEastAsia" w:hAnsiTheme="majorEastAsia"/>
          <w:sz w:val="28"/>
        </w:rPr>
        <w:t>PTP</w:t>
      </w:r>
      <w:r w:rsidR="00840761" w:rsidRPr="003D2D21">
        <w:rPr>
          <w:rFonts w:asciiTheme="majorEastAsia" w:eastAsiaTheme="majorEastAsia" w:hAnsiTheme="majorEastAsia" w:hint="eastAsia"/>
          <w:sz w:val="28"/>
        </w:rPr>
        <w:t>报文</w:t>
      </w:r>
      <w:r w:rsidR="004C5DF9" w:rsidRPr="003D2D21">
        <w:rPr>
          <w:rFonts w:asciiTheme="majorEastAsia" w:eastAsiaTheme="majorEastAsia" w:hAnsiTheme="majorEastAsia" w:hint="eastAsia"/>
          <w:sz w:val="28"/>
        </w:rPr>
        <w:t>封装</w:t>
      </w:r>
      <w:r w:rsidR="004C5DF9" w:rsidRPr="003D2D21">
        <w:rPr>
          <w:rFonts w:asciiTheme="majorEastAsia" w:eastAsiaTheme="majorEastAsia" w:hAnsiTheme="majorEastAsia"/>
          <w:sz w:val="28"/>
        </w:rPr>
        <w:t>方式</w:t>
      </w:r>
    </w:p>
    <w:p w14:paraId="05A4B5F3" w14:textId="534DA499" w:rsidR="008B7E23" w:rsidRDefault="001E3A62" w:rsidP="008B7E23">
      <w:pPr>
        <w:ind w:firstLine="480"/>
      </w:pPr>
      <w:r>
        <w:rPr>
          <w:rFonts w:hint="eastAsia"/>
        </w:rPr>
        <w:t>IEEE 1588</w:t>
      </w:r>
      <w:r>
        <w:t>v2</w:t>
      </w:r>
      <w:r>
        <w:rPr>
          <w:rFonts w:hint="eastAsia"/>
        </w:rPr>
        <w:t>协议</w:t>
      </w:r>
      <w:r w:rsidR="00636AC4">
        <w:rPr>
          <w:rFonts w:hint="eastAsia"/>
        </w:rPr>
        <w:t>规定</w:t>
      </w:r>
      <w:r>
        <w:rPr>
          <w:rFonts w:hint="eastAsia"/>
        </w:rPr>
        <w:t>PTP</w:t>
      </w:r>
      <w:r w:rsidR="00447E46">
        <w:rPr>
          <w:rFonts w:hint="eastAsia"/>
        </w:rPr>
        <w:t>报文</w:t>
      </w:r>
      <w:r w:rsidR="00B86D6D">
        <w:rPr>
          <w:rFonts w:hint="eastAsia"/>
        </w:rPr>
        <w:t>可以</w:t>
      </w:r>
      <w:r w:rsidR="00535C90">
        <w:rPr>
          <w:rFonts w:hint="eastAsia"/>
        </w:rPr>
        <w:t>采用</w:t>
      </w:r>
      <w:r w:rsidR="00B86D6D">
        <w:t>不同的链路传输</w:t>
      </w:r>
      <w:r w:rsidR="0071326A">
        <w:rPr>
          <w:rFonts w:hint="eastAsia"/>
        </w:rPr>
        <w:t>协议</w:t>
      </w:r>
      <w:r w:rsidR="00B86D6D">
        <w:rPr>
          <w:rFonts w:hint="eastAsia"/>
        </w:rPr>
        <w:t>，</w:t>
      </w:r>
      <w:r w:rsidR="00804BE2">
        <w:rPr>
          <w:rFonts w:hint="eastAsia"/>
        </w:rPr>
        <w:t>例如</w:t>
      </w:r>
      <w:r w:rsidR="00496183">
        <w:rPr>
          <w:rFonts w:hint="eastAsia"/>
        </w:rPr>
        <w:t>IEEE802.</w:t>
      </w:r>
      <w:r w:rsidR="00496183">
        <w:t>3</w:t>
      </w:r>
      <w:r w:rsidR="00496183">
        <w:rPr>
          <w:rFonts w:hint="eastAsia"/>
        </w:rPr>
        <w:t>/Ethernet</w:t>
      </w:r>
      <w:r w:rsidR="00804BE2">
        <w:rPr>
          <w:rFonts w:hint="eastAsia"/>
        </w:rPr>
        <w:t>，</w:t>
      </w:r>
      <w:r w:rsidR="00804BE2">
        <w:rPr>
          <w:rFonts w:hint="eastAsia"/>
        </w:rPr>
        <w:t>UDP/IP</w:t>
      </w:r>
      <w:r w:rsidR="00804BE2">
        <w:rPr>
          <w:rFonts w:hint="eastAsia"/>
        </w:rPr>
        <w:t>等。</w:t>
      </w:r>
      <w:r w:rsidR="000B5155">
        <w:rPr>
          <w:rFonts w:hint="eastAsia"/>
        </w:rPr>
        <w:t>时钟</w:t>
      </w:r>
      <w:r w:rsidR="00F46C66">
        <w:t>同步过程中</w:t>
      </w:r>
      <w:r w:rsidR="00F46C66">
        <w:rPr>
          <w:rFonts w:hint="eastAsia"/>
        </w:rPr>
        <w:t>两</w:t>
      </w:r>
      <w:r w:rsidR="00F46C66">
        <w:t>时钟发送的</w:t>
      </w:r>
      <w:r w:rsidR="000B5155">
        <w:rPr>
          <w:rFonts w:hint="eastAsia"/>
        </w:rPr>
        <w:t>PTP</w:t>
      </w:r>
      <w:r w:rsidR="000B5155">
        <w:rPr>
          <w:rFonts w:hint="eastAsia"/>
        </w:rPr>
        <w:t>报文</w:t>
      </w:r>
      <w:r w:rsidR="000B5155">
        <w:t>的封装</w:t>
      </w:r>
      <w:r w:rsidR="000B5155">
        <w:rPr>
          <w:rFonts w:hint="eastAsia"/>
        </w:rPr>
        <w:t>方式</w:t>
      </w:r>
      <w:r w:rsidR="00F46C66">
        <w:rPr>
          <w:rFonts w:hint="eastAsia"/>
        </w:rPr>
        <w:t>必须相同</w:t>
      </w:r>
      <w:r w:rsidR="00F46C66">
        <w:t>，</w:t>
      </w:r>
      <w:r w:rsidR="00F46C66">
        <w:rPr>
          <w:rFonts w:hint="eastAsia"/>
        </w:rPr>
        <w:t>否则</w:t>
      </w:r>
      <w:r w:rsidR="00F46C66">
        <w:t>彼此无法响应。</w:t>
      </w:r>
    </w:p>
    <w:p w14:paraId="3F772CB5" w14:textId="3CD46AD9" w:rsidR="002D3A57" w:rsidRDefault="002D3A57" w:rsidP="008B7E23">
      <w:pPr>
        <w:ind w:firstLine="480"/>
      </w:pPr>
      <w:r>
        <w:rPr>
          <w:rFonts w:hint="eastAsia"/>
        </w:rPr>
        <w:t>目前</w:t>
      </w:r>
      <w:r>
        <w:rPr>
          <w:rFonts w:hint="eastAsia"/>
        </w:rPr>
        <w:t>PTP</w:t>
      </w:r>
      <w:r>
        <w:rPr>
          <w:rFonts w:hint="eastAsia"/>
        </w:rPr>
        <w:t>报文</w:t>
      </w:r>
      <w:r w:rsidR="00496183">
        <w:t>的封装方式</w:t>
      </w:r>
      <w:r w:rsidR="00496183">
        <w:rPr>
          <w:rFonts w:hint="eastAsia"/>
        </w:rPr>
        <w:t>主要</w:t>
      </w:r>
      <w:r w:rsidR="00496183">
        <w:t>为</w:t>
      </w:r>
      <w:r w:rsidR="00496183">
        <w:rPr>
          <w:rFonts w:hint="eastAsia"/>
        </w:rPr>
        <w:t>UDP/</w:t>
      </w:r>
      <w:r w:rsidR="00496183">
        <w:t>IPv4</w:t>
      </w:r>
      <w:r w:rsidR="00496183">
        <w:rPr>
          <w:rFonts w:hint="eastAsia"/>
        </w:rPr>
        <w:t>封装和</w:t>
      </w:r>
      <w:r w:rsidR="00840AC3">
        <w:rPr>
          <w:rFonts w:hint="eastAsia"/>
        </w:rPr>
        <w:t>IEEE802.</w:t>
      </w:r>
      <w:r w:rsidR="00840AC3">
        <w:t>3</w:t>
      </w:r>
      <w:r w:rsidR="00840AC3">
        <w:rPr>
          <w:rFonts w:hint="eastAsia"/>
        </w:rPr>
        <w:t>/Ethernet</w:t>
      </w:r>
      <w:r w:rsidR="00840AC3">
        <w:rPr>
          <w:rFonts w:hint="eastAsia"/>
        </w:rPr>
        <w:t>封装。</w:t>
      </w:r>
    </w:p>
    <w:p w14:paraId="3C13D7FB" w14:textId="45E8D7FF" w:rsidR="003E7874" w:rsidRDefault="00450808" w:rsidP="003E63C7">
      <w:pPr>
        <w:ind w:firstLineChars="0" w:firstLine="480"/>
      </w:pPr>
      <w:r>
        <w:lastRenderedPageBreak/>
        <w:t>PTP</w:t>
      </w:r>
      <w:r>
        <w:rPr>
          <w:rFonts w:hint="eastAsia"/>
        </w:rPr>
        <w:t>报文</w:t>
      </w:r>
      <w:r w:rsidR="00F74F99">
        <w:rPr>
          <w:rFonts w:hint="eastAsia"/>
        </w:rPr>
        <w:t>的</w:t>
      </w:r>
      <w:r>
        <w:rPr>
          <w:rFonts w:hint="eastAsia"/>
        </w:rPr>
        <w:t>UDP/IPv4</w:t>
      </w:r>
      <w:r>
        <w:rPr>
          <w:rFonts w:hint="eastAsia"/>
        </w:rPr>
        <w:t>封装</w:t>
      </w:r>
      <w:r w:rsidR="003E63C7">
        <w:rPr>
          <w:rFonts w:hint="eastAsia"/>
        </w:rPr>
        <w:t>流程</w:t>
      </w:r>
      <w:r w:rsidR="003E63C7">
        <w:t>如下：</w:t>
      </w:r>
    </w:p>
    <w:p w14:paraId="10B31899" w14:textId="0C7C432E" w:rsidR="003E63C7" w:rsidRDefault="003E63C7" w:rsidP="000151CF">
      <w:pPr>
        <w:pStyle w:val="a9"/>
        <w:numPr>
          <w:ilvl w:val="0"/>
          <w:numId w:val="26"/>
        </w:numPr>
        <w:ind w:firstLineChars="0"/>
      </w:pPr>
      <w:r>
        <w:rPr>
          <w:rFonts w:hint="eastAsia"/>
        </w:rPr>
        <w:t>应用</w:t>
      </w:r>
      <w:r>
        <w:t>程序</w:t>
      </w:r>
      <w:r>
        <w:rPr>
          <w:rFonts w:hint="eastAsia"/>
        </w:rPr>
        <w:t>在</w:t>
      </w:r>
      <w:r>
        <w:t>应用层</w:t>
      </w:r>
      <w:r>
        <w:rPr>
          <w:rFonts w:hint="eastAsia"/>
        </w:rPr>
        <w:t>填充</w:t>
      </w:r>
      <w:r>
        <w:rPr>
          <w:rFonts w:hint="eastAsia"/>
        </w:rPr>
        <w:t>PTP</w:t>
      </w:r>
      <w:r>
        <w:rPr>
          <w:rFonts w:hint="eastAsia"/>
        </w:rPr>
        <w:t>报文，随后</w:t>
      </w:r>
      <w:r>
        <w:t>发送到下一层</w:t>
      </w:r>
      <w:r w:rsidR="000151CF">
        <w:rPr>
          <w:rFonts w:hint="eastAsia"/>
        </w:rPr>
        <w:t>。</w:t>
      </w:r>
    </w:p>
    <w:p w14:paraId="1A280609" w14:textId="7E153E7A" w:rsidR="000151CF" w:rsidRDefault="000151CF" w:rsidP="000151CF">
      <w:pPr>
        <w:pStyle w:val="a9"/>
        <w:numPr>
          <w:ilvl w:val="0"/>
          <w:numId w:val="26"/>
        </w:numPr>
        <w:ind w:firstLineChars="0"/>
      </w:pPr>
      <w:r>
        <w:rPr>
          <w:rFonts w:hint="eastAsia"/>
        </w:rPr>
        <w:t>在</w:t>
      </w:r>
      <w:r>
        <w:t>传输层</w:t>
      </w:r>
      <w:r>
        <w:rPr>
          <w:rFonts w:hint="eastAsia"/>
        </w:rPr>
        <w:t>为</w:t>
      </w:r>
      <w:r>
        <w:rPr>
          <w:rFonts w:hint="eastAsia"/>
        </w:rPr>
        <w:t>PTP</w:t>
      </w:r>
      <w:r>
        <w:rPr>
          <w:rFonts w:hint="eastAsia"/>
        </w:rPr>
        <w:t>报文添加</w:t>
      </w:r>
      <w:r>
        <w:rPr>
          <w:rFonts w:hint="eastAsia"/>
        </w:rPr>
        <w:t>UDP</w:t>
      </w:r>
      <w:r>
        <w:rPr>
          <w:rFonts w:hint="eastAsia"/>
        </w:rPr>
        <w:t>报文头</w:t>
      </w:r>
      <w:r>
        <w:t>，将</w:t>
      </w:r>
      <w:r>
        <w:rPr>
          <w:rFonts w:hint="eastAsia"/>
        </w:rPr>
        <w:t>其</w:t>
      </w:r>
      <w:r>
        <w:t>封装成</w:t>
      </w:r>
      <w:r>
        <w:rPr>
          <w:rFonts w:hint="eastAsia"/>
        </w:rPr>
        <w:t>UDP</w:t>
      </w:r>
      <w:r>
        <w:rPr>
          <w:rFonts w:hint="eastAsia"/>
        </w:rPr>
        <w:t>报文</w:t>
      </w:r>
      <w:r>
        <w:t>。</w:t>
      </w:r>
    </w:p>
    <w:p w14:paraId="100ABAAB" w14:textId="65E62082" w:rsidR="000151CF" w:rsidRDefault="00444F92" w:rsidP="000151CF">
      <w:pPr>
        <w:pStyle w:val="a9"/>
        <w:numPr>
          <w:ilvl w:val="0"/>
          <w:numId w:val="26"/>
        </w:numPr>
        <w:ind w:firstLineChars="0"/>
      </w:pPr>
      <w:r>
        <w:rPr>
          <w:rFonts w:hint="eastAsia"/>
        </w:rPr>
        <w:t>在</w:t>
      </w:r>
      <w:r>
        <w:t>网络层添加</w:t>
      </w:r>
      <w:r>
        <w:rPr>
          <w:rFonts w:hint="eastAsia"/>
        </w:rPr>
        <w:t>IPv4</w:t>
      </w:r>
      <w:r>
        <w:rPr>
          <w:rFonts w:hint="eastAsia"/>
        </w:rPr>
        <w:t>的</w:t>
      </w:r>
      <w:r>
        <w:rPr>
          <w:rFonts w:hint="eastAsia"/>
        </w:rPr>
        <w:t>IP</w:t>
      </w:r>
      <w:r>
        <w:rPr>
          <w:rFonts w:hint="eastAsia"/>
        </w:rPr>
        <w:t>报头</w:t>
      </w:r>
      <w:r>
        <w:t>，</w:t>
      </w:r>
      <w:r>
        <w:rPr>
          <w:rFonts w:hint="eastAsia"/>
        </w:rPr>
        <w:t>形成</w:t>
      </w:r>
      <w:r>
        <w:rPr>
          <w:rFonts w:hint="eastAsia"/>
        </w:rPr>
        <w:t>IP</w:t>
      </w:r>
      <w:r>
        <w:rPr>
          <w:rFonts w:hint="eastAsia"/>
        </w:rPr>
        <w:t>报文</w:t>
      </w:r>
      <w:r>
        <w:t>。</w:t>
      </w:r>
    </w:p>
    <w:p w14:paraId="487A0E2B" w14:textId="7A25D84E" w:rsidR="00444F92" w:rsidRDefault="00444F92" w:rsidP="000151CF">
      <w:pPr>
        <w:pStyle w:val="a9"/>
        <w:numPr>
          <w:ilvl w:val="0"/>
          <w:numId w:val="26"/>
        </w:numPr>
        <w:ind w:firstLineChars="0"/>
      </w:pPr>
      <w:r>
        <w:rPr>
          <w:rFonts w:hint="eastAsia"/>
        </w:rPr>
        <w:t>在</w:t>
      </w:r>
      <w:r>
        <w:t>数据链路层将</w:t>
      </w:r>
      <w:r>
        <w:rPr>
          <w:rFonts w:hint="eastAsia"/>
        </w:rPr>
        <w:t>报文</w:t>
      </w:r>
      <w:r>
        <w:t>封装成</w:t>
      </w:r>
      <w:proofErr w:type="gramStart"/>
      <w:r>
        <w:t>以太网帧</w:t>
      </w:r>
      <w:r w:rsidR="00E1767F">
        <w:rPr>
          <w:rFonts w:hint="eastAsia"/>
        </w:rPr>
        <w:t>后</w:t>
      </w:r>
      <w:r>
        <w:rPr>
          <w:rFonts w:hint="eastAsia"/>
        </w:rPr>
        <w:t>进行</w:t>
      </w:r>
      <w:proofErr w:type="gramEnd"/>
      <w:r>
        <w:t>传输。</w:t>
      </w:r>
    </w:p>
    <w:p w14:paraId="37B5BC46" w14:textId="5D06BAFB" w:rsidR="00924AB0" w:rsidRDefault="00111D7A" w:rsidP="00167DD2">
      <w:pPr>
        <w:ind w:firstLine="480"/>
      </w:pPr>
      <w:r>
        <w:rPr>
          <w:rFonts w:hint="eastAsia"/>
        </w:rPr>
        <w:t>以</w:t>
      </w:r>
      <w:r>
        <w:rPr>
          <w:rFonts w:hint="eastAsia"/>
        </w:rPr>
        <w:t>UDP/IP</w:t>
      </w:r>
      <w:r>
        <w:t>v4</w:t>
      </w:r>
      <w:r>
        <w:rPr>
          <w:rFonts w:hint="eastAsia"/>
        </w:rPr>
        <w:t>方式</w:t>
      </w:r>
      <w:r>
        <w:t>封装</w:t>
      </w:r>
      <w:r>
        <w:rPr>
          <w:rFonts w:hint="eastAsia"/>
        </w:rPr>
        <w:t>PTP</w:t>
      </w:r>
      <w:r>
        <w:rPr>
          <w:rFonts w:hint="eastAsia"/>
        </w:rPr>
        <w:t>报文</w:t>
      </w:r>
      <w:r>
        <w:t>的示意图如图</w:t>
      </w:r>
      <w:r w:rsidR="00F97500">
        <w:rPr>
          <w:rFonts w:hint="eastAsia"/>
        </w:rPr>
        <w:t>2.7</w:t>
      </w:r>
      <w:r>
        <w:rPr>
          <w:rFonts w:hint="eastAsia"/>
        </w:rPr>
        <w:t>。</w:t>
      </w:r>
      <w:bookmarkStart w:id="11" w:name="_Toc57754679"/>
      <w:bookmarkStart w:id="12" w:name="_Toc57754464"/>
    </w:p>
    <w:p w14:paraId="2641DA30" w14:textId="3FBA8F72" w:rsidR="00167DD2" w:rsidRDefault="00167DD2" w:rsidP="00167DD2">
      <w:pPr>
        <w:ind w:firstLine="480"/>
        <w:jc w:val="center"/>
      </w:pPr>
      <w:r>
        <w:rPr>
          <w:noProof/>
        </w:rPr>
        <w:drawing>
          <wp:inline distT="0" distB="0" distL="0" distR="0" wp14:anchorId="0D14C79F" wp14:editId="30AD81D2">
            <wp:extent cx="5274310" cy="1699362"/>
            <wp:effectExtent l="0" t="0" r="2540" b="0"/>
            <wp:docPr id="12" name="图片 12" descr="https://images2015.cnblogs.com/blog/1152352/201704/1152352-20170424233021897-1514814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152352/201704/1152352-20170424233021897-151481429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699362"/>
                    </a:xfrm>
                    <a:prstGeom prst="rect">
                      <a:avLst/>
                    </a:prstGeom>
                    <a:noFill/>
                    <a:ln>
                      <a:noFill/>
                    </a:ln>
                  </pic:spPr>
                </pic:pic>
              </a:graphicData>
            </a:graphic>
          </wp:inline>
        </w:drawing>
      </w:r>
    </w:p>
    <w:p w14:paraId="51F623A1" w14:textId="385D199F" w:rsidR="00167DD2" w:rsidRDefault="00167DD2" w:rsidP="00167DD2">
      <w:pPr>
        <w:ind w:firstLine="480"/>
        <w:jc w:val="center"/>
      </w:pPr>
      <w:r>
        <w:rPr>
          <w:rFonts w:hint="eastAsia"/>
        </w:rPr>
        <w:t>图</w:t>
      </w:r>
      <w:r w:rsidR="00F97500">
        <w:rPr>
          <w:rFonts w:hint="eastAsia"/>
        </w:rPr>
        <w:t>2.7</w:t>
      </w:r>
      <w:r>
        <w:rPr>
          <w:rFonts w:hint="eastAsia"/>
        </w:rPr>
        <w:t xml:space="preserve">  </w:t>
      </w:r>
      <w:r>
        <w:t>PTP</w:t>
      </w:r>
      <w:r>
        <w:rPr>
          <w:rFonts w:hint="eastAsia"/>
        </w:rPr>
        <w:t>报文的</w:t>
      </w:r>
      <w:r>
        <w:rPr>
          <w:rFonts w:hint="eastAsia"/>
        </w:rPr>
        <w:t>UDP/IPv4</w:t>
      </w:r>
      <w:r>
        <w:rPr>
          <w:rFonts w:hint="eastAsia"/>
        </w:rPr>
        <w:t>封装</w:t>
      </w:r>
    </w:p>
    <w:p w14:paraId="14B699BC" w14:textId="76684937" w:rsidR="00924AB0" w:rsidRDefault="00924AB0" w:rsidP="00924AB0">
      <w:pPr>
        <w:ind w:firstLine="480"/>
      </w:pPr>
      <w:r>
        <w:rPr>
          <w:rFonts w:hint="eastAsia"/>
        </w:rPr>
        <w:t>PTP</w:t>
      </w:r>
      <w:r>
        <w:rPr>
          <w:rFonts w:hint="eastAsia"/>
        </w:rPr>
        <w:t>报文</w:t>
      </w:r>
      <w:r>
        <w:t>的</w:t>
      </w:r>
      <w:r>
        <w:rPr>
          <w:rFonts w:hint="eastAsia"/>
        </w:rPr>
        <w:t>IEEE802.</w:t>
      </w:r>
      <w:r>
        <w:t>3</w:t>
      </w:r>
      <w:r>
        <w:rPr>
          <w:rFonts w:hint="eastAsia"/>
        </w:rPr>
        <w:t>/Ethernet</w:t>
      </w:r>
      <w:r>
        <w:rPr>
          <w:rFonts w:hint="eastAsia"/>
        </w:rPr>
        <w:t>封装方式</w:t>
      </w:r>
      <w:r>
        <w:t>较为简单，</w:t>
      </w:r>
      <w:r>
        <w:rPr>
          <w:rFonts w:hint="eastAsia"/>
        </w:rPr>
        <w:t>应用</w:t>
      </w:r>
      <w:r>
        <w:t>程序在</w:t>
      </w:r>
      <w:r>
        <w:rPr>
          <w:rFonts w:hint="eastAsia"/>
        </w:rPr>
        <w:t>应用层</w:t>
      </w:r>
      <w:r>
        <w:t>将</w:t>
      </w:r>
      <w:r>
        <w:rPr>
          <w:rFonts w:hint="eastAsia"/>
        </w:rPr>
        <w:t>PTP</w:t>
      </w:r>
      <w:r>
        <w:rPr>
          <w:rFonts w:hint="eastAsia"/>
        </w:rPr>
        <w:t>报文</w:t>
      </w:r>
      <w:r>
        <w:t>填充完毕后，直接发送到</w:t>
      </w:r>
      <w:r>
        <w:rPr>
          <w:rFonts w:hint="eastAsia"/>
        </w:rPr>
        <w:t>数据链路层</w:t>
      </w:r>
      <w:r w:rsidR="00D32739">
        <w:rPr>
          <w:rFonts w:hint="eastAsia"/>
        </w:rPr>
        <w:t>将</w:t>
      </w:r>
      <w:r w:rsidR="00D32739">
        <w:t>其封装成以太网</w:t>
      </w:r>
      <w:r w:rsidR="00D32739">
        <w:rPr>
          <w:rFonts w:hint="eastAsia"/>
        </w:rPr>
        <w:t>帧</w:t>
      </w:r>
      <w:r w:rsidR="003431C2">
        <w:rPr>
          <w:rFonts w:hint="eastAsia"/>
        </w:rPr>
        <w:t>，</w:t>
      </w:r>
      <w:r w:rsidR="009C6876">
        <w:rPr>
          <w:rFonts w:hint="eastAsia"/>
        </w:rPr>
        <w:t>该</w:t>
      </w:r>
      <w:r w:rsidR="009C6876">
        <w:t>以太网</w:t>
      </w:r>
      <w:proofErr w:type="gramStart"/>
      <w:r w:rsidR="009C6876">
        <w:t>帧</w:t>
      </w:r>
      <w:proofErr w:type="gramEnd"/>
      <w:r w:rsidR="009C6876">
        <w:t>只能</w:t>
      </w:r>
      <w:r w:rsidR="009C6876">
        <w:rPr>
          <w:rFonts w:hint="eastAsia"/>
        </w:rPr>
        <w:t>在同一个</w:t>
      </w:r>
      <w:r w:rsidR="009C6876">
        <w:t>局域网</w:t>
      </w:r>
      <w:r w:rsidR="009C6876">
        <w:rPr>
          <w:rFonts w:hint="eastAsia"/>
        </w:rPr>
        <w:t>通信</w:t>
      </w:r>
      <w:r w:rsidR="009C6876">
        <w:t>。</w:t>
      </w:r>
      <w:r w:rsidR="003431C2">
        <w:t>该封装方式示意图如图</w:t>
      </w:r>
      <w:r w:rsidR="00F97500">
        <w:rPr>
          <w:rFonts w:hint="eastAsia"/>
        </w:rPr>
        <w:t>2.8</w:t>
      </w:r>
      <w:r w:rsidR="003431C2">
        <w:rPr>
          <w:rFonts w:hint="eastAsia"/>
        </w:rPr>
        <w:t>。</w:t>
      </w:r>
    </w:p>
    <w:p w14:paraId="764D7409" w14:textId="676F9448" w:rsidR="00163F3B" w:rsidRDefault="00163F3B" w:rsidP="00163F3B">
      <w:pPr>
        <w:ind w:firstLine="480"/>
      </w:pPr>
      <w:r>
        <w:rPr>
          <w:noProof/>
        </w:rPr>
        <w:drawing>
          <wp:inline distT="0" distB="0" distL="0" distR="0" wp14:anchorId="28A71D19" wp14:editId="78FAE1DD">
            <wp:extent cx="5274310" cy="1153071"/>
            <wp:effectExtent l="0" t="0" r="2540" b="9525"/>
            <wp:docPr id="11" name="图片 11" descr="https://images2015.cnblogs.com/blog/1152352/201704/1152352-20170424232908631-8837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152352/201704/1152352-20170424232908631-883786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153071"/>
                    </a:xfrm>
                    <a:prstGeom prst="rect">
                      <a:avLst/>
                    </a:prstGeom>
                    <a:noFill/>
                    <a:ln>
                      <a:noFill/>
                    </a:ln>
                  </pic:spPr>
                </pic:pic>
              </a:graphicData>
            </a:graphic>
          </wp:inline>
        </w:drawing>
      </w:r>
    </w:p>
    <w:p w14:paraId="44675DFC" w14:textId="4258B382" w:rsidR="00163F3B" w:rsidRDefault="00163F3B" w:rsidP="00163F3B">
      <w:pPr>
        <w:ind w:firstLine="480"/>
        <w:jc w:val="center"/>
      </w:pPr>
      <w:r>
        <w:rPr>
          <w:rFonts w:hint="eastAsia"/>
        </w:rPr>
        <w:t>图</w:t>
      </w:r>
      <w:r>
        <w:rPr>
          <w:rFonts w:hint="eastAsia"/>
        </w:rPr>
        <w:t>2.</w:t>
      </w:r>
      <w:r w:rsidR="00F97500">
        <w:t>8</w:t>
      </w:r>
      <w:r>
        <w:rPr>
          <w:rFonts w:hint="eastAsia"/>
        </w:rPr>
        <w:t xml:space="preserve">  </w:t>
      </w:r>
      <w:r>
        <w:t>PTP</w:t>
      </w:r>
      <w:r>
        <w:rPr>
          <w:rFonts w:hint="eastAsia"/>
        </w:rPr>
        <w:t>报文的</w:t>
      </w:r>
      <w:r>
        <w:rPr>
          <w:rFonts w:hint="eastAsia"/>
        </w:rPr>
        <w:t>IEEE802.</w:t>
      </w:r>
      <w:r>
        <w:t>3</w:t>
      </w:r>
      <w:r>
        <w:rPr>
          <w:rFonts w:hint="eastAsia"/>
        </w:rPr>
        <w:t>/Ethernet</w:t>
      </w:r>
      <w:r>
        <w:rPr>
          <w:rFonts w:hint="eastAsia"/>
        </w:rPr>
        <w:t>封装</w:t>
      </w:r>
    </w:p>
    <w:p w14:paraId="27CA81D7" w14:textId="77777777" w:rsidR="006419B8" w:rsidRDefault="006419B8" w:rsidP="00163F3B">
      <w:pPr>
        <w:ind w:firstLine="480"/>
        <w:jc w:val="center"/>
        <w:rPr>
          <w:rFonts w:hint="eastAsia"/>
        </w:rPr>
      </w:pPr>
    </w:p>
    <w:p w14:paraId="3E987196" w14:textId="1B4DEA9B" w:rsidR="00163F3B" w:rsidRDefault="007D4F73" w:rsidP="005559E5">
      <w:pPr>
        <w:ind w:firstLine="480"/>
        <w:jc w:val="both"/>
      </w:pPr>
      <w:r>
        <w:t>报文解析模块</w:t>
      </w:r>
      <w:r w:rsidR="00DC4329">
        <w:rPr>
          <w:rFonts w:hint="eastAsia"/>
        </w:rPr>
        <w:t>对</w:t>
      </w:r>
      <w:r w:rsidR="00E56708">
        <w:rPr>
          <w:rFonts w:hint="eastAsia"/>
        </w:rPr>
        <w:t>接收</w:t>
      </w:r>
      <w:r w:rsidR="00E56708">
        <w:t>到</w:t>
      </w:r>
      <w:r w:rsidR="00DC4329">
        <w:t>的</w:t>
      </w:r>
      <w:r w:rsidR="00DC4329">
        <w:rPr>
          <w:rFonts w:hint="eastAsia"/>
        </w:rPr>
        <w:t>以太网</w:t>
      </w:r>
      <w:r w:rsidR="00DC4329">
        <w:t>数据帧</w:t>
      </w:r>
      <w:r w:rsidR="00DC4329">
        <w:rPr>
          <w:rFonts w:hint="eastAsia"/>
        </w:rPr>
        <w:t>进行</w:t>
      </w:r>
      <w:r>
        <w:t>解析</w:t>
      </w:r>
      <w:r w:rsidR="00DC4329">
        <w:rPr>
          <w:rFonts w:hint="eastAsia"/>
        </w:rPr>
        <w:t>，</w:t>
      </w:r>
      <w:r w:rsidR="00DC4329">
        <w:t>检测</w:t>
      </w:r>
      <w:r w:rsidR="00B14433">
        <w:rPr>
          <w:rFonts w:hint="eastAsia"/>
        </w:rPr>
        <w:t>其中</w:t>
      </w:r>
      <w:r w:rsidR="00DC4329">
        <w:t>是否存在</w:t>
      </w:r>
      <w:r w:rsidR="00DC4329">
        <w:rPr>
          <w:rFonts w:hint="eastAsia"/>
        </w:rPr>
        <w:t>PTP</w:t>
      </w:r>
      <w:r w:rsidR="00DC4329">
        <w:rPr>
          <w:rFonts w:hint="eastAsia"/>
        </w:rPr>
        <w:t>报文</w:t>
      </w:r>
      <w:r w:rsidR="00B14433">
        <w:rPr>
          <w:rFonts w:hint="eastAsia"/>
        </w:rPr>
        <w:t>。</w:t>
      </w:r>
      <w:r w:rsidR="006C02D5">
        <w:rPr>
          <w:rFonts w:hint="eastAsia"/>
        </w:rPr>
        <w:t>首先</w:t>
      </w:r>
      <w:r w:rsidR="006C02D5">
        <w:t>检测数据帧中</w:t>
      </w:r>
      <w:r w:rsidR="006C02D5">
        <w:rPr>
          <w:rFonts w:hint="eastAsia"/>
        </w:rPr>
        <w:t>的</w:t>
      </w:r>
      <w:r w:rsidR="006C02D5" w:rsidRPr="006C02D5">
        <w:rPr>
          <w:rFonts w:hint="eastAsia"/>
        </w:rPr>
        <w:t>以太网</w:t>
      </w:r>
      <w:proofErr w:type="gramStart"/>
      <w:r w:rsidR="006C02D5" w:rsidRPr="006C02D5">
        <w:rPr>
          <w:rFonts w:hint="eastAsia"/>
        </w:rPr>
        <w:t>帧</w:t>
      </w:r>
      <w:proofErr w:type="gramEnd"/>
      <w:r w:rsidR="006C02D5" w:rsidRPr="006C02D5">
        <w:rPr>
          <w:rFonts w:hint="eastAsia"/>
        </w:rPr>
        <w:t>类型域值</w:t>
      </w:r>
      <w:r w:rsidR="006C02D5">
        <w:rPr>
          <w:rFonts w:hint="eastAsia"/>
        </w:rPr>
        <w:t>，</w:t>
      </w:r>
      <w:r w:rsidR="006C02D5">
        <w:t>若</w:t>
      </w:r>
      <w:r w:rsidR="007A4274">
        <w:rPr>
          <w:rFonts w:hint="eastAsia"/>
        </w:rPr>
        <w:t>该</w:t>
      </w:r>
      <w:r w:rsidR="007A4274">
        <w:t>值为</w:t>
      </w:r>
      <w:r w:rsidR="007A4274">
        <w:rPr>
          <w:rFonts w:hint="eastAsia"/>
        </w:rPr>
        <w:t>0</w:t>
      </w:r>
      <w:r w:rsidR="007A4274">
        <w:t>x0800</w:t>
      </w:r>
      <w:r w:rsidR="007A4274">
        <w:rPr>
          <w:rFonts w:hint="eastAsia"/>
        </w:rPr>
        <w:t>，</w:t>
      </w:r>
      <w:r w:rsidR="007A4274">
        <w:t>则</w:t>
      </w:r>
      <w:r w:rsidR="007A4274">
        <w:rPr>
          <w:rFonts w:hint="eastAsia"/>
        </w:rPr>
        <w:t>该</w:t>
      </w:r>
      <w:r w:rsidR="007A4274">
        <w:t>报文为</w:t>
      </w:r>
      <w:r w:rsidR="00F471CE">
        <w:rPr>
          <w:rFonts w:hint="eastAsia"/>
        </w:rPr>
        <w:t>UDP/IPv4</w:t>
      </w:r>
      <w:r w:rsidR="00F471CE">
        <w:t>封装方式</w:t>
      </w:r>
      <w:r w:rsidR="00F471CE">
        <w:rPr>
          <w:rFonts w:hint="eastAsia"/>
        </w:rPr>
        <w:t>的</w:t>
      </w:r>
      <w:r w:rsidR="00F471CE">
        <w:t>报文</w:t>
      </w:r>
      <w:r w:rsidR="00FE0934">
        <w:rPr>
          <w:rFonts w:hint="eastAsia"/>
        </w:rPr>
        <w:t>，随后</w:t>
      </w:r>
      <w:r w:rsidR="00FE0934">
        <w:t>再检测</w:t>
      </w:r>
      <w:r w:rsidR="00FE0934">
        <w:rPr>
          <w:rFonts w:hint="eastAsia"/>
        </w:rPr>
        <w:t>IPv4</w:t>
      </w:r>
      <w:r w:rsidR="00FE0934">
        <w:rPr>
          <w:rFonts w:hint="eastAsia"/>
        </w:rPr>
        <w:t>报文</w:t>
      </w:r>
      <w:r w:rsidR="00FE0934">
        <w:t>类型域，</w:t>
      </w:r>
      <w:r w:rsidR="00FE0934">
        <w:rPr>
          <w:rFonts w:hint="eastAsia"/>
        </w:rPr>
        <w:t>若该</w:t>
      </w:r>
      <w:r w:rsidR="00FE0934">
        <w:t>值为</w:t>
      </w:r>
      <w:r w:rsidR="00FE0934">
        <w:rPr>
          <w:rFonts w:hint="eastAsia"/>
        </w:rPr>
        <w:t>0</w:t>
      </w:r>
      <w:r w:rsidR="00FE0934">
        <w:t>x11</w:t>
      </w:r>
      <w:r w:rsidR="00FE0934">
        <w:rPr>
          <w:rFonts w:hint="eastAsia"/>
        </w:rPr>
        <w:t>则</w:t>
      </w:r>
      <w:r w:rsidR="00FE0934">
        <w:t>说明</w:t>
      </w:r>
      <w:r w:rsidR="00FE0934">
        <w:rPr>
          <w:rFonts w:hint="eastAsia"/>
        </w:rPr>
        <w:t>上层</w:t>
      </w:r>
      <w:r w:rsidR="00FE0934">
        <w:t>数据</w:t>
      </w:r>
      <w:r w:rsidR="00FE0934">
        <w:rPr>
          <w:rFonts w:hint="eastAsia"/>
        </w:rPr>
        <w:t>为</w:t>
      </w:r>
      <w:r w:rsidR="00FE0934">
        <w:rPr>
          <w:rFonts w:hint="eastAsia"/>
        </w:rPr>
        <w:t>UDP</w:t>
      </w:r>
      <w:r w:rsidR="00FE0934">
        <w:rPr>
          <w:rFonts w:hint="eastAsia"/>
        </w:rPr>
        <w:t>数据</w:t>
      </w:r>
      <w:r w:rsidR="00FE0934">
        <w:t>报文，</w:t>
      </w:r>
      <w:r w:rsidR="00FE0934">
        <w:rPr>
          <w:rFonts w:hint="eastAsia"/>
        </w:rPr>
        <w:t>紧接着检测</w:t>
      </w:r>
      <w:r w:rsidR="00FE0934">
        <w:rPr>
          <w:rFonts w:hint="eastAsia"/>
        </w:rPr>
        <w:t>UDP</w:t>
      </w:r>
      <w:r w:rsidR="00FE0934">
        <w:rPr>
          <w:rFonts w:hint="eastAsia"/>
        </w:rPr>
        <w:t>报文</w:t>
      </w:r>
      <w:r w:rsidR="00FE0934">
        <w:t>中的目的端</w:t>
      </w:r>
      <w:r w:rsidR="00FE0934">
        <w:rPr>
          <w:rFonts w:hint="eastAsia"/>
        </w:rPr>
        <w:t>口</w:t>
      </w:r>
      <w:r w:rsidR="00FE0934">
        <w:t>号，若为</w:t>
      </w:r>
      <w:r w:rsidR="00FE0934">
        <w:rPr>
          <w:rFonts w:hint="eastAsia"/>
        </w:rPr>
        <w:t>319/320</w:t>
      </w:r>
      <w:r w:rsidR="00FE0934">
        <w:rPr>
          <w:rFonts w:hint="eastAsia"/>
        </w:rPr>
        <w:t>，</w:t>
      </w:r>
      <w:proofErr w:type="gramStart"/>
      <w:r w:rsidR="00FE0934">
        <w:t>则判断</w:t>
      </w:r>
      <w:proofErr w:type="gramEnd"/>
      <w:r w:rsidR="00FE0934">
        <w:rPr>
          <w:rFonts w:hint="eastAsia"/>
        </w:rPr>
        <w:t>为</w:t>
      </w:r>
      <w:r w:rsidR="00FE0934">
        <w:rPr>
          <w:rFonts w:hint="eastAsia"/>
        </w:rPr>
        <w:t>PTP</w:t>
      </w:r>
      <w:r w:rsidR="00FE0934">
        <w:rPr>
          <w:rFonts w:hint="eastAsia"/>
        </w:rPr>
        <w:t>报文</w:t>
      </w:r>
      <w:r w:rsidR="003135E0">
        <w:rPr>
          <w:rFonts w:hint="eastAsia"/>
        </w:rPr>
        <w:t>；</w:t>
      </w:r>
      <w:r w:rsidR="00F471CE">
        <w:t>若</w:t>
      </w:r>
      <w:r w:rsidR="00C14C5B" w:rsidRPr="006C02D5">
        <w:rPr>
          <w:rFonts w:hint="eastAsia"/>
        </w:rPr>
        <w:t>以太网</w:t>
      </w:r>
      <w:proofErr w:type="gramStart"/>
      <w:r w:rsidR="00C14C5B" w:rsidRPr="006C02D5">
        <w:rPr>
          <w:rFonts w:hint="eastAsia"/>
        </w:rPr>
        <w:t>帧</w:t>
      </w:r>
      <w:proofErr w:type="gramEnd"/>
      <w:r w:rsidR="00C14C5B" w:rsidRPr="006C02D5">
        <w:rPr>
          <w:rFonts w:hint="eastAsia"/>
        </w:rPr>
        <w:t>类型域值</w:t>
      </w:r>
      <w:r w:rsidR="00C14C5B">
        <w:rPr>
          <w:rFonts w:hint="eastAsia"/>
        </w:rPr>
        <w:t>为</w:t>
      </w:r>
      <w:r w:rsidR="00F471CE">
        <w:rPr>
          <w:rFonts w:hint="eastAsia"/>
        </w:rPr>
        <w:t>0x</w:t>
      </w:r>
      <w:r w:rsidR="00F471CE">
        <w:t>88F7</w:t>
      </w:r>
      <w:r w:rsidR="00F471CE">
        <w:rPr>
          <w:rFonts w:hint="eastAsia"/>
        </w:rPr>
        <w:t>，</w:t>
      </w:r>
      <w:proofErr w:type="gramStart"/>
      <w:r w:rsidR="003135E0">
        <w:rPr>
          <w:rFonts w:hint="eastAsia"/>
        </w:rPr>
        <w:t>则</w:t>
      </w:r>
      <w:r w:rsidR="0063103C">
        <w:rPr>
          <w:rFonts w:hint="eastAsia"/>
        </w:rPr>
        <w:t>判断</w:t>
      </w:r>
      <w:proofErr w:type="gramEnd"/>
      <w:r w:rsidR="003135E0">
        <w:t>接收到的报文</w:t>
      </w:r>
      <w:r w:rsidR="003135E0">
        <w:rPr>
          <w:rFonts w:hint="eastAsia"/>
        </w:rPr>
        <w:t>是</w:t>
      </w:r>
      <w:r w:rsidR="003135E0">
        <w:t>以</w:t>
      </w:r>
      <w:r w:rsidR="003135E0">
        <w:rPr>
          <w:rFonts w:hint="eastAsia"/>
        </w:rPr>
        <w:t>IEEE802.</w:t>
      </w:r>
      <w:r w:rsidR="003135E0">
        <w:t>3</w:t>
      </w:r>
      <w:r w:rsidR="003135E0">
        <w:rPr>
          <w:rFonts w:hint="eastAsia"/>
        </w:rPr>
        <w:t>/Ethernet</w:t>
      </w:r>
      <w:r w:rsidR="003135E0">
        <w:rPr>
          <w:rFonts w:hint="eastAsia"/>
        </w:rPr>
        <w:t>的</w:t>
      </w:r>
      <w:r w:rsidR="00107E55">
        <w:t>方式来封装</w:t>
      </w:r>
      <w:r w:rsidR="0063103C">
        <w:rPr>
          <w:rFonts w:hint="eastAsia"/>
        </w:rPr>
        <w:t>的</w:t>
      </w:r>
      <w:r w:rsidR="0063103C">
        <w:rPr>
          <w:rFonts w:hint="eastAsia"/>
        </w:rPr>
        <w:t>PTP</w:t>
      </w:r>
      <w:r w:rsidR="0063103C">
        <w:rPr>
          <w:rFonts w:hint="eastAsia"/>
        </w:rPr>
        <w:t>报文</w:t>
      </w:r>
      <w:r w:rsidR="0038128F">
        <w:rPr>
          <w:rFonts w:hint="eastAsia"/>
        </w:rPr>
        <w:t>。</w:t>
      </w:r>
    </w:p>
    <w:p w14:paraId="5B783711" w14:textId="441E92DF" w:rsidR="0038128F" w:rsidRDefault="0038128F" w:rsidP="0038128F">
      <w:pPr>
        <w:pStyle w:val="2"/>
        <w:ind w:firstLineChars="0" w:firstLine="0"/>
        <w:jc w:val="both"/>
        <w:rPr>
          <w:rFonts w:asciiTheme="majorEastAsia" w:hAnsiTheme="majorEastAsia"/>
        </w:rPr>
      </w:pPr>
      <w:bookmarkStart w:id="13" w:name="_Toc57754676"/>
      <w:bookmarkStart w:id="14" w:name="_Toc57754461"/>
      <w:r w:rsidRPr="003408E6">
        <w:rPr>
          <w:rFonts w:asciiTheme="majorEastAsia" w:hAnsiTheme="majorEastAsia" w:hint="eastAsia"/>
        </w:rPr>
        <w:lastRenderedPageBreak/>
        <w:t>2.</w:t>
      </w:r>
      <w:r w:rsidR="00C970C0">
        <w:rPr>
          <w:rFonts w:asciiTheme="majorEastAsia" w:hAnsiTheme="majorEastAsia"/>
        </w:rPr>
        <w:t>3</w:t>
      </w:r>
      <w:r w:rsidRPr="003408E6">
        <w:rPr>
          <w:rFonts w:asciiTheme="majorEastAsia" w:hAnsiTheme="majorEastAsia" w:hint="eastAsia"/>
        </w:rPr>
        <w:t xml:space="preserve"> </w:t>
      </w:r>
      <w:r>
        <w:rPr>
          <w:rFonts w:asciiTheme="majorEastAsia" w:hAnsiTheme="majorEastAsia"/>
        </w:rPr>
        <w:t>IEEE 1588</w:t>
      </w:r>
      <w:r w:rsidRPr="003408E6">
        <w:rPr>
          <w:rFonts w:asciiTheme="majorEastAsia" w:hAnsiTheme="majorEastAsia" w:hint="eastAsia"/>
        </w:rPr>
        <w:t>同步</w:t>
      </w:r>
      <w:bookmarkEnd w:id="13"/>
      <w:bookmarkEnd w:id="14"/>
      <w:r w:rsidRPr="003408E6">
        <w:rPr>
          <w:rFonts w:asciiTheme="majorEastAsia" w:hAnsiTheme="majorEastAsia" w:hint="eastAsia"/>
        </w:rPr>
        <w:t>原理</w:t>
      </w:r>
    </w:p>
    <w:p w14:paraId="2DE55FF8" w14:textId="67896C28" w:rsidR="0038128F" w:rsidRPr="003D2D21" w:rsidRDefault="0038128F" w:rsidP="0038128F">
      <w:pPr>
        <w:pStyle w:val="3"/>
        <w:ind w:firstLineChars="0" w:firstLine="0"/>
        <w:jc w:val="both"/>
        <w:rPr>
          <w:rFonts w:asciiTheme="majorEastAsia" w:eastAsiaTheme="majorEastAsia" w:hAnsiTheme="majorEastAsia"/>
          <w:sz w:val="28"/>
          <w:szCs w:val="24"/>
        </w:rPr>
      </w:pPr>
      <w:r w:rsidRPr="003D2D21">
        <w:rPr>
          <w:rFonts w:asciiTheme="majorEastAsia" w:eastAsiaTheme="majorEastAsia" w:hAnsiTheme="majorEastAsia" w:hint="eastAsia"/>
          <w:sz w:val="28"/>
          <w:szCs w:val="24"/>
        </w:rPr>
        <w:t>2.</w:t>
      </w:r>
      <w:r w:rsidR="00C970C0">
        <w:rPr>
          <w:rFonts w:asciiTheme="majorEastAsia" w:eastAsiaTheme="majorEastAsia" w:hAnsiTheme="majorEastAsia" w:hint="eastAsia"/>
          <w:sz w:val="28"/>
          <w:szCs w:val="24"/>
        </w:rPr>
        <w:t>3</w:t>
      </w:r>
      <w:r w:rsidRPr="003D2D21">
        <w:rPr>
          <w:rFonts w:asciiTheme="majorEastAsia" w:eastAsiaTheme="majorEastAsia" w:hAnsiTheme="majorEastAsia" w:hint="eastAsia"/>
          <w:sz w:val="28"/>
          <w:szCs w:val="24"/>
        </w:rPr>
        <w:t>.1 基本原理描述</w:t>
      </w:r>
    </w:p>
    <w:p w14:paraId="539F69EF" w14:textId="77777777" w:rsidR="0038128F" w:rsidRDefault="0038128F" w:rsidP="0038128F">
      <w:pPr>
        <w:ind w:firstLine="480"/>
        <w:jc w:val="both"/>
      </w:pPr>
      <w:r>
        <w:rPr>
          <w:rFonts w:hint="eastAsia"/>
        </w:rPr>
        <w:t>IEEE 1588</w:t>
      </w:r>
      <w:r>
        <w:rPr>
          <w:rFonts w:hint="eastAsia"/>
        </w:rPr>
        <w:t>协议在</w:t>
      </w:r>
      <w:r>
        <w:t>实现</w:t>
      </w:r>
      <w:r>
        <w:rPr>
          <w:rFonts w:hint="eastAsia"/>
        </w:rPr>
        <w:t>时钟</w:t>
      </w:r>
      <w:r>
        <w:t>同步</w:t>
      </w:r>
      <w:r>
        <w:rPr>
          <w:rFonts w:hint="eastAsia"/>
        </w:rPr>
        <w:t>之</w:t>
      </w:r>
      <w:r>
        <w:t>前需要</w:t>
      </w:r>
      <w:r>
        <w:rPr>
          <w:rFonts w:hint="eastAsia"/>
        </w:rPr>
        <w:t>确定</w:t>
      </w:r>
      <w:r>
        <w:t>最佳主时钟以及</w:t>
      </w:r>
      <w:r>
        <w:rPr>
          <w:rFonts w:hint="eastAsia"/>
        </w:rPr>
        <w:t>时钟</w:t>
      </w:r>
      <w:r>
        <w:t>的主从关系</w:t>
      </w:r>
      <w:r>
        <w:rPr>
          <w:rFonts w:hint="eastAsia"/>
        </w:rPr>
        <w:t>。</w:t>
      </w:r>
    </w:p>
    <w:p w14:paraId="25AFE28C" w14:textId="77777777" w:rsidR="0038128F" w:rsidRDefault="0038128F" w:rsidP="0038128F">
      <w:pPr>
        <w:ind w:firstLine="480"/>
        <w:jc w:val="both"/>
      </w:pPr>
      <w:r>
        <w:rPr>
          <w:rFonts w:hint="eastAsia"/>
        </w:rPr>
        <w:t>最佳主</w:t>
      </w:r>
      <w:r>
        <w:t>时钟可以通过静态配置</w:t>
      </w:r>
      <w:r>
        <w:rPr>
          <w:rFonts w:hint="eastAsia"/>
        </w:rPr>
        <w:t>或</w:t>
      </w:r>
      <w:r>
        <w:rPr>
          <w:rFonts w:hint="eastAsia"/>
        </w:rPr>
        <w:t>BMC</w:t>
      </w:r>
      <w:r>
        <w:rPr>
          <w:rFonts w:hint="eastAsia"/>
        </w:rPr>
        <w:t>算法动态</w:t>
      </w:r>
      <w:r>
        <w:t>选定，该算法将根据时钟</w:t>
      </w:r>
      <w:r>
        <w:rPr>
          <w:rFonts w:hint="eastAsia"/>
        </w:rPr>
        <w:t>的级别</w:t>
      </w:r>
      <w:r>
        <w:t>、</w:t>
      </w:r>
      <w:r>
        <w:rPr>
          <w:rFonts w:hint="eastAsia"/>
        </w:rPr>
        <w:t>精度</w:t>
      </w:r>
      <w:r>
        <w:t>等</w:t>
      </w:r>
      <w:r>
        <w:rPr>
          <w:rFonts w:hint="eastAsia"/>
        </w:rPr>
        <w:t>来</w:t>
      </w:r>
      <w:r w:rsidRPr="00A46421">
        <w:t>确定</w:t>
      </w:r>
      <w:r>
        <w:rPr>
          <w:rFonts w:hint="eastAsia"/>
        </w:rPr>
        <w:t>所</w:t>
      </w:r>
      <w:r>
        <w:t>在网络的最佳主时钟</w:t>
      </w:r>
      <w:r>
        <w:rPr>
          <w:rFonts w:hint="eastAsia"/>
        </w:rPr>
        <w:t>，同时</w:t>
      </w:r>
      <w:r>
        <w:t>，</w:t>
      </w:r>
      <w:proofErr w:type="gramStart"/>
      <w:r>
        <w:rPr>
          <w:rFonts w:hint="eastAsia"/>
        </w:rPr>
        <w:t>若</w:t>
      </w:r>
      <w:r>
        <w:t>网络</w:t>
      </w:r>
      <w:proofErr w:type="gramEnd"/>
      <w:r>
        <w:t>发生变化或</w:t>
      </w:r>
      <w:r>
        <w:rPr>
          <w:rFonts w:hint="eastAsia"/>
        </w:rPr>
        <w:t>当前</w:t>
      </w:r>
      <w:r>
        <w:t>最佳主时钟的属性发生改变</w:t>
      </w:r>
      <w:r w:rsidRPr="00A46421">
        <w:t>，可</w:t>
      </w:r>
      <w:r>
        <w:rPr>
          <w:rFonts w:hint="eastAsia"/>
        </w:rPr>
        <w:t>由</w:t>
      </w:r>
      <w:r>
        <w:t>此算法</w:t>
      </w:r>
      <w:r>
        <w:rPr>
          <w:rFonts w:hint="eastAsia"/>
        </w:rPr>
        <w:t>重新</w:t>
      </w:r>
      <w:r>
        <w:t>选择另一个时钟</w:t>
      </w:r>
      <w:r>
        <w:rPr>
          <w:rFonts w:hint="eastAsia"/>
        </w:rPr>
        <w:t>作为最佳</w:t>
      </w:r>
      <w:r>
        <w:t>主时钟</w:t>
      </w:r>
      <w:r>
        <w:rPr>
          <w:rFonts w:hint="eastAsia"/>
        </w:rPr>
        <w:t>。</w:t>
      </w:r>
      <w:r>
        <w:t>BMC</w:t>
      </w:r>
      <w:r>
        <w:rPr>
          <w:rFonts w:hint="eastAsia"/>
        </w:rPr>
        <w:t>算法包括</w:t>
      </w:r>
      <w:r>
        <w:t>两个部分</w:t>
      </w:r>
      <w:r>
        <w:rPr>
          <w:rFonts w:hint="eastAsia"/>
        </w:rPr>
        <w:t>，分别</w:t>
      </w:r>
      <w:r>
        <w:t>是</w:t>
      </w:r>
      <w:r>
        <w:rPr>
          <w:rFonts w:hint="eastAsia"/>
        </w:rPr>
        <w:t>数据</w:t>
      </w:r>
      <w:proofErr w:type="gramStart"/>
      <w:r>
        <w:rPr>
          <w:rFonts w:hint="eastAsia"/>
        </w:rPr>
        <w:t>集比较</w:t>
      </w:r>
      <w:proofErr w:type="gramEnd"/>
      <w:r>
        <w:t>算法</w:t>
      </w:r>
      <w:r>
        <w:rPr>
          <w:rFonts w:hint="eastAsia"/>
        </w:rPr>
        <w:t>（</w:t>
      </w:r>
      <w:r>
        <w:rPr>
          <w:rFonts w:hint="eastAsia"/>
        </w:rPr>
        <w:t>D</w:t>
      </w:r>
      <w:r>
        <w:t>ata-Set Comparison Algorithm, DSCA</w:t>
      </w:r>
      <w:r>
        <w:rPr>
          <w:rFonts w:hint="eastAsia"/>
        </w:rPr>
        <w:t>）和状态</w:t>
      </w:r>
      <w:r>
        <w:t>决定算法（</w:t>
      </w:r>
      <w:r>
        <w:rPr>
          <w:rFonts w:hint="eastAsia"/>
        </w:rPr>
        <w:t>S</w:t>
      </w:r>
      <w:r>
        <w:t>tate-Decision Algorithm</w:t>
      </w:r>
      <w:r>
        <w:t>）</w:t>
      </w:r>
      <w:r>
        <w:rPr>
          <w:rFonts w:hint="eastAsia"/>
        </w:rPr>
        <w:t>。数据</w:t>
      </w:r>
      <w:proofErr w:type="gramStart"/>
      <w:r>
        <w:t>集比较</w:t>
      </w:r>
      <w:proofErr w:type="gramEnd"/>
      <w:r>
        <w:t>算法</w:t>
      </w:r>
      <w:r>
        <w:rPr>
          <w:rFonts w:hint="eastAsia"/>
        </w:rPr>
        <w:t>通过</w:t>
      </w:r>
      <w:r>
        <w:t>比较</w:t>
      </w:r>
      <w:r>
        <w:rPr>
          <w:rFonts w:hint="eastAsia"/>
        </w:rPr>
        <w:t>两时钟端口</w:t>
      </w:r>
      <w:r>
        <w:t>对应的</w:t>
      </w:r>
      <w:r>
        <w:rPr>
          <w:rFonts w:hint="eastAsia"/>
        </w:rPr>
        <w:t>时钟</w:t>
      </w:r>
      <w:r>
        <w:t>属性</w:t>
      </w:r>
      <w:r>
        <w:rPr>
          <w:rFonts w:hint="eastAsia"/>
        </w:rPr>
        <w:t>，决出</w:t>
      </w:r>
      <w:r>
        <w:t>时钟</w:t>
      </w:r>
      <w:r>
        <w:rPr>
          <w:rFonts w:hint="eastAsia"/>
        </w:rPr>
        <w:t>质量较好</w:t>
      </w:r>
      <w:r>
        <w:t>的时钟</w:t>
      </w:r>
      <w:r>
        <w:rPr>
          <w:rFonts w:hint="eastAsia"/>
        </w:rPr>
        <w:t>；</w:t>
      </w:r>
      <w:r>
        <w:t>状态决定算法</w:t>
      </w:r>
      <w:r>
        <w:rPr>
          <w:rFonts w:hint="eastAsia"/>
        </w:rPr>
        <w:t>根据</w:t>
      </w:r>
      <w:r>
        <w:t>数据</w:t>
      </w:r>
      <w:proofErr w:type="gramStart"/>
      <w:r>
        <w:t>集比较</w:t>
      </w:r>
      <w:proofErr w:type="gramEnd"/>
      <w:r>
        <w:t>算法决出的</w:t>
      </w:r>
      <w:r>
        <w:rPr>
          <w:rFonts w:hint="eastAsia"/>
        </w:rPr>
        <w:t>时钟</w:t>
      </w:r>
      <w:r>
        <w:t>属性</w:t>
      </w:r>
      <w:r>
        <w:rPr>
          <w:rFonts w:hint="eastAsia"/>
        </w:rPr>
        <w:t>，</w:t>
      </w:r>
      <w:r>
        <w:t>确定</w:t>
      </w:r>
      <w:r>
        <w:rPr>
          <w:rFonts w:hint="eastAsia"/>
        </w:rPr>
        <w:t>整个网络</w:t>
      </w:r>
      <w:r>
        <w:t>中</w:t>
      </w:r>
      <w:r>
        <w:rPr>
          <w:rFonts w:hint="eastAsia"/>
        </w:rPr>
        <w:t>各</w:t>
      </w:r>
      <w:r>
        <w:t>时钟</w:t>
      </w:r>
      <w:r>
        <w:rPr>
          <w:rFonts w:hint="eastAsia"/>
        </w:rPr>
        <w:t>端口</w:t>
      </w:r>
      <w:r>
        <w:t>的状态</w:t>
      </w:r>
      <w:r>
        <w:rPr>
          <w:rFonts w:hint="eastAsia"/>
        </w:rPr>
        <w:t>，生成时钟间</w:t>
      </w:r>
      <w:r>
        <w:t>的主从</w:t>
      </w:r>
      <w:r>
        <w:rPr>
          <w:rFonts w:hint="eastAsia"/>
        </w:rPr>
        <w:t>关系。</w:t>
      </w:r>
    </w:p>
    <w:p w14:paraId="6792DDD6" w14:textId="6571073E" w:rsidR="0038128F" w:rsidRDefault="0038128F" w:rsidP="0038128F">
      <w:pPr>
        <w:ind w:firstLine="480"/>
        <w:jc w:val="both"/>
      </w:pPr>
      <w:r>
        <w:rPr>
          <w:rFonts w:hint="eastAsia"/>
        </w:rPr>
        <w:t>时钟的主从</w:t>
      </w:r>
      <w:r>
        <w:t>关系</w:t>
      </w:r>
      <w:r>
        <w:rPr>
          <w:rFonts w:hint="eastAsia"/>
        </w:rPr>
        <w:t>可</w:t>
      </w:r>
      <w:r>
        <w:t>通过</w:t>
      </w:r>
      <w:r>
        <w:rPr>
          <w:rFonts w:hint="eastAsia"/>
        </w:rPr>
        <w:t>BMC</w:t>
      </w:r>
      <w:r>
        <w:rPr>
          <w:rFonts w:hint="eastAsia"/>
        </w:rPr>
        <w:t>算法</w:t>
      </w:r>
      <w:r>
        <w:t>来确认，也可</w:t>
      </w:r>
      <w:r>
        <w:rPr>
          <w:rFonts w:hint="eastAsia"/>
        </w:rPr>
        <w:t>人工</w:t>
      </w:r>
      <w:r>
        <w:t>配置</w:t>
      </w:r>
      <w:r>
        <w:rPr>
          <w:rFonts w:hint="eastAsia"/>
        </w:rPr>
        <w:t>。在</w:t>
      </w:r>
      <w:r>
        <w:t>确认主从关系后，</w:t>
      </w:r>
      <w:r>
        <w:rPr>
          <w:rFonts w:hint="eastAsia"/>
        </w:rPr>
        <w:t>整个</w:t>
      </w:r>
      <w:r>
        <w:rPr>
          <w:rFonts w:hint="eastAsia"/>
        </w:rPr>
        <w:t>PTP</w:t>
      </w:r>
      <w:r>
        <w:rPr>
          <w:rFonts w:hint="eastAsia"/>
        </w:rPr>
        <w:t>网络形成</w:t>
      </w:r>
      <w:r>
        <w:t>了以最佳主时钟为根节点的树状网络结构，如图</w:t>
      </w:r>
      <w:r>
        <w:rPr>
          <w:rFonts w:hint="eastAsia"/>
        </w:rPr>
        <w:t>2</w:t>
      </w:r>
      <w:r>
        <w:t>.</w:t>
      </w:r>
      <w:r w:rsidR="00F97500">
        <w:t>9</w:t>
      </w:r>
      <w:r>
        <w:rPr>
          <w:rFonts w:hint="eastAsia"/>
        </w:rPr>
        <w:t>所示。</w:t>
      </w:r>
    </w:p>
    <w:p w14:paraId="085557CD" w14:textId="77777777" w:rsidR="0038128F" w:rsidRDefault="0038128F" w:rsidP="0038128F">
      <w:pPr>
        <w:ind w:firstLine="480"/>
        <w:jc w:val="center"/>
      </w:pPr>
      <w:r>
        <w:rPr>
          <w:noProof/>
        </w:rPr>
        <w:drawing>
          <wp:inline distT="0" distB="0" distL="0" distR="0" wp14:anchorId="22D0D7CA" wp14:editId="40F31BF3">
            <wp:extent cx="3321170" cy="306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7343" cy="3071393"/>
                    </a:xfrm>
                    <a:prstGeom prst="rect">
                      <a:avLst/>
                    </a:prstGeom>
                  </pic:spPr>
                </pic:pic>
              </a:graphicData>
            </a:graphic>
          </wp:inline>
        </w:drawing>
      </w:r>
    </w:p>
    <w:p w14:paraId="4D160D04" w14:textId="3040DB96" w:rsidR="0038128F" w:rsidRPr="00C11014" w:rsidRDefault="0038128F" w:rsidP="0038128F">
      <w:pPr>
        <w:ind w:firstLine="480"/>
        <w:jc w:val="center"/>
      </w:pPr>
      <w:r>
        <w:rPr>
          <w:rFonts w:hint="eastAsia"/>
        </w:rPr>
        <w:t>图</w:t>
      </w:r>
      <w:r w:rsidR="00F97500">
        <w:rPr>
          <w:rFonts w:hint="eastAsia"/>
        </w:rPr>
        <w:t>2.9</w:t>
      </w:r>
      <w:r>
        <w:rPr>
          <w:rFonts w:hint="eastAsia"/>
        </w:rPr>
        <w:t xml:space="preserve">  </w:t>
      </w:r>
      <w:r>
        <w:t>PTP</w:t>
      </w:r>
      <w:r>
        <w:rPr>
          <w:rFonts w:hint="eastAsia"/>
        </w:rPr>
        <w:t>主从关系</w:t>
      </w:r>
      <w:r>
        <w:t>示意图</w:t>
      </w:r>
    </w:p>
    <w:p w14:paraId="61FE3F79" w14:textId="77777777" w:rsidR="0038128F" w:rsidRDefault="0038128F" w:rsidP="0038128F">
      <w:pPr>
        <w:ind w:firstLine="480"/>
        <w:jc w:val="both"/>
      </w:pPr>
    </w:p>
    <w:p w14:paraId="71D5E9CF" w14:textId="4D133060" w:rsidR="0038128F" w:rsidRDefault="0038128F" w:rsidP="0038128F">
      <w:pPr>
        <w:ind w:firstLine="480"/>
        <w:jc w:val="both"/>
      </w:pPr>
      <w:r>
        <w:rPr>
          <w:rFonts w:hint="eastAsia"/>
        </w:rPr>
        <w:lastRenderedPageBreak/>
        <w:t>在</w:t>
      </w:r>
      <w:r>
        <w:t>确</w:t>
      </w:r>
      <w:r>
        <w:rPr>
          <w:rFonts w:hint="eastAsia"/>
        </w:rPr>
        <w:t>定</w:t>
      </w:r>
      <w:r>
        <w:t>了最佳主时钟和</w:t>
      </w:r>
      <w:r>
        <w:rPr>
          <w:rFonts w:hint="eastAsia"/>
        </w:rPr>
        <w:t>时钟</w:t>
      </w:r>
      <w:r>
        <w:t>间的主从关系后，</w:t>
      </w:r>
      <w:r>
        <w:rPr>
          <w:rFonts w:hint="eastAsia"/>
        </w:rPr>
        <w:t>主从</w:t>
      </w:r>
      <w:r>
        <w:t>时钟间开始</w:t>
      </w:r>
      <w:r>
        <w:rPr>
          <w:rFonts w:hint="eastAsia"/>
        </w:rPr>
        <w:t>时间</w:t>
      </w:r>
      <w:r>
        <w:t>同步</w:t>
      </w:r>
      <w:r>
        <w:rPr>
          <w:rFonts w:hint="eastAsia"/>
        </w:rPr>
        <w:t>。主从时钟周期性</w:t>
      </w:r>
      <w:r>
        <w:t>的交换</w:t>
      </w:r>
      <w:r>
        <w:rPr>
          <w:rFonts w:hint="eastAsia"/>
        </w:rPr>
        <w:t>PTP</w:t>
      </w:r>
      <w:r>
        <w:rPr>
          <w:rFonts w:hint="eastAsia"/>
        </w:rPr>
        <w:t>报文</w:t>
      </w:r>
      <w:r>
        <w:t>，</w:t>
      </w:r>
      <w:r>
        <w:rPr>
          <w:rFonts w:hint="eastAsia"/>
        </w:rPr>
        <w:t>从时钟</w:t>
      </w:r>
      <w:r>
        <w:t>通过报文交换获得的时间戳</w:t>
      </w:r>
      <w:r>
        <w:rPr>
          <w:rFonts w:hint="eastAsia"/>
        </w:rPr>
        <w:t>来</w:t>
      </w:r>
      <w:r>
        <w:t>计算</w:t>
      </w:r>
      <w:r>
        <w:rPr>
          <w:rFonts w:hint="eastAsia"/>
        </w:rPr>
        <w:t>路径</w:t>
      </w:r>
      <w:r>
        <w:t>延时</w:t>
      </w:r>
      <w:r>
        <w:rPr>
          <w:rFonts w:hint="eastAsia"/>
        </w:rPr>
        <w:t>以及与</w:t>
      </w:r>
      <w:r>
        <w:t>主时钟的时钟</w:t>
      </w:r>
      <w:r>
        <w:rPr>
          <w:rFonts w:hint="eastAsia"/>
        </w:rPr>
        <w:t>偏差，以此偏差</w:t>
      </w:r>
      <w:r>
        <w:t>更新本地时钟</w:t>
      </w:r>
      <w:r>
        <w:rPr>
          <w:rFonts w:hint="eastAsia"/>
        </w:rPr>
        <w:t>，达到与</w:t>
      </w:r>
      <w:r>
        <w:t>主时钟同步的目的</w:t>
      </w:r>
      <w:r>
        <w:rPr>
          <w:rFonts w:hint="eastAsia"/>
        </w:rPr>
        <w:t>，同步</w:t>
      </w:r>
      <w:r>
        <w:t>示意图如图</w:t>
      </w:r>
      <w:r w:rsidR="00451FDC">
        <w:rPr>
          <w:rFonts w:hint="eastAsia"/>
        </w:rPr>
        <w:t>2.10</w:t>
      </w:r>
      <w:r>
        <w:rPr>
          <w:rFonts w:hint="eastAsia"/>
        </w:rPr>
        <w:t>。</w:t>
      </w:r>
    </w:p>
    <w:p w14:paraId="367796C5" w14:textId="77777777" w:rsidR="0038128F" w:rsidRDefault="0038128F" w:rsidP="0038128F">
      <w:pPr>
        <w:ind w:firstLine="480"/>
        <w:jc w:val="center"/>
      </w:pPr>
      <w:r>
        <w:rPr>
          <w:noProof/>
        </w:rPr>
        <w:drawing>
          <wp:inline distT="0" distB="0" distL="0" distR="0" wp14:anchorId="498422A0" wp14:editId="6D313CCC">
            <wp:extent cx="3447619" cy="201904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7619" cy="2019048"/>
                    </a:xfrm>
                    <a:prstGeom prst="rect">
                      <a:avLst/>
                    </a:prstGeom>
                  </pic:spPr>
                </pic:pic>
              </a:graphicData>
            </a:graphic>
          </wp:inline>
        </w:drawing>
      </w:r>
    </w:p>
    <w:p w14:paraId="24DFE50D" w14:textId="171FF617" w:rsidR="0038128F" w:rsidRDefault="0038128F" w:rsidP="0038128F">
      <w:pPr>
        <w:ind w:firstLine="480"/>
        <w:jc w:val="center"/>
      </w:pPr>
      <w:r>
        <w:rPr>
          <w:rFonts w:hint="eastAsia"/>
        </w:rPr>
        <w:t>图</w:t>
      </w:r>
      <w:r w:rsidR="00451FDC">
        <w:rPr>
          <w:rFonts w:hint="eastAsia"/>
        </w:rPr>
        <w:t>2.10</w:t>
      </w:r>
      <w:r>
        <w:rPr>
          <w:rFonts w:hint="eastAsia"/>
        </w:rPr>
        <w:t xml:space="preserve">  IEEE 1588</w:t>
      </w:r>
      <w:r>
        <w:rPr>
          <w:rFonts w:hint="eastAsia"/>
        </w:rPr>
        <w:t>同步</w:t>
      </w:r>
      <w:r>
        <w:t>示意图</w:t>
      </w:r>
    </w:p>
    <w:p w14:paraId="3C62E343" w14:textId="77777777" w:rsidR="0038128F" w:rsidRDefault="0038128F" w:rsidP="0038128F">
      <w:pPr>
        <w:ind w:firstLine="480"/>
        <w:jc w:val="both"/>
      </w:pPr>
    </w:p>
    <w:p w14:paraId="38B55C61" w14:textId="53D0D69A" w:rsidR="0038128F" w:rsidRDefault="0038128F" w:rsidP="0038128F">
      <w:pPr>
        <w:ind w:firstLine="480"/>
        <w:jc w:val="both"/>
      </w:pPr>
      <w:r>
        <w:rPr>
          <w:rFonts w:hint="eastAsia"/>
        </w:rPr>
        <w:t>由图</w:t>
      </w:r>
      <w:r w:rsidR="00AB649B">
        <w:rPr>
          <w:rFonts w:hint="eastAsia"/>
        </w:rPr>
        <w:t>2.10</w:t>
      </w:r>
      <w:r>
        <w:rPr>
          <w:rFonts w:hint="eastAsia"/>
        </w:rPr>
        <w:t>所示</w:t>
      </w:r>
      <w:r>
        <w:t>，</w:t>
      </w:r>
      <w:r>
        <w:rPr>
          <w:rFonts w:hint="eastAsia"/>
        </w:rPr>
        <w:t>IEEE 1588</w:t>
      </w:r>
      <w:r>
        <w:rPr>
          <w:rFonts w:hint="eastAsia"/>
        </w:rPr>
        <w:t>协议的同步</w:t>
      </w:r>
      <w:r>
        <w:t>过程</w:t>
      </w:r>
      <w:r>
        <w:rPr>
          <w:rFonts w:hint="eastAsia"/>
        </w:rPr>
        <w:t>分两个</w:t>
      </w:r>
      <w:r>
        <w:t>阶段</w:t>
      </w:r>
      <w:r>
        <w:rPr>
          <w:rFonts w:hint="eastAsia"/>
        </w:rPr>
        <w:t>：</w:t>
      </w:r>
    </w:p>
    <w:p w14:paraId="20A5C351" w14:textId="77777777" w:rsidR="0038128F" w:rsidRDefault="0038128F" w:rsidP="0038128F">
      <w:pPr>
        <w:pStyle w:val="a9"/>
        <w:numPr>
          <w:ilvl w:val="0"/>
          <w:numId w:val="20"/>
        </w:numPr>
        <w:ind w:firstLineChars="0"/>
        <w:jc w:val="both"/>
      </w:pPr>
      <w:r>
        <w:rPr>
          <w:rFonts w:hint="eastAsia"/>
        </w:rPr>
        <w:t>路径</w:t>
      </w:r>
      <w:r>
        <w:t>延时</w:t>
      </w:r>
      <w:r>
        <w:rPr>
          <w:rFonts w:hint="eastAsia"/>
        </w:rPr>
        <w:t>的测量：此</w:t>
      </w:r>
      <w:r>
        <w:t>阶段测量主从时钟之间报文的传输延时。</w:t>
      </w:r>
      <w:r>
        <w:rPr>
          <w:rFonts w:hint="eastAsia"/>
        </w:rPr>
        <w:t>从</w:t>
      </w:r>
      <w:r>
        <w:t>时钟通过</w:t>
      </w:r>
      <w:r>
        <w:rPr>
          <w:rFonts w:hint="eastAsia"/>
        </w:rPr>
        <w:t>与</w:t>
      </w:r>
      <w:r>
        <w:t>主时钟的报文交换</w:t>
      </w:r>
      <w:r>
        <w:rPr>
          <w:rFonts w:hint="eastAsia"/>
        </w:rPr>
        <w:t>保存报文收发</w:t>
      </w:r>
      <w:r>
        <w:t>的时间戳，</w:t>
      </w:r>
      <w:r>
        <w:rPr>
          <w:rFonts w:hint="eastAsia"/>
        </w:rPr>
        <w:t>由</w:t>
      </w:r>
      <w:r>
        <w:t>此计算主从时钟</w:t>
      </w:r>
      <w:r>
        <w:rPr>
          <w:rFonts w:hint="eastAsia"/>
        </w:rPr>
        <w:t>报文</w:t>
      </w:r>
      <w:r>
        <w:t>往返</w:t>
      </w:r>
      <w:r>
        <w:rPr>
          <w:rFonts w:hint="eastAsia"/>
        </w:rPr>
        <w:t>的</w:t>
      </w:r>
      <w:r>
        <w:t>路径延时</w:t>
      </w:r>
      <w:r>
        <w:rPr>
          <w:rFonts w:hint="eastAsia"/>
        </w:rPr>
        <w:t>。假设在</w:t>
      </w:r>
      <w:r>
        <w:t>当前</w:t>
      </w:r>
      <w:r>
        <w:rPr>
          <w:rFonts w:hint="eastAsia"/>
        </w:rPr>
        <w:t>的</w:t>
      </w:r>
      <w:r>
        <w:t>同步过程</w:t>
      </w:r>
      <w:r>
        <w:rPr>
          <w:rFonts w:hint="eastAsia"/>
        </w:rPr>
        <w:t>中</w:t>
      </w:r>
      <w:r>
        <w:t>，</w:t>
      </w:r>
      <w:r>
        <w:rPr>
          <w:rFonts w:hint="eastAsia"/>
        </w:rPr>
        <w:t>主从</w:t>
      </w:r>
      <w:r>
        <w:t>时间偏差不变，且报文往返的</w:t>
      </w:r>
      <w:r>
        <w:rPr>
          <w:rFonts w:hint="eastAsia"/>
        </w:rPr>
        <w:t>路径</w:t>
      </w:r>
      <w:r>
        <w:t>延时</w:t>
      </w:r>
      <w:r>
        <w:rPr>
          <w:rFonts w:hint="eastAsia"/>
        </w:rPr>
        <w:t>相等</w:t>
      </w:r>
      <w:r>
        <w:t>，</w:t>
      </w:r>
      <w:r>
        <w:rPr>
          <w:rFonts w:hint="eastAsia"/>
        </w:rPr>
        <w:t>由此</w:t>
      </w:r>
      <w:r>
        <w:t>可以计算出主从时钟单向</w:t>
      </w:r>
      <w:r>
        <w:rPr>
          <w:rFonts w:hint="eastAsia"/>
        </w:rPr>
        <w:t>的</w:t>
      </w:r>
      <w:r>
        <w:t>路径延时。</w:t>
      </w:r>
    </w:p>
    <w:p w14:paraId="1242B83F" w14:textId="77777777" w:rsidR="0038128F" w:rsidRPr="009E6738" w:rsidRDefault="0038128F" w:rsidP="0038128F">
      <w:pPr>
        <w:pStyle w:val="a9"/>
        <w:numPr>
          <w:ilvl w:val="0"/>
          <w:numId w:val="20"/>
        </w:numPr>
        <w:ind w:firstLineChars="0"/>
        <w:jc w:val="both"/>
      </w:pPr>
      <w:r>
        <w:rPr>
          <w:rFonts w:hint="eastAsia"/>
        </w:rPr>
        <w:t>时钟</w:t>
      </w:r>
      <w:r>
        <w:t>偏差的测量：</w:t>
      </w:r>
      <w:r>
        <w:rPr>
          <w:rFonts w:hint="eastAsia"/>
        </w:rPr>
        <w:t>通过</w:t>
      </w:r>
      <w:r>
        <w:t>路径延时测量</w:t>
      </w:r>
      <w:r>
        <w:rPr>
          <w:rFonts w:hint="eastAsia"/>
        </w:rPr>
        <w:t>阶段获得主时钟</w:t>
      </w:r>
      <w:r>
        <w:t>到从时钟的单向路径延时，</w:t>
      </w:r>
      <w:r>
        <w:rPr>
          <w:rFonts w:hint="eastAsia"/>
        </w:rPr>
        <w:t>使用</w:t>
      </w:r>
      <w:r>
        <w:t>主时钟发送</w:t>
      </w:r>
      <w:proofErr w:type="spellStart"/>
      <w:r>
        <w:t>SynC</w:t>
      </w:r>
      <w:proofErr w:type="spellEnd"/>
      <w:r>
        <w:rPr>
          <w:rFonts w:hint="eastAsia"/>
        </w:rPr>
        <w:t>报文</w:t>
      </w:r>
      <w:r>
        <w:t>时获得的</w:t>
      </w:r>
      <w:r>
        <w:rPr>
          <w:rFonts w:hint="eastAsia"/>
        </w:rPr>
        <w:t>主时钟</w:t>
      </w:r>
      <w:r>
        <w:t>发送时间戳</w:t>
      </w:r>
      <w:r>
        <w:rPr>
          <w:rFonts w:hint="eastAsia"/>
        </w:rPr>
        <w:t>和从</w:t>
      </w:r>
      <w:r>
        <w:t>时钟</w:t>
      </w:r>
      <w:r>
        <w:rPr>
          <w:rFonts w:hint="eastAsia"/>
        </w:rPr>
        <w:t>接受</w:t>
      </w:r>
      <w:r>
        <w:t>时间戳</w:t>
      </w:r>
      <w:r>
        <w:rPr>
          <w:rFonts w:hint="eastAsia"/>
        </w:rPr>
        <w:t>，可以</w:t>
      </w:r>
      <w:r>
        <w:t>计算得</w:t>
      </w:r>
      <w:r>
        <w:rPr>
          <w:rFonts w:hint="eastAsia"/>
        </w:rPr>
        <w:t>到</w:t>
      </w:r>
      <w:r>
        <w:t>主从</w:t>
      </w:r>
      <w:r>
        <w:rPr>
          <w:rFonts w:hint="eastAsia"/>
        </w:rPr>
        <w:t>时钟</w:t>
      </w:r>
      <w:r>
        <w:t>偏差</w:t>
      </w:r>
      <w:r>
        <w:rPr>
          <w:rFonts w:hint="eastAsia"/>
        </w:rPr>
        <w:t>，以此</w:t>
      </w:r>
      <w:r>
        <w:t>调整从时钟</w:t>
      </w:r>
      <w:r>
        <w:rPr>
          <w:rFonts w:hint="eastAsia"/>
        </w:rPr>
        <w:t>时间</w:t>
      </w:r>
      <w:r>
        <w:t>。</w:t>
      </w:r>
    </w:p>
    <w:p w14:paraId="24A2F6BF" w14:textId="77777777" w:rsidR="0038128F" w:rsidRDefault="0038128F" w:rsidP="0038128F">
      <w:pPr>
        <w:ind w:firstLine="480"/>
        <w:jc w:val="both"/>
      </w:pPr>
      <w:r>
        <w:rPr>
          <w:rFonts w:hint="eastAsia"/>
        </w:rPr>
        <w:t>显然</w:t>
      </w:r>
      <w:r>
        <w:t>，</w:t>
      </w:r>
      <w:r>
        <w:rPr>
          <w:rFonts w:hint="eastAsia"/>
        </w:rPr>
        <w:t>在</w:t>
      </w:r>
      <w:r>
        <w:t>IEEE 1588</w:t>
      </w:r>
      <w:r>
        <w:rPr>
          <w:rFonts w:hint="eastAsia"/>
        </w:rPr>
        <w:t>时钟同步协议中</w:t>
      </w:r>
      <w:r>
        <w:t>，路径延时的</w:t>
      </w:r>
      <w:r>
        <w:rPr>
          <w:rFonts w:hint="eastAsia"/>
        </w:rPr>
        <w:t>获取</w:t>
      </w:r>
      <w:r>
        <w:t>是</w:t>
      </w:r>
      <w:r>
        <w:rPr>
          <w:rFonts w:hint="eastAsia"/>
        </w:rPr>
        <w:t>计算</w:t>
      </w:r>
      <w:r>
        <w:t>主从时钟偏差的前提，</w:t>
      </w:r>
      <w:r>
        <w:rPr>
          <w:rFonts w:hint="eastAsia"/>
        </w:rPr>
        <w:t>IEEE 1588v2</w:t>
      </w:r>
      <w:r>
        <w:rPr>
          <w:rFonts w:hint="eastAsia"/>
        </w:rPr>
        <w:t>协议定义</w:t>
      </w:r>
      <w:r>
        <w:t>了两种路径延时测量机制</w:t>
      </w:r>
      <w:r>
        <w:rPr>
          <w:rFonts w:hint="eastAsia"/>
        </w:rPr>
        <w:t>：延时</w:t>
      </w:r>
      <w:r>
        <w:t>请求响应</w:t>
      </w:r>
      <w:r>
        <w:rPr>
          <w:rFonts w:hint="eastAsia"/>
        </w:rPr>
        <w:t>测量机制</w:t>
      </w:r>
      <w:r>
        <w:t>和对等延时测量机制</w:t>
      </w:r>
      <w:r>
        <w:rPr>
          <w:rFonts w:hint="eastAsia"/>
        </w:rPr>
        <w:t>。</w:t>
      </w:r>
    </w:p>
    <w:p w14:paraId="1AE0B729" w14:textId="14CFC235" w:rsidR="0038128F" w:rsidRDefault="0038128F" w:rsidP="0038128F">
      <w:pPr>
        <w:pStyle w:val="3"/>
        <w:ind w:firstLineChars="0" w:firstLine="0"/>
        <w:jc w:val="both"/>
        <w:rPr>
          <w:rFonts w:asciiTheme="majorEastAsia" w:eastAsiaTheme="majorEastAsia" w:hAnsiTheme="majorEastAsia"/>
          <w:sz w:val="28"/>
          <w:szCs w:val="24"/>
        </w:rPr>
      </w:pPr>
      <w:r w:rsidRPr="003D2D21">
        <w:rPr>
          <w:rFonts w:asciiTheme="majorEastAsia" w:eastAsiaTheme="majorEastAsia" w:hAnsiTheme="majorEastAsia" w:hint="eastAsia"/>
          <w:sz w:val="28"/>
          <w:szCs w:val="24"/>
        </w:rPr>
        <w:t>2.</w:t>
      </w:r>
      <w:r w:rsidR="00C970C0">
        <w:rPr>
          <w:rFonts w:asciiTheme="majorEastAsia" w:eastAsiaTheme="majorEastAsia" w:hAnsiTheme="majorEastAsia"/>
          <w:sz w:val="28"/>
          <w:szCs w:val="24"/>
        </w:rPr>
        <w:t>3</w:t>
      </w:r>
      <w:r w:rsidRPr="003D2D21">
        <w:rPr>
          <w:rFonts w:asciiTheme="majorEastAsia" w:eastAsiaTheme="majorEastAsia" w:hAnsiTheme="majorEastAsia" w:hint="eastAsia"/>
          <w:sz w:val="28"/>
          <w:szCs w:val="24"/>
        </w:rPr>
        <w:t>.2 延时</w:t>
      </w:r>
      <w:r w:rsidRPr="003D2D21">
        <w:rPr>
          <w:rFonts w:asciiTheme="majorEastAsia" w:eastAsiaTheme="majorEastAsia" w:hAnsiTheme="majorEastAsia"/>
          <w:sz w:val="28"/>
          <w:szCs w:val="24"/>
        </w:rPr>
        <w:t>请求响应测量</w:t>
      </w:r>
      <w:r w:rsidRPr="003D2D21">
        <w:rPr>
          <w:rFonts w:asciiTheme="majorEastAsia" w:eastAsiaTheme="majorEastAsia" w:hAnsiTheme="majorEastAsia" w:hint="eastAsia"/>
          <w:sz w:val="28"/>
          <w:szCs w:val="24"/>
        </w:rPr>
        <w:t>机制</w:t>
      </w:r>
    </w:p>
    <w:p w14:paraId="39DF5518" w14:textId="54CEF994" w:rsidR="0038128F" w:rsidRDefault="0038128F" w:rsidP="0038128F">
      <w:pPr>
        <w:ind w:firstLine="480"/>
      </w:pPr>
      <w:r>
        <w:rPr>
          <w:rFonts w:hint="eastAsia"/>
        </w:rPr>
        <w:t>延时请求</w:t>
      </w:r>
      <w:r>
        <w:t>响应测量机制的</w:t>
      </w:r>
      <w:r>
        <w:rPr>
          <w:rFonts w:hint="eastAsia"/>
        </w:rPr>
        <w:t>原理如图</w:t>
      </w:r>
      <w:r w:rsidR="001F0BAE">
        <w:rPr>
          <w:rFonts w:hint="eastAsia"/>
        </w:rPr>
        <w:t>2.11</w:t>
      </w:r>
      <w:r>
        <w:rPr>
          <w:rFonts w:hint="eastAsia"/>
        </w:rPr>
        <w:t>所示</w:t>
      </w:r>
      <w:r>
        <w:t>，</w:t>
      </w:r>
      <w:r>
        <w:rPr>
          <w:rFonts w:hint="eastAsia"/>
        </w:rPr>
        <w:t>具体</w:t>
      </w:r>
      <w:r>
        <w:t>的实现过程如下：</w:t>
      </w:r>
    </w:p>
    <w:p w14:paraId="47D05235" w14:textId="77777777" w:rsidR="0038128F" w:rsidRDefault="0038128F" w:rsidP="0038128F">
      <w:pPr>
        <w:pStyle w:val="a9"/>
        <w:numPr>
          <w:ilvl w:val="0"/>
          <w:numId w:val="21"/>
        </w:numPr>
        <w:ind w:firstLineChars="0"/>
      </w:pPr>
      <w:r>
        <w:rPr>
          <w:rFonts w:hint="eastAsia"/>
        </w:rPr>
        <w:lastRenderedPageBreak/>
        <w:t>主时钟向</w:t>
      </w:r>
      <w:r>
        <w:t>从时钟</w:t>
      </w:r>
      <w:r>
        <w:rPr>
          <w:rFonts w:hint="eastAsia"/>
        </w:rPr>
        <w:t>发送</w:t>
      </w:r>
      <w:r>
        <w:rPr>
          <w:rFonts w:hint="eastAsia"/>
        </w:rPr>
        <w:t>S</w:t>
      </w:r>
      <w:r>
        <w:t>ync</w:t>
      </w:r>
      <w:r>
        <w:t>报文</w:t>
      </w:r>
      <w:r>
        <w:rPr>
          <w:rFonts w:hint="eastAsia"/>
        </w:rPr>
        <w:t>，同时记录</w:t>
      </w:r>
      <w:r>
        <w:t>发送</w:t>
      </w:r>
      <w:r>
        <w:rPr>
          <w:rFonts w:hint="eastAsia"/>
        </w:rPr>
        <w:t>S</w:t>
      </w:r>
      <w:r>
        <w:t>ync</w:t>
      </w:r>
      <w:r>
        <w:rPr>
          <w:rFonts w:hint="eastAsia"/>
        </w:rPr>
        <w:t>报文</w:t>
      </w:r>
      <w:r>
        <w:t>时主时钟的本地</w:t>
      </w:r>
      <w:r>
        <w:rPr>
          <w:rFonts w:hint="eastAsia"/>
        </w:rPr>
        <w:t>时间</w:t>
      </w:r>
      <w:r w:rsidRPr="00A90E2D">
        <w:rPr>
          <w:rFonts w:hint="eastAsia"/>
          <w:i/>
        </w:rPr>
        <w:t>t1</w:t>
      </w:r>
      <w:r>
        <w:rPr>
          <w:rFonts w:hint="eastAsia"/>
        </w:rPr>
        <w:t>；从</w:t>
      </w:r>
      <w:r>
        <w:t>时钟</w:t>
      </w:r>
      <w:r>
        <w:rPr>
          <w:rFonts w:hint="eastAsia"/>
        </w:rPr>
        <w:t>接收</w:t>
      </w:r>
      <w:r>
        <w:rPr>
          <w:rFonts w:hint="eastAsia"/>
        </w:rPr>
        <w:t>S</w:t>
      </w:r>
      <w:r>
        <w:t>ync</w:t>
      </w:r>
      <w:r>
        <w:t>报文，并记录</w:t>
      </w:r>
      <w:r>
        <w:rPr>
          <w:rFonts w:hint="eastAsia"/>
        </w:rPr>
        <w:t>报文到达</w:t>
      </w:r>
      <w:r>
        <w:t>从</w:t>
      </w:r>
      <w:r>
        <w:rPr>
          <w:rFonts w:hint="eastAsia"/>
        </w:rPr>
        <w:t>时钟的</w:t>
      </w:r>
      <w:r>
        <w:t>时间</w:t>
      </w:r>
      <w:r w:rsidRPr="00A90E2D">
        <w:rPr>
          <w:i/>
        </w:rPr>
        <w:t>t2</w:t>
      </w:r>
      <w:r>
        <w:rPr>
          <w:rFonts w:hint="eastAsia"/>
        </w:rPr>
        <w:t>。</w:t>
      </w:r>
    </w:p>
    <w:p w14:paraId="1DEEA8F4" w14:textId="77777777" w:rsidR="0038128F" w:rsidRDefault="0038128F" w:rsidP="0038128F">
      <w:pPr>
        <w:pStyle w:val="a9"/>
        <w:numPr>
          <w:ilvl w:val="0"/>
          <w:numId w:val="21"/>
        </w:numPr>
        <w:ind w:firstLineChars="0"/>
      </w:pPr>
      <w:r>
        <w:rPr>
          <w:rFonts w:hint="eastAsia"/>
        </w:rPr>
        <w:t>主</w:t>
      </w:r>
      <w:r>
        <w:t>时钟</w:t>
      </w:r>
      <w:r>
        <w:rPr>
          <w:rFonts w:hint="eastAsia"/>
        </w:rPr>
        <w:t>在</w:t>
      </w:r>
      <w:r>
        <w:t>发送</w:t>
      </w:r>
      <w:r>
        <w:rPr>
          <w:rFonts w:hint="eastAsia"/>
        </w:rPr>
        <w:t>Sync</w:t>
      </w:r>
      <w:r>
        <w:rPr>
          <w:rFonts w:hint="eastAsia"/>
        </w:rPr>
        <w:t>报文</w:t>
      </w:r>
      <w:r>
        <w:t>后，</w:t>
      </w:r>
      <w:r>
        <w:rPr>
          <w:rFonts w:hint="eastAsia"/>
        </w:rPr>
        <w:t>继续</w:t>
      </w:r>
      <w:r>
        <w:t>发送携带有</w:t>
      </w:r>
      <w:r w:rsidRPr="00A90E2D">
        <w:rPr>
          <w:rFonts w:hint="eastAsia"/>
          <w:i/>
        </w:rPr>
        <w:t>t1</w:t>
      </w:r>
      <w:r>
        <w:rPr>
          <w:rFonts w:hint="eastAsia"/>
        </w:rPr>
        <w:t>时间</w:t>
      </w:r>
      <w:proofErr w:type="gramStart"/>
      <w:r>
        <w:rPr>
          <w:rFonts w:hint="eastAsia"/>
        </w:rPr>
        <w:t>戳</w:t>
      </w:r>
      <w:r>
        <w:t>信息</w:t>
      </w:r>
      <w:proofErr w:type="gramEnd"/>
      <w:r>
        <w:t>的</w:t>
      </w:r>
      <w:proofErr w:type="spellStart"/>
      <w:r>
        <w:rPr>
          <w:rFonts w:hint="eastAsia"/>
        </w:rPr>
        <w:t>F</w:t>
      </w:r>
      <w:r>
        <w:t>ollow_up</w:t>
      </w:r>
      <w:proofErr w:type="spellEnd"/>
      <w:r>
        <w:rPr>
          <w:rFonts w:hint="eastAsia"/>
        </w:rPr>
        <w:t>报文</w:t>
      </w:r>
      <w:r>
        <w:t>给从时钟</w:t>
      </w:r>
      <w:r>
        <w:rPr>
          <w:rFonts w:hint="eastAsia"/>
        </w:rPr>
        <w:t>。</w:t>
      </w:r>
    </w:p>
    <w:p w14:paraId="67D4491E" w14:textId="77777777" w:rsidR="0038128F" w:rsidRDefault="0038128F" w:rsidP="0038128F">
      <w:pPr>
        <w:pStyle w:val="a9"/>
        <w:numPr>
          <w:ilvl w:val="0"/>
          <w:numId w:val="21"/>
        </w:numPr>
        <w:ind w:firstLineChars="0"/>
      </w:pPr>
      <w:r>
        <w:rPr>
          <w:rFonts w:hint="eastAsia"/>
        </w:rPr>
        <w:t>从时钟</w:t>
      </w:r>
      <w:r>
        <w:t>向主</w:t>
      </w:r>
      <w:r>
        <w:rPr>
          <w:rFonts w:hint="eastAsia"/>
        </w:rPr>
        <w:t>时钟</w:t>
      </w:r>
      <w:r>
        <w:t>发送</w:t>
      </w:r>
      <w:proofErr w:type="spellStart"/>
      <w:r>
        <w:rPr>
          <w:rFonts w:hint="eastAsia"/>
        </w:rPr>
        <w:t>D</w:t>
      </w:r>
      <w:r>
        <w:t>elay_Req</w:t>
      </w:r>
      <w:proofErr w:type="spellEnd"/>
      <w:r>
        <w:rPr>
          <w:rFonts w:hint="eastAsia"/>
        </w:rPr>
        <w:t>报文，并记录报文</w:t>
      </w:r>
      <w:r>
        <w:t>的发送时刻</w:t>
      </w:r>
      <w:r w:rsidRPr="00A90E2D">
        <w:rPr>
          <w:rFonts w:hint="eastAsia"/>
          <w:i/>
        </w:rPr>
        <w:t>t3</w:t>
      </w:r>
      <w:r>
        <w:rPr>
          <w:rFonts w:hint="eastAsia"/>
        </w:rPr>
        <w:t>；</w:t>
      </w:r>
      <w:r>
        <w:t>主时钟接收</w:t>
      </w:r>
      <w:proofErr w:type="spellStart"/>
      <w:r>
        <w:rPr>
          <w:rFonts w:hint="eastAsia"/>
        </w:rPr>
        <w:t>D</w:t>
      </w:r>
      <w:r>
        <w:t>elay_Req</w:t>
      </w:r>
      <w:proofErr w:type="spellEnd"/>
      <w:r>
        <w:rPr>
          <w:rFonts w:hint="eastAsia"/>
        </w:rPr>
        <w:t>报文</w:t>
      </w:r>
      <w:r>
        <w:t>，</w:t>
      </w:r>
      <w:r>
        <w:rPr>
          <w:rFonts w:hint="eastAsia"/>
        </w:rPr>
        <w:t>记录报文</w:t>
      </w:r>
      <w:r>
        <w:t>的</w:t>
      </w:r>
      <w:r>
        <w:rPr>
          <w:rFonts w:hint="eastAsia"/>
        </w:rPr>
        <w:t>接收</w:t>
      </w:r>
      <w:r>
        <w:t>时刻</w:t>
      </w:r>
      <w:r w:rsidRPr="00A90E2D">
        <w:rPr>
          <w:rFonts w:hint="eastAsia"/>
          <w:i/>
        </w:rPr>
        <w:t>t4</w:t>
      </w:r>
      <w:r>
        <w:rPr>
          <w:rFonts w:hint="eastAsia"/>
        </w:rPr>
        <w:t>。</w:t>
      </w:r>
    </w:p>
    <w:p w14:paraId="5605F1BE" w14:textId="77777777" w:rsidR="0038128F" w:rsidRPr="009E5336" w:rsidRDefault="0038128F" w:rsidP="0038128F">
      <w:pPr>
        <w:pStyle w:val="a9"/>
        <w:numPr>
          <w:ilvl w:val="0"/>
          <w:numId w:val="21"/>
        </w:numPr>
        <w:ind w:firstLineChars="0"/>
      </w:pPr>
      <w:r>
        <w:rPr>
          <w:rFonts w:hint="eastAsia"/>
        </w:rPr>
        <w:t>主</w:t>
      </w:r>
      <w:r>
        <w:t>时钟在接收</w:t>
      </w:r>
      <w:proofErr w:type="spellStart"/>
      <w:r>
        <w:rPr>
          <w:rFonts w:hint="eastAsia"/>
        </w:rPr>
        <w:t>D</w:t>
      </w:r>
      <w:r>
        <w:t>elay_Req</w:t>
      </w:r>
      <w:proofErr w:type="spellEnd"/>
      <w:r>
        <w:rPr>
          <w:rFonts w:hint="eastAsia"/>
        </w:rPr>
        <w:t>报文并</w:t>
      </w:r>
      <w:r>
        <w:t>记录接收时间后，</w:t>
      </w:r>
      <w:r>
        <w:rPr>
          <w:rFonts w:hint="eastAsia"/>
        </w:rPr>
        <w:t>将</w:t>
      </w:r>
      <w:r>
        <w:t>携带有接收时间</w:t>
      </w:r>
      <w:r w:rsidRPr="00A90E2D">
        <w:rPr>
          <w:i/>
        </w:rPr>
        <w:t>t4</w:t>
      </w:r>
      <w:r>
        <w:rPr>
          <w:rFonts w:hint="eastAsia"/>
        </w:rPr>
        <w:t>的</w:t>
      </w:r>
      <w:proofErr w:type="spellStart"/>
      <w:r>
        <w:rPr>
          <w:rFonts w:hint="eastAsia"/>
        </w:rPr>
        <w:t>D</w:t>
      </w:r>
      <w:r>
        <w:t>elay_Resp</w:t>
      </w:r>
      <w:proofErr w:type="spellEnd"/>
      <w:r>
        <w:rPr>
          <w:rFonts w:hint="eastAsia"/>
        </w:rPr>
        <w:t>回复</w:t>
      </w:r>
      <w:r>
        <w:t>给从时钟。</w:t>
      </w:r>
    </w:p>
    <w:p w14:paraId="3D17EACD" w14:textId="77777777" w:rsidR="0038128F" w:rsidRDefault="0038128F" w:rsidP="0038128F">
      <w:pPr>
        <w:ind w:firstLine="480"/>
        <w:jc w:val="center"/>
      </w:pPr>
      <w:r w:rsidRPr="007C086A">
        <w:object w:dxaOrig="9735" w:dyaOrig="8671" w14:anchorId="5996B535">
          <v:shape id="_x0000_i1048" type="#_x0000_t75" style="width:242.75pt;height:216.65pt" o:ole="">
            <v:imagedata r:id="rId21" o:title=""/>
          </v:shape>
          <o:OLEObject Type="Embed" ProgID="Visio.Drawing.15" ShapeID="_x0000_i1048" DrawAspect="Content" ObjectID="_1676483182" r:id="rId22"/>
        </w:object>
      </w:r>
    </w:p>
    <w:p w14:paraId="5997A013" w14:textId="44AFC036" w:rsidR="0038128F" w:rsidRDefault="0038128F" w:rsidP="0038128F">
      <w:pPr>
        <w:ind w:firstLine="480"/>
        <w:jc w:val="center"/>
      </w:pPr>
      <w:r>
        <w:rPr>
          <w:rFonts w:hint="eastAsia"/>
        </w:rPr>
        <w:t>图</w:t>
      </w:r>
      <w:r w:rsidR="001F0BAE">
        <w:rPr>
          <w:rFonts w:hint="eastAsia"/>
        </w:rPr>
        <w:t>2.11</w:t>
      </w:r>
      <w:r>
        <w:rPr>
          <w:rFonts w:hint="eastAsia"/>
        </w:rPr>
        <w:t xml:space="preserve">  </w:t>
      </w:r>
      <w:r>
        <w:rPr>
          <w:rFonts w:hint="eastAsia"/>
        </w:rPr>
        <w:t>延时</w:t>
      </w:r>
      <w:r>
        <w:t>请求响应机制原理图</w:t>
      </w:r>
    </w:p>
    <w:p w14:paraId="28E4DE6F" w14:textId="77777777" w:rsidR="0038128F" w:rsidRDefault="0038128F" w:rsidP="0038128F">
      <w:pPr>
        <w:ind w:firstLine="480"/>
        <w:jc w:val="center"/>
      </w:pPr>
    </w:p>
    <w:p w14:paraId="6F360085" w14:textId="77777777" w:rsidR="0038128F" w:rsidRDefault="0038128F" w:rsidP="0038128F">
      <w:pPr>
        <w:ind w:firstLine="480"/>
      </w:pPr>
      <w:r>
        <w:rPr>
          <w:rFonts w:hint="eastAsia"/>
        </w:rPr>
        <w:t>由</w:t>
      </w:r>
      <w:r>
        <w:t>以上步骤，从时钟获得了</w:t>
      </w:r>
      <w:r w:rsidRPr="00DD12EF">
        <w:rPr>
          <w:i/>
        </w:rPr>
        <w:t>t1~t4</w:t>
      </w:r>
      <w:proofErr w:type="gramStart"/>
      <w:r>
        <w:rPr>
          <w:rFonts w:hint="eastAsia"/>
        </w:rPr>
        <w:t>四</w:t>
      </w:r>
      <w:r>
        <w:t>个</w:t>
      </w:r>
      <w:proofErr w:type="gramEnd"/>
      <w:r>
        <w:t>时间戳，由此可以计算</w:t>
      </w:r>
      <w:r>
        <w:rPr>
          <w:rFonts w:hint="eastAsia"/>
        </w:rPr>
        <w:t>主从</w:t>
      </w:r>
      <w:r>
        <w:t>路径延时。</w:t>
      </w:r>
      <w:r>
        <w:rPr>
          <w:rFonts w:hint="eastAsia"/>
        </w:rPr>
        <w:t>设</w:t>
      </w:r>
      <w:r>
        <w:t>报文由主到从的路径延时</w:t>
      </w:r>
      <w:r>
        <w:rPr>
          <w:rFonts w:hint="eastAsia"/>
        </w:rPr>
        <w:t>为</w:t>
      </w:r>
      <w:proofErr w:type="spellStart"/>
      <w:r w:rsidRPr="00DD12EF">
        <w:rPr>
          <w:rFonts w:hint="eastAsia"/>
          <w:i/>
        </w:rPr>
        <w:t>d</w:t>
      </w:r>
      <w:r w:rsidRPr="00DD12EF">
        <w:rPr>
          <w:i/>
        </w:rPr>
        <w:t>elay_ms</w:t>
      </w:r>
      <w:proofErr w:type="spellEnd"/>
      <w:r>
        <w:rPr>
          <w:rFonts w:hint="eastAsia"/>
        </w:rPr>
        <w:t>，</w:t>
      </w:r>
      <w:r>
        <w:t>从到主的路径延时为</w:t>
      </w:r>
      <w:proofErr w:type="spellStart"/>
      <w:r w:rsidRPr="00530536">
        <w:rPr>
          <w:rFonts w:hint="eastAsia"/>
          <w:i/>
        </w:rPr>
        <w:t>delay_sm</w:t>
      </w:r>
      <w:proofErr w:type="spellEnd"/>
      <w:r>
        <w:rPr>
          <w:rFonts w:hint="eastAsia"/>
        </w:rPr>
        <w:t>，</w:t>
      </w:r>
      <w:r>
        <w:t>并假设</w:t>
      </w:r>
      <w:r>
        <w:rPr>
          <w:rFonts w:hint="eastAsia"/>
        </w:rPr>
        <w:t>在当前</w:t>
      </w:r>
      <w:r>
        <w:t>同步过程中，主从时钟的偏差不会发生变化</w:t>
      </w:r>
      <w:r>
        <w:rPr>
          <w:rFonts w:hint="eastAsia"/>
        </w:rPr>
        <w:t>，</w:t>
      </w:r>
      <w:r>
        <w:t>保持为</w:t>
      </w:r>
      <w:r w:rsidRPr="00072EC3">
        <w:rPr>
          <w:rFonts w:hint="eastAsia"/>
          <w:i/>
        </w:rPr>
        <w:t>offset</w:t>
      </w:r>
      <w:r w:rsidRPr="00072EC3">
        <w:rPr>
          <w:rFonts w:hint="eastAsia"/>
        </w:rPr>
        <w:t>，</w:t>
      </w:r>
      <w:r>
        <w:rPr>
          <w:rFonts w:hint="eastAsia"/>
        </w:rPr>
        <w:t>则</w:t>
      </w:r>
      <w:r>
        <w:t>：</w:t>
      </w:r>
    </w:p>
    <w:p w14:paraId="05BED100" w14:textId="77777777" w:rsidR="0038128F" w:rsidRDefault="0038128F" w:rsidP="0038128F">
      <w:pPr>
        <w:ind w:firstLine="480"/>
        <w:jc w:val="right"/>
      </w:pPr>
      <w:r w:rsidRPr="00E7013F">
        <w:rPr>
          <w:position w:val="-12"/>
        </w:rPr>
        <w:object w:dxaOrig="2560" w:dyaOrig="360" w14:anchorId="05B28A73">
          <v:shape id="_x0000_i1049" type="#_x0000_t75" style="width:128.05pt;height:17.85pt" o:ole="">
            <v:imagedata r:id="rId23" o:title=""/>
          </v:shape>
          <o:OLEObject Type="Embed" ProgID="Equation.DSMT4" ShapeID="_x0000_i1049" DrawAspect="Content" ObjectID="_1676483183" r:id="rId24"/>
        </w:object>
      </w:r>
      <w:r>
        <w:t xml:space="preserve">                       (2.1)</w:t>
      </w:r>
    </w:p>
    <w:p w14:paraId="0464A906" w14:textId="77777777" w:rsidR="0038128F" w:rsidRDefault="0038128F" w:rsidP="0038128F">
      <w:pPr>
        <w:wordWrap w:val="0"/>
        <w:ind w:firstLine="480"/>
        <w:jc w:val="right"/>
      </w:pPr>
      <w:r w:rsidRPr="00B315A5">
        <w:rPr>
          <w:position w:val="-12"/>
        </w:rPr>
        <w:object w:dxaOrig="2580" w:dyaOrig="360" w14:anchorId="2D76093D">
          <v:shape id="_x0000_i1050" type="#_x0000_t75" style="width:128.7pt;height:17.85pt" o:ole="">
            <v:imagedata r:id="rId25" o:title=""/>
          </v:shape>
          <o:OLEObject Type="Embed" ProgID="Equation.DSMT4" ShapeID="_x0000_i1050" DrawAspect="Content" ObjectID="_1676483184" r:id="rId26"/>
        </w:object>
      </w:r>
      <w:r>
        <w:t xml:space="preserve">                       (2.2)</w:t>
      </w:r>
    </w:p>
    <w:p w14:paraId="24B4EB40" w14:textId="77777777" w:rsidR="0038128F" w:rsidRDefault="0038128F" w:rsidP="0038128F">
      <w:pPr>
        <w:ind w:firstLine="480"/>
      </w:pPr>
      <w:r>
        <w:rPr>
          <w:rFonts w:hint="eastAsia"/>
        </w:rPr>
        <w:t>假设</w:t>
      </w:r>
      <w:r>
        <w:t>主从时钟</w:t>
      </w:r>
      <w:r>
        <w:rPr>
          <w:rFonts w:hint="eastAsia"/>
        </w:rPr>
        <w:t>之间报文</w:t>
      </w:r>
      <w:r>
        <w:t>往返路径延时相同，即：</w:t>
      </w:r>
    </w:p>
    <w:p w14:paraId="4BB1C633" w14:textId="77777777" w:rsidR="0038128F" w:rsidRDefault="0038128F" w:rsidP="0038128F">
      <w:pPr>
        <w:wordWrap w:val="0"/>
        <w:ind w:firstLine="480"/>
        <w:jc w:val="right"/>
      </w:pPr>
      <w:r w:rsidRPr="00B315A5">
        <w:rPr>
          <w:position w:val="-10"/>
        </w:rPr>
        <w:object w:dxaOrig="2299" w:dyaOrig="320" w14:anchorId="244D2A20">
          <v:shape id="_x0000_i1051" type="#_x0000_t75" style="width:114.7pt;height:15.95pt" o:ole="">
            <v:imagedata r:id="rId27" o:title=""/>
          </v:shape>
          <o:OLEObject Type="Embed" ProgID="Equation.DSMT4" ShapeID="_x0000_i1051" DrawAspect="Content" ObjectID="_1676483185" r:id="rId28"/>
        </w:object>
      </w:r>
      <w:r>
        <w:t xml:space="preserve">                       </w:t>
      </w:r>
      <w:r>
        <w:rPr>
          <w:rFonts w:hint="eastAsia"/>
        </w:rPr>
        <w:t>（</w:t>
      </w:r>
      <w:r>
        <w:rPr>
          <w:rFonts w:hint="eastAsia"/>
        </w:rPr>
        <w:t>2.3</w:t>
      </w:r>
      <w:r>
        <w:rPr>
          <w:rFonts w:hint="eastAsia"/>
        </w:rPr>
        <w:t>）</w:t>
      </w:r>
    </w:p>
    <w:p w14:paraId="7E0D6518" w14:textId="77777777" w:rsidR="0038128F" w:rsidRDefault="0038128F" w:rsidP="0038128F">
      <w:pPr>
        <w:ind w:firstLine="480"/>
      </w:pPr>
      <w:proofErr w:type="gramStart"/>
      <w:r>
        <w:rPr>
          <w:rFonts w:hint="eastAsia"/>
        </w:rPr>
        <w:t>记主到</w:t>
      </w:r>
      <w:proofErr w:type="gramEnd"/>
      <w:r>
        <w:t>从单向路径延时为</w:t>
      </w:r>
      <w:r w:rsidRPr="0030469C">
        <w:rPr>
          <w:i/>
        </w:rPr>
        <w:t>delay</w:t>
      </w:r>
      <w:r w:rsidRPr="0030469C">
        <w:rPr>
          <w:rFonts w:hint="eastAsia"/>
        </w:rPr>
        <w:t>，</w:t>
      </w:r>
      <w:r>
        <w:rPr>
          <w:rFonts w:hint="eastAsia"/>
        </w:rPr>
        <w:t>根据</w:t>
      </w:r>
      <w:r>
        <w:t>式（</w:t>
      </w:r>
      <w:r>
        <w:rPr>
          <w:rFonts w:hint="eastAsia"/>
        </w:rPr>
        <w:t>2.1</w:t>
      </w:r>
      <w:r>
        <w:t>）</w:t>
      </w:r>
      <w:r>
        <w:rPr>
          <w:rFonts w:hint="eastAsia"/>
        </w:rPr>
        <w:t>和</w:t>
      </w:r>
      <w:r>
        <w:t>（</w:t>
      </w:r>
      <w:r>
        <w:rPr>
          <w:rFonts w:hint="eastAsia"/>
        </w:rPr>
        <w:t>2.2</w:t>
      </w:r>
      <w:r>
        <w:t>）</w:t>
      </w:r>
      <w:r>
        <w:rPr>
          <w:rFonts w:hint="eastAsia"/>
        </w:rPr>
        <w:t>可</w:t>
      </w:r>
      <w:r>
        <w:t>以计算：</w:t>
      </w:r>
    </w:p>
    <w:p w14:paraId="62EC505D" w14:textId="77777777" w:rsidR="0038128F" w:rsidRDefault="0038128F" w:rsidP="0038128F">
      <w:pPr>
        <w:wordWrap w:val="0"/>
        <w:ind w:firstLine="480"/>
        <w:jc w:val="right"/>
      </w:pPr>
      <w:r w:rsidRPr="00B315A5">
        <w:rPr>
          <w:position w:val="-24"/>
        </w:rPr>
        <w:object w:dxaOrig="2439" w:dyaOrig="620" w14:anchorId="3F55D39C">
          <v:shape id="_x0000_i1052" type="#_x0000_t75" style="width:121.7pt;height:31.2pt" o:ole="">
            <v:imagedata r:id="rId29" o:title=""/>
          </v:shape>
          <o:OLEObject Type="Embed" ProgID="Equation.DSMT4" ShapeID="_x0000_i1052" DrawAspect="Content" ObjectID="_1676483186" r:id="rId30"/>
        </w:object>
      </w:r>
      <w:r>
        <w:t xml:space="preserve">                       </w:t>
      </w:r>
      <w:r>
        <w:rPr>
          <w:rFonts w:hint="eastAsia"/>
        </w:rPr>
        <w:t>（</w:t>
      </w:r>
      <w:r>
        <w:rPr>
          <w:rFonts w:hint="eastAsia"/>
        </w:rPr>
        <w:t>2.4</w:t>
      </w:r>
      <w:r>
        <w:rPr>
          <w:rFonts w:hint="eastAsia"/>
        </w:rPr>
        <w:t>）</w:t>
      </w:r>
    </w:p>
    <w:p w14:paraId="1ED3E95D" w14:textId="77777777" w:rsidR="0038128F" w:rsidRDefault="0038128F" w:rsidP="0038128F">
      <w:pPr>
        <w:wordWrap w:val="0"/>
        <w:ind w:firstLine="480"/>
        <w:jc w:val="right"/>
      </w:pPr>
      <w:r w:rsidRPr="00B315A5">
        <w:rPr>
          <w:position w:val="-12"/>
        </w:rPr>
        <w:object w:dxaOrig="2079" w:dyaOrig="360" w14:anchorId="5AA3D42C">
          <v:shape id="_x0000_i1053" type="#_x0000_t75" style="width:103.85pt;height:17.85pt" o:ole="">
            <v:imagedata r:id="rId31" o:title=""/>
          </v:shape>
          <o:OLEObject Type="Embed" ProgID="Equation.DSMT4" ShapeID="_x0000_i1053" DrawAspect="Content" ObjectID="_1676483187" r:id="rId32"/>
        </w:object>
      </w:r>
      <w:r>
        <w:t xml:space="preserve">                          </w:t>
      </w:r>
      <w:r>
        <w:rPr>
          <w:rFonts w:hint="eastAsia"/>
        </w:rPr>
        <w:t>（</w:t>
      </w:r>
      <w:r>
        <w:rPr>
          <w:rFonts w:hint="eastAsia"/>
        </w:rPr>
        <w:t>2.5</w:t>
      </w:r>
      <w:r>
        <w:rPr>
          <w:rFonts w:hint="eastAsia"/>
        </w:rPr>
        <w:t>）</w:t>
      </w:r>
    </w:p>
    <w:p w14:paraId="42AC45A3" w14:textId="77777777" w:rsidR="0038128F" w:rsidRDefault="0038128F" w:rsidP="0038128F">
      <w:pPr>
        <w:ind w:firstLine="480"/>
      </w:pPr>
      <w:r>
        <w:rPr>
          <w:rFonts w:hint="eastAsia"/>
        </w:rPr>
        <w:t>至此</w:t>
      </w:r>
      <w:r>
        <w:t>，</w:t>
      </w:r>
      <w:r>
        <w:rPr>
          <w:rFonts w:hint="eastAsia"/>
        </w:rPr>
        <w:t>从</w:t>
      </w:r>
      <w:r>
        <w:t>时钟</w:t>
      </w:r>
      <w:r>
        <w:rPr>
          <w:rFonts w:hint="eastAsia"/>
        </w:rPr>
        <w:t>可以根据</w:t>
      </w:r>
      <w:r>
        <w:t>计算出的</w:t>
      </w:r>
      <w:r>
        <w:rPr>
          <w:rFonts w:hint="eastAsia"/>
        </w:rPr>
        <w:t>时钟</w:t>
      </w:r>
      <w:r>
        <w:t>偏差</w:t>
      </w:r>
      <w:r w:rsidRPr="00E16AD6">
        <w:rPr>
          <w:rFonts w:hint="eastAsia"/>
          <w:i/>
        </w:rPr>
        <w:t>offset</w:t>
      </w:r>
      <w:r>
        <w:rPr>
          <w:rFonts w:hint="eastAsia"/>
        </w:rPr>
        <w:t>调整本地时钟，完成与主时钟的</w:t>
      </w:r>
      <w:r>
        <w:t>同步。</w:t>
      </w:r>
    </w:p>
    <w:p w14:paraId="65F86889" w14:textId="77777777" w:rsidR="0038128F" w:rsidRDefault="0038128F" w:rsidP="0038128F">
      <w:pPr>
        <w:ind w:firstLine="480"/>
      </w:pPr>
      <w:r>
        <w:rPr>
          <w:rFonts w:hint="eastAsia"/>
        </w:rPr>
        <w:t>延时</w:t>
      </w:r>
      <w:r>
        <w:t>请求响应测量机制</w:t>
      </w:r>
      <w:r>
        <w:rPr>
          <w:rFonts w:hint="eastAsia"/>
        </w:rPr>
        <w:t>也</w:t>
      </w:r>
      <w:r>
        <w:t>称端</w:t>
      </w:r>
      <w:r>
        <w:rPr>
          <w:rFonts w:hint="eastAsia"/>
        </w:rPr>
        <w:t>到</w:t>
      </w:r>
      <w:r>
        <w:t>端延时</w:t>
      </w:r>
      <w:r>
        <w:rPr>
          <w:rFonts w:hint="eastAsia"/>
        </w:rPr>
        <w:t>测量机制</w:t>
      </w:r>
      <w:r>
        <w:t>，</w:t>
      </w:r>
      <w:r>
        <w:rPr>
          <w:rFonts w:hint="eastAsia"/>
        </w:rPr>
        <w:t>该机制不会</w:t>
      </w:r>
      <w:r>
        <w:t>测量网络中每段路径的延时，</w:t>
      </w:r>
      <w:r>
        <w:rPr>
          <w:rFonts w:hint="eastAsia"/>
        </w:rPr>
        <w:t>只</w:t>
      </w:r>
      <w:r>
        <w:t>测量主端到</w:t>
      </w:r>
      <w:proofErr w:type="gramStart"/>
      <w:r>
        <w:t>从端</w:t>
      </w:r>
      <w:r>
        <w:rPr>
          <w:rFonts w:hint="eastAsia"/>
        </w:rPr>
        <w:t>整个</w:t>
      </w:r>
      <w:proofErr w:type="gramEnd"/>
      <w:r>
        <w:t>链路的</w:t>
      </w:r>
      <w:r>
        <w:rPr>
          <w:rFonts w:hint="eastAsia"/>
        </w:rPr>
        <w:t>报文传输</w:t>
      </w:r>
      <w:r>
        <w:t>延时。</w:t>
      </w:r>
      <w:r>
        <w:rPr>
          <w:rFonts w:hint="eastAsia"/>
        </w:rPr>
        <w:t>端</w:t>
      </w:r>
      <w:r>
        <w:t>到端延时测量机制</w:t>
      </w:r>
      <w:r>
        <w:rPr>
          <w:rFonts w:hint="eastAsia"/>
        </w:rPr>
        <w:t>最</w:t>
      </w:r>
      <w:r>
        <w:t>大的优势是，</w:t>
      </w:r>
      <w:r>
        <w:rPr>
          <w:rFonts w:hint="eastAsia"/>
        </w:rPr>
        <w:t>能</w:t>
      </w:r>
      <w:r>
        <w:t>在</w:t>
      </w:r>
      <w:r>
        <w:rPr>
          <w:rFonts w:hint="eastAsia"/>
        </w:rPr>
        <w:t>存在普通交换</w:t>
      </w:r>
      <w:r>
        <w:t>机或路由器</w:t>
      </w:r>
      <w:r>
        <w:rPr>
          <w:rFonts w:hint="eastAsia"/>
        </w:rPr>
        <w:t>的</w:t>
      </w:r>
      <w:r>
        <w:t>网络中正常运行，</w:t>
      </w:r>
      <w:r>
        <w:rPr>
          <w:rFonts w:hint="eastAsia"/>
        </w:rPr>
        <w:t>具有普适性</w:t>
      </w:r>
      <w:r>
        <w:t>和</w:t>
      </w:r>
      <w:r>
        <w:rPr>
          <w:rFonts w:hint="eastAsia"/>
        </w:rPr>
        <w:t>通用</w:t>
      </w:r>
      <w:r>
        <w:t>性。</w:t>
      </w:r>
      <w:r>
        <w:rPr>
          <w:rFonts w:hint="eastAsia"/>
        </w:rPr>
        <w:t>IEEE 1588v2</w:t>
      </w:r>
      <w:r>
        <w:rPr>
          <w:rFonts w:hint="eastAsia"/>
        </w:rPr>
        <w:t>协议中</w:t>
      </w:r>
      <w:r>
        <w:t>引入了透明时钟，</w:t>
      </w:r>
      <w:r>
        <w:rPr>
          <w:rFonts w:hint="eastAsia"/>
        </w:rPr>
        <w:t>当</w:t>
      </w:r>
      <w:r>
        <w:t>网络中使用端到端透明时钟</w:t>
      </w:r>
      <w:r>
        <w:rPr>
          <w:rFonts w:hint="eastAsia"/>
        </w:rPr>
        <w:t>，</w:t>
      </w:r>
      <w:r>
        <w:t>需要</w:t>
      </w:r>
      <w:r>
        <w:rPr>
          <w:rFonts w:hint="eastAsia"/>
        </w:rPr>
        <w:t>配套</w:t>
      </w:r>
      <w:r>
        <w:t>使用延时请求响应</w:t>
      </w:r>
      <w:r>
        <w:rPr>
          <w:rFonts w:hint="eastAsia"/>
        </w:rPr>
        <w:t>测量</w:t>
      </w:r>
      <w:r>
        <w:t>机制</w:t>
      </w:r>
      <w:r>
        <w:rPr>
          <w:rFonts w:hint="eastAsia"/>
        </w:rPr>
        <w:t>。</w:t>
      </w:r>
    </w:p>
    <w:p w14:paraId="05CF464F" w14:textId="77777777" w:rsidR="0038128F" w:rsidRDefault="0038128F" w:rsidP="0038128F">
      <w:pPr>
        <w:pStyle w:val="3"/>
        <w:keepNext w:val="0"/>
        <w:keepLines w:val="0"/>
        <w:ind w:firstLineChars="0" w:firstLine="0"/>
        <w:jc w:val="both"/>
        <w:rPr>
          <w:rFonts w:asciiTheme="majorEastAsia" w:eastAsiaTheme="majorEastAsia" w:hAnsiTheme="majorEastAsia"/>
          <w:sz w:val="28"/>
          <w:szCs w:val="24"/>
        </w:rPr>
      </w:pPr>
      <w:r w:rsidRPr="00AD1D9C">
        <w:rPr>
          <w:rFonts w:asciiTheme="majorEastAsia" w:eastAsiaTheme="majorEastAsia" w:hAnsiTheme="majorEastAsia" w:hint="eastAsia"/>
          <w:sz w:val="28"/>
          <w:szCs w:val="24"/>
        </w:rPr>
        <w:t>2.3.3</w:t>
      </w:r>
      <w:r w:rsidRPr="00AD1D9C">
        <w:rPr>
          <w:rFonts w:asciiTheme="majorEastAsia" w:eastAsiaTheme="majorEastAsia" w:hAnsiTheme="majorEastAsia"/>
          <w:sz w:val="28"/>
          <w:szCs w:val="24"/>
        </w:rPr>
        <w:t xml:space="preserve"> </w:t>
      </w:r>
      <w:r w:rsidRPr="00AD1D9C">
        <w:rPr>
          <w:rFonts w:asciiTheme="majorEastAsia" w:eastAsiaTheme="majorEastAsia" w:hAnsiTheme="majorEastAsia" w:hint="eastAsia"/>
          <w:sz w:val="28"/>
          <w:szCs w:val="24"/>
        </w:rPr>
        <w:t>对等</w:t>
      </w:r>
      <w:r w:rsidRPr="00AD1D9C">
        <w:rPr>
          <w:rFonts w:asciiTheme="majorEastAsia" w:eastAsiaTheme="majorEastAsia" w:hAnsiTheme="majorEastAsia"/>
          <w:sz w:val="28"/>
          <w:szCs w:val="24"/>
        </w:rPr>
        <w:t>延时测量机制</w:t>
      </w:r>
    </w:p>
    <w:p w14:paraId="7BC905CF" w14:textId="2286D2D3" w:rsidR="0038128F" w:rsidRDefault="0038128F" w:rsidP="0038128F">
      <w:pPr>
        <w:ind w:firstLine="480"/>
      </w:pPr>
      <w:r>
        <w:rPr>
          <w:rFonts w:hint="eastAsia"/>
        </w:rPr>
        <w:t>对等</w:t>
      </w:r>
      <w:r>
        <w:t>延时测量机制用于测量任意</w:t>
      </w:r>
      <w:r>
        <w:rPr>
          <w:rFonts w:hint="eastAsia"/>
        </w:rPr>
        <w:t>两</w:t>
      </w:r>
      <w:r>
        <w:t>个时钟间路径延时，</w:t>
      </w:r>
      <w:r>
        <w:rPr>
          <w:rFonts w:hint="eastAsia"/>
        </w:rPr>
        <w:t>两</w:t>
      </w:r>
      <w:r>
        <w:t>时钟不</w:t>
      </w:r>
      <w:r>
        <w:rPr>
          <w:rFonts w:hint="eastAsia"/>
        </w:rPr>
        <w:t>分</w:t>
      </w:r>
      <w:r>
        <w:t>主从，</w:t>
      </w:r>
      <w:r>
        <w:rPr>
          <w:rFonts w:hint="eastAsia"/>
        </w:rPr>
        <w:t>互相</w:t>
      </w:r>
      <w:r>
        <w:t>发送</w:t>
      </w:r>
      <w:proofErr w:type="spellStart"/>
      <w:r w:rsidRPr="00EA4FBD">
        <w:rPr>
          <w:rFonts w:hint="eastAsia"/>
        </w:rPr>
        <w:t>P</w:t>
      </w:r>
      <w:r w:rsidRPr="00EA4FBD">
        <w:t>delay</w:t>
      </w:r>
      <w:proofErr w:type="spellEnd"/>
      <w:r w:rsidRPr="00B248B6">
        <w:rPr>
          <w:rFonts w:hint="eastAsia"/>
        </w:rPr>
        <w:t>报文</w:t>
      </w:r>
      <w:r>
        <w:rPr>
          <w:rFonts w:hint="eastAsia"/>
        </w:rPr>
        <w:t>，测量各自</w:t>
      </w:r>
      <w:r>
        <w:t>的单向路径延时</w:t>
      </w:r>
      <w:r>
        <w:rPr>
          <w:rFonts w:hint="eastAsia"/>
        </w:rPr>
        <w:t>，图</w:t>
      </w:r>
      <w:r>
        <w:rPr>
          <w:rFonts w:hint="eastAsia"/>
        </w:rPr>
        <w:t>2.</w:t>
      </w:r>
      <w:r w:rsidR="001F0BAE">
        <w:t>12</w:t>
      </w:r>
      <w:r>
        <w:rPr>
          <w:rFonts w:hint="eastAsia"/>
        </w:rPr>
        <w:t>展示了</w:t>
      </w:r>
      <w:r>
        <w:t>时钟</w:t>
      </w:r>
      <w:r>
        <w:rPr>
          <w:rFonts w:hint="eastAsia"/>
        </w:rPr>
        <w:t>B</w:t>
      </w:r>
      <w:r>
        <w:rPr>
          <w:rFonts w:hint="eastAsia"/>
        </w:rPr>
        <w:t>作为</w:t>
      </w:r>
      <w:r>
        <w:t>对等延时测量发起者</w:t>
      </w:r>
      <w:r>
        <w:rPr>
          <w:rFonts w:hint="eastAsia"/>
        </w:rPr>
        <w:t>所</w:t>
      </w:r>
      <w:r>
        <w:t>进行的延时测量</w:t>
      </w:r>
      <w:r>
        <w:rPr>
          <w:rFonts w:hint="eastAsia"/>
        </w:rPr>
        <w:t>过程</w:t>
      </w:r>
      <w:r>
        <w:t>。</w:t>
      </w:r>
    </w:p>
    <w:p w14:paraId="69F0D07B" w14:textId="77777777" w:rsidR="0038128F" w:rsidRDefault="0038128F" w:rsidP="0038128F">
      <w:pPr>
        <w:ind w:firstLine="480"/>
        <w:jc w:val="center"/>
      </w:pPr>
      <w:r w:rsidRPr="007D1BE8">
        <w:object w:dxaOrig="11190" w:dyaOrig="8685" w14:anchorId="5A0F8748">
          <v:shape id="_x0000_i1054" type="#_x0000_t75" style="width:279.7pt;height:217.25pt" o:ole="">
            <v:imagedata r:id="rId33" o:title=""/>
          </v:shape>
          <o:OLEObject Type="Embed" ProgID="Visio.Drawing.15" ShapeID="_x0000_i1054" DrawAspect="Content" ObjectID="_1676483188" r:id="rId34"/>
        </w:object>
      </w:r>
    </w:p>
    <w:p w14:paraId="567AE94E" w14:textId="32057CF8" w:rsidR="0038128F" w:rsidRDefault="0038128F" w:rsidP="0038128F">
      <w:pPr>
        <w:ind w:firstLine="480"/>
        <w:jc w:val="center"/>
      </w:pPr>
      <w:r>
        <w:rPr>
          <w:rFonts w:hint="eastAsia"/>
        </w:rPr>
        <w:t>图</w:t>
      </w:r>
      <w:r w:rsidR="001F0BAE">
        <w:rPr>
          <w:rFonts w:hint="eastAsia"/>
        </w:rPr>
        <w:t>2.12</w:t>
      </w:r>
      <w:r>
        <w:rPr>
          <w:rFonts w:hint="eastAsia"/>
        </w:rPr>
        <w:t xml:space="preserve">  </w:t>
      </w:r>
      <w:r>
        <w:rPr>
          <w:rFonts w:hint="eastAsia"/>
        </w:rPr>
        <w:t>对等</w:t>
      </w:r>
      <w:r>
        <w:t>延时测量机制</w:t>
      </w:r>
    </w:p>
    <w:p w14:paraId="44554162" w14:textId="77777777" w:rsidR="0038128F" w:rsidRDefault="0038128F" w:rsidP="0038128F">
      <w:pPr>
        <w:ind w:firstLine="480"/>
      </w:pPr>
    </w:p>
    <w:p w14:paraId="15BA2399" w14:textId="77777777" w:rsidR="0038128F" w:rsidRDefault="0038128F" w:rsidP="0038128F">
      <w:pPr>
        <w:ind w:firstLine="480"/>
      </w:pPr>
      <w:r>
        <w:rPr>
          <w:rFonts w:hint="eastAsia"/>
        </w:rPr>
        <w:t>具体</w:t>
      </w:r>
      <w:r>
        <w:t>步骤如下：</w:t>
      </w:r>
    </w:p>
    <w:p w14:paraId="20F453A4" w14:textId="77777777" w:rsidR="0038128F" w:rsidRDefault="0038128F" w:rsidP="0038128F">
      <w:pPr>
        <w:pStyle w:val="a9"/>
        <w:numPr>
          <w:ilvl w:val="0"/>
          <w:numId w:val="22"/>
        </w:numPr>
        <w:ind w:firstLineChars="0"/>
      </w:pPr>
      <w:r>
        <w:rPr>
          <w:rFonts w:hint="eastAsia"/>
        </w:rPr>
        <w:t>时钟</w:t>
      </w:r>
      <w:r>
        <w:rPr>
          <w:rFonts w:hint="eastAsia"/>
        </w:rPr>
        <w:t>B</w:t>
      </w:r>
      <w:r>
        <w:rPr>
          <w:rFonts w:hint="eastAsia"/>
        </w:rPr>
        <w:t>向</w:t>
      </w:r>
      <w:r>
        <w:t>时钟</w:t>
      </w:r>
      <w:r>
        <w:rPr>
          <w:rFonts w:hint="eastAsia"/>
        </w:rPr>
        <w:t>A</w:t>
      </w:r>
      <w:r>
        <w:rPr>
          <w:rFonts w:hint="eastAsia"/>
        </w:rPr>
        <w:t>发送</w:t>
      </w:r>
      <w:proofErr w:type="spellStart"/>
      <w:r>
        <w:rPr>
          <w:rFonts w:hint="eastAsia"/>
        </w:rPr>
        <w:t>P</w:t>
      </w:r>
      <w:r>
        <w:t>delay_Req</w:t>
      </w:r>
      <w:proofErr w:type="spellEnd"/>
      <w:r>
        <w:rPr>
          <w:rFonts w:hint="eastAsia"/>
        </w:rPr>
        <w:t>报文</w:t>
      </w:r>
      <w:r>
        <w:t>，</w:t>
      </w:r>
      <w:r>
        <w:rPr>
          <w:rFonts w:hint="eastAsia"/>
        </w:rPr>
        <w:t>并</w:t>
      </w:r>
      <w:r>
        <w:t>记录报文的发送时间</w:t>
      </w:r>
      <w:r w:rsidRPr="006F70BA">
        <w:rPr>
          <w:rFonts w:hint="eastAsia"/>
          <w:i/>
        </w:rPr>
        <w:t>t</w:t>
      </w:r>
      <w:r w:rsidRPr="006F70BA">
        <w:rPr>
          <w:i/>
        </w:rPr>
        <w:t>1</w:t>
      </w:r>
      <w:r>
        <w:rPr>
          <w:rFonts w:hint="eastAsia"/>
        </w:rPr>
        <w:t>；</w:t>
      </w:r>
      <w:r>
        <w:t>时钟</w:t>
      </w:r>
      <w:r>
        <w:rPr>
          <w:rFonts w:hint="eastAsia"/>
        </w:rPr>
        <w:t>A</w:t>
      </w:r>
      <w:r>
        <w:rPr>
          <w:rFonts w:hint="eastAsia"/>
        </w:rPr>
        <w:t>接收</w:t>
      </w:r>
      <w:proofErr w:type="spellStart"/>
      <w:r>
        <w:rPr>
          <w:rFonts w:hint="eastAsia"/>
        </w:rPr>
        <w:t>Pdelay_Req</w:t>
      </w:r>
      <w:proofErr w:type="spellEnd"/>
      <w:r>
        <w:rPr>
          <w:rFonts w:hint="eastAsia"/>
        </w:rPr>
        <w:t>报文，并记录报文</w:t>
      </w:r>
      <w:r>
        <w:t>的接收时间</w:t>
      </w:r>
      <w:r w:rsidRPr="006F70BA">
        <w:rPr>
          <w:i/>
        </w:rPr>
        <w:t>t2</w:t>
      </w:r>
      <w:r w:rsidRPr="00590CCB">
        <w:rPr>
          <w:rFonts w:hint="eastAsia"/>
        </w:rPr>
        <w:t>。</w:t>
      </w:r>
    </w:p>
    <w:p w14:paraId="583970C0" w14:textId="77777777" w:rsidR="0038128F" w:rsidRDefault="0038128F" w:rsidP="0038128F">
      <w:pPr>
        <w:pStyle w:val="a9"/>
        <w:numPr>
          <w:ilvl w:val="0"/>
          <w:numId w:val="22"/>
        </w:numPr>
        <w:ind w:firstLineChars="0"/>
      </w:pPr>
      <w:r>
        <w:rPr>
          <w:rFonts w:hint="eastAsia"/>
        </w:rPr>
        <w:lastRenderedPageBreak/>
        <w:t>时钟</w:t>
      </w:r>
      <w:r>
        <w:rPr>
          <w:rFonts w:hint="eastAsia"/>
        </w:rPr>
        <w:t>A</w:t>
      </w:r>
      <w:r>
        <w:rPr>
          <w:rFonts w:hint="eastAsia"/>
        </w:rPr>
        <w:t>向</w:t>
      </w:r>
      <w:r>
        <w:t>时钟</w:t>
      </w:r>
      <w:r>
        <w:rPr>
          <w:rFonts w:hint="eastAsia"/>
        </w:rPr>
        <w:t>B</w:t>
      </w:r>
      <w:r>
        <w:rPr>
          <w:rFonts w:hint="eastAsia"/>
        </w:rPr>
        <w:t>发送</w:t>
      </w:r>
      <w:proofErr w:type="spellStart"/>
      <w:r>
        <w:rPr>
          <w:rFonts w:hint="eastAsia"/>
        </w:rPr>
        <w:t>P</w:t>
      </w:r>
      <w:r>
        <w:t>delay_Resp</w:t>
      </w:r>
      <w:proofErr w:type="spellEnd"/>
      <w:r>
        <w:rPr>
          <w:rFonts w:hint="eastAsia"/>
        </w:rPr>
        <w:t>报文</w:t>
      </w:r>
      <w:r>
        <w:t>，</w:t>
      </w:r>
      <w:r>
        <w:rPr>
          <w:rFonts w:hint="eastAsia"/>
        </w:rPr>
        <w:t>并</w:t>
      </w:r>
      <w:r>
        <w:t>记录发送时间</w:t>
      </w:r>
      <w:r w:rsidRPr="00D94A49">
        <w:rPr>
          <w:rFonts w:hint="eastAsia"/>
          <w:i/>
        </w:rPr>
        <w:t>t3</w:t>
      </w:r>
      <w:r>
        <w:rPr>
          <w:rFonts w:hint="eastAsia"/>
        </w:rPr>
        <w:t>；时钟</w:t>
      </w:r>
      <w:r>
        <w:rPr>
          <w:rFonts w:hint="eastAsia"/>
        </w:rPr>
        <w:t>B</w:t>
      </w:r>
      <w:r>
        <w:rPr>
          <w:rFonts w:hint="eastAsia"/>
        </w:rPr>
        <w:t>接收</w:t>
      </w:r>
      <w:r>
        <w:t>该报文，记录接收时间</w:t>
      </w:r>
      <w:r w:rsidRPr="00A94262">
        <w:rPr>
          <w:i/>
        </w:rPr>
        <w:t>t4</w:t>
      </w:r>
      <w:r>
        <w:rPr>
          <w:rFonts w:hint="eastAsia"/>
        </w:rPr>
        <w:t>。</w:t>
      </w:r>
    </w:p>
    <w:p w14:paraId="2EA75C1A" w14:textId="77777777" w:rsidR="0038128F" w:rsidRDefault="0038128F" w:rsidP="0038128F">
      <w:pPr>
        <w:pStyle w:val="a9"/>
        <w:numPr>
          <w:ilvl w:val="0"/>
          <w:numId w:val="22"/>
        </w:numPr>
        <w:wordWrap w:val="0"/>
        <w:ind w:left="1202" w:firstLineChars="0"/>
      </w:pPr>
      <w:r>
        <w:rPr>
          <w:rFonts w:hint="eastAsia"/>
        </w:rPr>
        <w:t>时钟</w:t>
      </w:r>
      <w:r>
        <w:rPr>
          <w:rFonts w:hint="eastAsia"/>
        </w:rPr>
        <w:t>A</w:t>
      </w:r>
      <w:r>
        <w:rPr>
          <w:rFonts w:hint="eastAsia"/>
        </w:rPr>
        <w:t>在</w:t>
      </w:r>
      <w:r>
        <w:t>发送</w:t>
      </w:r>
      <w:proofErr w:type="spellStart"/>
      <w:r>
        <w:rPr>
          <w:rFonts w:hint="eastAsia"/>
        </w:rPr>
        <w:t>P</w:t>
      </w:r>
      <w:r>
        <w:t>delay_Resp</w:t>
      </w:r>
      <w:proofErr w:type="spellEnd"/>
      <w:r>
        <w:rPr>
          <w:rFonts w:hint="eastAsia"/>
        </w:rPr>
        <w:t>报文</w:t>
      </w:r>
      <w:r>
        <w:t>后，</w:t>
      </w:r>
      <w:r>
        <w:rPr>
          <w:rFonts w:hint="eastAsia"/>
        </w:rPr>
        <w:t>紧接着向</w:t>
      </w:r>
      <w:r>
        <w:t>从时钟发送</w:t>
      </w:r>
      <w:r>
        <w:rPr>
          <w:rFonts w:hint="eastAsia"/>
        </w:rPr>
        <w:t>携带</w:t>
      </w:r>
      <w:r w:rsidRPr="009C1010">
        <w:rPr>
          <w:rFonts w:hint="eastAsia"/>
          <w:i/>
        </w:rPr>
        <w:t>t3</w:t>
      </w:r>
      <w:r>
        <w:rPr>
          <w:rFonts w:hint="eastAsia"/>
        </w:rPr>
        <w:t>时间</w:t>
      </w:r>
      <w:proofErr w:type="gramStart"/>
      <w:r>
        <w:rPr>
          <w:rFonts w:hint="eastAsia"/>
        </w:rPr>
        <w:t>戳</w:t>
      </w:r>
      <w:r>
        <w:t>信息</w:t>
      </w:r>
      <w:proofErr w:type="gramEnd"/>
      <w:r>
        <w:t>的</w:t>
      </w:r>
      <w:proofErr w:type="spellStart"/>
      <w:r>
        <w:rPr>
          <w:rFonts w:hint="eastAsia"/>
        </w:rPr>
        <w:t>Pdelay_Resp_Follo</w:t>
      </w:r>
      <w:r>
        <w:t>-</w:t>
      </w:r>
      <w:r>
        <w:rPr>
          <w:rFonts w:hint="eastAsia"/>
        </w:rPr>
        <w:t>w_up</w:t>
      </w:r>
      <w:proofErr w:type="spellEnd"/>
      <w:r>
        <w:rPr>
          <w:rFonts w:hint="eastAsia"/>
        </w:rPr>
        <w:t>报文。</w:t>
      </w:r>
    </w:p>
    <w:p w14:paraId="65852FEE" w14:textId="77777777" w:rsidR="0038128F" w:rsidRDefault="0038128F" w:rsidP="0038128F">
      <w:pPr>
        <w:wordWrap w:val="0"/>
        <w:ind w:firstLine="480"/>
      </w:pPr>
      <w:r>
        <w:rPr>
          <w:rFonts w:hint="eastAsia"/>
        </w:rPr>
        <w:t>至此</w:t>
      </w:r>
      <w:r>
        <w:t>，</w:t>
      </w:r>
      <w:r>
        <w:rPr>
          <w:rFonts w:hint="eastAsia"/>
        </w:rPr>
        <w:t>时钟</w:t>
      </w:r>
      <w:r>
        <w:rPr>
          <w:rFonts w:hint="eastAsia"/>
        </w:rPr>
        <w:t>B</w:t>
      </w:r>
      <w:r>
        <w:rPr>
          <w:rFonts w:hint="eastAsia"/>
        </w:rPr>
        <w:t>获得</w:t>
      </w:r>
      <w:r>
        <w:t>了</w:t>
      </w:r>
      <w:r w:rsidRPr="006B2180">
        <w:rPr>
          <w:rFonts w:hint="eastAsia"/>
          <w:i/>
        </w:rPr>
        <w:t>t1~t4</w:t>
      </w:r>
      <w:proofErr w:type="gramStart"/>
      <w:r>
        <w:rPr>
          <w:rFonts w:hint="eastAsia"/>
        </w:rPr>
        <w:t>四个</w:t>
      </w:r>
      <w:proofErr w:type="gramEnd"/>
      <w:r>
        <w:t>时间戳</w:t>
      </w:r>
      <w:r>
        <w:rPr>
          <w:rFonts w:hint="eastAsia"/>
        </w:rPr>
        <w:t>，对等</w:t>
      </w:r>
      <w:r>
        <w:t>延时测量机制</w:t>
      </w:r>
      <w:r>
        <w:rPr>
          <w:rFonts w:hint="eastAsia"/>
        </w:rPr>
        <w:t>与延时</w:t>
      </w:r>
      <w:r>
        <w:t>请求响应测量机制</w:t>
      </w:r>
      <w:r>
        <w:rPr>
          <w:rFonts w:hint="eastAsia"/>
        </w:rPr>
        <w:t>路径</w:t>
      </w:r>
      <w:r>
        <w:t>延时</w:t>
      </w:r>
      <w:r>
        <w:rPr>
          <w:rFonts w:hint="eastAsia"/>
        </w:rPr>
        <w:t>的</w:t>
      </w:r>
      <w:r>
        <w:t>计算方法</w:t>
      </w:r>
      <w:r>
        <w:rPr>
          <w:rFonts w:hint="eastAsia"/>
        </w:rPr>
        <w:t>类似</w:t>
      </w:r>
      <w:r>
        <w:t>，</w:t>
      </w:r>
      <w:r>
        <w:rPr>
          <w:rFonts w:hint="eastAsia"/>
        </w:rPr>
        <w:t>在假设时钟</w:t>
      </w:r>
      <w:r>
        <w:t>之间的往返路径延时相等</w:t>
      </w:r>
      <w:r>
        <w:rPr>
          <w:rFonts w:hint="eastAsia"/>
        </w:rPr>
        <w:t>的</w:t>
      </w:r>
      <w:r>
        <w:t>情况下，可以计算</w:t>
      </w:r>
      <w:r>
        <w:rPr>
          <w:rFonts w:hint="eastAsia"/>
        </w:rPr>
        <w:t>出时钟</w:t>
      </w:r>
      <w:r>
        <w:rPr>
          <w:rFonts w:hint="eastAsia"/>
        </w:rPr>
        <w:t>A</w:t>
      </w:r>
      <w:r>
        <w:rPr>
          <w:rFonts w:hint="eastAsia"/>
        </w:rPr>
        <w:t>到</w:t>
      </w:r>
      <w:r>
        <w:t>时钟</w:t>
      </w:r>
      <w:r>
        <w:rPr>
          <w:rFonts w:hint="eastAsia"/>
        </w:rPr>
        <w:t>B</w:t>
      </w:r>
      <w:r>
        <w:rPr>
          <w:rFonts w:hint="eastAsia"/>
        </w:rPr>
        <w:t>的</w:t>
      </w:r>
      <w:r>
        <w:t>路径延时</w:t>
      </w:r>
      <w:proofErr w:type="spellStart"/>
      <w:r w:rsidRPr="002E7593">
        <w:rPr>
          <w:rFonts w:hint="eastAsia"/>
          <w:i/>
        </w:rPr>
        <w:t>delay</w:t>
      </w:r>
      <w:r>
        <w:rPr>
          <w:rFonts w:hint="eastAsia"/>
          <w:i/>
        </w:rPr>
        <w:t>_ab</w:t>
      </w:r>
      <w:proofErr w:type="spellEnd"/>
      <w:r w:rsidRPr="00342B24">
        <w:rPr>
          <w:rFonts w:hint="eastAsia"/>
        </w:rPr>
        <w:t>为</w:t>
      </w:r>
      <w:r>
        <w:t>：</w:t>
      </w:r>
    </w:p>
    <w:p w14:paraId="418C992C" w14:textId="77777777" w:rsidR="0038128F" w:rsidRDefault="0038128F" w:rsidP="0038128F">
      <w:pPr>
        <w:wordWrap w:val="0"/>
        <w:ind w:firstLine="480"/>
        <w:jc w:val="right"/>
      </w:pPr>
      <w:r w:rsidRPr="00B315A5">
        <w:rPr>
          <w:position w:val="-24"/>
        </w:rPr>
        <w:object w:dxaOrig="2880" w:dyaOrig="620" w14:anchorId="20C5B332">
          <v:shape id="_x0000_i1055" type="#_x0000_t75" style="width:2in;height:31.2pt" o:ole="">
            <v:imagedata r:id="rId35" o:title=""/>
          </v:shape>
          <o:OLEObject Type="Embed" ProgID="Equation.DSMT4" ShapeID="_x0000_i1055" DrawAspect="Content" ObjectID="_1676483189" r:id="rId36"/>
        </w:object>
      </w:r>
      <w:r>
        <w:t xml:space="preserve">                     </w:t>
      </w:r>
      <w:r>
        <w:rPr>
          <w:rFonts w:hint="eastAsia"/>
        </w:rPr>
        <w:t>（</w:t>
      </w:r>
      <w:r>
        <w:rPr>
          <w:rFonts w:hint="eastAsia"/>
        </w:rPr>
        <w:t>2.6</w:t>
      </w:r>
      <w:r>
        <w:rPr>
          <w:rFonts w:hint="eastAsia"/>
        </w:rPr>
        <w:t>）</w:t>
      </w:r>
    </w:p>
    <w:p w14:paraId="49DD1369" w14:textId="77777777" w:rsidR="0038128F" w:rsidRDefault="0038128F" w:rsidP="0038128F">
      <w:pPr>
        <w:ind w:firstLine="480"/>
      </w:pPr>
      <w:r>
        <w:rPr>
          <w:rFonts w:hint="eastAsia"/>
        </w:rPr>
        <w:t>时钟</w:t>
      </w:r>
      <w:r>
        <w:rPr>
          <w:rFonts w:hint="eastAsia"/>
        </w:rPr>
        <w:t>B</w:t>
      </w:r>
      <w:r>
        <w:rPr>
          <w:rFonts w:hint="eastAsia"/>
        </w:rPr>
        <w:t>在</w:t>
      </w:r>
      <w:r>
        <w:t>计算</w:t>
      </w:r>
      <w:r>
        <w:rPr>
          <w:rFonts w:hint="eastAsia"/>
        </w:rPr>
        <w:t>出</w:t>
      </w:r>
      <w:proofErr w:type="spellStart"/>
      <w:r w:rsidRPr="007638F5">
        <w:rPr>
          <w:i/>
        </w:rPr>
        <w:t>delay</w:t>
      </w:r>
      <w:r>
        <w:rPr>
          <w:i/>
        </w:rPr>
        <w:t>_ab</w:t>
      </w:r>
      <w:proofErr w:type="spellEnd"/>
      <w:r>
        <w:rPr>
          <w:rFonts w:hint="eastAsia"/>
        </w:rPr>
        <w:t>后进入时钟偏差</w:t>
      </w:r>
      <w:r>
        <w:t>测量阶段，</w:t>
      </w:r>
      <w:r>
        <w:rPr>
          <w:rFonts w:hint="eastAsia"/>
        </w:rPr>
        <w:t>在</w:t>
      </w:r>
      <w:r>
        <w:t>得到</w:t>
      </w:r>
      <w:r>
        <w:rPr>
          <w:rFonts w:hint="eastAsia"/>
        </w:rPr>
        <w:t>时钟</w:t>
      </w:r>
      <w:r>
        <w:rPr>
          <w:rFonts w:hint="eastAsia"/>
        </w:rPr>
        <w:t>B</w:t>
      </w:r>
      <w:r>
        <w:rPr>
          <w:rFonts w:hint="eastAsia"/>
        </w:rPr>
        <w:t>接收</w:t>
      </w:r>
      <w:r>
        <w:t>到</w:t>
      </w:r>
      <w:r>
        <w:rPr>
          <w:rFonts w:hint="eastAsia"/>
        </w:rPr>
        <w:t>S</w:t>
      </w:r>
      <w:r>
        <w:t>ync</w:t>
      </w:r>
      <w:r>
        <w:rPr>
          <w:rFonts w:hint="eastAsia"/>
        </w:rPr>
        <w:t>报文</w:t>
      </w:r>
      <w:r>
        <w:t>的时间</w:t>
      </w:r>
      <w:r w:rsidRPr="00500783">
        <w:rPr>
          <w:rFonts w:hint="eastAsia"/>
          <w:i/>
        </w:rPr>
        <w:t>t2</w:t>
      </w:r>
      <w:r>
        <w:t>和</w:t>
      </w:r>
      <w:r>
        <w:rPr>
          <w:rFonts w:hint="eastAsia"/>
        </w:rPr>
        <w:t>时钟</w:t>
      </w:r>
      <w:r>
        <w:rPr>
          <w:rFonts w:hint="eastAsia"/>
        </w:rPr>
        <w:t>A</w:t>
      </w:r>
      <w:r>
        <w:rPr>
          <w:rFonts w:hint="eastAsia"/>
        </w:rPr>
        <w:t>发送</w:t>
      </w:r>
      <w:r>
        <w:rPr>
          <w:rFonts w:hint="eastAsia"/>
        </w:rPr>
        <w:t>Sync</w:t>
      </w:r>
      <w:r>
        <w:rPr>
          <w:rFonts w:hint="eastAsia"/>
        </w:rPr>
        <w:t>报文</w:t>
      </w:r>
      <w:r>
        <w:t>的时间</w:t>
      </w:r>
      <w:r w:rsidRPr="00500783">
        <w:rPr>
          <w:rFonts w:hint="eastAsia"/>
          <w:i/>
        </w:rPr>
        <w:t>t1</w:t>
      </w:r>
      <w:r>
        <w:rPr>
          <w:rFonts w:hint="eastAsia"/>
        </w:rPr>
        <w:t>后</w:t>
      </w:r>
      <w:r>
        <w:t>，根据公式</w:t>
      </w:r>
      <w:r>
        <w:rPr>
          <w:rFonts w:hint="eastAsia"/>
        </w:rPr>
        <w:t>（</w:t>
      </w:r>
      <w:r>
        <w:rPr>
          <w:rFonts w:hint="eastAsia"/>
        </w:rPr>
        <w:t>2.5</w:t>
      </w:r>
      <w:r>
        <w:rPr>
          <w:rFonts w:hint="eastAsia"/>
        </w:rPr>
        <w:t>）计算</w:t>
      </w:r>
      <w:r>
        <w:t>得出时钟偏差</w:t>
      </w:r>
      <w:r>
        <w:rPr>
          <w:rFonts w:hint="eastAsia"/>
        </w:rPr>
        <w:t>，</w:t>
      </w:r>
      <w:r>
        <w:t>实现时钟校准。</w:t>
      </w:r>
    </w:p>
    <w:p w14:paraId="413E8899" w14:textId="77777777" w:rsidR="0038128F" w:rsidRPr="0078485B" w:rsidRDefault="0038128F" w:rsidP="0038128F">
      <w:pPr>
        <w:ind w:firstLine="480"/>
      </w:pPr>
      <w:r>
        <w:rPr>
          <w:rFonts w:hint="eastAsia"/>
        </w:rPr>
        <w:t>对等</w:t>
      </w:r>
      <w:r>
        <w:t>延时测量机制</w:t>
      </w:r>
      <w:r>
        <w:rPr>
          <w:rFonts w:hint="eastAsia"/>
        </w:rPr>
        <w:t>又称</w:t>
      </w:r>
      <w:r>
        <w:t>点</w:t>
      </w:r>
      <w:r>
        <w:rPr>
          <w:rFonts w:hint="eastAsia"/>
        </w:rPr>
        <w:t>到</w:t>
      </w:r>
      <w:r>
        <w:t>点</w:t>
      </w:r>
      <w:r>
        <w:rPr>
          <w:rFonts w:hint="eastAsia"/>
        </w:rPr>
        <w:t>延时测量</w:t>
      </w:r>
      <w:r>
        <w:t>机制</w:t>
      </w:r>
      <w:r>
        <w:rPr>
          <w:rFonts w:hint="eastAsia"/>
        </w:rPr>
        <w:t>，是</w:t>
      </w:r>
      <w:r>
        <w:rPr>
          <w:rFonts w:hint="eastAsia"/>
        </w:rPr>
        <w:t>IEEE 1588v2</w:t>
      </w:r>
      <w:r>
        <w:rPr>
          <w:rFonts w:hint="eastAsia"/>
        </w:rPr>
        <w:t>协议新</w:t>
      </w:r>
      <w:r>
        <w:t>增的一种延时测量机制</w:t>
      </w:r>
      <w:r>
        <w:rPr>
          <w:rFonts w:hint="eastAsia"/>
        </w:rPr>
        <w:t>。该</w:t>
      </w:r>
      <w:r>
        <w:t>延时机制可以计算</w:t>
      </w:r>
      <w:r>
        <w:rPr>
          <w:rFonts w:hint="eastAsia"/>
        </w:rPr>
        <w:t>网络</w:t>
      </w:r>
      <w:r>
        <w:t>中每段链路的</w:t>
      </w:r>
      <w:r>
        <w:rPr>
          <w:rFonts w:hint="eastAsia"/>
        </w:rPr>
        <w:t>报文传输</w:t>
      </w:r>
      <w:r>
        <w:t>延时，但前提是网络中的</w:t>
      </w:r>
      <w:r>
        <w:rPr>
          <w:rFonts w:hint="eastAsia"/>
        </w:rPr>
        <w:t>设备</w:t>
      </w:r>
      <w:r>
        <w:t>都需要支持</w:t>
      </w:r>
      <w:r>
        <w:rPr>
          <w:rFonts w:hint="eastAsia"/>
        </w:rPr>
        <w:t>IEEE 1588v2</w:t>
      </w:r>
      <w:r>
        <w:rPr>
          <w:rFonts w:hint="eastAsia"/>
        </w:rPr>
        <w:t>协议。例如</w:t>
      </w:r>
      <w:r>
        <w:t>，</w:t>
      </w:r>
      <w:r>
        <w:rPr>
          <w:rFonts w:hint="eastAsia"/>
        </w:rPr>
        <w:t>支持</w:t>
      </w:r>
      <w:r>
        <w:rPr>
          <w:rFonts w:hint="eastAsia"/>
        </w:rPr>
        <w:t>IEEE 1588v2</w:t>
      </w:r>
      <w:r>
        <w:rPr>
          <w:rFonts w:hint="eastAsia"/>
        </w:rPr>
        <w:t>协议</w:t>
      </w:r>
      <w:r>
        <w:t>的交换机在</w:t>
      </w:r>
      <w:r>
        <w:rPr>
          <w:rFonts w:hint="eastAsia"/>
        </w:rPr>
        <w:t>转发</w:t>
      </w:r>
      <w:r>
        <w:t>报文</w:t>
      </w:r>
      <w:r>
        <w:rPr>
          <w:rFonts w:hint="eastAsia"/>
        </w:rPr>
        <w:t>时</w:t>
      </w:r>
      <w:r>
        <w:t>会处理自身的排队延时</w:t>
      </w:r>
      <w:r>
        <w:rPr>
          <w:rFonts w:hint="eastAsia"/>
        </w:rPr>
        <w:t>，</w:t>
      </w:r>
      <w:r>
        <w:t>而普通的交换机不会处理对等延时消息，且不会响应</w:t>
      </w:r>
      <w:r>
        <w:rPr>
          <w:rFonts w:hint="eastAsia"/>
        </w:rPr>
        <w:t>报文</w:t>
      </w:r>
      <w:r>
        <w:t>。</w:t>
      </w:r>
      <w:r>
        <w:rPr>
          <w:rFonts w:hint="eastAsia"/>
        </w:rPr>
        <w:t>当</w:t>
      </w:r>
      <w:r>
        <w:t>网络中</w:t>
      </w:r>
      <w:r>
        <w:rPr>
          <w:rFonts w:hint="eastAsia"/>
        </w:rPr>
        <w:t>存在点到点</w:t>
      </w:r>
      <w:r>
        <w:t>透明时钟时，</w:t>
      </w:r>
      <w:r>
        <w:rPr>
          <w:rFonts w:hint="eastAsia"/>
        </w:rPr>
        <w:t>需要</w:t>
      </w:r>
      <w:r>
        <w:t>配套使用对等延时测量机制。</w:t>
      </w:r>
    </w:p>
    <w:p w14:paraId="170B2D2D" w14:textId="77777777" w:rsidR="0038128F" w:rsidRDefault="0038128F" w:rsidP="0038128F">
      <w:pPr>
        <w:ind w:firstLine="480"/>
      </w:pPr>
      <w:r>
        <w:rPr>
          <w:rFonts w:hint="eastAsia"/>
        </w:rPr>
        <w:t>对等</w:t>
      </w:r>
      <w:r>
        <w:t>延时测量机制</w:t>
      </w:r>
      <w:r>
        <w:rPr>
          <w:rFonts w:hint="eastAsia"/>
        </w:rPr>
        <w:t>相比</w:t>
      </w:r>
      <w:r>
        <w:t>延时测量机制</w:t>
      </w:r>
      <w:r>
        <w:rPr>
          <w:rFonts w:hint="eastAsia"/>
        </w:rPr>
        <w:t>具有</w:t>
      </w:r>
      <w:r>
        <w:t>多个优点：</w:t>
      </w:r>
      <w:r>
        <w:rPr>
          <w:rFonts w:hint="eastAsia"/>
        </w:rPr>
        <w:t>（</w:t>
      </w:r>
      <w:r>
        <w:rPr>
          <w:rFonts w:hint="eastAsia"/>
        </w:rPr>
        <w:t>1</w:t>
      </w:r>
      <w:r>
        <w:rPr>
          <w:rFonts w:hint="eastAsia"/>
        </w:rPr>
        <w:t>）所有</w:t>
      </w:r>
      <w:r>
        <w:t>链路会定期测量延时</w:t>
      </w:r>
      <w:r>
        <w:rPr>
          <w:rFonts w:hint="eastAsia"/>
        </w:rPr>
        <w:t>，</w:t>
      </w:r>
      <w:r>
        <w:t>因此，在</w:t>
      </w:r>
      <w:r>
        <w:rPr>
          <w:rFonts w:hint="eastAsia"/>
        </w:rPr>
        <w:t>网络结构</w:t>
      </w:r>
      <w:r>
        <w:t>更改时，</w:t>
      </w:r>
      <w:r>
        <w:rPr>
          <w:rFonts w:hint="eastAsia"/>
        </w:rPr>
        <w:t>不用</w:t>
      </w:r>
      <w:r>
        <w:t>重新测量路径延时，可以直接使用</w:t>
      </w:r>
      <w:r>
        <w:rPr>
          <w:rFonts w:hint="eastAsia"/>
        </w:rPr>
        <w:t>已测得</w:t>
      </w:r>
      <w:r>
        <w:t>的</w:t>
      </w:r>
      <w:r>
        <w:rPr>
          <w:rFonts w:hint="eastAsia"/>
        </w:rPr>
        <w:t>与自身</w:t>
      </w:r>
      <w:r>
        <w:t>相连时钟的路径延时。</w:t>
      </w:r>
      <w:r>
        <w:rPr>
          <w:rFonts w:hint="eastAsia"/>
        </w:rPr>
        <w:t>（</w:t>
      </w:r>
      <w:r>
        <w:rPr>
          <w:rFonts w:hint="eastAsia"/>
        </w:rPr>
        <w:t>2</w:t>
      </w:r>
      <w:r>
        <w:rPr>
          <w:rFonts w:hint="eastAsia"/>
        </w:rPr>
        <w:t>）路径</w:t>
      </w:r>
      <w:r>
        <w:t>延时测量是一个独立的过程，</w:t>
      </w:r>
      <w:r>
        <w:rPr>
          <w:rFonts w:hint="eastAsia"/>
        </w:rPr>
        <w:t>可多次</w:t>
      </w:r>
      <w:r>
        <w:t>测量以提高延时测量精度。</w:t>
      </w:r>
      <w:r>
        <w:rPr>
          <w:rFonts w:hint="eastAsia"/>
        </w:rPr>
        <w:t>（</w:t>
      </w:r>
      <w:r>
        <w:rPr>
          <w:rFonts w:hint="eastAsia"/>
        </w:rPr>
        <w:t>3</w:t>
      </w:r>
      <w:r>
        <w:rPr>
          <w:rFonts w:hint="eastAsia"/>
        </w:rPr>
        <w:t>）当</w:t>
      </w:r>
      <w:r>
        <w:t>有多个从时钟</w:t>
      </w:r>
      <w:r>
        <w:rPr>
          <w:rFonts w:hint="eastAsia"/>
        </w:rPr>
        <w:t>时</w:t>
      </w:r>
      <w:r>
        <w:t>，</w:t>
      </w:r>
      <w:r>
        <w:rPr>
          <w:rFonts w:hint="eastAsia"/>
        </w:rPr>
        <w:t>无需</w:t>
      </w:r>
      <w:r>
        <w:t>担心主</w:t>
      </w:r>
      <w:r>
        <w:rPr>
          <w:rFonts w:hint="eastAsia"/>
        </w:rPr>
        <w:t>时钟</w:t>
      </w:r>
      <w:r>
        <w:t>响应</w:t>
      </w:r>
      <w:proofErr w:type="spellStart"/>
      <w:r>
        <w:rPr>
          <w:rFonts w:hint="eastAsia"/>
        </w:rPr>
        <w:t>Delay_Request</w:t>
      </w:r>
      <w:proofErr w:type="spellEnd"/>
      <w:r>
        <w:rPr>
          <w:rFonts w:hint="eastAsia"/>
        </w:rPr>
        <w:t>报文</w:t>
      </w:r>
      <w:r>
        <w:t>的</w:t>
      </w:r>
      <w:r>
        <w:rPr>
          <w:rFonts w:hint="eastAsia"/>
        </w:rPr>
        <w:t>能力</w:t>
      </w:r>
      <w:r>
        <w:t>，</w:t>
      </w:r>
      <w:r>
        <w:rPr>
          <w:rFonts w:hint="eastAsia"/>
        </w:rPr>
        <w:t>只需</w:t>
      </w:r>
      <w:r>
        <w:t>发送</w:t>
      </w:r>
      <w:r>
        <w:rPr>
          <w:rFonts w:hint="eastAsia"/>
        </w:rPr>
        <w:t>S</w:t>
      </w:r>
      <w:r>
        <w:t>ync</w:t>
      </w:r>
      <w:r>
        <w:rPr>
          <w:rFonts w:hint="eastAsia"/>
        </w:rPr>
        <w:t>和</w:t>
      </w:r>
      <w:proofErr w:type="spellStart"/>
      <w:r>
        <w:rPr>
          <w:rFonts w:hint="eastAsia"/>
        </w:rPr>
        <w:t>F</w:t>
      </w:r>
      <w:r>
        <w:t>ollow_up</w:t>
      </w:r>
      <w:proofErr w:type="spellEnd"/>
      <w:r>
        <w:rPr>
          <w:rFonts w:hint="eastAsia"/>
        </w:rPr>
        <w:t>报文</w:t>
      </w:r>
      <w:r>
        <w:t>即可。</w:t>
      </w:r>
    </w:p>
    <w:p w14:paraId="172DF82E" w14:textId="77777777" w:rsidR="0038128F" w:rsidRPr="00B80B42" w:rsidRDefault="0038128F" w:rsidP="005559E5">
      <w:pPr>
        <w:ind w:firstLine="480"/>
        <w:jc w:val="both"/>
        <w:rPr>
          <w:rFonts w:hint="eastAsia"/>
        </w:rPr>
      </w:pPr>
    </w:p>
    <w:p w14:paraId="6073A1DD" w14:textId="4A597C1A" w:rsidR="00FB502D" w:rsidRPr="003D2D21" w:rsidRDefault="00FB502D" w:rsidP="00314C1E">
      <w:pPr>
        <w:pStyle w:val="2"/>
        <w:keepNext w:val="0"/>
        <w:keepLines w:val="0"/>
        <w:ind w:firstLineChars="0" w:firstLine="0"/>
        <w:jc w:val="both"/>
        <w:rPr>
          <w:rFonts w:asciiTheme="majorEastAsia" w:hAnsiTheme="majorEastAsia"/>
          <w:szCs w:val="24"/>
        </w:rPr>
      </w:pPr>
      <w:r w:rsidRPr="003D2D21">
        <w:rPr>
          <w:rFonts w:asciiTheme="majorEastAsia" w:hAnsiTheme="majorEastAsia" w:hint="eastAsia"/>
          <w:szCs w:val="24"/>
        </w:rPr>
        <w:t>2.</w:t>
      </w:r>
      <w:r w:rsidR="00260FAA" w:rsidRPr="003D2D21">
        <w:rPr>
          <w:rFonts w:asciiTheme="majorEastAsia" w:hAnsiTheme="majorEastAsia"/>
          <w:szCs w:val="24"/>
        </w:rPr>
        <w:t>4</w:t>
      </w:r>
      <w:r w:rsidR="00F06C78" w:rsidRPr="003D2D21">
        <w:rPr>
          <w:rFonts w:asciiTheme="majorEastAsia" w:hAnsiTheme="majorEastAsia"/>
          <w:szCs w:val="24"/>
        </w:rPr>
        <w:t xml:space="preserve"> </w:t>
      </w:r>
      <w:r w:rsidR="00780435" w:rsidRPr="003D2D21">
        <w:rPr>
          <w:rFonts w:asciiTheme="majorEastAsia" w:hAnsiTheme="majorEastAsia" w:hint="eastAsia"/>
          <w:szCs w:val="24"/>
        </w:rPr>
        <w:t>时钟</w:t>
      </w:r>
      <w:r w:rsidRPr="003D2D21">
        <w:rPr>
          <w:rFonts w:asciiTheme="majorEastAsia" w:hAnsiTheme="majorEastAsia" w:hint="eastAsia"/>
          <w:szCs w:val="24"/>
        </w:rPr>
        <w:t>同步</w:t>
      </w:r>
      <w:r w:rsidR="00780435" w:rsidRPr="003D2D21">
        <w:rPr>
          <w:rFonts w:asciiTheme="majorEastAsia" w:hAnsiTheme="majorEastAsia" w:hint="eastAsia"/>
          <w:szCs w:val="24"/>
        </w:rPr>
        <w:t>性能</w:t>
      </w:r>
      <w:r w:rsidRPr="003D2D21">
        <w:rPr>
          <w:rFonts w:asciiTheme="majorEastAsia" w:hAnsiTheme="majorEastAsia" w:hint="eastAsia"/>
          <w:szCs w:val="24"/>
        </w:rPr>
        <w:t>影响</w:t>
      </w:r>
      <w:r w:rsidR="00780435" w:rsidRPr="003D2D21">
        <w:rPr>
          <w:rFonts w:asciiTheme="majorEastAsia" w:hAnsiTheme="majorEastAsia" w:hint="eastAsia"/>
          <w:szCs w:val="24"/>
        </w:rPr>
        <w:t>因素</w:t>
      </w:r>
      <w:r w:rsidRPr="003D2D21">
        <w:rPr>
          <w:rFonts w:asciiTheme="majorEastAsia" w:hAnsiTheme="majorEastAsia" w:hint="eastAsia"/>
          <w:szCs w:val="24"/>
        </w:rPr>
        <w:t>分析</w:t>
      </w:r>
      <w:bookmarkEnd w:id="11"/>
      <w:bookmarkEnd w:id="12"/>
    </w:p>
    <w:p w14:paraId="4F15950B" w14:textId="4ADEEF67" w:rsidR="00FB502D" w:rsidRDefault="00FB502D" w:rsidP="00314C1E">
      <w:pPr>
        <w:pStyle w:val="3"/>
        <w:keepNext w:val="0"/>
        <w:keepLines w:val="0"/>
        <w:ind w:firstLineChars="0" w:firstLine="0"/>
        <w:jc w:val="both"/>
        <w:rPr>
          <w:rFonts w:asciiTheme="majorEastAsia" w:eastAsiaTheme="majorEastAsia" w:hAnsiTheme="majorEastAsia"/>
          <w:sz w:val="28"/>
        </w:rPr>
      </w:pPr>
      <w:r w:rsidRPr="003D2D21">
        <w:rPr>
          <w:rFonts w:asciiTheme="majorEastAsia" w:eastAsiaTheme="majorEastAsia" w:hAnsiTheme="majorEastAsia" w:hint="eastAsia"/>
          <w:sz w:val="28"/>
        </w:rPr>
        <w:t>2.</w:t>
      </w:r>
      <w:r w:rsidR="00260FAA" w:rsidRPr="003D2D21">
        <w:rPr>
          <w:rFonts w:asciiTheme="majorEastAsia" w:eastAsiaTheme="majorEastAsia" w:hAnsiTheme="majorEastAsia"/>
          <w:sz w:val="28"/>
        </w:rPr>
        <w:t>4</w:t>
      </w:r>
      <w:r w:rsidRPr="003D2D21">
        <w:rPr>
          <w:rFonts w:asciiTheme="majorEastAsia" w:eastAsiaTheme="majorEastAsia" w:hAnsiTheme="majorEastAsia" w:hint="eastAsia"/>
          <w:sz w:val="28"/>
        </w:rPr>
        <w:t>.1 非对称</w:t>
      </w:r>
      <w:r w:rsidR="00586713">
        <w:rPr>
          <w:rFonts w:asciiTheme="majorEastAsia" w:eastAsiaTheme="majorEastAsia" w:hAnsiTheme="majorEastAsia" w:hint="eastAsia"/>
          <w:sz w:val="28"/>
        </w:rPr>
        <w:t>路径</w:t>
      </w:r>
      <w:r w:rsidRPr="003D2D21">
        <w:rPr>
          <w:rFonts w:asciiTheme="majorEastAsia" w:eastAsiaTheme="majorEastAsia" w:hAnsiTheme="majorEastAsia" w:hint="eastAsia"/>
          <w:sz w:val="28"/>
        </w:rPr>
        <w:t>延时对同步精度的影响</w:t>
      </w:r>
    </w:p>
    <w:p w14:paraId="05682DEB" w14:textId="7B0CAAA4" w:rsidR="00702C22" w:rsidRDefault="00702C22" w:rsidP="00E001BC">
      <w:pPr>
        <w:ind w:firstLine="480"/>
        <w:jc w:val="both"/>
        <w:rPr>
          <w:rFonts w:hint="eastAsia"/>
        </w:rPr>
      </w:pPr>
      <w:r>
        <w:rPr>
          <w:rFonts w:hint="eastAsia"/>
        </w:rPr>
        <w:t>在</w:t>
      </w:r>
      <w:r>
        <w:rPr>
          <w:rFonts w:hint="eastAsia"/>
        </w:rPr>
        <w:t>IEEE 1588</w:t>
      </w:r>
      <w:r>
        <w:rPr>
          <w:rFonts w:hint="eastAsia"/>
        </w:rPr>
        <w:t>协议的</w:t>
      </w:r>
      <w:r>
        <w:t>同步原理中，</w:t>
      </w:r>
      <w:r w:rsidR="00C81064">
        <w:rPr>
          <w:rFonts w:hint="eastAsia"/>
        </w:rPr>
        <w:t>两种路径延时</w:t>
      </w:r>
      <w:r w:rsidR="00C81064">
        <w:t>的测量方法</w:t>
      </w:r>
      <w:r>
        <w:rPr>
          <w:rFonts w:hint="eastAsia"/>
        </w:rPr>
        <w:t>都</w:t>
      </w:r>
      <w:r>
        <w:t>是</w:t>
      </w:r>
      <w:r w:rsidR="005F1F71">
        <w:rPr>
          <w:rFonts w:hint="eastAsia"/>
        </w:rPr>
        <w:t>以</w:t>
      </w:r>
      <w:r>
        <w:t>假设</w:t>
      </w:r>
      <w:r>
        <w:rPr>
          <w:rFonts w:hint="eastAsia"/>
        </w:rPr>
        <w:t>报文</w:t>
      </w:r>
      <w:r>
        <w:t>往返</w:t>
      </w:r>
      <w:r>
        <w:rPr>
          <w:rFonts w:hint="eastAsia"/>
        </w:rPr>
        <w:t>传输</w:t>
      </w:r>
      <w:r>
        <w:t>延时对称的</w:t>
      </w:r>
      <w:r w:rsidR="005F1F71">
        <w:rPr>
          <w:rFonts w:hint="eastAsia"/>
        </w:rPr>
        <w:t>为</w:t>
      </w:r>
      <w:r w:rsidR="005F1F71">
        <w:t>前提</w:t>
      </w:r>
      <w:r w:rsidR="005F1F71">
        <w:rPr>
          <w:rFonts w:hint="eastAsia"/>
        </w:rPr>
        <w:t>而</w:t>
      </w:r>
      <w:r>
        <w:rPr>
          <w:rFonts w:hint="eastAsia"/>
        </w:rPr>
        <w:t>计算</w:t>
      </w:r>
      <w:r>
        <w:t>的</w:t>
      </w:r>
      <w:r w:rsidR="00BA5B89">
        <w:rPr>
          <w:rFonts w:hint="eastAsia"/>
        </w:rPr>
        <w:t>，</w:t>
      </w:r>
      <w:r w:rsidR="00BA5B89">
        <w:t>但在</w:t>
      </w:r>
      <w:r w:rsidR="00BA5B89">
        <w:rPr>
          <w:rFonts w:hint="eastAsia"/>
        </w:rPr>
        <w:t>实际</w:t>
      </w:r>
      <w:r w:rsidR="00124360">
        <w:rPr>
          <w:rFonts w:hint="eastAsia"/>
        </w:rPr>
        <w:t>以太网</w:t>
      </w:r>
      <w:r w:rsidR="00BA5B89">
        <w:t>中，</w:t>
      </w:r>
      <w:r w:rsidR="00124360">
        <w:rPr>
          <w:rFonts w:hint="eastAsia"/>
        </w:rPr>
        <w:t>这个</w:t>
      </w:r>
      <w:r w:rsidR="00124360">
        <w:t>假设</w:t>
      </w:r>
      <w:r w:rsidR="00124360">
        <w:rPr>
          <w:rFonts w:hint="eastAsia"/>
        </w:rPr>
        <w:t>是</w:t>
      </w:r>
      <w:r w:rsidR="00B8206A">
        <w:t>不</w:t>
      </w:r>
      <w:r w:rsidR="00B8206A">
        <w:rPr>
          <w:rFonts w:hint="eastAsia"/>
        </w:rPr>
        <w:t>成立的。</w:t>
      </w:r>
      <w:r w:rsidR="00B8206A">
        <w:lastRenderedPageBreak/>
        <w:t>网络</w:t>
      </w:r>
      <w:r w:rsidR="002B60B2">
        <w:rPr>
          <w:rFonts w:hint="eastAsia"/>
        </w:rPr>
        <w:t>协议</w:t>
      </w:r>
      <w:proofErr w:type="gramStart"/>
      <w:r w:rsidR="00B8206A">
        <w:rPr>
          <w:rFonts w:hint="eastAsia"/>
        </w:rPr>
        <w:t>栈</w:t>
      </w:r>
      <w:proofErr w:type="gramEnd"/>
      <w:r w:rsidR="002B60B2">
        <w:t>延时抖动</w:t>
      </w:r>
      <w:r w:rsidR="00B8206A">
        <w:rPr>
          <w:rFonts w:hint="eastAsia"/>
        </w:rPr>
        <w:t>，</w:t>
      </w:r>
      <w:r w:rsidR="00B8206A">
        <w:t>报文</w:t>
      </w:r>
      <w:r w:rsidR="00B8206A">
        <w:rPr>
          <w:rFonts w:hint="eastAsia"/>
        </w:rPr>
        <w:t>经过交换机和</w:t>
      </w:r>
      <w:r w:rsidR="00B8206A">
        <w:t>路由器等网络</w:t>
      </w:r>
      <w:proofErr w:type="gramStart"/>
      <w:r w:rsidR="00B8206A">
        <w:t>中间件</w:t>
      </w:r>
      <w:r w:rsidR="00B8206A">
        <w:rPr>
          <w:rFonts w:hint="eastAsia"/>
        </w:rPr>
        <w:t>所</w:t>
      </w:r>
      <w:r w:rsidR="00B8206A">
        <w:t>产生</w:t>
      </w:r>
      <w:proofErr w:type="gramEnd"/>
      <w:r w:rsidR="00B8206A">
        <w:t>的</w:t>
      </w:r>
      <w:r w:rsidR="00B8206A">
        <w:rPr>
          <w:rFonts w:hint="eastAsia"/>
        </w:rPr>
        <w:t>转发</w:t>
      </w:r>
      <w:r w:rsidR="00B8206A">
        <w:t>延时</w:t>
      </w:r>
      <w:r w:rsidR="00B8206A">
        <w:rPr>
          <w:rFonts w:hint="eastAsia"/>
        </w:rPr>
        <w:t>等</w:t>
      </w:r>
      <w:r w:rsidR="009039A5">
        <w:rPr>
          <w:rFonts w:hint="eastAsia"/>
        </w:rPr>
        <w:t>因素</w:t>
      </w:r>
      <w:r w:rsidR="009039A5">
        <w:t>都会导致报文往返传输的延时不对称</w:t>
      </w:r>
      <w:r w:rsidR="00FF64E8">
        <w:rPr>
          <w:rFonts w:hint="eastAsia"/>
        </w:rPr>
        <w:t>，</w:t>
      </w:r>
      <w:r w:rsidR="00FF64E8">
        <w:t>若</w:t>
      </w:r>
      <w:r w:rsidR="00FF64E8">
        <w:rPr>
          <w:rFonts w:hint="eastAsia"/>
        </w:rPr>
        <w:t>在同步</w:t>
      </w:r>
      <w:r w:rsidR="00FF64E8">
        <w:t>过程中，这些因素造成</w:t>
      </w:r>
      <w:r w:rsidR="00FC2EC9">
        <w:rPr>
          <w:rFonts w:hint="eastAsia"/>
        </w:rPr>
        <w:t>报文</w:t>
      </w:r>
      <w:r w:rsidR="00FC2EC9">
        <w:t>的</w:t>
      </w:r>
      <w:r w:rsidR="00FC2EC9">
        <w:rPr>
          <w:rFonts w:hint="eastAsia"/>
        </w:rPr>
        <w:t>实际</w:t>
      </w:r>
      <w:r w:rsidR="00FF64E8">
        <w:rPr>
          <w:rFonts w:hint="eastAsia"/>
        </w:rPr>
        <w:t>往返</w:t>
      </w:r>
      <w:r w:rsidR="00FF64E8">
        <w:t>延时</w:t>
      </w:r>
      <w:r w:rsidR="00FC2EC9">
        <w:rPr>
          <w:rFonts w:hint="eastAsia"/>
        </w:rPr>
        <w:t>相差过大</w:t>
      </w:r>
      <w:r w:rsidR="00FC2EC9">
        <w:t>，</w:t>
      </w:r>
      <w:r w:rsidR="00FC2EC9">
        <w:rPr>
          <w:rFonts w:hint="eastAsia"/>
        </w:rPr>
        <w:t>以</w:t>
      </w:r>
      <w:r w:rsidR="00FC2EC9">
        <w:rPr>
          <w:rFonts w:hint="eastAsia"/>
        </w:rPr>
        <w:t>PTP</w:t>
      </w:r>
      <w:r w:rsidR="00FC2EC9">
        <w:rPr>
          <w:rFonts w:hint="eastAsia"/>
        </w:rPr>
        <w:t>协议</w:t>
      </w:r>
      <w:r w:rsidR="00FC2EC9">
        <w:t>中计算单向</w:t>
      </w:r>
      <w:r w:rsidR="00FC2EC9">
        <w:rPr>
          <w:rFonts w:hint="eastAsia"/>
        </w:rPr>
        <w:t>路径</w:t>
      </w:r>
      <w:r w:rsidR="00FC2EC9">
        <w:t>延时的方法</w:t>
      </w:r>
      <w:r w:rsidR="00FF64E8" w:rsidRPr="00FF64E8">
        <w:t>将会很大程度</w:t>
      </w:r>
      <w:r w:rsidR="00AA2B27">
        <w:rPr>
          <w:rFonts w:hint="eastAsia"/>
        </w:rPr>
        <w:t>降低</w:t>
      </w:r>
      <w:r w:rsidR="00FF64E8" w:rsidRPr="00FF64E8">
        <w:t>同步的精度</w:t>
      </w:r>
      <w:r w:rsidR="009039A5" w:rsidRPr="00FF64E8">
        <w:t>。</w:t>
      </w:r>
    </w:p>
    <w:p w14:paraId="65930E65" w14:textId="46312DF4" w:rsidR="00C753C7" w:rsidRDefault="00261339" w:rsidP="00E001BC">
      <w:pPr>
        <w:ind w:firstLine="480"/>
        <w:jc w:val="both"/>
        <w:rPr>
          <w:rFonts w:hint="eastAsia"/>
        </w:rPr>
      </w:pPr>
      <w:r>
        <w:rPr>
          <w:rFonts w:hint="eastAsia"/>
        </w:rPr>
        <w:t>在</w:t>
      </w:r>
      <w:r w:rsidR="00AD1A63">
        <w:t>网络</w:t>
      </w:r>
      <w:r w:rsidR="00A63A69">
        <w:rPr>
          <w:rFonts w:hint="eastAsia"/>
        </w:rPr>
        <w:t>通信</w:t>
      </w:r>
      <w:r w:rsidR="00AD1A63">
        <w:t>中，</w:t>
      </w:r>
      <w:r w:rsidR="007163AD">
        <w:rPr>
          <w:rFonts w:hint="eastAsia"/>
        </w:rPr>
        <w:t>网络</w:t>
      </w:r>
      <w:r w:rsidR="007163AD">
        <w:t>协议</w:t>
      </w:r>
      <w:proofErr w:type="gramStart"/>
      <w:r w:rsidR="007163AD">
        <w:t>栈</w:t>
      </w:r>
      <w:proofErr w:type="gramEnd"/>
      <w:r w:rsidR="007163AD">
        <w:rPr>
          <w:rFonts w:hint="eastAsia"/>
        </w:rPr>
        <w:t>会</w:t>
      </w:r>
      <w:r w:rsidR="007163AD">
        <w:t>将</w:t>
      </w:r>
      <w:r w:rsidR="007163AD">
        <w:rPr>
          <w:rFonts w:hint="eastAsia"/>
        </w:rPr>
        <w:t>通信模型</w:t>
      </w:r>
      <w:r w:rsidR="007163AD">
        <w:t>中的数据流划分多个层级，</w:t>
      </w:r>
      <w:r w:rsidR="007163AD">
        <w:rPr>
          <w:rFonts w:hint="eastAsia"/>
        </w:rPr>
        <w:t>常用</w:t>
      </w:r>
      <w:r w:rsidR="007163AD">
        <w:t>的</w:t>
      </w:r>
      <w:r w:rsidR="007163AD">
        <w:rPr>
          <w:rFonts w:hint="eastAsia"/>
        </w:rPr>
        <w:t>TCP/IP</w:t>
      </w:r>
      <w:r w:rsidR="007163AD">
        <w:rPr>
          <w:rFonts w:hint="eastAsia"/>
        </w:rPr>
        <w:t>协议</w:t>
      </w:r>
      <w:proofErr w:type="gramStart"/>
      <w:r w:rsidR="007163AD">
        <w:t>栈</w:t>
      </w:r>
      <w:proofErr w:type="gramEnd"/>
      <w:r w:rsidR="007163AD">
        <w:t>将网络</w:t>
      </w:r>
      <w:r w:rsidR="00537D50">
        <w:rPr>
          <w:rFonts w:hint="eastAsia"/>
        </w:rPr>
        <w:t>模型</w:t>
      </w:r>
      <w:r w:rsidR="003C02B9">
        <w:t>划分为四个</w:t>
      </w:r>
      <w:r w:rsidR="003C02B9">
        <w:rPr>
          <w:rFonts w:hint="eastAsia"/>
        </w:rPr>
        <w:t>层级</w:t>
      </w:r>
      <w:r w:rsidR="006D2A23">
        <w:t>，</w:t>
      </w:r>
      <w:r w:rsidR="00781404">
        <w:rPr>
          <w:rFonts w:hint="eastAsia"/>
        </w:rPr>
        <w:t>从</w:t>
      </w:r>
      <w:r w:rsidR="00781404">
        <w:t>底层到顶层</w:t>
      </w:r>
      <w:r w:rsidR="006D2A23">
        <w:t>分别</w:t>
      </w:r>
      <w:r w:rsidR="006D2A23">
        <w:rPr>
          <w:rFonts w:hint="eastAsia"/>
        </w:rPr>
        <w:t>为</w:t>
      </w:r>
      <w:r w:rsidR="00537D50">
        <w:t>：</w:t>
      </w:r>
      <w:r w:rsidR="00747E3A">
        <w:rPr>
          <w:rFonts w:hint="eastAsia"/>
        </w:rPr>
        <w:t>链接层、网络层</w:t>
      </w:r>
      <w:r w:rsidR="00747E3A">
        <w:t>、</w:t>
      </w:r>
      <w:r w:rsidR="00747E3A">
        <w:rPr>
          <w:rFonts w:hint="eastAsia"/>
        </w:rPr>
        <w:t>传输</w:t>
      </w:r>
      <w:r w:rsidR="00747E3A">
        <w:t>层和应用层。</w:t>
      </w:r>
      <w:r w:rsidR="00033149">
        <w:t>报文</w:t>
      </w:r>
      <w:r w:rsidR="00033149">
        <w:rPr>
          <w:rFonts w:hint="eastAsia"/>
        </w:rPr>
        <w:t>在</w:t>
      </w:r>
      <w:r w:rsidR="00392C0D">
        <w:t>应用层</w:t>
      </w:r>
      <w:r w:rsidR="00392C0D">
        <w:rPr>
          <w:rFonts w:hint="eastAsia"/>
        </w:rPr>
        <w:t>由</w:t>
      </w:r>
      <w:r w:rsidR="00033149">
        <w:rPr>
          <w:rFonts w:hint="eastAsia"/>
        </w:rPr>
        <w:t>相关</w:t>
      </w:r>
      <w:r w:rsidR="00033149">
        <w:t>应用程序</w:t>
      </w:r>
      <w:r w:rsidR="00EA3EE3">
        <w:rPr>
          <w:rFonts w:hint="eastAsia"/>
        </w:rPr>
        <w:t>填充</w:t>
      </w:r>
      <w:r w:rsidR="00EA3EE3">
        <w:t>完毕后，</w:t>
      </w:r>
      <w:r w:rsidR="00EC3B07">
        <w:rPr>
          <w:rFonts w:hint="eastAsia"/>
        </w:rPr>
        <w:t>会</w:t>
      </w:r>
      <w:r w:rsidR="00FF64E8">
        <w:rPr>
          <w:rFonts w:hint="eastAsia"/>
        </w:rPr>
        <w:t>逐步</w:t>
      </w:r>
      <w:r w:rsidR="00FF64E8">
        <w:t>向下一层传输，</w:t>
      </w:r>
      <w:r w:rsidR="001A44AB">
        <w:rPr>
          <w:rFonts w:hint="eastAsia"/>
        </w:rPr>
        <w:t>每</w:t>
      </w:r>
      <w:r w:rsidR="00916E3F">
        <w:rPr>
          <w:rFonts w:hint="eastAsia"/>
        </w:rPr>
        <w:t>经过</w:t>
      </w:r>
      <w:r w:rsidR="001A44AB">
        <w:t>一层，</w:t>
      </w:r>
      <w:r w:rsidR="00317D90">
        <w:rPr>
          <w:rFonts w:hint="eastAsia"/>
        </w:rPr>
        <w:t>就会</w:t>
      </w:r>
      <w:r w:rsidR="00317D90">
        <w:t>在上一层报文的</w:t>
      </w:r>
      <w:r w:rsidR="00317D90">
        <w:rPr>
          <w:rFonts w:hint="eastAsia"/>
        </w:rPr>
        <w:t>基础</w:t>
      </w:r>
      <w:r w:rsidR="00317D90">
        <w:t>上添加</w:t>
      </w:r>
      <w:r w:rsidR="00A04394">
        <w:rPr>
          <w:rFonts w:hint="eastAsia"/>
        </w:rPr>
        <w:t>报头</w:t>
      </w:r>
      <w:r w:rsidR="00E023FD">
        <w:rPr>
          <w:rFonts w:hint="eastAsia"/>
        </w:rPr>
        <w:t>和</w:t>
      </w:r>
      <w:r w:rsidR="00E023FD">
        <w:t>校验</w:t>
      </w:r>
      <w:r w:rsidR="00A04394">
        <w:t>信息，</w:t>
      </w:r>
      <w:r w:rsidR="00867DB3">
        <w:rPr>
          <w:rFonts w:hint="eastAsia"/>
        </w:rPr>
        <w:t>这些</w:t>
      </w:r>
      <w:r w:rsidR="00867DB3">
        <w:t>操作会</w:t>
      </w:r>
      <w:r w:rsidR="00867DB3">
        <w:rPr>
          <w:rFonts w:hint="eastAsia"/>
        </w:rPr>
        <w:t>受到操作</w:t>
      </w:r>
      <w:r w:rsidR="00867DB3">
        <w:t>系统</w:t>
      </w:r>
      <w:r w:rsidR="007C52A8">
        <w:rPr>
          <w:rFonts w:hint="eastAsia"/>
        </w:rPr>
        <w:t>任务</w:t>
      </w:r>
      <w:r w:rsidR="00867DB3">
        <w:t>调度</w:t>
      </w:r>
      <w:r w:rsidR="00867DB3">
        <w:rPr>
          <w:rFonts w:hint="eastAsia"/>
        </w:rPr>
        <w:t>和</w:t>
      </w:r>
      <w:r w:rsidR="00D74290">
        <w:rPr>
          <w:rFonts w:hint="eastAsia"/>
        </w:rPr>
        <w:t>处理器</w:t>
      </w:r>
      <w:r w:rsidR="00867DB3">
        <w:rPr>
          <w:rFonts w:hint="eastAsia"/>
        </w:rPr>
        <w:t>中断</w:t>
      </w:r>
      <w:r w:rsidR="00867DB3">
        <w:t>的影响</w:t>
      </w:r>
      <w:r w:rsidR="006F6958">
        <w:rPr>
          <w:rFonts w:hint="eastAsia"/>
        </w:rPr>
        <w:t>，</w:t>
      </w:r>
      <w:r w:rsidR="006F6958">
        <w:t>因此</w:t>
      </w:r>
      <w:r w:rsidR="006F6958">
        <w:rPr>
          <w:rFonts w:hint="eastAsia"/>
        </w:rPr>
        <w:t>同步</w:t>
      </w:r>
      <w:r w:rsidR="006F6958">
        <w:t>报文的发送延时</w:t>
      </w:r>
      <w:r w:rsidR="006F6958">
        <w:rPr>
          <w:rFonts w:hint="eastAsia"/>
        </w:rPr>
        <w:t>具有</w:t>
      </w:r>
      <w:r w:rsidR="006F6958">
        <w:t>不确定性，类似的，接收</w:t>
      </w:r>
      <w:r w:rsidR="006F6958">
        <w:rPr>
          <w:rFonts w:hint="eastAsia"/>
        </w:rPr>
        <w:t>延时</w:t>
      </w:r>
      <w:r w:rsidR="006F6958">
        <w:t>也无法</w:t>
      </w:r>
      <w:r w:rsidR="006F6958">
        <w:rPr>
          <w:rFonts w:hint="eastAsia"/>
        </w:rPr>
        <w:t>准确</w:t>
      </w:r>
      <w:r w:rsidR="006F6958">
        <w:t>估计。</w:t>
      </w:r>
    </w:p>
    <w:p w14:paraId="12614EF7" w14:textId="22CA9340" w:rsidR="00D605E7" w:rsidRPr="00C753C7" w:rsidRDefault="00D605E7" w:rsidP="007B3553">
      <w:pPr>
        <w:ind w:firstLine="480"/>
        <w:jc w:val="both"/>
        <w:rPr>
          <w:rFonts w:hint="eastAsia"/>
        </w:rPr>
      </w:pPr>
      <w:r>
        <w:rPr>
          <w:rFonts w:hint="eastAsia"/>
        </w:rPr>
        <w:t>在</w:t>
      </w:r>
      <w:r>
        <w:t>实际应用中，</w:t>
      </w:r>
      <w:r w:rsidR="00DF5256">
        <w:rPr>
          <w:rFonts w:hint="eastAsia"/>
        </w:rPr>
        <w:t>主从</w:t>
      </w:r>
      <w:r w:rsidR="00DF5256">
        <w:t>时钟</w:t>
      </w:r>
      <w:r w:rsidR="00DF5256">
        <w:rPr>
          <w:rFonts w:hint="eastAsia"/>
        </w:rPr>
        <w:t>一般</w:t>
      </w:r>
      <w:r w:rsidR="00DF5256">
        <w:t>会通过</w:t>
      </w:r>
      <w:r w:rsidR="008C68B3">
        <w:rPr>
          <w:rFonts w:hint="eastAsia"/>
        </w:rPr>
        <w:t>交换机</w:t>
      </w:r>
      <w:r w:rsidR="008C68B3">
        <w:t>或路由器进行</w:t>
      </w:r>
      <w:r w:rsidR="008C68B3">
        <w:rPr>
          <w:rFonts w:hint="eastAsia"/>
        </w:rPr>
        <w:t>连接，</w:t>
      </w:r>
      <w:r w:rsidR="008C68B3">
        <w:t>这些网络中间件接收到</w:t>
      </w:r>
      <w:r w:rsidR="008C68B3">
        <w:t>PTP</w:t>
      </w:r>
      <w:r w:rsidR="008C68B3">
        <w:rPr>
          <w:rFonts w:hint="eastAsia"/>
        </w:rPr>
        <w:t>报文</w:t>
      </w:r>
      <w:r w:rsidR="008C68B3">
        <w:t>后会对报文进行解析、缓存、</w:t>
      </w:r>
      <w:r w:rsidR="000E5820">
        <w:rPr>
          <w:rFonts w:hint="eastAsia"/>
        </w:rPr>
        <w:t>寻路</w:t>
      </w:r>
      <w:r w:rsidR="000E5820">
        <w:t>、</w:t>
      </w:r>
      <w:r w:rsidR="008C68B3">
        <w:t>再封装、排队转发</w:t>
      </w:r>
      <w:r w:rsidR="00653A05">
        <w:rPr>
          <w:rFonts w:hint="eastAsia"/>
        </w:rPr>
        <w:t>等</w:t>
      </w:r>
      <w:r w:rsidR="0006693A">
        <w:t>一系列</w:t>
      </w:r>
      <w:r w:rsidR="0006693A">
        <w:rPr>
          <w:rFonts w:hint="eastAsia"/>
        </w:rPr>
        <w:t>操作</w:t>
      </w:r>
      <w:r w:rsidR="008C68B3">
        <w:rPr>
          <w:rFonts w:hint="eastAsia"/>
        </w:rPr>
        <w:t>，</w:t>
      </w:r>
      <w:r w:rsidR="000E5820">
        <w:rPr>
          <w:rFonts w:hint="eastAsia"/>
        </w:rPr>
        <w:t>这些过程</w:t>
      </w:r>
      <w:r w:rsidR="00167C75">
        <w:rPr>
          <w:rFonts w:hint="eastAsia"/>
        </w:rPr>
        <w:t>产生</w:t>
      </w:r>
      <w:r w:rsidR="00167C75">
        <w:t>的处理延时</w:t>
      </w:r>
      <w:r w:rsidR="008C68B3">
        <w:t>会导致</w:t>
      </w:r>
      <w:r w:rsidR="008C68B3">
        <w:rPr>
          <w:rFonts w:hint="eastAsia"/>
        </w:rPr>
        <w:t>报文</w:t>
      </w:r>
      <w:r w:rsidR="00B57EDC">
        <w:t>传输延时的不确定</w:t>
      </w:r>
      <w:r w:rsidR="00B44E83">
        <w:rPr>
          <w:rFonts w:hint="eastAsia"/>
        </w:rPr>
        <w:t>。</w:t>
      </w:r>
      <w:r w:rsidR="00B44E83">
        <w:t>当</w:t>
      </w:r>
      <w:r w:rsidR="00B44E83">
        <w:rPr>
          <w:rFonts w:hint="eastAsia"/>
        </w:rPr>
        <w:t>网络</w:t>
      </w:r>
      <w:r w:rsidR="00B44E83">
        <w:t>中数据流量过大，</w:t>
      </w:r>
      <w:r w:rsidR="00B44E83">
        <w:rPr>
          <w:rFonts w:hint="eastAsia"/>
        </w:rPr>
        <w:t>负载</w:t>
      </w:r>
      <w:r w:rsidR="00B44E83">
        <w:t>严重时，这些处理过程将会严重影响</w:t>
      </w:r>
      <w:r w:rsidR="00B44E83">
        <w:rPr>
          <w:rFonts w:hint="eastAsia"/>
        </w:rPr>
        <w:t>时钟</w:t>
      </w:r>
      <w:r w:rsidR="00B44E83">
        <w:t>同步的精度。</w:t>
      </w:r>
    </w:p>
    <w:p w14:paraId="0A03A735" w14:textId="589FA13B" w:rsidR="00FB502D" w:rsidRPr="003D2D21" w:rsidRDefault="00FB502D" w:rsidP="00314C1E">
      <w:pPr>
        <w:pStyle w:val="3"/>
        <w:keepNext w:val="0"/>
        <w:keepLines w:val="0"/>
        <w:ind w:firstLineChars="0" w:firstLine="0"/>
        <w:jc w:val="both"/>
        <w:rPr>
          <w:rFonts w:asciiTheme="majorEastAsia" w:eastAsiaTheme="majorEastAsia" w:hAnsiTheme="majorEastAsia"/>
          <w:sz w:val="28"/>
        </w:rPr>
      </w:pPr>
      <w:r w:rsidRPr="003D2D21">
        <w:rPr>
          <w:rFonts w:asciiTheme="majorEastAsia" w:eastAsiaTheme="majorEastAsia" w:hAnsiTheme="majorEastAsia" w:hint="eastAsia"/>
          <w:sz w:val="28"/>
        </w:rPr>
        <w:t>2.</w:t>
      </w:r>
      <w:r w:rsidR="00260FAA" w:rsidRPr="003D2D21">
        <w:rPr>
          <w:rFonts w:asciiTheme="majorEastAsia" w:eastAsiaTheme="majorEastAsia" w:hAnsiTheme="majorEastAsia"/>
          <w:sz w:val="28"/>
        </w:rPr>
        <w:t>4</w:t>
      </w:r>
      <w:r w:rsidRPr="003D2D21">
        <w:rPr>
          <w:rFonts w:asciiTheme="majorEastAsia" w:eastAsiaTheme="majorEastAsia" w:hAnsiTheme="majorEastAsia" w:hint="eastAsia"/>
          <w:sz w:val="28"/>
        </w:rPr>
        <w:t>.2 时间戳</w:t>
      </w:r>
      <w:r w:rsidR="008D66C5" w:rsidRPr="003D2D21">
        <w:rPr>
          <w:rFonts w:asciiTheme="majorEastAsia" w:eastAsiaTheme="majorEastAsia" w:hAnsiTheme="majorEastAsia" w:hint="eastAsia"/>
          <w:sz w:val="28"/>
        </w:rPr>
        <w:t>获取</w:t>
      </w:r>
      <w:r w:rsidR="008D66C5" w:rsidRPr="003D2D21">
        <w:rPr>
          <w:rFonts w:asciiTheme="majorEastAsia" w:eastAsiaTheme="majorEastAsia" w:hAnsiTheme="majorEastAsia"/>
          <w:sz w:val="28"/>
        </w:rPr>
        <w:t>位置</w:t>
      </w:r>
      <w:r w:rsidRPr="003D2D21">
        <w:rPr>
          <w:rFonts w:asciiTheme="majorEastAsia" w:eastAsiaTheme="majorEastAsia" w:hAnsiTheme="majorEastAsia" w:hint="eastAsia"/>
          <w:sz w:val="28"/>
        </w:rPr>
        <w:t>对同步精度的影响</w:t>
      </w:r>
    </w:p>
    <w:p w14:paraId="4FEBE5B5" w14:textId="725FFD41" w:rsidR="00F34D80" w:rsidRDefault="00F34D80" w:rsidP="00EC0D67">
      <w:pPr>
        <w:ind w:firstLine="480"/>
      </w:pPr>
      <w:r>
        <w:rPr>
          <w:rFonts w:hint="eastAsia"/>
        </w:rPr>
        <w:t>IEEE 1588</w:t>
      </w:r>
      <w:r>
        <w:rPr>
          <w:rFonts w:hint="eastAsia"/>
        </w:rPr>
        <w:t>协议是</w:t>
      </w:r>
      <w:r>
        <w:t>根据</w:t>
      </w:r>
      <w:r>
        <w:rPr>
          <w:rFonts w:hint="eastAsia"/>
        </w:rPr>
        <w:t>交换携带</w:t>
      </w:r>
      <w:r>
        <w:t>时间</w:t>
      </w:r>
      <w:proofErr w:type="gramStart"/>
      <w:r>
        <w:t>戳信息</w:t>
      </w:r>
      <w:proofErr w:type="gramEnd"/>
      <w:r>
        <w:t>的报文，</w:t>
      </w:r>
      <w:r w:rsidR="00C12B73">
        <w:rPr>
          <w:rFonts w:hint="eastAsia"/>
        </w:rPr>
        <w:t>由时间戳</w:t>
      </w:r>
      <w:r w:rsidR="00C12B73">
        <w:t>来完成主从路径延时和时钟偏差</w:t>
      </w:r>
      <w:r w:rsidR="00970E2E">
        <w:rPr>
          <w:rFonts w:hint="eastAsia"/>
        </w:rPr>
        <w:t>的</w:t>
      </w:r>
      <w:r w:rsidR="00C12B73">
        <w:t>计算</w:t>
      </w:r>
      <w:r w:rsidR="00B50640">
        <w:rPr>
          <w:rFonts w:hint="eastAsia"/>
        </w:rPr>
        <w:t>，因此</w:t>
      </w:r>
      <w:r w:rsidR="00B50640">
        <w:t>时间戳的精度</w:t>
      </w:r>
      <w:r w:rsidR="00B50640">
        <w:rPr>
          <w:rFonts w:hint="eastAsia"/>
        </w:rPr>
        <w:t>会</w:t>
      </w:r>
      <w:r w:rsidR="00B50640">
        <w:t>直接影响同步的精度。</w:t>
      </w:r>
    </w:p>
    <w:p w14:paraId="087CAA1C" w14:textId="77777777" w:rsidR="007F65EB" w:rsidRDefault="00A14081" w:rsidP="00EC0D67">
      <w:pPr>
        <w:ind w:firstLine="480"/>
      </w:pPr>
      <w:r>
        <w:rPr>
          <w:rFonts w:hint="eastAsia"/>
        </w:rPr>
        <w:t>如图</w:t>
      </w:r>
      <w:r>
        <w:rPr>
          <w:rFonts w:hint="eastAsia"/>
        </w:rPr>
        <w:t>2.</w:t>
      </w:r>
      <w:r w:rsidR="00805ACC">
        <w:t>13</w:t>
      </w:r>
      <w:r w:rsidR="00805ACC">
        <w:rPr>
          <w:rFonts w:hint="eastAsia"/>
        </w:rPr>
        <w:t>所示</w:t>
      </w:r>
      <w:r w:rsidR="00805ACC">
        <w:t>，</w:t>
      </w:r>
      <w:r w:rsidR="00681E7B">
        <w:rPr>
          <w:rFonts w:hint="eastAsia"/>
        </w:rPr>
        <w:t>可以</w:t>
      </w:r>
      <w:r w:rsidR="00681E7B">
        <w:t>在</w:t>
      </w:r>
      <w:r w:rsidR="00681E7B">
        <w:rPr>
          <w:rFonts w:hint="eastAsia"/>
        </w:rPr>
        <w:t>网络</w:t>
      </w:r>
      <w:r w:rsidR="00681E7B">
        <w:t>协议</w:t>
      </w:r>
      <w:proofErr w:type="gramStart"/>
      <w:r w:rsidR="00681E7B">
        <w:t>栈</w:t>
      </w:r>
      <w:proofErr w:type="gramEnd"/>
      <w:r w:rsidR="00681E7B">
        <w:t>的应用层、驱动层、和</w:t>
      </w:r>
      <w:r w:rsidR="00681E7B">
        <w:rPr>
          <w:rFonts w:hint="eastAsia"/>
        </w:rPr>
        <w:t>硬件层</w:t>
      </w:r>
      <w:r w:rsidR="00681E7B">
        <w:t>获取</w:t>
      </w:r>
      <w:r w:rsidR="00582DFD">
        <w:rPr>
          <w:rFonts w:hint="eastAsia"/>
        </w:rPr>
        <w:t>时间戳</w:t>
      </w:r>
      <w:r w:rsidR="00582DFD">
        <w:t>信息。</w:t>
      </w:r>
    </w:p>
    <w:p w14:paraId="49C79A5C" w14:textId="6D4B8F68" w:rsidR="00BE4567" w:rsidRDefault="00582DFD" w:rsidP="00E75F67">
      <w:pPr>
        <w:ind w:firstLine="480"/>
        <w:jc w:val="both"/>
      </w:pPr>
      <w:r>
        <w:t>在</w:t>
      </w:r>
      <w:r>
        <w:rPr>
          <w:rFonts w:hint="eastAsia"/>
        </w:rPr>
        <w:t>应用层</w:t>
      </w:r>
      <w:r w:rsidR="00BF4CA6">
        <w:rPr>
          <w:rFonts w:hint="eastAsia"/>
        </w:rPr>
        <w:t>记录</w:t>
      </w:r>
      <w:r w:rsidR="00BF4CA6">
        <w:rPr>
          <w:rFonts w:hint="eastAsia"/>
        </w:rPr>
        <w:t>PTP</w:t>
      </w:r>
      <w:r w:rsidR="00D120DF">
        <w:rPr>
          <w:rFonts w:hint="eastAsia"/>
        </w:rPr>
        <w:t>报文</w:t>
      </w:r>
      <w:r w:rsidR="00D120DF">
        <w:t>的</w:t>
      </w:r>
      <w:r w:rsidR="003876AF">
        <w:rPr>
          <w:rFonts w:hint="eastAsia"/>
        </w:rPr>
        <w:t>发送</w:t>
      </w:r>
      <w:r w:rsidR="003876AF">
        <w:t>和接收</w:t>
      </w:r>
      <w:r w:rsidR="00D120DF">
        <w:rPr>
          <w:rFonts w:hint="eastAsia"/>
        </w:rPr>
        <w:t>时间</w:t>
      </w:r>
      <w:r w:rsidR="003876AF">
        <w:rPr>
          <w:rFonts w:hint="eastAsia"/>
        </w:rPr>
        <w:t>是</w:t>
      </w:r>
      <w:r w:rsidR="003876AF">
        <w:t>较为简单的方式</w:t>
      </w:r>
      <w:r>
        <w:t>，</w:t>
      </w:r>
      <w:r w:rsidR="003876AF">
        <w:rPr>
          <w:rFonts w:hint="eastAsia"/>
        </w:rPr>
        <w:t>同时</w:t>
      </w:r>
      <w:r w:rsidR="003876AF">
        <w:t>也是获取时间戳精度最低的方式。</w:t>
      </w:r>
      <w:r w:rsidR="00ED543F">
        <w:rPr>
          <w:rFonts w:hint="eastAsia"/>
        </w:rPr>
        <w:t>PTP</w:t>
      </w:r>
      <w:r w:rsidR="00ED543F">
        <w:rPr>
          <w:rFonts w:hint="eastAsia"/>
        </w:rPr>
        <w:t>报文</w:t>
      </w:r>
      <w:r w:rsidR="004D6D14">
        <w:rPr>
          <w:rFonts w:hint="eastAsia"/>
        </w:rPr>
        <w:t>在</w:t>
      </w:r>
      <w:r w:rsidR="0062131F">
        <w:rPr>
          <w:rFonts w:hint="eastAsia"/>
        </w:rPr>
        <w:t>协议</w:t>
      </w:r>
      <w:proofErr w:type="gramStart"/>
      <w:r w:rsidR="0062131F">
        <w:rPr>
          <w:rFonts w:hint="eastAsia"/>
        </w:rPr>
        <w:t>栈</w:t>
      </w:r>
      <w:proofErr w:type="gramEnd"/>
      <w:r w:rsidR="0030080E">
        <w:rPr>
          <w:rFonts w:hint="eastAsia"/>
        </w:rPr>
        <w:t>顶部</w:t>
      </w:r>
      <w:r w:rsidR="0062131F">
        <w:t>生成，</w:t>
      </w:r>
      <w:r w:rsidR="00667DD6">
        <w:rPr>
          <w:rFonts w:hint="eastAsia"/>
        </w:rPr>
        <w:t>在</w:t>
      </w:r>
      <w:r w:rsidR="00C9785A">
        <w:rPr>
          <w:rFonts w:hint="eastAsia"/>
        </w:rPr>
        <w:t>进行</w:t>
      </w:r>
      <w:r w:rsidR="004D6D14">
        <w:t>封包</w:t>
      </w:r>
      <w:r w:rsidR="004D6D14">
        <w:rPr>
          <w:rFonts w:hint="eastAsia"/>
        </w:rPr>
        <w:t>、</w:t>
      </w:r>
      <w:r w:rsidR="004D6D14">
        <w:t>解包、发送</w:t>
      </w:r>
      <w:r w:rsidR="004D6D14">
        <w:rPr>
          <w:rFonts w:hint="eastAsia"/>
        </w:rPr>
        <w:t>、</w:t>
      </w:r>
      <w:r w:rsidR="004D6D14">
        <w:t>接收</w:t>
      </w:r>
      <w:r w:rsidR="004D6D14">
        <w:rPr>
          <w:rFonts w:hint="eastAsia"/>
        </w:rPr>
        <w:t>一系列</w:t>
      </w:r>
      <w:r w:rsidR="004D6D14">
        <w:t>处理</w:t>
      </w:r>
      <w:r w:rsidR="004D6D14">
        <w:rPr>
          <w:rFonts w:hint="eastAsia"/>
        </w:rPr>
        <w:t>期间</w:t>
      </w:r>
      <w:r w:rsidR="004D6D14">
        <w:t>，</w:t>
      </w:r>
      <w:r w:rsidR="004D6D14">
        <w:rPr>
          <w:rFonts w:hint="eastAsia"/>
        </w:rPr>
        <w:t>逐层传递</w:t>
      </w:r>
      <w:r w:rsidR="00C9785A">
        <w:rPr>
          <w:rFonts w:hint="eastAsia"/>
        </w:rPr>
        <w:t>导致</w:t>
      </w:r>
      <w:r w:rsidR="00C9785A">
        <w:t>的</w:t>
      </w:r>
      <w:r w:rsidR="004D6D14">
        <w:t>协议</w:t>
      </w:r>
      <w:proofErr w:type="gramStart"/>
      <w:r w:rsidR="004D6D14">
        <w:t>栈</w:t>
      </w:r>
      <w:proofErr w:type="gramEnd"/>
      <w:r w:rsidR="00872647">
        <w:rPr>
          <w:rFonts w:hint="eastAsia"/>
        </w:rPr>
        <w:t>处理</w:t>
      </w:r>
      <w:r w:rsidR="008F1F12">
        <w:rPr>
          <w:rFonts w:hint="eastAsia"/>
        </w:rPr>
        <w:t>延时</w:t>
      </w:r>
      <w:r w:rsidR="007F65EB">
        <w:rPr>
          <w:rFonts w:hint="eastAsia"/>
        </w:rPr>
        <w:t>以及</w:t>
      </w:r>
      <w:r w:rsidR="007F65EB">
        <w:t>流量负载</w:t>
      </w:r>
      <w:r w:rsidR="007F65EB">
        <w:rPr>
          <w:rFonts w:hint="eastAsia"/>
        </w:rPr>
        <w:t>会</w:t>
      </w:r>
      <w:r w:rsidR="00D22272">
        <w:rPr>
          <w:rFonts w:hint="eastAsia"/>
        </w:rPr>
        <w:t>产生</w:t>
      </w:r>
      <w:r w:rsidR="00D22272">
        <w:t>较大的延时</w:t>
      </w:r>
      <w:r w:rsidR="00D22272">
        <w:rPr>
          <w:rFonts w:hint="eastAsia"/>
        </w:rPr>
        <w:t>波动</w:t>
      </w:r>
      <w:r w:rsidR="00D22272">
        <w:t>，从而</w:t>
      </w:r>
      <w:r w:rsidR="00D5529E">
        <w:t>影响时间戳的精度。</w:t>
      </w:r>
    </w:p>
    <w:p w14:paraId="416634E3" w14:textId="0F476E98" w:rsidR="007F65EB" w:rsidRDefault="00003068" w:rsidP="005253BC">
      <w:pPr>
        <w:ind w:firstLine="480"/>
      </w:pPr>
      <w:r>
        <w:rPr>
          <w:rFonts w:hint="eastAsia"/>
        </w:rPr>
        <w:t>在</w:t>
      </w:r>
      <w:r>
        <w:t>网络</w:t>
      </w:r>
      <w:r>
        <w:rPr>
          <w:rFonts w:hint="eastAsia"/>
        </w:rPr>
        <w:t>驱动层</w:t>
      </w:r>
      <w:r>
        <w:t>获取时间</w:t>
      </w:r>
      <w:proofErr w:type="gramStart"/>
      <w:r>
        <w:t>戳信息</w:t>
      </w:r>
      <w:proofErr w:type="gramEnd"/>
      <w:r>
        <w:t>将会是比较</w:t>
      </w:r>
      <w:r>
        <w:rPr>
          <w:rFonts w:hint="eastAsia"/>
        </w:rPr>
        <w:t>好</w:t>
      </w:r>
      <w:r w:rsidR="0071504C">
        <w:t>的选择</w:t>
      </w:r>
      <w:r w:rsidR="0071504C">
        <w:rPr>
          <w:rFonts w:hint="eastAsia"/>
        </w:rPr>
        <w:t>。</w:t>
      </w:r>
      <w:r w:rsidR="0071504C">
        <w:t>在此处获取</w:t>
      </w:r>
      <w:r w:rsidR="0071504C">
        <w:rPr>
          <w:rFonts w:hint="eastAsia"/>
        </w:rPr>
        <w:t>的</w:t>
      </w:r>
      <w:r w:rsidR="0071504C">
        <w:t>时间</w:t>
      </w:r>
      <w:proofErr w:type="gramStart"/>
      <w:r w:rsidR="0071504C">
        <w:t>戳</w:t>
      </w:r>
      <w:r w:rsidR="0071504C">
        <w:rPr>
          <w:rFonts w:hint="eastAsia"/>
        </w:rPr>
        <w:t>很</w:t>
      </w:r>
      <w:r w:rsidR="00663FC8">
        <w:rPr>
          <w:rFonts w:hint="eastAsia"/>
        </w:rPr>
        <w:t>大</w:t>
      </w:r>
      <w:proofErr w:type="gramEnd"/>
      <w:r w:rsidR="0071504C">
        <w:rPr>
          <w:rFonts w:hint="eastAsia"/>
        </w:rPr>
        <w:t>程度地</w:t>
      </w:r>
      <w:r w:rsidR="0071504C">
        <w:t>避免了网络协议</w:t>
      </w:r>
      <w:proofErr w:type="gramStart"/>
      <w:r w:rsidR="0071504C">
        <w:t>栈</w:t>
      </w:r>
      <w:proofErr w:type="gramEnd"/>
      <w:r w:rsidR="0071504C">
        <w:t>延时带来的不</w:t>
      </w:r>
      <w:r w:rsidR="0071504C">
        <w:rPr>
          <w:rFonts w:hint="eastAsia"/>
        </w:rPr>
        <w:t>固定</w:t>
      </w:r>
      <w:r w:rsidR="0071504C">
        <w:t>抖动</w:t>
      </w:r>
      <w:r w:rsidR="00750396">
        <w:rPr>
          <w:rFonts w:hint="eastAsia"/>
        </w:rPr>
        <w:t>，</w:t>
      </w:r>
      <w:r w:rsidR="00750396">
        <w:t>时间戳精度取决于</w:t>
      </w:r>
      <w:r w:rsidR="00BB5AEA">
        <w:rPr>
          <w:rFonts w:hint="eastAsia"/>
        </w:rPr>
        <w:t>网卡</w:t>
      </w:r>
      <w:r w:rsidR="00BB5AEA">
        <w:t>的</w:t>
      </w:r>
      <w:r w:rsidR="00BB5AEA">
        <w:rPr>
          <w:rFonts w:hint="eastAsia"/>
        </w:rPr>
        <w:t>中断</w:t>
      </w:r>
      <w:r w:rsidR="00BB5AEA">
        <w:t>延时和</w:t>
      </w:r>
      <w:r w:rsidR="00BB5AEA">
        <w:t>CPU</w:t>
      </w:r>
      <w:r w:rsidR="00BB5AEA">
        <w:rPr>
          <w:rFonts w:hint="eastAsia"/>
        </w:rPr>
        <w:t>的处理</w:t>
      </w:r>
      <w:r w:rsidR="00BB5AEA">
        <w:t>能力。</w:t>
      </w:r>
    </w:p>
    <w:p w14:paraId="426A6707" w14:textId="2B49755D" w:rsidR="00130BF3" w:rsidRDefault="00130BF3" w:rsidP="005253BC">
      <w:pPr>
        <w:ind w:firstLine="480"/>
        <w:rPr>
          <w:rFonts w:hint="eastAsia"/>
        </w:rPr>
      </w:pPr>
      <w:r>
        <w:rPr>
          <w:rFonts w:hint="eastAsia"/>
        </w:rPr>
        <w:t>时间戳</w:t>
      </w:r>
      <w:r>
        <w:t>精度最高的获取位置是硬件层，</w:t>
      </w:r>
    </w:p>
    <w:p w14:paraId="0867D07F" w14:textId="44420D2C" w:rsidR="00BE4567" w:rsidRDefault="00BE4567" w:rsidP="00BE4567">
      <w:pPr>
        <w:ind w:firstLine="480"/>
        <w:jc w:val="center"/>
        <w:rPr>
          <w:rFonts w:hint="eastAsia"/>
        </w:rPr>
      </w:pPr>
    </w:p>
    <w:p w14:paraId="0E63F9CF" w14:textId="2013BB08" w:rsidR="005253BC" w:rsidRDefault="005253BC" w:rsidP="00EC0D67">
      <w:pPr>
        <w:ind w:firstLine="480"/>
      </w:pPr>
      <w:r w:rsidRPr="005253BC">
        <w:rPr>
          <w:rFonts w:hint="eastAsia"/>
        </w:rPr>
        <w:lastRenderedPageBreak/>
        <w:t>为了获得几乎没有抖动的高精度时间戳，有必要使时间戳尽可能接近通信线路，因此我们认为最好的方法是在</w:t>
      </w:r>
      <w:r w:rsidRPr="005253BC">
        <w:rPr>
          <w:rFonts w:hint="eastAsia"/>
        </w:rPr>
        <w:t>PHY</w:t>
      </w:r>
      <w:r w:rsidRPr="005253BC">
        <w:rPr>
          <w:rFonts w:hint="eastAsia"/>
        </w:rPr>
        <w:t>芯片中生成时间戳。</w:t>
      </w:r>
      <w:r w:rsidRPr="005253BC">
        <w:rPr>
          <w:rFonts w:hint="eastAsia"/>
        </w:rPr>
        <w:t xml:space="preserve"> PTP</w:t>
      </w:r>
      <w:r w:rsidRPr="005253BC">
        <w:rPr>
          <w:rFonts w:hint="eastAsia"/>
        </w:rPr>
        <w:t>堆栈将需要一个接口来收集为生成的时间戳</w:t>
      </w:r>
    </w:p>
    <w:p w14:paraId="5C89168A" w14:textId="632F0720" w:rsidR="005253BC" w:rsidRDefault="00B07D18" w:rsidP="00B07D18">
      <w:pPr>
        <w:ind w:firstLine="480"/>
        <w:jc w:val="center"/>
      </w:pPr>
      <w:r w:rsidRPr="00B07D18">
        <w:object w:dxaOrig="9481" w:dyaOrig="8355" w14:anchorId="1F875B17">
          <v:shape id="_x0000_i1061" type="#_x0000_t75" style="width:237.05pt;height:209pt;mso-position-vertical:absolute" o:ole="">
            <v:imagedata r:id="rId37" o:title=""/>
          </v:shape>
          <o:OLEObject Type="Embed" ProgID="Visio.Drawing.15" ShapeID="_x0000_i1061" DrawAspect="Content" ObjectID="_1676483190" r:id="rId38"/>
        </w:object>
      </w:r>
      <w:bookmarkStart w:id="15" w:name="_GoBack"/>
      <w:bookmarkEnd w:id="15"/>
    </w:p>
    <w:p w14:paraId="51C612BD" w14:textId="2C7340C8" w:rsidR="009059F7" w:rsidRDefault="009059F7" w:rsidP="00EC0D67">
      <w:pPr>
        <w:ind w:firstLine="480"/>
      </w:pPr>
      <w:r w:rsidRPr="009059F7">
        <w:t>然而，问题是这些数据包实际上是什么时候离开硬件的？当然，这是在</w:t>
      </w:r>
      <w:r w:rsidRPr="009059F7">
        <w:t>MAC</w:t>
      </w:r>
      <w:r w:rsidRPr="009059F7">
        <w:t>接口。因此，我们将</w:t>
      </w:r>
      <w:r w:rsidRPr="009059F7">
        <w:t>MAC</w:t>
      </w:r>
      <w:r w:rsidRPr="009059F7">
        <w:t>带到这里来向您展示，其中的每一个，主设备和从设备，显然都将有一个</w:t>
      </w:r>
      <w:r w:rsidRPr="009059F7">
        <w:t>MAC</w:t>
      </w:r>
      <w:r w:rsidRPr="009059F7">
        <w:t>接口，这是在位真正送到线路上之前到</w:t>
      </w:r>
      <w:r w:rsidRPr="009059F7">
        <w:t>PHY</w:t>
      </w:r>
      <w:r w:rsidRPr="009059F7">
        <w:t>的数字接口。这是实际数据在物理接口上传出的已知时间。因此，我们目前主要关注此</w:t>
      </w:r>
      <w:r w:rsidRPr="009059F7">
        <w:t>MAC</w:t>
      </w:r>
      <w:r w:rsidRPr="009059F7">
        <w:t>接口，并特别关注需要发送和</w:t>
      </w:r>
      <w:r w:rsidRPr="009059F7">
        <w:t>/</w:t>
      </w:r>
      <w:r w:rsidRPr="009059F7">
        <w:t>或接收这些特定</w:t>
      </w:r>
      <w:r w:rsidRPr="009059F7">
        <w:t>PTP</w:t>
      </w:r>
      <w:r w:rsidRPr="009059F7">
        <w:t>数据包的时间。这是时间中非常重要的一部分，这不仅是因为发送数据包，而且很明显，在接收数据包时，接收数据包需要遍历类似的软件堆栈才能返回到从属</w:t>
      </w:r>
      <w:r w:rsidRPr="009059F7">
        <w:t>PTP</w:t>
      </w:r>
      <w:r w:rsidRPr="009059F7">
        <w:t>应用程序，以便可以处理该</w:t>
      </w:r>
      <w:proofErr w:type="gramStart"/>
      <w:r w:rsidRPr="009059F7">
        <w:t>时间戳并完成</w:t>
      </w:r>
      <w:proofErr w:type="gramEnd"/>
      <w:r w:rsidRPr="009059F7">
        <w:t>计算。这里是这个软件堆栈，只是为了让您更清楚地了解它是什么。正如我们已经指出的，</w:t>
      </w:r>
      <w:r w:rsidRPr="009059F7">
        <w:t>PTP</w:t>
      </w:r>
      <w:r w:rsidRPr="009059F7">
        <w:t>位于该堆栈的顶部。您还可以看到许多网络堆栈的其余部分，一直到物理接口，也都表示出来。仅仅因为这是软件，。这带来的是软件的变化，这将影响</w:t>
      </w:r>
      <w:r w:rsidRPr="009059F7">
        <w:t>PTP</w:t>
      </w:r>
      <w:r w:rsidRPr="009059F7">
        <w:t>的准确性。</w:t>
      </w:r>
    </w:p>
    <w:p w14:paraId="0D02DD22" w14:textId="77777777" w:rsidR="00C60921" w:rsidRPr="00C60921" w:rsidRDefault="00C60921" w:rsidP="00EC0D67">
      <w:pPr>
        <w:ind w:firstLine="480"/>
      </w:pPr>
      <w:r w:rsidRPr="00C60921">
        <w:t>现在，如果你对此无能为力，如果你真的要在</w:t>
      </w:r>
      <w:r w:rsidRPr="00C60921">
        <w:t>PTP</w:t>
      </w:r>
      <w:r w:rsidRPr="00C60921">
        <w:t>堆栈本身进行计算，这实际上就是软件时间戳。并且软件时间戳在</w:t>
      </w:r>
      <w:r w:rsidRPr="00C60921">
        <w:t>PTP</w:t>
      </w:r>
      <w:r w:rsidRPr="00C60921">
        <w:t>中也可以工作。这是允许的，但它的精确度将低于硬件等效操作。我们将在几张幻灯片中看到这是什么样子。只需回想一下，每个数据包的两端都会执行此操作。因此，很明显，每个数据包都必须遍历软件堆栈才能离开，然后再被接收，这可能会在两端引入可变性，因为主设备或从设备可能在处理器级别或队列级别或多或少地卸载，这</w:t>
      </w:r>
      <w:r w:rsidRPr="00C60921">
        <w:lastRenderedPageBreak/>
        <w:t>取决于一个设备是否比另一个设备处理更多的数据包，以及每个处理器上的不同软件加载。因此，这种可变性将极大地影响</w:t>
      </w:r>
      <w:r w:rsidRPr="00C60921">
        <w:t>PTP</w:t>
      </w:r>
      <w:r w:rsidRPr="00C60921">
        <w:t>的准确性，我们希望在可能的情况下消除它，以提高准确性。当然，我们实现这一点的方法是将物理接口上与</w:t>
      </w:r>
      <w:r w:rsidRPr="00C60921">
        <w:t>MAC</w:t>
      </w:r>
      <w:r w:rsidRPr="00C60921">
        <w:t>的硬件时钟支持添加到</w:t>
      </w:r>
      <w:r w:rsidRPr="00C60921">
        <w:t>PHY</w:t>
      </w:r>
      <w:r w:rsidRPr="00C60921">
        <w:t>。我们所做的是在数据包进入和离开硬件时对其进行时间标记。这就消除了软件堆栈的可变性。因此，即使数据包在两端花费的时间不同，我们也可以确切地知道它们何时离开物理网络，并且我们可以考虑到软件堆栈的可变性。这当然称为硬件时间戳，但它需要此物理接口的时钟支持。如果我们确实有此支持，您可能需要将附加的后续消息作为</w:t>
      </w:r>
      <w:r w:rsidRPr="00C60921">
        <w:t>PTP</w:t>
      </w:r>
      <w:r w:rsidRPr="00C60921">
        <w:t>协议的一部分。这就是所谓的两步过程。我们会在这里展示这一点。因此，这里有一个例子，从主机离开进入从机进行同步的数据包经历了一些延迟。正如您所看到的，当数据包生成时，应用程序认为它是在时间戳</w:t>
      </w:r>
      <w:r w:rsidRPr="00C60921">
        <w:t>10</w:t>
      </w:r>
      <w:r w:rsidRPr="00C60921">
        <w:t>处生成的。但我们看到，实际上需要几个滴答，才能将数据包实际传输到物理线路上，而这两秒钟将对整体计算产生很大影响。因此，如果有必要，</w:t>
      </w:r>
      <w:r w:rsidRPr="00C60921">
        <w:t>PTP</w:t>
      </w:r>
      <w:r w:rsidRPr="00C60921">
        <w:t>允许的是一个两步过程，当然，我们将发送</w:t>
      </w:r>
      <w:r w:rsidRPr="00C60921">
        <w:t>10</w:t>
      </w:r>
      <w:r w:rsidRPr="00C60921">
        <w:t>个，但我们将发送一个后续消息，其中包含消息离开时的实际准确时间戳。如果主机在生成同步消息时没有能力发送准确的时间戳，这是必要的，这需要一点实时能力才能说，我正在发送这条消息，这是它的实时戳，而不是后来说，是的，我发送了</w:t>
      </w:r>
      <w:r w:rsidRPr="00C60921">
        <w:t>10</w:t>
      </w:r>
      <w:r w:rsidRPr="00C60921">
        <w:t>，但它实际上会发送</w:t>
      </w:r>
      <w:r w:rsidRPr="00C60921">
        <w:t>12</w:t>
      </w:r>
      <w:r w:rsidRPr="00C60921">
        <w:t>。因此，如果主机在发送原始同步消息时不能发送准确的时间戳，这是</w:t>
      </w:r>
      <w:r w:rsidRPr="00C60921">
        <w:t>PTP</w:t>
      </w:r>
      <w:r w:rsidRPr="00C60921">
        <w:t>协议所允许的。我们可以看到，这就是所谓的两步走过程。</w:t>
      </w:r>
    </w:p>
    <w:p w14:paraId="2B667204" w14:textId="77777777" w:rsidR="00C60921" w:rsidRPr="009059F7" w:rsidRDefault="00C60921" w:rsidP="009059F7">
      <w:pPr>
        <w:ind w:firstLine="480"/>
      </w:pPr>
    </w:p>
    <w:p w14:paraId="4932586C" w14:textId="2DF91E90" w:rsidR="00FB502D" w:rsidRPr="003D2D21" w:rsidRDefault="00FB502D" w:rsidP="00314C1E">
      <w:pPr>
        <w:pStyle w:val="3"/>
        <w:keepNext w:val="0"/>
        <w:keepLines w:val="0"/>
        <w:ind w:firstLineChars="0" w:firstLine="0"/>
        <w:jc w:val="both"/>
        <w:rPr>
          <w:rFonts w:asciiTheme="majorEastAsia" w:eastAsiaTheme="majorEastAsia" w:hAnsiTheme="majorEastAsia"/>
          <w:sz w:val="28"/>
        </w:rPr>
      </w:pPr>
      <w:r w:rsidRPr="003D2D21">
        <w:rPr>
          <w:rFonts w:asciiTheme="majorEastAsia" w:eastAsiaTheme="majorEastAsia" w:hAnsiTheme="majorEastAsia" w:hint="eastAsia"/>
          <w:sz w:val="28"/>
        </w:rPr>
        <w:t>2</w:t>
      </w:r>
      <w:r w:rsidR="00F46C05" w:rsidRPr="003D2D21">
        <w:rPr>
          <w:rFonts w:asciiTheme="majorEastAsia" w:eastAsiaTheme="majorEastAsia" w:hAnsiTheme="majorEastAsia" w:hint="eastAsia"/>
          <w:sz w:val="28"/>
        </w:rPr>
        <w:t>.</w:t>
      </w:r>
      <w:r w:rsidR="00260FAA" w:rsidRPr="003D2D21">
        <w:rPr>
          <w:rFonts w:asciiTheme="majorEastAsia" w:eastAsiaTheme="majorEastAsia" w:hAnsiTheme="majorEastAsia" w:hint="eastAsia"/>
          <w:sz w:val="28"/>
        </w:rPr>
        <w:t>4</w:t>
      </w:r>
      <w:r w:rsidR="00F46C05" w:rsidRPr="003D2D21">
        <w:rPr>
          <w:rFonts w:asciiTheme="majorEastAsia" w:eastAsiaTheme="majorEastAsia" w:hAnsiTheme="majorEastAsia" w:hint="eastAsia"/>
          <w:sz w:val="28"/>
        </w:rPr>
        <w:t>.</w:t>
      </w:r>
      <w:r w:rsidRPr="003D2D21">
        <w:rPr>
          <w:rFonts w:asciiTheme="majorEastAsia" w:eastAsiaTheme="majorEastAsia" w:hAnsiTheme="majorEastAsia" w:hint="eastAsia"/>
          <w:sz w:val="28"/>
        </w:rPr>
        <w:t xml:space="preserve">3 </w:t>
      </w:r>
      <w:r w:rsidR="00CB05EA" w:rsidRPr="003D2D21">
        <w:rPr>
          <w:rFonts w:asciiTheme="majorEastAsia" w:eastAsiaTheme="majorEastAsia" w:hAnsiTheme="majorEastAsia" w:hint="eastAsia"/>
          <w:sz w:val="28"/>
        </w:rPr>
        <w:t>时钟</w:t>
      </w:r>
      <w:r w:rsidR="00CB05EA" w:rsidRPr="003D2D21">
        <w:rPr>
          <w:rFonts w:asciiTheme="majorEastAsia" w:eastAsiaTheme="majorEastAsia" w:hAnsiTheme="majorEastAsia"/>
          <w:sz w:val="28"/>
        </w:rPr>
        <w:t>频率漂移</w:t>
      </w:r>
      <w:r w:rsidRPr="003D2D21">
        <w:rPr>
          <w:rFonts w:asciiTheme="majorEastAsia" w:eastAsiaTheme="majorEastAsia" w:hAnsiTheme="majorEastAsia" w:hint="eastAsia"/>
          <w:sz w:val="28"/>
        </w:rPr>
        <w:t>对同步精度的影响</w:t>
      </w:r>
    </w:p>
    <w:p w14:paraId="2B76FB9B" w14:textId="3E0EE873" w:rsidR="00FB502D" w:rsidRPr="00040707" w:rsidRDefault="00FB502D" w:rsidP="00314C1E">
      <w:pPr>
        <w:pStyle w:val="1"/>
        <w:keepNext w:val="0"/>
        <w:keepLines w:val="0"/>
        <w:ind w:firstLineChars="0" w:firstLine="0"/>
        <w:jc w:val="both"/>
        <w:rPr>
          <w:rFonts w:asciiTheme="majorEastAsia" w:eastAsiaTheme="majorEastAsia" w:hAnsiTheme="majorEastAsia"/>
          <w:sz w:val="36"/>
          <w:szCs w:val="28"/>
        </w:rPr>
      </w:pPr>
      <w:bookmarkStart w:id="16" w:name="_Toc57754680"/>
      <w:bookmarkStart w:id="17" w:name="_Toc57754465"/>
      <w:r w:rsidRPr="00040707">
        <w:rPr>
          <w:rFonts w:asciiTheme="majorEastAsia" w:eastAsiaTheme="majorEastAsia" w:hAnsiTheme="majorEastAsia" w:hint="eastAsia"/>
          <w:sz w:val="36"/>
          <w:szCs w:val="28"/>
        </w:rPr>
        <w:t>第三章</w:t>
      </w:r>
      <w:r w:rsidR="00344CC1" w:rsidRPr="00040707">
        <w:rPr>
          <w:rFonts w:asciiTheme="majorEastAsia" w:eastAsiaTheme="majorEastAsia" w:hAnsiTheme="majorEastAsia"/>
          <w:sz w:val="36"/>
          <w:szCs w:val="28"/>
        </w:rPr>
        <w:t xml:space="preserve"> </w:t>
      </w:r>
      <w:r w:rsidR="00C26C81" w:rsidRPr="00040707">
        <w:rPr>
          <w:rFonts w:asciiTheme="majorEastAsia" w:eastAsiaTheme="majorEastAsia" w:hAnsiTheme="majorEastAsia" w:hint="eastAsia"/>
          <w:sz w:val="36"/>
          <w:szCs w:val="28"/>
        </w:rPr>
        <w:t>时钟</w:t>
      </w:r>
      <w:r w:rsidR="00DF1114" w:rsidRPr="00040707">
        <w:rPr>
          <w:rFonts w:asciiTheme="majorEastAsia" w:eastAsiaTheme="majorEastAsia" w:hAnsiTheme="majorEastAsia" w:hint="eastAsia"/>
          <w:sz w:val="36"/>
          <w:szCs w:val="28"/>
        </w:rPr>
        <w:t>同步</w:t>
      </w:r>
      <w:r w:rsidR="00C26C81" w:rsidRPr="00040707">
        <w:rPr>
          <w:rFonts w:asciiTheme="majorEastAsia" w:eastAsiaTheme="majorEastAsia" w:hAnsiTheme="majorEastAsia" w:hint="eastAsia"/>
          <w:sz w:val="36"/>
          <w:szCs w:val="28"/>
        </w:rPr>
        <w:t>模块</w:t>
      </w:r>
      <w:r w:rsidR="0004035F" w:rsidRPr="00040707">
        <w:rPr>
          <w:rFonts w:asciiTheme="majorEastAsia" w:eastAsiaTheme="majorEastAsia" w:hAnsiTheme="majorEastAsia" w:hint="eastAsia"/>
          <w:sz w:val="36"/>
          <w:szCs w:val="28"/>
        </w:rPr>
        <w:t>硬件</w:t>
      </w:r>
      <w:r w:rsidRPr="00040707">
        <w:rPr>
          <w:rFonts w:asciiTheme="majorEastAsia" w:eastAsiaTheme="majorEastAsia" w:hAnsiTheme="majorEastAsia" w:hint="eastAsia"/>
          <w:sz w:val="36"/>
          <w:szCs w:val="28"/>
        </w:rPr>
        <w:t>设计</w:t>
      </w:r>
      <w:bookmarkEnd w:id="16"/>
      <w:bookmarkEnd w:id="17"/>
    </w:p>
    <w:p w14:paraId="0E9F3105" w14:textId="0340968E" w:rsidR="00FB502D" w:rsidRPr="00040707" w:rsidRDefault="00FB502D" w:rsidP="00314C1E">
      <w:pPr>
        <w:pStyle w:val="2"/>
        <w:keepNext w:val="0"/>
        <w:keepLines w:val="0"/>
        <w:ind w:firstLineChars="0" w:firstLine="0"/>
        <w:jc w:val="both"/>
        <w:rPr>
          <w:rFonts w:asciiTheme="majorEastAsia" w:hAnsiTheme="majorEastAsia"/>
          <w:szCs w:val="24"/>
        </w:rPr>
      </w:pPr>
      <w:bookmarkStart w:id="18" w:name="_Toc57754681"/>
      <w:bookmarkStart w:id="19" w:name="_Toc57754466"/>
      <w:r w:rsidRPr="00040707">
        <w:rPr>
          <w:rFonts w:asciiTheme="majorEastAsia" w:hAnsiTheme="majorEastAsia" w:hint="eastAsia"/>
          <w:szCs w:val="24"/>
        </w:rPr>
        <w:t xml:space="preserve">3.1 </w:t>
      </w:r>
      <w:bookmarkEnd w:id="18"/>
      <w:bookmarkEnd w:id="19"/>
      <w:r w:rsidR="002C4DBC" w:rsidRPr="00040707">
        <w:rPr>
          <w:rFonts w:asciiTheme="majorEastAsia" w:hAnsiTheme="majorEastAsia" w:hint="eastAsia"/>
          <w:szCs w:val="24"/>
        </w:rPr>
        <w:t>时钟</w:t>
      </w:r>
      <w:r w:rsidR="00C26C81" w:rsidRPr="00040707">
        <w:rPr>
          <w:rFonts w:asciiTheme="majorEastAsia" w:hAnsiTheme="majorEastAsia" w:hint="eastAsia"/>
          <w:szCs w:val="24"/>
        </w:rPr>
        <w:t>模块</w:t>
      </w:r>
      <w:r w:rsidR="00032047" w:rsidRPr="00040707">
        <w:rPr>
          <w:rFonts w:asciiTheme="majorEastAsia" w:hAnsiTheme="majorEastAsia" w:hint="eastAsia"/>
          <w:szCs w:val="24"/>
        </w:rPr>
        <w:t>框架</w:t>
      </w:r>
      <w:r w:rsidR="00C26C81" w:rsidRPr="00040707">
        <w:rPr>
          <w:rFonts w:asciiTheme="majorEastAsia" w:hAnsiTheme="majorEastAsia" w:hint="eastAsia"/>
          <w:szCs w:val="24"/>
        </w:rPr>
        <w:t>描述</w:t>
      </w:r>
    </w:p>
    <w:p w14:paraId="0C2839C7" w14:textId="0587CA56" w:rsidR="00FB502D" w:rsidRPr="00040707" w:rsidRDefault="00FB502D" w:rsidP="00314C1E">
      <w:pPr>
        <w:pStyle w:val="2"/>
        <w:keepNext w:val="0"/>
        <w:keepLines w:val="0"/>
        <w:ind w:firstLineChars="0" w:firstLine="0"/>
        <w:jc w:val="both"/>
        <w:rPr>
          <w:rFonts w:asciiTheme="majorEastAsia" w:hAnsiTheme="majorEastAsia"/>
          <w:szCs w:val="24"/>
        </w:rPr>
      </w:pPr>
      <w:bookmarkStart w:id="20" w:name="_Toc57754682"/>
      <w:bookmarkStart w:id="21" w:name="_Toc57754467"/>
      <w:r w:rsidRPr="00040707">
        <w:rPr>
          <w:rFonts w:asciiTheme="majorEastAsia" w:hAnsiTheme="majorEastAsia" w:hint="eastAsia"/>
          <w:szCs w:val="24"/>
        </w:rPr>
        <w:t xml:space="preserve">3.2 </w:t>
      </w:r>
      <w:bookmarkEnd w:id="20"/>
      <w:bookmarkEnd w:id="21"/>
      <w:r w:rsidR="00653283" w:rsidRPr="00040707">
        <w:rPr>
          <w:rFonts w:asciiTheme="majorEastAsia" w:hAnsiTheme="majorEastAsia" w:hint="eastAsia"/>
          <w:szCs w:val="24"/>
        </w:rPr>
        <w:t>主要</w:t>
      </w:r>
      <w:r w:rsidR="00653283" w:rsidRPr="00040707">
        <w:rPr>
          <w:rFonts w:asciiTheme="majorEastAsia" w:hAnsiTheme="majorEastAsia"/>
          <w:szCs w:val="24"/>
        </w:rPr>
        <w:t>元器件选型</w:t>
      </w:r>
    </w:p>
    <w:p w14:paraId="3CB2AE48" w14:textId="5DB1E4F7" w:rsidR="00EA65B7" w:rsidRPr="00040707" w:rsidRDefault="00EA65B7" w:rsidP="00314C1E">
      <w:pPr>
        <w:pStyle w:val="3"/>
        <w:keepNext w:val="0"/>
        <w:keepLines w:val="0"/>
        <w:ind w:firstLineChars="0" w:firstLine="0"/>
        <w:rPr>
          <w:rFonts w:asciiTheme="majorEastAsia" w:eastAsiaTheme="majorEastAsia" w:hAnsiTheme="majorEastAsia"/>
          <w:sz w:val="28"/>
        </w:rPr>
      </w:pPr>
      <w:r w:rsidRPr="00040707">
        <w:rPr>
          <w:rFonts w:asciiTheme="majorEastAsia" w:eastAsiaTheme="majorEastAsia" w:hAnsiTheme="majorEastAsia"/>
          <w:sz w:val="28"/>
        </w:rPr>
        <w:t>3.2.1</w:t>
      </w:r>
      <w:r w:rsidRPr="00040707">
        <w:rPr>
          <w:rFonts w:asciiTheme="majorEastAsia" w:eastAsiaTheme="majorEastAsia" w:hAnsiTheme="majorEastAsia" w:hint="eastAsia"/>
          <w:sz w:val="28"/>
        </w:rPr>
        <w:t xml:space="preserve"> AM3358简介</w:t>
      </w:r>
    </w:p>
    <w:p w14:paraId="6812D392" w14:textId="30DEFD39" w:rsidR="00FB502D" w:rsidRPr="00920A7B" w:rsidRDefault="00FB502D" w:rsidP="00314C1E">
      <w:pPr>
        <w:pStyle w:val="2"/>
        <w:keepNext w:val="0"/>
        <w:keepLines w:val="0"/>
        <w:ind w:firstLineChars="0" w:firstLine="0"/>
        <w:jc w:val="both"/>
        <w:rPr>
          <w:rFonts w:asciiTheme="majorEastAsia" w:hAnsiTheme="majorEastAsia"/>
          <w:szCs w:val="24"/>
        </w:rPr>
      </w:pPr>
      <w:bookmarkStart w:id="22" w:name="_Toc57754683"/>
      <w:bookmarkStart w:id="23" w:name="_Toc57754468"/>
      <w:r w:rsidRPr="00920A7B">
        <w:rPr>
          <w:rFonts w:asciiTheme="majorEastAsia" w:hAnsiTheme="majorEastAsia" w:hint="eastAsia"/>
          <w:szCs w:val="24"/>
        </w:rPr>
        <w:lastRenderedPageBreak/>
        <w:t>3.3</w:t>
      </w:r>
      <w:r w:rsidR="002A1244" w:rsidRPr="00920A7B">
        <w:rPr>
          <w:rFonts w:asciiTheme="majorEastAsia" w:hAnsiTheme="majorEastAsia"/>
          <w:szCs w:val="24"/>
        </w:rPr>
        <w:t xml:space="preserve"> </w:t>
      </w:r>
      <w:r w:rsidRPr="00920A7B">
        <w:rPr>
          <w:rFonts w:asciiTheme="majorEastAsia" w:hAnsiTheme="majorEastAsia" w:hint="eastAsia"/>
          <w:szCs w:val="24"/>
        </w:rPr>
        <w:t>以太网模块硬件设计</w:t>
      </w:r>
      <w:bookmarkEnd w:id="22"/>
      <w:bookmarkEnd w:id="23"/>
    </w:p>
    <w:p w14:paraId="354B8791" w14:textId="735D101C" w:rsidR="00FB502D" w:rsidRPr="001F62A4" w:rsidRDefault="00FB502D" w:rsidP="00314C1E">
      <w:pPr>
        <w:pStyle w:val="1"/>
        <w:keepNext w:val="0"/>
        <w:keepLines w:val="0"/>
        <w:ind w:firstLineChars="0" w:firstLine="0"/>
        <w:jc w:val="both"/>
        <w:rPr>
          <w:rFonts w:asciiTheme="majorEastAsia" w:eastAsiaTheme="majorEastAsia" w:hAnsiTheme="majorEastAsia"/>
          <w:sz w:val="36"/>
          <w:szCs w:val="28"/>
        </w:rPr>
      </w:pPr>
      <w:bookmarkStart w:id="24" w:name="_Toc57754684"/>
      <w:bookmarkStart w:id="25" w:name="_Toc57754469"/>
      <w:r w:rsidRPr="001F62A4">
        <w:rPr>
          <w:rFonts w:asciiTheme="majorEastAsia" w:eastAsiaTheme="majorEastAsia" w:hAnsiTheme="majorEastAsia" w:hint="eastAsia"/>
          <w:sz w:val="36"/>
          <w:szCs w:val="28"/>
        </w:rPr>
        <w:t xml:space="preserve">第四章 </w:t>
      </w:r>
      <w:r w:rsidR="0082754E" w:rsidRPr="001F62A4">
        <w:rPr>
          <w:rFonts w:asciiTheme="majorEastAsia" w:eastAsiaTheme="majorEastAsia" w:hAnsiTheme="majorEastAsia" w:hint="eastAsia"/>
          <w:sz w:val="36"/>
          <w:szCs w:val="28"/>
        </w:rPr>
        <w:t>时钟</w:t>
      </w:r>
      <w:r w:rsidR="0082754E" w:rsidRPr="001F62A4">
        <w:rPr>
          <w:rFonts w:asciiTheme="majorEastAsia" w:eastAsiaTheme="majorEastAsia" w:hAnsiTheme="majorEastAsia"/>
          <w:sz w:val="36"/>
          <w:szCs w:val="28"/>
        </w:rPr>
        <w:t>同步</w:t>
      </w:r>
      <w:r w:rsidR="005F22F1" w:rsidRPr="001F62A4">
        <w:rPr>
          <w:rFonts w:asciiTheme="majorEastAsia" w:eastAsiaTheme="majorEastAsia" w:hAnsiTheme="majorEastAsia" w:hint="eastAsia"/>
          <w:sz w:val="36"/>
          <w:szCs w:val="28"/>
        </w:rPr>
        <w:t>模块</w:t>
      </w:r>
      <w:r w:rsidRPr="001F62A4">
        <w:rPr>
          <w:rFonts w:asciiTheme="majorEastAsia" w:eastAsiaTheme="majorEastAsia" w:hAnsiTheme="majorEastAsia" w:hint="eastAsia"/>
          <w:sz w:val="36"/>
          <w:szCs w:val="28"/>
        </w:rPr>
        <w:t>软件</w:t>
      </w:r>
      <w:bookmarkEnd w:id="24"/>
      <w:bookmarkEnd w:id="25"/>
      <w:r w:rsidR="00347EA6" w:rsidRPr="001F62A4">
        <w:rPr>
          <w:rFonts w:asciiTheme="majorEastAsia" w:eastAsiaTheme="majorEastAsia" w:hAnsiTheme="majorEastAsia" w:hint="eastAsia"/>
          <w:sz w:val="36"/>
          <w:szCs w:val="28"/>
        </w:rPr>
        <w:t>设计及优化</w:t>
      </w:r>
    </w:p>
    <w:p w14:paraId="67549888" w14:textId="767F4CD6" w:rsidR="0037147B" w:rsidRPr="001F62A4" w:rsidRDefault="00FB502D" w:rsidP="00314C1E">
      <w:pPr>
        <w:pStyle w:val="2"/>
        <w:keepNext w:val="0"/>
        <w:keepLines w:val="0"/>
        <w:ind w:firstLineChars="0" w:firstLine="0"/>
        <w:jc w:val="both"/>
        <w:rPr>
          <w:rFonts w:asciiTheme="majorEastAsia" w:hAnsiTheme="majorEastAsia"/>
          <w:szCs w:val="24"/>
        </w:rPr>
      </w:pPr>
      <w:bookmarkStart w:id="26" w:name="_Toc57754685"/>
      <w:bookmarkStart w:id="27" w:name="_Toc57754470"/>
      <w:r w:rsidRPr="001F62A4">
        <w:rPr>
          <w:rFonts w:asciiTheme="majorEastAsia" w:hAnsiTheme="majorEastAsia" w:hint="eastAsia"/>
          <w:szCs w:val="24"/>
        </w:rPr>
        <w:t>4.1 Linux</w:t>
      </w:r>
      <w:r w:rsidR="00A559E6" w:rsidRPr="001F62A4">
        <w:rPr>
          <w:rFonts w:asciiTheme="majorEastAsia" w:hAnsiTheme="majorEastAsia" w:hint="eastAsia"/>
          <w:szCs w:val="24"/>
        </w:rPr>
        <w:t>操作</w:t>
      </w:r>
      <w:r w:rsidR="00301AD0" w:rsidRPr="001F62A4">
        <w:rPr>
          <w:rFonts w:asciiTheme="majorEastAsia" w:hAnsiTheme="majorEastAsia" w:hint="eastAsia"/>
          <w:szCs w:val="24"/>
        </w:rPr>
        <w:t>系统</w:t>
      </w:r>
    </w:p>
    <w:p w14:paraId="6FDB7F5D" w14:textId="77777777" w:rsidR="0037147B" w:rsidRPr="008D3A7D" w:rsidRDefault="0037147B" w:rsidP="008D3A7D">
      <w:pPr>
        <w:pStyle w:val="3"/>
        <w:keepNext w:val="0"/>
        <w:keepLines w:val="0"/>
        <w:ind w:firstLineChars="0" w:firstLine="0"/>
        <w:rPr>
          <w:rFonts w:asciiTheme="majorEastAsia" w:eastAsiaTheme="majorEastAsia" w:hAnsiTheme="majorEastAsia"/>
          <w:sz w:val="28"/>
        </w:rPr>
      </w:pPr>
      <w:bookmarkStart w:id="28" w:name="OLE_LINK3"/>
      <w:bookmarkStart w:id="29" w:name="OLE_LINK4"/>
      <w:r w:rsidRPr="001F62A4">
        <w:rPr>
          <w:rFonts w:asciiTheme="majorEastAsia" w:eastAsiaTheme="majorEastAsia" w:hAnsiTheme="majorEastAsia"/>
          <w:sz w:val="28"/>
        </w:rPr>
        <w:t>4.1.1 Linux</w:t>
      </w:r>
      <w:r w:rsidRPr="001F62A4">
        <w:rPr>
          <w:rFonts w:asciiTheme="majorEastAsia" w:eastAsiaTheme="majorEastAsia" w:hAnsiTheme="majorEastAsia" w:hint="eastAsia"/>
          <w:sz w:val="28"/>
        </w:rPr>
        <w:t>系统构成组件</w:t>
      </w:r>
      <w:bookmarkEnd w:id="28"/>
      <w:bookmarkEnd w:id="29"/>
    </w:p>
    <w:p w14:paraId="2D9CA55C" w14:textId="2FAE0B92" w:rsidR="00FB502D" w:rsidRPr="00F64B7F" w:rsidRDefault="0037147B" w:rsidP="00314C1E">
      <w:pPr>
        <w:pStyle w:val="3"/>
        <w:keepNext w:val="0"/>
        <w:keepLines w:val="0"/>
        <w:ind w:firstLineChars="0" w:firstLine="0"/>
        <w:jc w:val="both"/>
        <w:rPr>
          <w:rFonts w:asciiTheme="majorEastAsia" w:hAnsiTheme="majorEastAsia"/>
          <w:sz w:val="24"/>
        </w:rPr>
      </w:pPr>
      <w:r>
        <w:rPr>
          <w:rFonts w:asciiTheme="majorEastAsia" w:eastAsiaTheme="majorEastAsia" w:hAnsiTheme="majorEastAsia" w:cstheme="majorBidi" w:hint="eastAsia"/>
          <w:sz w:val="24"/>
        </w:rPr>
        <w:t xml:space="preserve">4.1.2 </w:t>
      </w:r>
    </w:p>
    <w:p w14:paraId="1DB115F5" w14:textId="33227C4E" w:rsidR="00F03CF7" w:rsidRPr="001F62A4" w:rsidRDefault="00F03CF7" w:rsidP="00314C1E">
      <w:pPr>
        <w:pStyle w:val="2"/>
        <w:keepNext w:val="0"/>
        <w:keepLines w:val="0"/>
        <w:ind w:firstLineChars="0" w:firstLine="0"/>
        <w:jc w:val="both"/>
        <w:rPr>
          <w:rFonts w:asciiTheme="majorEastAsia" w:hAnsiTheme="majorEastAsia"/>
          <w:szCs w:val="24"/>
        </w:rPr>
      </w:pPr>
      <w:r w:rsidRPr="001F62A4">
        <w:rPr>
          <w:rFonts w:asciiTheme="majorEastAsia" w:hAnsiTheme="majorEastAsia" w:hint="eastAsia"/>
          <w:szCs w:val="24"/>
        </w:rPr>
        <w:t xml:space="preserve">4.2 </w:t>
      </w:r>
      <w:r w:rsidR="00EA0F5F" w:rsidRPr="001F62A4">
        <w:rPr>
          <w:rFonts w:asciiTheme="majorEastAsia" w:hAnsiTheme="majorEastAsia"/>
          <w:szCs w:val="24"/>
        </w:rPr>
        <w:t>PTP</w:t>
      </w:r>
      <w:r w:rsidR="00707868" w:rsidRPr="001F62A4">
        <w:rPr>
          <w:rFonts w:asciiTheme="majorEastAsia" w:hAnsiTheme="majorEastAsia" w:hint="eastAsia"/>
          <w:szCs w:val="24"/>
        </w:rPr>
        <w:t>软件</w:t>
      </w:r>
      <w:r w:rsidR="002548E6" w:rsidRPr="001F62A4">
        <w:rPr>
          <w:rFonts w:asciiTheme="majorEastAsia" w:hAnsiTheme="majorEastAsia" w:hint="eastAsia"/>
          <w:szCs w:val="24"/>
        </w:rPr>
        <w:t>平台</w:t>
      </w:r>
      <w:r w:rsidR="00C500B9" w:rsidRPr="001F62A4">
        <w:rPr>
          <w:rFonts w:asciiTheme="majorEastAsia" w:hAnsiTheme="majorEastAsia"/>
          <w:szCs w:val="24"/>
        </w:rPr>
        <w:t>设计</w:t>
      </w:r>
    </w:p>
    <w:p w14:paraId="243EEDD6" w14:textId="191F8ED1" w:rsidR="00347EA6" w:rsidRPr="008D3A7D" w:rsidRDefault="006A060A" w:rsidP="008D3A7D">
      <w:pPr>
        <w:pStyle w:val="3"/>
        <w:keepNext w:val="0"/>
        <w:keepLines w:val="0"/>
        <w:ind w:firstLineChars="0" w:firstLine="0"/>
        <w:rPr>
          <w:rFonts w:asciiTheme="majorEastAsia" w:eastAsiaTheme="majorEastAsia" w:hAnsiTheme="majorEastAsia"/>
          <w:sz w:val="28"/>
        </w:rPr>
      </w:pPr>
      <w:bookmarkStart w:id="30" w:name="_Hlk59067484"/>
      <w:r w:rsidRPr="008D3A7D">
        <w:rPr>
          <w:rFonts w:asciiTheme="majorEastAsia" w:eastAsiaTheme="majorEastAsia" w:hAnsiTheme="majorEastAsia"/>
          <w:sz w:val="28"/>
        </w:rPr>
        <w:t xml:space="preserve">4.2.1 </w:t>
      </w:r>
      <w:r w:rsidR="00347EA6" w:rsidRPr="008D3A7D">
        <w:rPr>
          <w:rFonts w:asciiTheme="majorEastAsia" w:eastAsiaTheme="majorEastAsia" w:hAnsiTheme="majorEastAsia" w:hint="eastAsia"/>
          <w:sz w:val="28"/>
        </w:rPr>
        <w:t>Linux PTP</w:t>
      </w:r>
      <w:r w:rsidR="00AC2775" w:rsidRPr="008D3A7D">
        <w:rPr>
          <w:rFonts w:asciiTheme="majorEastAsia" w:eastAsiaTheme="majorEastAsia" w:hAnsiTheme="majorEastAsia" w:hint="eastAsia"/>
          <w:sz w:val="28"/>
        </w:rPr>
        <w:t>简介</w:t>
      </w:r>
    </w:p>
    <w:bookmarkEnd w:id="30"/>
    <w:p w14:paraId="3E4A1710" w14:textId="6AB3F1BA" w:rsidR="009920B9" w:rsidRPr="008D3A7D" w:rsidRDefault="009920B9" w:rsidP="009920B9">
      <w:pPr>
        <w:pStyle w:val="3"/>
        <w:keepNext w:val="0"/>
        <w:keepLines w:val="0"/>
        <w:ind w:firstLineChars="0" w:firstLine="0"/>
        <w:rPr>
          <w:rFonts w:asciiTheme="majorEastAsia" w:eastAsiaTheme="majorEastAsia" w:hAnsiTheme="majorEastAsia"/>
          <w:sz w:val="28"/>
        </w:rPr>
      </w:pPr>
      <w:r>
        <w:rPr>
          <w:rFonts w:asciiTheme="majorEastAsia" w:eastAsiaTheme="majorEastAsia" w:hAnsiTheme="majorEastAsia"/>
          <w:sz w:val="28"/>
        </w:rPr>
        <w:t>4.2.2</w:t>
      </w:r>
      <w:r w:rsidRPr="008D3A7D">
        <w:rPr>
          <w:rFonts w:asciiTheme="majorEastAsia" w:eastAsiaTheme="majorEastAsia" w:hAnsiTheme="majorEastAsia"/>
          <w:sz w:val="28"/>
        </w:rPr>
        <w:t xml:space="preserve"> </w:t>
      </w:r>
      <w:r w:rsidRPr="008D3A7D">
        <w:rPr>
          <w:rFonts w:asciiTheme="majorEastAsia" w:eastAsiaTheme="majorEastAsia" w:hAnsiTheme="majorEastAsia" w:hint="eastAsia"/>
          <w:sz w:val="28"/>
        </w:rPr>
        <w:t>P</w:t>
      </w:r>
      <w:r w:rsidRPr="008D3A7D">
        <w:rPr>
          <w:rFonts w:asciiTheme="majorEastAsia" w:eastAsiaTheme="majorEastAsia" w:hAnsiTheme="majorEastAsia"/>
          <w:sz w:val="28"/>
        </w:rPr>
        <w:t>TP</w:t>
      </w:r>
      <w:r w:rsidRPr="008D3A7D">
        <w:rPr>
          <w:rFonts w:asciiTheme="majorEastAsia" w:eastAsiaTheme="majorEastAsia" w:hAnsiTheme="majorEastAsia" w:hint="eastAsia"/>
          <w:sz w:val="28"/>
        </w:rPr>
        <w:t>硬件时钟</w:t>
      </w:r>
    </w:p>
    <w:p w14:paraId="7D4CB885" w14:textId="77777777" w:rsidR="00224C9D" w:rsidRDefault="00224C9D" w:rsidP="009920B9">
      <w:pPr>
        <w:ind w:firstLine="480"/>
      </w:pPr>
    </w:p>
    <w:p w14:paraId="3B638AB1" w14:textId="034FCFAA" w:rsidR="009920B9" w:rsidRDefault="009920B9" w:rsidP="009920B9">
      <w:pPr>
        <w:ind w:firstLine="480"/>
      </w:pPr>
      <w:r w:rsidRPr="00A333A5">
        <w:t>我们在前面的模块中讨论了单步过程。其中一个步骤就是同步能够发送准确的时间戳。因此，在这种情况下，同步将发送</w:t>
      </w:r>
      <w:r w:rsidRPr="00A333A5">
        <w:t>12</w:t>
      </w:r>
      <w:r w:rsidRPr="00A333A5">
        <w:t>个，不需要后续操作。我们可以在</w:t>
      </w:r>
      <w:r w:rsidRPr="00A333A5">
        <w:t>E2E</w:t>
      </w:r>
      <w:r w:rsidRPr="00A333A5">
        <w:t>机制和</w:t>
      </w:r>
      <w:r w:rsidRPr="00A333A5">
        <w:t>P2P</w:t>
      </w:r>
      <w:r w:rsidRPr="00A333A5">
        <w:t>两步点对点过程中看到这一点。点对点使用对等延迟响应后续消息，类似于我们之前看到的延迟响应后续消息。因此，可以在对等或端到端中完成两个步骤，它要求这些后续消息发送准确的时间戳，而不是可能生成的原始时间戳。因此，为了实现这一切，我们需要硬件时钟功能。我们需要能够在物理接口上为数据包添加时间戳。我们将在</w:t>
      </w:r>
      <w:proofErr w:type="spellStart"/>
      <w:r w:rsidRPr="00A333A5">
        <w:t>Sitara</w:t>
      </w:r>
      <w:proofErr w:type="spellEnd"/>
      <w:r w:rsidRPr="00A333A5">
        <w:t>系列设备上看看我们对此的支持。因此，首先让我们了解一下</w:t>
      </w:r>
      <w:proofErr w:type="spellStart"/>
      <w:r w:rsidRPr="00A333A5">
        <w:t>Sitara</w:t>
      </w:r>
      <w:proofErr w:type="spellEnd"/>
      <w:r w:rsidRPr="00A333A5">
        <w:t xml:space="preserve"> SOC</w:t>
      </w:r>
      <w:r w:rsidRPr="00A333A5">
        <w:t>有哪些以太网接口，然后这些接口是否也会支持</w:t>
      </w:r>
      <w:r w:rsidRPr="00A333A5">
        <w:t>PTP</w:t>
      </w:r>
      <w:r w:rsidRPr="00A333A5">
        <w:t>的硬件时钟机制。因此，我们的第一个接口称为</w:t>
      </w:r>
      <w:r w:rsidRPr="00A333A5">
        <w:t>CPSW</w:t>
      </w:r>
      <w:r w:rsidRPr="00A333A5">
        <w:t>。这是我们传统的以太网</w:t>
      </w:r>
      <w:r w:rsidRPr="00A333A5">
        <w:t>MAC/PHY</w:t>
      </w:r>
      <w:r w:rsidRPr="00A333A5">
        <w:t>接口。它是一个三端口交换机，可以在双端口配置或交换机配置中使用。因此，我们在这里将其视为一个物理接口，它可以支持最多两个物理层或两个网络，正如我们所讨论的那样。对于</w:t>
      </w:r>
      <w:r w:rsidRPr="00A333A5">
        <w:t>CPSW</w:t>
      </w:r>
      <w:r w:rsidRPr="00A333A5">
        <w:t>，硬件时钟支持将由</w:t>
      </w:r>
      <w:r w:rsidRPr="00A333A5">
        <w:t>CPTS</w:t>
      </w:r>
      <w:r w:rsidRPr="00A333A5">
        <w:t>模块提供，我们在这里通过时钟指示的时钟</w:t>
      </w:r>
      <w:r w:rsidRPr="00A333A5">
        <w:lastRenderedPageBreak/>
        <w:t>支持展示了这一点。我们将仔细研究</w:t>
      </w:r>
      <w:r w:rsidRPr="00A333A5">
        <w:t>CPT</w:t>
      </w:r>
      <w:r w:rsidRPr="00A333A5">
        <w:t>。这是这张图的放大图。当然，如果你想跟上时间，你首先需要的是时钟。我们可以在</w:t>
      </w:r>
      <w:r w:rsidRPr="00A333A5">
        <w:t>CPT</w:t>
      </w:r>
      <w:r w:rsidRPr="00A333A5">
        <w:t>上使用几个不同的时钟，这将随着</w:t>
      </w:r>
      <w:r w:rsidRPr="00A333A5">
        <w:t>SOC</w:t>
      </w:r>
      <w:r w:rsidRPr="00A333A5">
        <w:t>的不同而不同。因此，您需要确保并检查您正在使用的</w:t>
      </w:r>
      <w:r w:rsidRPr="00A333A5">
        <w:t>SOC</w:t>
      </w:r>
      <w:r w:rsidRPr="00A333A5">
        <w:t>，以及它的时钟支持是什么。这将为您提供</w:t>
      </w:r>
      <w:r w:rsidRPr="00A333A5">
        <w:t>CPT</w:t>
      </w:r>
      <w:r w:rsidRPr="00A333A5">
        <w:t>时钟支持的分辨率。您将通过寄存器配置时钟，我们还将通过寄存器执行各种其他功能</w:t>
      </w:r>
    </w:p>
    <w:p w14:paraId="74CC85E2" w14:textId="77777777" w:rsidR="009920B9" w:rsidRPr="00A5329F" w:rsidRDefault="009920B9" w:rsidP="009920B9">
      <w:pPr>
        <w:ind w:firstLine="480"/>
      </w:pPr>
      <w:r w:rsidRPr="00A5329F">
        <w:t>但这里我们只是展示了一个寄存器位，它决定了您要使用哪个时钟。同样，在每个</w:t>
      </w:r>
      <w:r w:rsidRPr="00A5329F">
        <w:t>SOC</w:t>
      </w:r>
      <w:r w:rsidRPr="00A5329F">
        <w:t>上，您将有不同的选择。我们将使用</w:t>
      </w:r>
      <w:r w:rsidRPr="00A5329F">
        <w:t>CPT</w:t>
      </w:r>
      <w:r w:rsidRPr="00A5329F">
        <w:t>对事件进行时间标记。所以我们将有一个</w:t>
      </w:r>
      <w:r w:rsidRPr="00A5329F">
        <w:t>EVENT_FIFO</w:t>
      </w:r>
      <w:r w:rsidRPr="00A5329F">
        <w:t>，它将包含事件以及该事件发生的时间戳。当然，您将获得一个事件挂起通知，您可以使用它来确定何时来阅读这些事件并查看它们的时间戳，然后开始采取适当的操作。当然，如果我们看的是</w:t>
      </w:r>
      <w:r w:rsidRPr="00A5329F">
        <w:t>PTP</w:t>
      </w:r>
      <w:r w:rsidRPr="00A5329F">
        <w:t>，对我们来说非常关键的事件之一是当通过</w:t>
      </w:r>
      <w:r w:rsidRPr="00A5329F">
        <w:t>MII</w:t>
      </w:r>
      <w:r w:rsidRPr="00A5329F">
        <w:t>接口接收或发送数据时。这里的输入表明，当我们接收和发送数据时，我们可以为放入</w:t>
      </w:r>
      <w:r w:rsidRPr="00A5329F">
        <w:t>EVENT_FIFO</w:t>
      </w:r>
      <w:r w:rsidRPr="00A5329F">
        <w:t>的事件获取事件，该事件的</w:t>
      </w:r>
      <w:proofErr w:type="gramStart"/>
      <w:r w:rsidRPr="00A5329F">
        <w:t>时间戳由</w:t>
      </w:r>
      <w:proofErr w:type="gramEnd"/>
      <w:r w:rsidRPr="00A5329F">
        <w:t>CPTS</w:t>
      </w:r>
      <w:r w:rsidRPr="00A5329F">
        <w:t>时钟派生。您还可以通过硬件事件生成事件。因此，我们可以将计时器与其中一个绑定在一起，例如，如果我们想这样做的话，每隔一秒就会获得一个事件。您也可以通过软件来实现，</w:t>
      </w:r>
      <w:proofErr w:type="gramStart"/>
      <w:r w:rsidRPr="00A5329F">
        <w:t>使用位</w:t>
      </w:r>
      <w:proofErr w:type="gramEnd"/>
      <w:r w:rsidRPr="00A5329F">
        <w:t>和寄存器来执行软件推送。这是对</w:t>
      </w:r>
      <w:r w:rsidRPr="00A5329F">
        <w:t>CPT</w:t>
      </w:r>
      <w:r w:rsidRPr="00A5329F">
        <w:t>的一个很好的概述，以及获取事件时间戳的不同方法。对于</w:t>
      </w:r>
      <w:r w:rsidRPr="00A5329F">
        <w:t>PTP</w:t>
      </w:r>
      <w:r w:rsidRPr="00A5329F">
        <w:t>来说，最重要的显然是</w:t>
      </w:r>
      <w:r w:rsidRPr="00A5329F">
        <w:t>--</w:t>
      </w:r>
      <w:r w:rsidRPr="00A5329F">
        <w:t>当事物进入</w:t>
      </w:r>
      <w:r w:rsidRPr="00A5329F">
        <w:t>MII</w:t>
      </w:r>
      <w:r w:rsidRPr="00A5329F">
        <w:t>接口或离开</w:t>
      </w:r>
      <w:r w:rsidRPr="00A5329F">
        <w:t>MII</w:t>
      </w:r>
      <w:r w:rsidRPr="00A5329F">
        <w:t>接口时，我们能给它加时间戳吗？这样我们就可以用这些准确的硬件时间戳来计算</w:t>
      </w:r>
      <w:r w:rsidRPr="00A5329F">
        <w:t>PTP</w:t>
      </w:r>
      <w:r w:rsidRPr="00A5329F">
        <w:t>了吗？所以我们讨论了</w:t>
      </w:r>
      <w:r w:rsidRPr="00A5329F">
        <w:t>CPSW</w:t>
      </w:r>
      <w:r w:rsidRPr="00A5329F">
        <w:t>和</w:t>
      </w:r>
      <w:r w:rsidRPr="00A5329F">
        <w:t>CPTS</w:t>
      </w:r>
      <w:r w:rsidRPr="00A5329F">
        <w:t>。让我们回到</w:t>
      </w:r>
      <w:r w:rsidRPr="00A5329F">
        <w:t>PRU-ICSS</w:t>
      </w:r>
      <w:r w:rsidRPr="00A5329F">
        <w:t>，看看</w:t>
      </w:r>
      <w:r w:rsidRPr="00A5329F">
        <w:t>IEP</w:t>
      </w:r>
      <w:r w:rsidRPr="00A5329F">
        <w:t>模块。如果你对</w:t>
      </w:r>
      <w:r w:rsidRPr="00A5329F">
        <w:t>PRU</w:t>
      </w:r>
      <w:r w:rsidRPr="00A5329F">
        <w:t>了解不多，这是它的框图。这基本上是一个小型处理器，它有几个处理核心，以及不同的存储器，所有这些都通过不同外围设备中的总线连接。显然，我们感兴趣的外围设备是</w:t>
      </w:r>
      <w:r w:rsidRPr="00A5329F">
        <w:t>MII</w:t>
      </w:r>
      <w:r w:rsidRPr="00A5329F">
        <w:t>接口和</w:t>
      </w:r>
      <w:r w:rsidRPr="00A5329F">
        <w:t>IEP</w:t>
      </w:r>
      <w:r w:rsidRPr="00A5329F">
        <w:t>或定时器。这为您提供了能够连接到网络所需的信息，了解进出网络的情况，然后使用在</w:t>
      </w:r>
      <w:r w:rsidRPr="00A5329F">
        <w:t>PRU</w:t>
      </w:r>
      <w:r w:rsidRPr="00A5329F">
        <w:t>内核上执行的固件对其进行相应的时间标记。</w:t>
      </w:r>
      <w:r w:rsidRPr="00A5329F">
        <w:t>TI</w:t>
      </w:r>
      <w:r w:rsidRPr="00A5329F">
        <w:t>提供了实现基本</w:t>
      </w:r>
      <w:r w:rsidRPr="00A5329F">
        <w:t>PTP</w:t>
      </w:r>
      <w:r w:rsidRPr="00A5329F">
        <w:t>功能的这些固件的示例。这就是</w:t>
      </w:r>
      <w:r w:rsidRPr="00A5329F">
        <w:t>PRU</w:t>
      </w:r>
      <w:r w:rsidRPr="00A5329F">
        <w:t>为</w:t>
      </w:r>
      <w:r w:rsidRPr="00A5329F">
        <w:t>PTP</w:t>
      </w:r>
      <w:r w:rsidRPr="00A5329F">
        <w:t>做硬件时间戳的方式。这就把我们带到了本模块的末尾。</w:t>
      </w:r>
    </w:p>
    <w:p w14:paraId="65392A48" w14:textId="31E06EF0" w:rsidR="009920B9" w:rsidRDefault="009920B9" w:rsidP="009920B9">
      <w:pPr>
        <w:ind w:firstLine="480"/>
      </w:pPr>
      <w:r w:rsidRPr="00FF494D">
        <w:t>我们讨论了</w:t>
      </w:r>
      <w:r w:rsidRPr="00FF494D">
        <w:t>PTP</w:t>
      </w:r>
      <w:r w:rsidRPr="00FF494D">
        <w:t>如何通过硬件</w:t>
      </w:r>
      <w:proofErr w:type="gramStart"/>
      <w:r w:rsidRPr="00FF494D">
        <w:t>时间戳极大地</w:t>
      </w:r>
      <w:proofErr w:type="gramEnd"/>
      <w:r w:rsidRPr="00FF494D">
        <w:t>提高准确性。这是</w:t>
      </w:r>
      <w:r w:rsidRPr="00FF494D">
        <w:t>PTP</w:t>
      </w:r>
      <w:r w:rsidRPr="00FF494D">
        <w:t>的区别之一。它消除了我们看到的软件堆栈的可变性，以及穿过软件堆栈的数据包可能需要不同的时间，但我们如何通过使用硬件时间戳来实现这一点</w:t>
      </w:r>
      <w:r w:rsidRPr="00FF494D">
        <w:t>(</w:t>
      </w:r>
      <w:r w:rsidRPr="00FF494D">
        <w:t>如果您有支</w:t>
      </w:r>
      <w:r w:rsidRPr="00FF494D">
        <w:lastRenderedPageBreak/>
        <w:t>持的话</w:t>
      </w:r>
      <w:r w:rsidRPr="00FF494D">
        <w:t>)</w:t>
      </w:r>
      <w:r w:rsidRPr="00FF494D">
        <w:t>。我们了解了</w:t>
      </w:r>
      <w:proofErr w:type="spellStart"/>
      <w:r w:rsidRPr="00FF494D">
        <w:t>Sitara</w:t>
      </w:r>
      <w:proofErr w:type="spellEnd"/>
      <w:r w:rsidRPr="00FF494D">
        <w:t>系列</w:t>
      </w:r>
      <w:r w:rsidRPr="00FF494D">
        <w:t>SOC</w:t>
      </w:r>
      <w:r w:rsidRPr="00FF494D">
        <w:t>如何支持</w:t>
      </w:r>
      <w:r w:rsidRPr="00FF494D">
        <w:t>CPSW</w:t>
      </w:r>
      <w:r w:rsidRPr="00FF494D">
        <w:t>和</w:t>
      </w:r>
      <w:r w:rsidRPr="00FF494D">
        <w:t>PRU-ICSS</w:t>
      </w:r>
      <w:r w:rsidRPr="00FF494D">
        <w:t>的</w:t>
      </w:r>
      <w:r w:rsidRPr="00FF494D">
        <w:t>MAC</w:t>
      </w:r>
      <w:r w:rsidRPr="00FF494D">
        <w:t>到</w:t>
      </w:r>
      <w:r w:rsidRPr="00FF494D">
        <w:t>PHY</w:t>
      </w:r>
      <w:r w:rsidRPr="00FF494D">
        <w:t>接口的硬件时钟。我们还讨论了这两个不同的时钟模块如何支持</w:t>
      </w:r>
      <w:r w:rsidRPr="00FF494D">
        <w:t>PTP</w:t>
      </w:r>
      <w:r w:rsidRPr="00FF494D">
        <w:t>协议，以便我们可以获得进出通过</w:t>
      </w:r>
      <w:r w:rsidRPr="00FF494D">
        <w:t>CPSW</w:t>
      </w:r>
      <w:r w:rsidRPr="00FF494D">
        <w:t>和</w:t>
      </w:r>
      <w:r w:rsidRPr="00FF494D">
        <w:t>PRU-ICSS</w:t>
      </w:r>
      <w:r w:rsidRPr="00FF494D">
        <w:t>连接的网络的消息的硬件时钟时间戳。</w:t>
      </w:r>
    </w:p>
    <w:p w14:paraId="0A0CB44C" w14:textId="635EAAC8" w:rsidR="00B24813" w:rsidRPr="00FF494D" w:rsidRDefault="00B24813" w:rsidP="009920B9">
      <w:pPr>
        <w:ind w:firstLine="480"/>
        <w:rPr>
          <w:rFonts w:hint="eastAsia"/>
        </w:rPr>
      </w:pPr>
      <w:r>
        <w:rPr>
          <w:noProof/>
        </w:rPr>
        <w:drawing>
          <wp:inline distT="0" distB="0" distL="0" distR="0" wp14:anchorId="47B86E5F" wp14:editId="75EB963D">
            <wp:extent cx="4076260" cy="3718335"/>
            <wp:effectExtent l="0" t="0" r="635" b="0"/>
            <wp:docPr id="16" name="图片 16" descr="https://img-blog.csdn.net/201608101727094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g-blog.csdn.net/20160810172709494?watermark/2/text/aHR0cDovL2Jsb2cuY3Nkbi5uZXQv/font/5a6L5L2T/fontsize/400/fill/I0JBQkFCMA==/dissolve/70/gravity/Cent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9437" cy="3721233"/>
                    </a:xfrm>
                    <a:prstGeom prst="rect">
                      <a:avLst/>
                    </a:prstGeom>
                    <a:noFill/>
                    <a:ln>
                      <a:noFill/>
                    </a:ln>
                  </pic:spPr>
                </pic:pic>
              </a:graphicData>
            </a:graphic>
          </wp:inline>
        </w:drawing>
      </w:r>
    </w:p>
    <w:p w14:paraId="1B9E7838" w14:textId="42CE99A4" w:rsidR="001014FF" w:rsidRDefault="001014FF" w:rsidP="001014FF">
      <w:pPr>
        <w:ind w:firstLine="480"/>
        <w:jc w:val="center"/>
        <w:rPr>
          <w:color w:val="FF0000"/>
        </w:rPr>
      </w:pPr>
      <w:r w:rsidRPr="001014FF">
        <w:rPr>
          <w:noProof/>
          <w:color w:val="FF0000"/>
        </w:rPr>
        <w:lastRenderedPageBreak/>
        <w:drawing>
          <wp:inline distT="0" distB="0" distL="0" distR="0" wp14:anchorId="61F05585" wp14:editId="51F1C2E5">
            <wp:extent cx="4345305" cy="4208145"/>
            <wp:effectExtent l="0" t="0" r="0" b="1905"/>
            <wp:docPr id="15" name="图片 15" descr="D:\Desktop\论文插图\P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esktop\论文插图\PH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5305" cy="4208145"/>
                    </a:xfrm>
                    <a:prstGeom prst="rect">
                      <a:avLst/>
                    </a:prstGeom>
                    <a:noFill/>
                    <a:ln>
                      <a:noFill/>
                    </a:ln>
                  </pic:spPr>
                </pic:pic>
              </a:graphicData>
            </a:graphic>
          </wp:inline>
        </w:drawing>
      </w:r>
    </w:p>
    <w:p w14:paraId="5D17FDAC" w14:textId="3BC55018" w:rsidR="009920B9" w:rsidRPr="00FF494D" w:rsidRDefault="00224C9D" w:rsidP="009920B9">
      <w:pPr>
        <w:ind w:firstLine="480"/>
      </w:pPr>
      <w:r w:rsidRPr="00224C9D">
        <w:rPr>
          <w:rFonts w:hint="eastAsia"/>
          <w:color w:val="FF0000"/>
        </w:rPr>
        <w:t>Linux PTP</w:t>
      </w:r>
      <w:r w:rsidRPr="00224C9D">
        <w:rPr>
          <w:rFonts w:hint="eastAsia"/>
          <w:color w:val="FF0000"/>
        </w:rPr>
        <w:t>硬件时钟子系统的框图如图</w:t>
      </w:r>
      <w:r w:rsidRPr="00224C9D">
        <w:rPr>
          <w:rFonts w:hint="eastAsia"/>
          <w:color w:val="FF0000"/>
        </w:rPr>
        <w:t>1</w:t>
      </w:r>
      <w:r w:rsidRPr="00224C9D">
        <w:rPr>
          <w:rFonts w:hint="eastAsia"/>
          <w:color w:val="FF0000"/>
        </w:rPr>
        <w:t>所示。从顶部开始，通过</w:t>
      </w:r>
      <w:r w:rsidRPr="00224C9D">
        <w:rPr>
          <w:rFonts w:hint="eastAsia"/>
          <w:color w:val="FF0000"/>
        </w:rPr>
        <w:t>SO TIMESTAMPING</w:t>
      </w:r>
      <w:r w:rsidRPr="00224C9D">
        <w:rPr>
          <w:rFonts w:hint="eastAsia"/>
          <w:color w:val="FF0000"/>
        </w:rPr>
        <w:t>套接字选项将来自</w:t>
      </w:r>
      <w:r w:rsidRPr="00224C9D">
        <w:rPr>
          <w:rFonts w:hint="eastAsia"/>
          <w:color w:val="FF0000"/>
        </w:rPr>
        <w:t>PHC</w:t>
      </w:r>
      <w:r w:rsidRPr="00224C9D">
        <w:rPr>
          <w:rFonts w:hint="eastAsia"/>
          <w:color w:val="FF0000"/>
        </w:rPr>
        <w:t>的带有时间戳的数据包提供给</w:t>
      </w:r>
      <w:r w:rsidRPr="00224C9D">
        <w:rPr>
          <w:rFonts w:hint="eastAsia"/>
          <w:color w:val="FF0000"/>
        </w:rPr>
        <w:t>PTP</w:t>
      </w:r>
      <w:r w:rsidRPr="00224C9D">
        <w:rPr>
          <w:rFonts w:hint="eastAsia"/>
          <w:color w:val="FF0000"/>
        </w:rPr>
        <w:t>堆栈。</w:t>
      </w:r>
      <w:r w:rsidRPr="00224C9D">
        <w:rPr>
          <w:rFonts w:hint="eastAsia"/>
          <w:color w:val="FF0000"/>
        </w:rPr>
        <w:t xml:space="preserve"> PTP</w:t>
      </w:r>
      <w:r w:rsidRPr="00224C9D">
        <w:rPr>
          <w:rFonts w:hint="eastAsia"/>
          <w:color w:val="FF0000"/>
        </w:rPr>
        <w:t>堆栈计算适当的校正并使用标准</w:t>
      </w:r>
      <w:r w:rsidRPr="00224C9D">
        <w:rPr>
          <w:rFonts w:hint="eastAsia"/>
          <w:color w:val="FF0000"/>
        </w:rPr>
        <w:t>POSIX</w:t>
      </w:r>
      <w:r w:rsidRPr="00224C9D">
        <w:rPr>
          <w:rFonts w:hint="eastAsia"/>
          <w:color w:val="FF0000"/>
        </w:rPr>
        <w:t>时钟功能调整</w:t>
      </w:r>
      <w:r w:rsidRPr="00224C9D">
        <w:rPr>
          <w:rFonts w:hint="eastAsia"/>
          <w:color w:val="FF0000"/>
        </w:rPr>
        <w:t>PHC</w:t>
      </w:r>
      <w:r w:rsidRPr="00224C9D">
        <w:rPr>
          <w:rFonts w:hint="eastAsia"/>
        </w:rPr>
        <w:t>。</w:t>
      </w:r>
    </w:p>
    <w:p w14:paraId="19927DFF" w14:textId="506C2F29" w:rsidR="00347EA6" w:rsidRPr="008D3A7D" w:rsidRDefault="009920B9" w:rsidP="008D3A7D">
      <w:pPr>
        <w:pStyle w:val="3"/>
        <w:keepNext w:val="0"/>
        <w:keepLines w:val="0"/>
        <w:ind w:firstLineChars="0" w:firstLine="0"/>
        <w:rPr>
          <w:rFonts w:asciiTheme="majorEastAsia" w:eastAsiaTheme="majorEastAsia" w:hAnsiTheme="majorEastAsia"/>
          <w:sz w:val="28"/>
        </w:rPr>
      </w:pPr>
      <w:r>
        <w:rPr>
          <w:rFonts w:asciiTheme="majorEastAsia" w:eastAsiaTheme="majorEastAsia" w:hAnsiTheme="majorEastAsia"/>
          <w:sz w:val="28"/>
        </w:rPr>
        <w:t>4.2.3</w:t>
      </w:r>
      <w:r w:rsidR="006A060A" w:rsidRPr="008D3A7D">
        <w:rPr>
          <w:rFonts w:asciiTheme="majorEastAsia" w:eastAsiaTheme="majorEastAsia" w:hAnsiTheme="majorEastAsia"/>
          <w:sz w:val="28"/>
        </w:rPr>
        <w:t xml:space="preserve"> </w:t>
      </w:r>
      <w:r w:rsidR="00347EA6" w:rsidRPr="008D3A7D">
        <w:rPr>
          <w:rFonts w:asciiTheme="majorEastAsia" w:eastAsiaTheme="majorEastAsia" w:hAnsiTheme="majorEastAsia" w:hint="eastAsia"/>
          <w:sz w:val="28"/>
        </w:rPr>
        <w:t>硬件时间戳</w:t>
      </w:r>
      <w:r w:rsidR="00B27E12" w:rsidRPr="008D3A7D">
        <w:rPr>
          <w:rFonts w:asciiTheme="majorEastAsia" w:eastAsiaTheme="majorEastAsia" w:hAnsiTheme="majorEastAsia" w:hint="eastAsia"/>
          <w:sz w:val="28"/>
        </w:rPr>
        <w:t>的</w:t>
      </w:r>
      <w:r w:rsidR="006A2159" w:rsidRPr="008D3A7D">
        <w:rPr>
          <w:rFonts w:asciiTheme="majorEastAsia" w:eastAsiaTheme="majorEastAsia" w:hAnsiTheme="majorEastAsia" w:hint="eastAsia"/>
          <w:sz w:val="28"/>
        </w:rPr>
        <w:t>获取</w:t>
      </w:r>
    </w:p>
    <w:p w14:paraId="788282FC" w14:textId="57EDB336" w:rsidR="00FB502D" w:rsidRPr="001F62A4" w:rsidRDefault="00FB502D" w:rsidP="00314C1E">
      <w:pPr>
        <w:pStyle w:val="2"/>
        <w:keepNext w:val="0"/>
        <w:keepLines w:val="0"/>
        <w:ind w:firstLineChars="0" w:firstLine="0"/>
        <w:jc w:val="both"/>
        <w:rPr>
          <w:rFonts w:asciiTheme="majorEastAsia" w:hAnsiTheme="majorEastAsia"/>
          <w:szCs w:val="24"/>
        </w:rPr>
      </w:pPr>
      <w:bookmarkStart w:id="31" w:name="_Toc57754686"/>
      <w:bookmarkStart w:id="32" w:name="_Toc57754471"/>
      <w:bookmarkEnd w:id="26"/>
      <w:bookmarkEnd w:id="27"/>
      <w:r w:rsidRPr="001F62A4">
        <w:rPr>
          <w:rFonts w:asciiTheme="majorEastAsia" w:hAnsiTheme="majorEastAsia" w:hint="eastAsia"/>
          <w:szCs w:val="24"/>
        </w:rPr>
        <w:t xml:space="preserve">4.3 </w:t>
      </w:r>
      <w:r w:rsidR="00893875" w:rsidRPr="001F62A4">
        <w:rPr>
          <w:rFonts w:asciiTheme="majorEastAsia" w:hAnsiTheme="majorEastAsia" w:hint="eastAsia"/>
          <w:szCs w:val="24"/>
        </w:rPr>
        <w:t>时钟</w:t>
      </w:r>
      <w:r w:rsidR="00893875" w:rsidRPr="001F62A4">
        <w:rPr>
          <w:rFonts w:asciiTheme="majorEastAsia" w:hAnsiTheme="majorEastAsia"/>
          <w:szCs w:val="24"/>
        </w:rPr>
        <w:t>伺服模块设计</w:t>
      </w:r>
      <w:bookmarkEnd w:id="31"/>
      <w:bookmarkEnd w:id="32"/>
    </w:p>
    <w:p w14:paraId="41E7E912" w14:textId="7D235C58" w:rsidR="00FB502D" w:rsidRPr="008D3A7D" w:rsidRDefault="00FB502D" w:rsidP="008D3A7D">
      <w:pPr>
        <w:pStyle w:val="3"/>
        <w:keepNext w:val="0"/>
        <w:keepLines w:val="0"/>
        <w:ind w:firstLineChars="0" w:firstLine="0"/>
        <w:rPr>
          <w:rFonts w:asciiTheme="majorEastAsia" w:eastAsiaTheme="majorEastAsia" w:hAnsiTheme="majorEastAsia"/>
          <w:sz w:val="28"/>
        </w:rPr>
      </w:pPr>
      <w:r w:rsidRPr="008D3A7D">
        <w:rPr>
          <w:rFonts w:asciiTheme="majorEastAsia" w:eastAsiaTheme="majorEastAsia" w:hAnsiTheme="majorEastAsia" w:hint="eastAsia"/>
          <w:sz w:val="28"/>
        </w:rPr>
        <w:t xml:space="preserve">4.3.1 </w:t>
      </w:r>
      <w:r w:rsidR="00CF2ACE" w:rsidRPr="008D3A7D">
        <w:rPr>
          <w:rFonts w:asciiTheme="majorEastAsia" w:eastAsiaTheme="majorEastAsia" w:hAnsiTheme="majorEastAsia" w:hint="eastAsia"/>
          <w:sz w:val="28"/>
        </w:rPr>
        <w:t>卡尔曼滤波算法</w:t>
      </w:r>
    </w:p>
    <w:p w14:paraId="78E52430" w14:textId="2BCAA719" w:rsidR="00FB502D" w:rsidRPr="008D3A7D" w:rsidRDefault="00FB502D" w:rsidP="008D3A7D">
      <w:pPr>
        <w:pStyle w:val="3"/>
        <w:keepNext w:val="0"/>
        <w:keepLines w:val="0"/>
        <w:ind w:firstLineChars="0" w:firstLine="0"/>
        <w:rPr>
          <w:rFonts w:asciiTheme="majorEastAsia" w:eastAsiaTheme="majorEastAsia" w:hAnsiTheme="majorEastAsia"/>
          <w:sz w:val="28"/>
        </w:rPr>
      </w:pPr>
      <w:r w:rsidRPr="008D3A7D">
        <w:rPr>
          <w:rFonts w:asciiTheme="majorEastAsia" w:eastAsiaTheme="majorEastAsia" w:hAnsiTheme="majorEastAsia" w:hint="eastAsia"/>
          <w:sz w:val="28"/>
        </w:rPr>
        <w:t xml:space="preserve">4.3.2 </w:t>
      </w:r>
      <w:r w:rsidR="00492D1F" w:rsidRPr="008D3A7D">
        <w:rPr>
          <w:rFonts w:asciiTheme="majorEastAsia" w:eastAsiaTheme="majorEastAsia" w:hAnsiTheme="majorEastAsia" w:hint="eastAsia"/>
          <w:sz w:val="28"/>
        </w:rPr>
        <w:t>时钟</w:t>
      </w:r>
      <w:r w:rsidR="00492D1F" w:rsidRPr="008D3A7D">
        <w:rPr>
          <w:rFonts w:asciiTheme="majorEastAsia" w:eastAsiaTheme="majorEastAsia" w:hAnsiTheme="majorEastAsia"/>
          <w:sz w:val="28"/>
        </w:rPr>
        <w:t>频率补偿算法</w:t>
      </w:r>
    </w:p>
    <w:p w14:paraId="09AA3EAD" w14:textId="6E5A4769" w:rsidR="00FB502D" w:rsidRPr="001F62A4" w:rsidRDefault="00FB502D" w:rsidP="00314C1E">
      <w:pPr>
        <w:pStyle w:val="2"/>
        <w:keepNext w:val="0"/>
        <w:keepLines w:val="0"/>
        <w:ind w:firstLineChars="0" w:firstLine="0"/>
        <w:jc w:val="both"/>
        <w:rPr>
          <w:rFonts w:asciiTheme="majorEastAsia" w:hAnsiTheme="majorEastAsia"/>
          <w:szCs w:val="24"/>
        </w:rPr>
      </w:pPr>
      <w:bookmarkStart w:id="33" w:name="_Toc57754687"/>
      <w:bookmarkStart w:id="34" w:name="_Toc57754472"/>
      <w:r w:rsidRPr="001F62A4">
        <w:rPr>
          <w:rFonts w:asciiTheme="majorEastAsia" w:hAnsiTheme="majorEastAsia" w:hint="eastAsia"/>
          <w:szCs w:val="24"/>
        </w:rPr>
        <w:t xml:space="preserve">4.4 </w:t>
      </w:r>
      <w:r w:rsidR="00A8446B" w:rsidRPr="001F62A4">
        <w:rPr>
          <w:rFonts w:asciiTheme="majorEastAsia" w:hAnsiTheme="majorEastAsia" w:hint="eastAsia"/>
          <w:szCs w:val="24"/>
        </w:rPr>
        <w:t>非对称</w:t>
      </w:r>
      <w:r w:rsidR="00586713" w:rsidRPr="001F62A4">
        <w:rPr>
          <w:rFonts w:asciiTheme="majorEastAsia" w:hAnsiTheme="majorEastAsia" w:hint="eastAsia"/>
          <w:szCs w:val="24"/>
        </w:rPr>
        <w:t>路径</w:t>
      </w:r>
      <w:r w:rsidR="00A8446B" w:rsidRPr="001F62A4">
        <w:rPr>
          <w:rFonts w:asciiTheme="majorEastAsia" w:hAnsiTheme="majorEastAsia" w:hint="eastAsia"/>
          <w:szCs w:val="24"/>
        </w:rPr>
        <w:t>延时</w:t>
      </w:r>
      <w:r w:rsidRPr="001F62A4">
        <w:rPr>
          <w:rFonts w:asciiTheme="majorEastAsia" w:hAnsiTheme="majorEastAsia" w:hint="eastAsia"/>
          <w:szCs w:val="24"/>
        </w:rPr>
        <w:t>校正算法</w:t>
      </w:r>
      <w:bookmarkEnd w:id="33"/>
      <w:bookmarkEnd w:id="34"/>
    </w:p>
    <w:p w14:paraId="187268DB" w14:textId="179976D6" w:rsidR="00D605E7" w:rsidRPr="00D605E7" w:rsidRDefault="00D605E7" w:rsidP="00AB147C">
      <w:pPr>
        <w:ind w:firstLine="480"/>
        <w:jc w:val="both"/>
        <w:rPr>
          <w:rFonts w:hint="eastAsia"/>
        </w:rPr>
      </w:pPr>
      <w:r>
        <w:rPr>
          <w:rFonts w:hint="eastAsia"/>
        </w:rPr>
        <w:t>在</w:t>
      </w:r>
      <w:r>
        <w:t>实际应用</w:t>
      </w:r>
      <w:r>
        <w:rPr>
          <w:rFonts w:hint="eastAsia"/>
        </w:rPr>
        <w:t>中</w:t>
      </w:r>
      <w:r>
        <w:t>，</w:t>
      </w:r>
      <w:r>
        <w:rPr>
          <w:rFonts w:hint="eastAsia"/>
        </w:rPr>
        <w:t>PTP</w:t>
      </w:r>
      <w:r>
        <w:rPr>
          <w:rFonts w:hint="eastAsia"/>
        </w:rPr>
        <w:t>网络</w:t>
      </w:r>
      <w:r>
        <w:t>中会加入路由交换</w:t>
      </w:r>
      <w:r>
        <w:rPr>
          <w:rFonts w:hint="eastAsia"/>
        </w:rPr>
        <w:t>设备以</w:t>
      </w:r>
      <w:r>
        <w:t>拓扑网络结构，</w:t>
      </w:r>
      <w:r>
        <w:rPr>
          <w:rFonts w:hint="eastAsia"/>
        </w:rPr>
        <w:t>报文</w:t>
      </w:r>
      <w:r>
        <w:t>在网络路由交换设备中进行</w:t>
      </w:r>
      <w:r>
        <w:rPr>
          <w:rFonts w:hint="eastAsia"/>
        </w:rPr>
        <w:t>传输</w:t>
      </w:r>
      <w:r>
        <w:t>时</w:t>
      </w:r>
      <w:r w:rsidR="00797FD0">
        <w:rPr>
          <w:rFonts w:hint="eastAsia"/>
        </w:rPr>
        <w:t>常常会</w:t>
      </w:r>
      <w:r w:rsidR="00797FD0">
        <w:t>由于网络</w:t>
      </w:r>
      <w:r w:rsidR="00797FD0">
        <w:rPr>
          <w:rFonts w:hint="eastAsia"/>
        </w:rPr>
        <w:t>负载等</w:t>
      </w:r>
      <w:r w:rsidR="00797FD0">
        <w:t>因素</w:t>
      </w:r>
      <w:r>
        <w:rPr>
          <w:rFonts w:hint="eastAsia"/>
        </w:rPr>
        <w:t>产生</w:t>
      </w:r>
      <w:r w:rsidR="00DE6F76">
        <w:t>延时抖动</w:t>
      </w:r>
      <w:r w:rsidR="00DE6F76">
        <w:rPr>
          <w:rFonts w:hint="eastAsia"/>
        </w:rPr>
        <w:t>。</w:t>
      </w:r>
      <w:r w:rsidR="00DE6F76">
        <w:t>为了解</w:t>
      </w:r>
      <w:r w:rsidR="00DE6F76">
        <w:lastRenderedPageBreak/>
        <w:t>决这</w:t>
      </w:r>
      <w:r w:rsidR="00DE6F76">
        <w:rPr>
          <w:rFonts w:hint="eastAsia"/>
        </w:rPr>
        <w:t>一</w:t>
      </w:r>
      <w:r w:rsidR="00DE6F76">
        <w:t>问题，</w:t>
      </w:r>
      <w:r w:rsidR="00911641">
        <w:rPr>
          <w:rFonts w:hint="eastAsia"/>
        </w:rPr>
        <w:t>IEEE 1588v2</w:t>
      </w:r>
      <w:r w:rsidR="00911641">
        <w:rPr>
          <w:rFonts w:hint="eastAsia"/>
        </w:rPr>
        <w:t>协议</w:t>
      </w:r>
      <w:r w:rsidR="00911641">
        <w:t>定义了边界时钟</w:t>
      </w:r>
      <w:r w:rsidR="00A90767">
        <w:rPr>
          <w:rFonts w:hint="eastAsia"/>
        </w:rPr>
        <w:t>代替</w:t>
      </w:r>
      <w:r w:rsidR="00A90767">
        <w:t>普通的路由交换设备</w:t>
      </w:r>
      <w:r w:rsidR="00240651">
        <w:rPr>
          <w:rFonts w:hint="eastAsia"/>
        </w:rPr>
        <w:t>，</w:t>
      </w:r>
      <w:r w:rsidR="00240651">
        <w:t>边界时钟将</w:t>
      </w:r>
      <w:r w:rsidR="00F373DB">
        <w:rPr>
          <w:rFonts w:hint="eastAsia"/>
        </w:rPr>
        <w:t>整个</w:t>
      </w:r>
      <w:r w:rsidR="00F373DB">
        <w:t>大的网络分</w:t>
      </w:r>
      <w:r w:rsidR="00F373DB">
        <w:rPr>
          <w:rFonts w:hint="eastAsia"/>
        </w:rPr>
        <w:t>成</w:t>
      </w:r>
      <w:r w:rsidR="00F373DB">
        <w:t>多个小的局域网，</w:t>
      </w:r>
      <w:r w:rsidR="00716F1E">
        <w:rPr>
          <w:rFonts w:hint="eastAsia"/>
        </w:rPr>
        <w:t>在</w:t>
      </w:r>
      <w:r w:rsidR="00716F1E">
        <w:t>一定</w:t>
      </w:r>
      <w:r w:rsidR="00716F1E">
        <w:rPr>
          <w:rFonts w:hint="eastAsia"/>
        </w:rPr>
        <w:t>程度</w:t>
      </w:r>
      <w:r w:rsidR="00716F1E">
        <w:t>上降低了</w:t>
      </w:r>
      <w:r w:rsidR="00716F1E">
        <w:rPr>
          <w:rFonts w:hint="eastAsia"/>
        </w:rPr>
        <w:t>报文</w:t>
      </w:r>
      <w:r w:rsidR="00E264E8">
        <w:t>传输延时抖动</w:t>
      </w:r>
      <w:r w:rsidR="00E264E8">
        <w:rPr>
          <w:rFonts w:hint="eastAsia"/>
        </w:rPr>
        <w:t>。</w:t>
      </w:r>
      <w:r w:rsidR="00166212">
        <w:rPr>
          <w:rFonts w:hint="eastAsia"/>
        </w:rPr>
        <w:t>但</w:t>
      </w:r>
      <w:r w:rsidR="00166212">
        <w:t>随着网络拓扑</w:t>
      </w:r>
      <w:r w:rsidR="00166212">
        <w:rPr>
          <w:rFonts w:hint="eastAsia"/>
        </w:rPr>
        <w:t>结构</w:t>
      </w:r>
      <w:r w:rsidR="00C77A67">
        <w:rPr>
          <w:rFonts w:hint="eastAsia"/>
        </w:rPr>
        <w:t>逐渐</w:t>
      </w:r>
      <w:r w:rsidR="00C77A67">
        <w:t>复杂，</w:t>
      </w:r>
      <w:r w:rsidR="00166212">
        <w:t>主从</w:t>
      </w:r>
      <w:r w:rsidR="00F373DB">
        <w:rPr>
          <w:rFonts w:hint="eastAsia"/>
        </w:rPr>
        <w:t>层次</w:t>
      </w:r>
      <w:r w:rsidR="00F373DB">
        <w:t>逐渐增多</w:t>
      </w:r>
      <w:r w:rsidR="00CC44A2">
        <w:rPr>
          <w:rFonts w:hint="eastAsia"/>
        </w:rPr>
        <w:t>，边界时钟所</w:t>
      </w:r>
      <w:r w:rsidR="00CC44A2">
        <w:t>带来</w:t>
      </w:r>
      <w:r w:rsidR="00CC44A2">
        <w:rPr>
          <w:rFonts w:hint="eastAsia"/>
        </w:rPr>
        <w:t>的降低</w:t>
      </w:r>
      <w:r w:rsidR="00CC44A2">
        <w:t>延时抖动的</w:t>
      </w:r>
      <w:r w:rsidR="00CC44A2">
        <w:rPr>
          <w:rFonts w:hint="eastAsia"/>
        </w:rPr>
        <w:t>影响</w:t>
      </w:r>
      <w:r w:rsidR="00CC44A2">
        <w:t>越来</w:t>
      </w:r>
      <w:r w:rsidR="00CC44A2">
        <w:rPr>
          <w:rFonts w:hint="eastAsia"/>
        </w:rPr>
        <w:t>越</w:t>
      </w:r>
      <w:r w:rsidR="00CC44A2">
        <w:t>弱，</w:t>
      </w:r>
      <w:r w:rsidR="00B226B9">
        <w:rPr>
          <w:rFonts w:hint="eastAsia"/>
        </w:rPr>
        <w:t>时钟</w:t>
      </w:r>
      <w:r w:rsidR="00B226B9">
        <w:t>同步精度也</w:t>
      </w:r>
      <w:r w:rsidR="00B226B9">
        <w:rPr>
          <w:rFonts w:hint="eastAsia"/>
        </w:rPr>
        <w:t>因此</w:t>
      </w:r>
      <w:r w:rsidR="00C6647B">
        <w:t>而下降</w:t>
      </w:r>
      <w:r w:rsidR="00C6647B">
        <w:rPr>
          <w:rFonts w:hint="eastAsia"/>
        </w:rPr>
        <w:t>，</w:t>
      </w:r>
      <w:proofErr w:type="gramStart"/>
      <w:r w:rsidR="00C6647B">
        <w:t>且网络</w:t>
      </w:r>
      <w:proofErr w:type="gramEnd"/>
      <w:r w:rsidR="00342B50">
        <w:rPr>
          <w:rFonts w:hint="eastAsia"/>
        </w:rPr>
        <w:t>规模</w:t>
      </w:r>
      <w:r w:rsidR="00342B50">
        <w:t>增大，</w:t>
      </w:r>
      <w:r w:rsidR="00342B50">
        <w:rPr>
          <w:rFonts w:hint="eastAsia"/>
        </w:rPr>
        <w:t>必须</w:t>
      </w:r>
      <w:r w:rsidR="00342B50">
        <w:t>考虑边界时钟</w:t>
      </w:r>
      <w:r w:rsidR="00342B50">
        <w:rPr>
          <w:rFonts w:hint="eastAsia"/>
        </w:rPr>
        <w:t>大量</w:t>
      </w:r>
      <w:r w:rsidR="00342B50">
        <w:t>使用</w:t>
      </w:r>
      <w:r w:rsidR="00342B50">
        <w:rPr>
          <w:rFonts w:hint="eastAsia"/>
        </w:rPr>
        <w:t>带来</w:t>
      </w:r>
      <w:r w:rsidR="00342B50">
        <w:t>的成本问题</w:t>
      </w:r>
      <w:r w:rsidR="008257A0">
        <w:rPr>
          <w:rFonts w:hint="eastAsia"/>
        </w:rPr>
        <w:t>。</w:t>
      </w:r>
    </w:p>
    <w:p w14:paraId="6333226D" w14:textId="26F643B9" w:rsidR="00FB502D" w:rsidRPr="008D3A7D" w:rsidRDefault="00FB502D" w:rsidP="00314C1E">
      <w:pPr>
        <w:pStyle w:val="1"/>
        <w:keepNext w:val="0"/>
        <w:keepLines w:val="0"/>
        <w:ind w:firstLineChars="0" w:firstLine="0"/>
        <w:jc w:val="both"/>
        <w:rPr>
          <w:rFonts w:asciiTheme="majorEastAsia" w:eastAsiaTheme="majorEastAsia" w:hAnsiTheme="majorEastAsia"/>
          <w:sz w:val="36"/>
          <w:szCs w:val="28"/>
        </w:rPr>
      </w:pPr>
      <w:bookmarkStart w:id="35" w:name="_Toc57754688"/>
      <w:bookmarkStart w:id="36" w:name="_Toc57754473"/>
      <w:r w:rsidRPr="008D3A7D">
        <w:rPr>
          <w:rFonts w:asciiTheme="majorEastAsia" w:eastAsiaTheme="majorEastAsia" w:hAnsiTheme="majorEastAsia" w:hint="eastAsia"/>
          <w:sz w:val="36"/>
          <w:szCs w:val="28"/>
        </w:rPr>
        <w:t>第五章 测试验证与结果分析</w:t>
      </w:r>
      <w:bookmarkEnd w:id="35"/>
      <w:bookmarkEnd w:id="36"/>
    </w:p>
    <w:p w14:paraId="64A0DD36" w14:textId="785C680D" w:rsidR="008D43E9" w:rsidRPr="001F62A4" w:rsidRDefault="008D43E9" w:rsidP="00314C1E">
      <w:pPr>
        <w:pStyle w:val="2"/>
        <w:keepNext w:val="0"/>
        <w:keepLines w:val="0"/>
        <w:ind w:firstLineChars="0" w:firstLine="0"/>
        <w:jc w:val="both"/>
        <w:rPr>
          <w:rFonts w:asciiTheme="majorEastAsia" w:hAnsiTheme="majorEastAsia"/>
          <w:szCs w:val="24"/>
        </w:rPr>
      </w:pPr>
      <w:bookmarkStart w:id="37" w:name="_Toc57754689"/>
      <w:bookmarkStart w:id="38" w:name="_Toc57754474"/>
      <w:r w:rsidRPr="001F62A4">
        <w:rPr>
          <w:rFonts w:asciiTheme="majorEastAsia" w:hAnsiTheme="majorEastAsia" w:hint="eastAsia"/>
          <w:szCs w:val="24"/>
        </w:rPr>
        <w:t xml:space="preserve">5.1 </w:t>
      </w:r>
      <w:r w:rsidR="007B2F29" w:rsidRPr="001F62A4">
        <w:rPr>
          <w:rFonts w:asciiTheme="majorEastAsia" w:hAnsiTheme="majorEastAsia"/>
          <w:szCs w:val="24"/>
        </w:rPr>
        <w:t>PTP</w:t>
      </w:r>
      <w:r w:rsidRPr="001F62A4">
        <w:rPr>
          <w:rFonts w:asciiTheme="majorEastAsia" w:hAnsiTheme="majorEastAsia" w:hint="eastAsia"/>
          <w:szCs w:val="24"/>
        </w:rPr>
        <w:t>同步</w:t>
      </w:r>
      <w:r w:rsidRPr="001F62A4">
        <w:rPr>
          <w:rFonts w:asciiTheme="majorEastAsia" w:hAnsiTheme="majorEastAsia"/>
          <w:szCs w:val="24"/>
        </w:rPr>
        <w:t>精度测试</w:t>
      </w:r>
    </w:p>
    <w:p w14:paraId="44E83B17" w14:textId="757413F9" w:rsidR="009F471D" w:rsidRPr="001F62A4" w:rsidRDefault="007B2F29" w:rsidP="00314C1E">
      <w:pPr>
        <w:pStyle w:val="2"/>
        <w:keepNext w:val="0"/>
        <w:keepLines w:val="0"/>
        <w:ind w:firstLineChars="0" w:firstLine="0"/>
        <w:jc w:val="both"/>
        <w:rPr>
          <w:rFonts w:asciiTheme="majorEastAsia" w:hAnsiTheme="majorEastAsia"/>
          <w:szCs w:val="24"/>
        </w:rPr>
      </w:pPr>
      <w:bookmarkStart w:id="39" w:name="_Toc57754690"/>
      <w:bookmarkStart w:id="40" w:name="_Toc57754475"/>
      <w:bookmarkEnd w:id="37"/>
      <w:bookmarkEnd w:id="38"/>
      <w:r w:rsidRPr="001F62A4">
        <w:rPr>
          <w:rFonts w:asciiTheme="majorEastAsia" w:hAnsiTheme="majorEastAsia"/>
          <w:szCs w:val="24"/>
        </w:rPr>
        <w:t xml:space="preserve">5.2 </w:t>
      </w:r>
      <w:r w:rsidR="00A8446B" w:rsidRPr="001F62A4">
        <w:rPr>
          <w:rFonts w:asciiTheme="majorEastAsia" w:hAnsiTheme="majorEastAsia" w:hint="eastAsia"/>
          <w:szCs w:val="24"/>
        </w:rPr>
        <w:t>非</w:t>
      </w:r>
      <w:r w:rsidR="00A8446B" w:rsidRPr="001F62A4">
        <w:rPr>
          <w:rFonts w:asciiTheme="majorEastAsia" w:hAnsiTheme="majorEastAsia"/>
          <w:szCs w:val="24"/>
        </w:rPr>
        <w:t>对称链路延时</w:t>
      </w:r>
      <w:r w:rsidR="006C2726" w:rsidRPr="001F62A4">
        <w:rPr>
          <w:rFonts w:asciiTheme="majorEastAsia" w:hAnsiTheme="majorEastAsia" w:hint="eastAsia"/>
          <w:szCs w:val="24"/>
        </w:rPr>
        <w:t>校正算法验证</w:t>
      </w:r>
    </w:p>
    <w:p w14:paraId="14B63E46" w14:textId="77777777" w:rsidR="00FB502D" w:rsidRPr="008D3A7D" w:rsidRDefault="00FB502D" w:rsidP="00314C1E">
      <w:pPr>
        <w:pStyle w:val="1"/>
        <w:keepNext w:val="0"/>
        <w:keepLines w:val="0"/>
        <w:ind w:firstLineChars="0" w:firstLine="0"/>
        <w:jc w:val="both"/>
        <w:rPr>
          <w:rFonts w:asciiTheme="majorEastAsia" w:eastAsiaTheme="majorEastAsia" w:hAnsiTheme="majorEastAsia"/>
          <w:sz w:val="36"/>
          <w:szCs w:val="28"/>
        </w:rPr>
      </w:pPr>
      <w:bookmarkStart w:id="41" w:name="_Toc57754692"/>
      <w:bookmarkStart w:id="42" w:name="_Toc57754477"/>
      <w:bookmarkEnd w:id="39"/>
      <w:bookmarkEnd w:id="40"/>
      <w:r w:rsidRPr="008D3A7D">
        <w:rPr>
          <w:rFonts w:asciiTheme="majorEastAsia" w:eastAsiaTheme="majorEastAsia" w:hAnsiTheme="majorEastAsia" w:hint="eastAsia"/>
          <w:sz w:val="36"/>
          <w:szCs w:val="28"/>
        </w:rPr>
        <w:t>第六章 总结与展望</w:t>
      </w:r>
      <w:bookmarkEnd w:id="41"/>
      <w:bookmarkEnd w:id="42"/>
    </w:p>
    <w:p w14:paraId="2E7FCCB6" w14:textId="6C19C1A5" w:rsidR="00FB502D" w:rsidRPr="001F62A4" w:rsidRDefault="00FB502D" w:rsidP="00314C1E">
      <w:pPr>
        <w:pStyle w:val="2"/>
        <w:keepNext w:val="0"/>
        <w:keepLines w:val="0"/>
        <w:ind w:firstLineChars="0" w:firstLine="0"/>
        <w:jc w:val="both"/>
        <w:rPr>
          <w:rFonts w:asciiTheme="majorEastAsia" w:hAnsiTheme="majorEastAsia"/>
          <w:szCs w:val="24"/>
        </w:rPr>
      </w:pPr>
      <w:bookmarkStart w:id="43" w:name="_Toc57754693"/>
      <w:bookmarkStart w:id="44" w:name="_Toc57754478"/>
      <w:r w:rsidRPr="001F62A4">
        <w:rPr>
          <w:rFonts w:asciiTheme="majorEastAsia" w:hAnsiTheme="majorEastAsia" w:hint="eastAsia"/>
          <w:szCs w:val="24"/>
        </w:rPr>
        <w:t>6.1 总结</w:t>
      </w:r>
      <w:bookmarkEnd w:id="43"/>
      <w:bookmarkEnd w:id="44"/>
    </w:p>
    <w:p w14:paraId="77DD2E51" w14:textId="0DD66B23" w:rsidR="00FB502D" w:rsidRPr="001F62A4" w:rsidRDefault="00FB502D" w:rsidP="00314C1E">
      <w:pPr>
        <w:pStyle w:val="2"/>
        <w:keepNext w:val="0"/>
        <w:keepLines w:val="0"/>
        <w:ind w:firstLineChars="0" w:firstLine="0"/>
        <w:jc w:val="both"/>
        <w:rPr>
          <w:rFonts w:asciiTheme="majorEastAsia" w:hAnsiTheme="majorEastAsia"/>
          <w:szCs w:val="24"/>
        </w:rPr>
      </w:pPr>
      <w:bookmarkStart w:id="45" w:name="_Toc57754694"/>
      <w:bookmarkStart w:id="46" w:name="_Toc57754479"/>
      <w:r w:rsidRPr="001F62A4">
        <w:rPr>
          <w:rFonts w:asciiTheme="majorEastAsia" w:hAnsiTheme="majorEastAsia" w:hint="eastAsia"/>
          <w:szCs w:val="24"/>
        </w:rPr>
        <w:t>6.2 展望</w:t>
      </w:r>
      <w:bookmarkEnd w:id="45"/>
      <w:bookmarkEnd w:id="46"/>
    </w:p>
    <w:p w14:paraId="7B46CF36" w14:textId="096FDCA3" w:rsidR="00FB502D" w:rsidRDefault="00FB502D" w:rsidP="00314C1E">
      <w:pPr>
        <w:pStyle w:val="1"/>
        <w:ind w:firstLineChars="0" w:firstLine="0"/>
        <w:jc w:val="both"/>
        <w:rPr>
          <w:rFonts w:asciiTheme="majorEastAsia" w:eastAsiaTheme="majorEastAsia" w:hAnsiTheme="majorEastAsia"/>
          <w:sz w:val="28"/>
          <w:szCs w:val="28"/>
        </w:rPr>
      </w:pPr>
      <w:bookmarkStart w:id="47" w:name="_Toc57754695"/>
      <w:bookmarkStart w:id="48" w:name="_Toc57754480"/>
      <w:r>
        <w:rPr>
          <w:rFonts w:asciiTheme="majorEastAsia" w:eastAsiaTheme="majorEastAsia" w:hAnsiTheme="majorEastAsia" w:hint="eastAsia"/>
          <w:sz w:val="28"/>
          <w:szCs w:val="28"/>
        </w:rPr>
        <w:t>参考文献</w:t>
      </w:r>
      <w:bookmarkEnd w:id="47"/>
      <w:bookmarkEnd w:id="48"/>
    </w:p>
    <w:p w14:paraId="062BDA00" w14:textId="66A7D64E" w:rsidR="00DE758E" w:rsidRPr="00F64B7F" w:rsidRDefault="00DE758E" w:rsidP="0031454F">
      <w:pPr>
        <w:ind w:left="315" w:firstLine="480"/>
        <w:jc w:val="both"/>
        <w:rPr>
          <w:rFonts w:eastAsiaTheme="minorEastAsia"/>
          <w:sz w:val="21"/>
        </w:rPr>
      </w:pPr>
      <w:r w:rsidRPr="00DE758E">
        <w:rPr>
          <w:rFonts w:hint="eastAsia"/>
        </w:rPr>
        <w:t>[1]</w:t>
      </w:r>
      <w:r w:rsidRPr="00DE758E">
        <w:rPr>
          <w:rFonts w:hint="eastAsia"/>
        </w:rPr>
        <w:t>胡昌军</w:t>
      </w:r>
      <w:r w:rsidRPr="00DE758E">
        <w:rPr>
          <w:rFonts w:hint="eastAsia"/>
        </w:rPr>
        <w:t>,</w:t>
      </w:r>
      <w:r w:rsidRPr="00DE758E">
        <w:rPr>
          <w:rFonts w:hint="eastAsia"/>
        </w:rPr>
        <w:t>吕博</w:t>
      </w:r>
      <w:r w:rsidRPr="00DE758E">
        <w:rPr>
          <w:rFonts w:hint="eastAsia"/>
        </w:rPr>
        <w:t>,</w:t>
      </w:r>
      <w:r w:rsidRPr="00DE758E">
        <w:rPr>
          <w:rFonts w:hint="eastAsia"/>
        </w:rPr>
        <w:t>缪新育</w:t>
      </w:r>
      <w:r w:rsidRPr="00DE758E">
        <w:rPr>
          <w:rFonts w:hint="eastAsia"/>
        </w:rPr>
        <w:t>.5G</w:t>
      </w:r>
      <w:r w:rsidRPr="00DE758E">
        <w:rPr>
          <w:rFonts w:hint="eastAsia"/>
        </w:rPr>
        <w:t>同步组网架构及关键技术探析</w:t>
      </w:r>
      <w:r w:rsidRPr="00DE758E">
        <w:rPr>
          <w:rFonts w:hint="eastAsia"/>
        </w:rPr>
        <w:t>[J].</w:t>
      </w:r>
      <w:r w:rsidRPr="00DE758E">
        <w:rPr>
          <w:rFonts w:hint="eastAsia"/>
        </w:rPr>
        <w:t>信息通信技术与政策</w:t>
      </w:r>
      <w:r w:rsidRPr="00DE758E">
        <w:rPr>
          <w:rFonts w:hint="eastAsia"/>
        </w:rPr>
        <w:t>,2020(04):36-40.</w:t>
      </w:r>
    </w:p>
    <w:p w14:paraId="1CA94059" w14:textId="494D6346" w:rsidR="0038382C" w:rsidRDefault="00FB502D" w:rsidP="00746364">
      <w:pPr>
        <w:pStyle w:val="1"/>
        <w:ind w:firstLineChars="0" w:firstLine="0"/>
        <w:jc w:val="both"/>
      </w:pPr>
      <w:bookmarkStart w:id="49" w:name="_Toc57754696"/>
      <w:bookmarkStart w:id="50" w:name="_Toc57754481"/>
      <w:r>
        <w:rPr>
          <w:rFonts w:asciiTheme="majorEastAsia" w:eastAsiaTheme="majorEastAsia" w:hAnsiTheme="majorEastAsia" w:hint="eastAsia"/>
          <w:sz w:val="28"/>
          <w:szCs w:val="28"/>
        </w:rPr>
        <w:t>致谢</w:t>
      </w:r>
      <w:bookmarkEnd w:id="49"/>
      <w:bookmarkEnd w:id="50"/>
    </w:p>
    <w:p w14:paraId="6325E886" w14:textId="77777777" w:rsidR="00572857" w:rsidRDefault="0047223C" w:rsidP="00572857">
      <w:pPr>
        <w:widowControl w:val="0"/>
        <w:autoSpaceDE w:val="0"/>
        <w:autoSpaceDN w:val="0"/>
        <w:adjustRightInd w:val="0"/>
        <w:ind w:firstLine="480"/>
        <w:rPr>
          <w:kern w:val="0"/>
          <w:szCs w:val="24"/>
        </w:rPr>
      </w:pPr>
      <w:r>
        <w:rPr>
          <w:kern w:val="0"/>
          <w:szCs w:val="24"/>
        </w:rPr>
        <w:fldChar w:fldCharType="begin"/>
      </w:r>
      <w:r>
        <w:rPr>
          <w:kern w:val="0"/>
          <w:szCs w:val="24"/>
        </w:rPr>
        <w:instrText xml:space="preserve"> ADDIN NE.Rep</w:instrText>
      </w:r>
      <w:r>
        <w:rPr>
          <w:kern w:val="0"/>
          <w:szCs w:val="24"/>
        </w:rPr>
        <w:fldChar w:fldCharType="separate"/>
      </w:r>
    </w:p>
    <w:p w14:paraId="4056479A" w14:textId="77777777" w:rsidR="00572857" w:rsidRDefault="00572857" w:rsidP="00572857">
      <w:pPr>
        <w:widowControl w:val="0"/>
        <w:autoSpaceDE w:val="0"/>
        <w:autoSpaceDN w:val="0"/>
        <w:adjustRightInd w:val="0"/>
        <w:ind w:firstLine="482"/>
        <w:jc w:val="center"/>
        <w:rPr>
          <w:color w:val="000000"/>
          <w:kern w:val="0"/>
          <w:szCs w:val="24"/>
        </w:rPr>
      </w:pPr>
      <w:r>
        <w:rPr>
          <w:b/>
          <w:bCs/>
          <w:color w:val="FF0000"/>
          <w:kern w:val="0"/>
          <w:szCs w:val="24"/>
        </w:rPr>
        <w:t>校对报告</w:t>
      </w:r>
    </w:p>
    <w:p w14:paraId="4905C080" w14:textId="77777777" w:rsidR="00572857" w:rsidRDefault="00572857" w:rsidP="00572857">
      <w:pPr>
        <w:widowControl w:val="0"/>
        <w:autoSpaceDE w:val="0"/>
        <w:autoSpaceDN w:val="0"/>
        <w:adjustRightInd w:val="0"/>
        <w:ind w:firstLine="480"/>
        <w:jc w:val="center"/>
        <w:rPr>
          <w:kern w:val="0"/>
          <w:szCs w:val="24"/>
        </w:rPr>
      </w:pPr>
    </w:p>
    <w:p w14:paraId="7CB6DB5E" w14:textId="77777777" w:rsidR="00572857" w:rsidRDefault="00572857" w:rsidP="00572857">
      <w:pPr>
        <w:widowControl w:val="0"/>
        <w:autoSpaceDE w:val="0"/>
        <w:autoSpaceDN w:val="0"/>
        <w:adjustRightInd w:val="0"/>
        <w:ind w:firstLine="480"/>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中华人民共和国国家标准</w:t>
      </w:r>
      <w:r>
        <w:rPr>
          <w:color w:val="000000"/>
          <w:kern w:val="0"/>
          <w:szCs w:val="24"/>
        </w:rPr>
        <w:t>_GBT_7714-2015]</w:t>
      </w:r>
    </w:p>
    <w:p w14:paraId="0E0AA26F" w14:textId="77777777" w:rsidR="00572857" w:rsidRDefault="00572857" w:rsidP="00572857">
      <w:pPr>
        <w:widowControl w:val="0"/>
        <w:autoSpaceDE w:val="0"/>
        <w:autoSpaceDN w:val="0"/>
        <w:adjustRightInd w:val="0"/>
        <w:ind w:firstLine="480"/>
        <w:rPr>
          <w:color w:val="000000"/>
          <w:kern w:val="0"/>
          <w:szCs w:val="24"/>
        </w:rPr>
      </w:pPr>
      <w:r>
        <w:rPr>
          <w:color w:val="000000"/>
          <w:kern w:val="0"/>
          <w:szCs w:val="24"/>
        </w:rPr>
        <w:lastRenderedPageBreak/>
        <w:t>当前文档包含的题录共</w:t>
      </w:r>
      <w:r>
        <w:rPr>
          <w:color w:val="000000"/>
          <w:kern w:val="0"/>
          <w:szCs w:val="24"/>
        </w:rPr>
        <w:t>1</w:t>
      </w:r>
      <w:r>
        <w:rPr>
          <w:color w:val="000000"/>
          <w:kern w:val="0"/>
          <w:szCs w:val="24"/>
        </w:rPr>
        <w:t>条</w:t>
      </w:r>
    </w:p>
    <w:p w14:paraId="49062469" w14:textId="77777777" w:rsidR="00572857" w:rsidRDefault="00572857" w:rsidP="00572857">
      <w:pPr>
        <w:widowControl w:val="0"/>
        <w:autoSpaceDE w:val="0"/>
        <w:autoSpaceDN w:val="0"/>
        <w:adjustRightInd w:val="0"/>
        <w:ind w:firstLine="480"/>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2F8345BE" w14:textId="643CEFF9" w:rsidR="00572857" w:rsidRDefault="00572857" w:rsidP="00572857">
      <w:pPr>
        <w:widowControl w:val="0"/>
        <w:autoSpaceDE w:val="0"/>
        <w:autoSpaceDN w:val="0"/>
        <w:adjustRightInd w:val="0"/>
        <w:ind w:firstLine="480"/>
        <w:rPr>
          <w:rFonts w:ascii="宋体"/>
          <w:kern w:val="0"/>
          <w:szCs w:val="24"/>
        </w:rPr>
      </w:pPr>
      <w:r>
        <w:rPr>
          <w:color w:val="000000"/>
          <w:kern w:val="0"/>
          <w:szCs w:val="24"/>
        </w:rPr>
        <w:t>所有题录的数据正常</w:t>
      </w:r>
      <w:r w:rsidR="0047223C">
        <w:rPr>
          <w:kern w:val="0"/>
          <w:szCs w:val="24"/>
        </w:rPr>
        <w:fldChar w:fldCharType="end"/>
      </w:r>
      <w:r w:rsidR="0047223C">
        <w:rPr>
          <w:kern w:val="0"/>
          <w:szCs w:val="24"/>
        </w:rPr>
        <w:fldChar w:fldCharType="begin"/>
      </w:r>
      <w:r w:rsidR="0047223C">
        <w:rPr>
          <w:kern w:val="0"/>
          <w:szCs w:val="24"/>
        </w:rPr>
        <w:instrText xml:space="preserve"> ADDIN NE.Bib</w:instrText>
      </w:r>
      <w:r w:rsidR="0047223C">
        <w:rPr>
          <w:kern w:val="0"/>
          <w:szCs w:val="24"/>
        </w:rPr>
        <w:fldChar w:fldCharType="separate"/>
      </w:r>
    </w:p>
    <w:p w14:paraId="5A174896" w14:textId="77777777" w:rsidR="00572857" w:rsidRDefault="00572857" w:rsidP="00572857">
      <w:pPr>
        <w:widowControl w:val="0"/>
        <w:autoSpaceDE w:val="0"/>
        <w:autoSpaceDN w:val="0"/>
        <w:adjustRightInd w:val="0"/>
        <w:ind w:firstLine="803"/>
        <w:jc w:val="center"/>
        <w:rPr>
          <w:rFonts w:ascii="宋体"/>
          <w:kern w:val="0"/>
          <w:szCs w:val="24"/>
        </w:rPr>
      </w:pPr>
      <w:r>
        <w:rPr>
          <w:rFonts w:ascii="宋体" w:cs="宋体" w:hint="eastAsia"/>
          <w:b/>
          <w:bCs/>
          <w:color w:val="000000"/>
          <w:kern w:val="0"/>
          <w:sz w:val="40"/>
          <w:szCs w:val="40"/>
        </w:rPr>
        <w:t>参考文献</w:t>
      </w:r>
    </w:p>
    <w:p w14:paraId="4A489608" w14:textId="77777777" w:rsidR="00572857" w:rsidRDefault="00572857" w:rsidP="00572857">
      <w:pPr>
        <w:widowControl w:val="0"/>
        <w:autoSpaceDE w:val="0"/>
        <w:autoSpaceDN w:val="0"/>
        <w:adjustRightInd w:val="0"/>
        <w:ind w:left="420" w:firstLine="400"/>
        <w:jc w:val="both"/>
        <w:rPr>
          <w:rFonts w:ascii="宋体"/>
          <w:kern w:val="0"/>
          <w:szCs w:val="24"/>
        </w:rPr>
      </w:pPr>
      <w:r>
        <w:rPr>
          <w:color w:val="000000"/>
          <w:kern w:val="0"/>
          <w:sz w:val="20"/>
          <w:szCs w:val="20"/>
        </w:rPr>
        <w:t>[1]</w:t>
      </w:r>
      <w:r>
        <w:rPr>
          <w:color w:val="000000"/>
          <w:kern w:val="0"/>
          <w:sz w:val="20"/>
          <w:szCs w:val="20"/>
        </w:rPr>
        <w:tab/>
      </w:r>
      <w:r>
        <w:rPr>
          <w:rFonts w:ascii="宋体" w:cs="宋体" w:hint="eastAsia"/>
          <w:color w:val="000000"/>
          <w:kern w:val="0"/>
          <w:sz w:val="20"/>
          <w:szCs w:val="20"/>
        </w:rPr>
        <w:t>李培基</w:t>
      </w:r>
      <w:r>
        <w:rPr>
          <w:color w:val="000000"/>
          <w:kern w:val="0"/>
          <w:sz w:val="20"/>
          <w:szCs w:val="20"/>
        </w:rPr>
        <w:t xml:space="preserve">, </w:t>
      </w:r>
      <w:r>
        <w:rPr>
          <w:rFonts w:ascii="宋体" w:cs="宋体" w:hint="eastAsia"/>
          <w:color w:val="000000"/>
          <w:kern w:val="0"/>
          <w:sz w:val="20"/>
          <w:szCs w:val="20"/>
        </w:rPr>
        <w:t>李卫</w:t>
      </w:r>
      <w:r>
        <w:rPr>
          <w:color w:val="000000"/>
          <w:kern w:val="0"/>
          <w:sz w:val="20"/>
          <w:szCs w:val="20"/>
        </w:rPr>
        <w:t xml:space="preserve">, </w:t>
      </w:r>
      <w:r>
        <w:rPr>
          <w:rFonts w:ascii="宋体" w:cs="宋体" w:hint="eastAsia"/>
          <w:color w:val="000000"/>
          <w:kern w:val="0"/>
          <w:sz w:val="20"/>
          <w:szCs w:val="20"/>
        </w:rPr>
        <w:t>朱祥维</w:t>
      </w:r>
      <w:r>
        <w:rPr>
          <w:color w:val="000000"/>
          <w:kern w:val="0"/>
          <w:sz w:val="20"/>
          <w:szCs w:val="20"/>
        </w:rPr>
        <w:t xml:space="preserve">, </w:t>
      </w:r>
      <w:r>
        <w:rPr>
          <w:rFonts w:ascii="宋体" w:cs="宋体" w:hint="eastAsia"/>
          <w:color w:val="000000"/>
          <w:kern w:val="0"/>
          <w:sz w:val="20"/>
          <w:szCs w:val="20"/>
        </w:rPr>
        <w:t>等</w:t>
      </w:r>
      <w:r>
        <w:rPr>
          <w:color w:val="000000"/>
          <w:kern w:val="0"/>
          <w:sz w:val="20"/>
          <w:szCs w:val="20"/>
        </w:rPr>
        <w:t xml:space="preserve">. </w:t>
      </w:r>
      <w:r>
        <w:rPr>
          <w:rFonts w:ascii="宋体" w:cs="宋体" w:hint="eastAsia"/>
          <w:color w:val="000000"/>
          <w:kern w:val="0"/>
          <w:sz w:val="20"/>
          <w:szCs w:val="20"/>
        </w:rPr>
        <w:t>网络时间同步协议综述</w:t>
      </w:r>
      <w:r>
        <w:rPr>
          <w:color w:val="000000"/>
          <w:kern w:val="0"/>
          <w:sz w:val="20"/>
          <w:szCs w:val="20"/>
        </w:rPr>
        <w:t xml:space="preserve">[J]. </w:t>
      </w:r>
      <w:r>
        <w:rPr>
          <w:rFonts w:ascii="宋体" w:cs="宋体" w:hint="eastAsia"/>
          <w:color w:val="000000"/>
          <w:kern w:val="0"/>
          <w:sz w:val="20"/>
          <w:szCs w:val="20"/>
        </w:rPr>
        <w:t>计算机工程与应用</w:t>
      </w:r>
      <w:r>
        <w:rPr>
          <w:color w:val="000000"/>
          <w:kern w:val="0"/>
          <w:sz w:val="20"/>
          <w:szCs w:val="20"/>
        </w:rPr>
        <w:t>, 2019,55(03): 30-38.</w:t>
      </w:r>
    </w:p>
    <w:p w14:paraId="1304CA8F" w14:textId="609762FA" w:rsidR="0025103B" w:rsidRPr="0038382C" w:rsidRDefault="0047223C" w:rsidP="0031454F">
      <w:pPr>
        <w:widowControl w:val="0"/>
        <w:autoSpaceDE w:val="0"/>
        <w:autoSpaceDN w:val="0"/>
        <w:adjustRightInd w:val="0"/>
        <w:ind w:firstLine="480"/>
        <w:jc w:val="both"/>
        <w:rPr>
          <w:kern w:val="0"/>
          <w:szCs w:val="24"/>
        </w:rPr>
      </w:pPr>
      <w:r>
        <w:rPr>
          <w:kern w:val="0"/>
          <w:szCs w:val="24"/>
        </w:rPr>
        <w:fldChar w:fldCharType="end"/>
      </w:r>
    </w:p>
    <w:sectPr w:rsidR="0025103B" w:rsidRPr="0038382C">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C5372" w14:textId="77777777" w:rsidR="00095C4C" w:rsidRDefault="00095C4C" w:rsidP="00AF6DD8">
      <w:pPr>
        <w:ind w:left="315" w:firstLine="480"/>
      </w:pPr>
      <w:r>
        <w:separator/>
      </w:r>
    </w:p>
  </w:endnote>
  <w:endnote w:type="continuationSeparator" w:id="0">
    <w:p w14:paraId="3F46CB6B" w14:textId="77777777" w:rsidR="00095C4C" w:rsidRDefault="00095C4C" w:rsidP="00AF6DD8">
      <w:pPr>
        <w:ind w:left="315"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0E875" w14:textId="77777777" w:rsidR="00CB2BA1" w:rsidRDefault="00CB2BA1">
    <w:pPr>
      <w:pStyle w:val="a5"/>
      <w:ind w:left="27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824B" w14:textId="79C90D2F" w:rsidR="00CB2BA1" w:rsidRPr="00BD39B9" w:rsidRDefault="00CB2BA1" w:rsidP="00BD39B9">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33785" w14:textId="77777777" w:rsidR="00CB2BA1" w:rsidRDefault="00CB2BA1">
    <w:pPr>
      <w:pStyle w:val="a5"/>
      <w:ind w:left="27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E07F3" w14:textId="77777777" w:rsidR="00095C4C" w:rsidRDefault="00095C4C" w:rsidP="00AF6DD8">
      <w:pPr>
        <w:ind w:left="315" w:firstLine="480"/>
      </w:pPr>
      <w:r>
        <w:separator/>
      </w:r>
    </w:p>
  </w:footnote>
  <w:footnote w:type="continuationSeparator" w:id="0">
    <w:p w14:paraId="0D6A58FC" w14:textId="77777777" w:rsidR="00095C4C" w:rsidRDefault="00095C4C" w:rsidP="00AF6DD8">
      <w:pPr>
        <w:ind w:left="315"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B79E3" w14:textId="77777777" w:rsidR="00CB2BA1" w:rsidRDefault="00CB2BA1">
    <w:pPr>
      <w:pStyle w:val="a3"/>
      <w:ind w:left="27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558D" w14:textId="77777777" w:rsidR="00CB2BA1" w:rsidRDefault="00CB2BA1">
    <w:pPr>
      <w:pStyle w:val="a3"/>
      <w:ind w:leftChars="113" w:left="271"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0F44" w14:textId="77777777" w:rsidR="00CB2BA1" w:rsidRDefault="00CB2BA1">
    <w:pPr>
      <w:pStyle w:val="a3"/>
      <w:ind w:left="27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75E3"/>
    <w:multiLevelType w:val="multilevel"/>
    <w:tmpl w:val="9264B0E2"/>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9AF427E"/>
    <w:multiLevelType w:val="multilevel"/>
    <w:tmpl w:val="577A65B0"/>
    <w:lvl w:ilvl="0">
      <w:start w:val="3"/>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A4623B"/>
    <w:multiLevelType w:val="multilevel"/>
    <w:tmpl w:val="809C728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192A6F"/>
    <w:multiLevelType w:val="hybridMultilevel"/>
    <w:tmpl w:val="703C459C"/>
    <w:lvl w:ilvl="0" w:tplc="6374CE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A125B0"/>
    <w:multiLevelType w:val="multilevel"/>
    <w:tmpl w:val="1EE22FB6"/>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629602F"/>
    <w:multiLevelType w:val="hybridMultilevel"/>
    <w:tmpl w:val="5596BE8C"/>
    <w:lvl w:ilvl="0" w:tplc="CA8AB5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63C420E"/>
    <w:multiLevelType w:val="multilevel"/>
    <w:tmpl w:val="7F6A83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D12E6"/>
    <w:multiLevelType w:val="multilevel"/>
    <w:tmpl w:val="7F6A83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1F31C73"/>
    <w:multiLevelType w:val="hybridMultilevel"/>
    <w:tmpl w:val="2A1CC326"/>
    <w:lvl w:ilvl="0" w:tplc="C2DC2C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75BF4"/>
    <w:multiLevelType w:val="multilevel"/>
    <w:tmpl w:val="7F6A83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AA33A6F"/>
    <w:multiLevelType w:val="multilevel"/>
    <w:tmpl w:val="E2E4EEA6"/>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D472066"/>
    <w:multiLevelType w:val="hybridMultilevel"/>
    <w:tmpl w:val="BA5279C6"/>
    <w:lvl w:ilvl="0" w:tplc="62027A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1E77273"/>
    <w:multiLevelType w:val="hybridMultilevel"/>
    <w:tmpl w:val="F26E1A18"/>
    <w:lvl w:ilvl="0" w:tplc="2C02B3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29E5CB2"/>
    <w:multiLevelType w:val="multilevel"/>
    <w:tmpl w:val="7F6A83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30259ED"/>
    <w:multiLevelType w:val="multilevel"/>
    <w:tmpl w:val="7F6A83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4C760E"/>
    <w:multiLevelType w:val="multilevel"/>
    <w:tmpl w:val="9708AED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DE847AB"/>
    <w:multiLevelType w:val="multilevel"/>
    <w:tmpl w:val="7F6A83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FD81C1E"/>
    <w:multiLevelType w:val="multilevel"/>
    <w:tmpl w:val="C05637D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8C1341"/>
    <w:multiLevelType w:val="hybridMultilevel"/>
    <w:tmpl w:val="ECC6FC3E"/>
    <w:lvl w:ilvl="0" w:tplc="E496E1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3E63D4C"/>
    <w:multiLevelType w:val="hybridMultilevel"/>
    <w:tmpl w:val="BC70B3E0"/>
    <w:lvl w:ilvl="0" w:tplc="9DEC1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1F34FF8"/>
    <w:multiLevelType w:val="multilevel"/>
    <w:tmpl w:val="2800169C"/>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8A30E1"/>
    <w:multiLevelType w:val="multilevel"/>
    <w:tmpl w:val="D668E3B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5EA6A77"/>
    <w:multiLevelType w:val="hybridMultilevel"/>
    <w:tmpl w:val="5C385E8C"/>
    <w:lvl w:ilvl="0" w:tplc="ABFC5A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6C246F7"/>
    <w:multiLevelType w:val="multilevel"/>
    <w:tmpl w:val="6ECC072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9A33D73"/>
    <w:multiLevelType w:val="multilevel"/>
    <w:tmpl w:val="3FEE03D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F9005DC"/>
    <w:multiLevelType w:val="multilevel"/>
    <w:tmpl w:val="DAA0CD5E"/>
    <w:lvl w:ilvl="0">
      <w:start w:val="3"/>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6"/>
  </w:num>
  <w:num w:numId="3">
    <w:abstractNumId w:val="7"/>
  </w:num>
  <w:num w:numId="4">
    <w:abstractNumId w:val="16"/>
  </w:num>
  <w:num w:numId="5">
    <w:abstractNumId w:val="14"/>
  </w:num>
  <w:num w:numId="6">
    <w:abstractNumId w:val="9"/>
  </w:num>
  <w:num w:numId="7">
    <w:abstractNumId w:val="2"/>
  </w:num>
  <w:num w:numId="8">
    <w:abstractNumId w:val="17"/>
  </w:num>
  <w:num w:numId="9">
    <w:abstractNumId w:val="4"/>
  </w:num>
  <w:num w:numId="10">
    <w:abstractNumId w:val="25"/>
  </w:num>
  <w:num w:numId="11">
    <w:abstractNumId w:val="1"/>
  </w:num>
  <w:num w:numId="12">
    <w:abstractNumId w:val="10"/>
  </w:num>
  <w:num w:numId="13">
    <w:abstractNumId w:val="15"/>
  </w:num>
  <w:num w:numId="14">
    <w:abstractNumId w:val="0"/>
  </w:num>
  <w:num w:numId="15">
    <w:abstractNumId w:val="20"/>
  </w:num>
  <w:num w:numId="16">
    <w:abstractNumId w:val="21"/>
  </w:num>
  <w:num w:numId="17">
    <w:abstractNumId w:val="23"/>
  </w:num>
  <w:num w:numId="18">
    <w:abstractNumId w:val="24"/>
  </w:num>
  <w:num w:numId="19">
    <w:abstractNumId w:val="11"/>
  </w:num>
  <w:num w:numId="20">
    <w:abstractNumId w:val="22"/>
  </w:num>
  <w:num w:numId="21">
    <w:abstractNumId w:val="12"/>
  </w:num>
  <w:num w:numId="22">
    <w:abstractNumId w:val="8"/>
  </w:num>
  <w:num w:numId="23">
    <w:abstractNumId w:val="19"/>
  </w:num>
  <w:num w:numId="24">
    <w:abstractNumId w:val="18"/>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ce8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F28C06B-F665-46AB-802C-8C3A94B42C59}" w:val=" ADDIN NE.Ref.{1F28C06B-F665-46AB-802C-8C3A94B42C59}&lt;Citation&gt;&lt;Group&gt;&lt;References&gt;&lt;Item&gt;&lt;ID&gt;10&lt;/ID&gt;&lt;UID&gt;{52C26D13-EA80-4AD0-A549-9AA94CD9CCA8}&lt;/UID&gt;&lt;Title&gt;网络测量和控制系统用精密时钟同步协议标准&lt;/Title&gt;&lt;Template&gt;Standard&lt;/Template&gt;&lt;Star&gt;0&lt;/Star&gt;&lt;Tag&gt;0&lt;/Tag&gt;&lt;Author&gt;ANSI&lt;/Author&gt;&lt;Year&gt;2008&lt;/Year&gt;&lt;Details&gt;&lt;_created&gt;63683586&lt;/_created&gt;&lt;_keywords&gt;时钟频率;钟点;控制系统;数据元;数据交换;数据处理;定义;分配系统;信息交换;信息技术;主时钟;测量技术;网络;网路测量;精密度;协议;实时的;同步;电信;术语;时间;计时开关;时钟脉冲;传输协议;表&lt;/_keywords&gt;&lt;_modified&gt;63683586&lt;/_modified&gt;&lt;_publisher&gt;美国国家标准学会&lt;/_publisher&gt;&lt;_url&gt;https://kns.cnki.net/kcms/detail/detail.aspx?FileName=SOSD000005802832&amp;amp;DbName=SOSD&lt;/_url&gt;&lt;/Details&gt;&lt;Extra&gt;&lt;DBUID&gt;{B29741B4-8798-4FCD-BAB1-E5318B0E4A2C}&lt;/DBUID&gt;&lt;/Extra&gt;&lt;/Item&gt;&lt;/References&gt;&lt;/Group&gt;&lt;/Citation&gt;_x000a_"/>
    <w:docVar w:name="NE.Ref{44D0F76A-D3CC-4AF5-AFBE-E3C712816A95}" w:val=" ADDIN NE.Ref.{44D0F76A-D3CC-4AF5-AFBE-E3C712816A95}&lt;Citation&gt;&lt;Group&gt;&lt;References&gt;&lt;Item&gt;&lt;ID&gt;6&lt;/ID&gt;&lt;UID&gt;{93F58969-C596-463F-A90B-4B2B8CFC5688}&lt;/UID&gt;&lt;Title&gt;随机抽样一致性算法在Vondrak滤波中的应用&lt;/Title&gt;&lt;Template&gt;Journal Article&lt;/Template&gt;&lt;Star&gt;1&lt;/Star&gt;&lt;Tag&gt;0&lt;/Tag&gt;&lt;Author&gt;王逸凡;彭良福;陈子豪;&lt;/Author&gt;&lt;Year&gt;2020&lt;/Year&gt;&lt;Details&gt;&lt;_author_aff&gt;针对传统Vondrak滤波法易受粗差值影响的问题,提出了一种基于随机抽样一致性的Vondrak滤波算法来探测和剔除数据中的粗差。首先通过采用随机抽样一致性算法对需要滤波的观测数据进行预处理;然后对数据是否在阈值范围内进行判断,给相应的数据赋予不同的权值系数;最后利用Vondrak滤波估计预处理后的数据。为了验证所提滤波算法的有效性,通过计算机仿真的方法,采用两种不同的信号模型产生信号,并且在两种信号中都加入粗差,分别利用传统的Vondrak滤波、抗差Vondrak滤波和所提滤波算法对两种信号进行滤波。仿真结果表明,所提滤波算法具有良好的粗差探测能力。&lt;/_author_aff&gt;&lt;_collection_scope&gt;PKU&lt;/_collection_scope&gt;&lt;_created&gt;63683260&lt;/_created&gt;&lt;_issue&gt;05&lt;/_issue&gt;&lt;_journal&gt;电讯技术&lt;/_journal&gt;&lt;_keywords&gt;Vondrak滤波;随机抽样一致性;数据处理;粗差探测&lt;/_keywords&gt;&lt;_modified&gt;63683348&lt;/_modified&gt;&lt;_pages&gt;591-595&lt;/_pages&gt;&lt;_url&gt;https://kns.cnki.net/kcms/detail/detail.aspx?FileName=DATE202005018&amp;amp;DbName=CJFQ2020&lt;/_url&gt;&lt;_volume&gt;60&lt;/_volume&gt;&lt;_translated_author&gt;Wang, Yifan;Peng, Liangfu;Chen, Zihao&lt;/_translated_author&gt;&lt;/Details&gt;&lt;Extra&gt;&lt;DBUID&gt;{B29741B4-8798-4FCD-BAB1-E5318B0E4A2C}&lt;/DBUID&gt;&lt;/Extra&gt;&lt;/Item&gt;&lt;/References&gt;&lt;/Group&gt;&lt;Group&gt;&lt;References&gt;&lt;Item&gt;&lt;ID&gt;7&lt;/ID&gt;&lt;UID&gt;{A0FAFB2E-DAEF-4EC3-BCE8-3EC4D9FA08BB}&lt;/UID&gt;&lt;Title&gt;基于Vondrak-Cepek滤波的北斗共视和卫星双向时间比对融合研究&lt;/Title&gt;&lt;Template&gt;Conference Proceedings&lt;/Template&gt;&lt;Star&gt;1&lt;/Star&gt;&lt;Tag&gt;0&lt;/Tag&gt;&lt;Author&gt;王威雄;董绍武;武文俊;张健;姜萌;郭栋;王翔;&lt;/Author&gt;&lt;Year&gt;2020&lt;/Year&gt;&lt;Details&gt;&lt;_author_aff&gt;中国科学院国家授时中心;中国科学院时间频率基准重点实验室;中国科学院大学;中国科学院大学天文与空间科学学院;&lt;/_author_aff&gt;&lt;_created&gt;63683344&lt;/_created&gt;&lt;_keywords&gt;时间比对;冗余链路;数据融合;周日效应;Vondrak-Cepek组合滤波&lt;/_keywords&gt;&lt;_modified&gt;63683346&lt;/_modified&gt;&lt;_pages&gt;6&lt;/_pages&gt;&lt;_place_published&gt;中国四川成都&lt;/_place_published&gt;&lt;_secondary_title&gt;第十一届中国卫星导航年会&lt;/_secondary_title&gt;&lt;_tertiary_title&gt;第十一届中国卫星导航年会论文集——S06 时间基准与精密授时&lt;/_tertiary_title&gt;&lt;_url&gt;https://kns.cnki.net/kcms/detail/detail.aspx?FileName=ZKBD202011010036&amp;amp;DbName=CPFD2020&lt;/_url&gt;&lt;_translated_author&gt;Wang, Weixiong;Dong, Shaowu;Wu, Wenjun;Zhang, Jian;Jiang, Meng;Guo, Dong;Wang, Xiang&lt;/_translated_author&gt;&lt;/Details&gt;&lt;Extra&gt;&lt;DBUID&gt;{B29741B4-8798-4FCD-BAB1-E5318B0E4A2C}&lt;/DBUID&gt;&lt;/Extra&gt;&lt;/Item&gt;&lt;/References&gt;&lt;/Group&gt;&lt;/Citation&gt;_x000a_"/>
    <w:docVar w:name="NE.Ref{774C6D6B-9D9F-4BA9-A6E4-9A1659559905}" w:val=" ADDIN NE.Ref.{774C6D6B-9D9F-4BA9-A6E4-9A1659559905}&lt;Citation&gt;&lt;Group&gt;&lt;References&gt;&lt;Item&gt;&lt;ID&gt;9&lt;/ID&gt;&lt;UID&gt;{75112B7A-ABC4-4145-8500-A3306CAF0C82}&lt;/UID&gt;&lt;Title&gt;网络时间同步协议综述&lt;/Title&gt;&lt;Template&gt;Journal Article&lt;/Template&gt;&lt;Star&gt;0&lt;/Star&gt;&lt;Tag&gt;0&lt;/Tag&gt;&lt;Author&gt;李培基;李卫;朱祥维;龚航;&lt;/Author&gt;&lt;Year&gt;2019&lt;/Year&gt;&lt;Details&gt;&lt;_author_aff&gt;时间同步技术广泛应用于工业自动化、精密测量与控制、军队指挥信息化系统等领域。IEEE 1588精密时间协议提供亚微秒级的网络时间同步,能够满足工业领域的高精度测量和控制需求。White Rabbit时间同步技术(WR)是基于同步以太网、IEEE 1588v2协议和全数字双混频鉴相器技术(DDMTD)的一种分布式时间同步方案,能够提供亚纳秒级的同步精度。SAE AS6802协议是一种高精度、可容错、具有开发潜力的时钟同步协议,可为时间触发以太网(Time-Triggered Ethernet,TTE)提供所需精度的全局同步时钟。回顾了这三种时间同步技术的研究发展状况,并分析了其优缺点,展望了未来网络时间同步技术可能面临的挑战和发展趋势。&lt;/_author_aff&gt;&lt;_collection_scope&gt;CSCD;PKU&lt;/_collection_scope&gt;&lt;_created&gt;63683482&lt;/_created&gt;&lt;_issue&gt;03&lt;/_issue&gt;&lt;_journal&gt;计算机工程与应用&lt;/_journal&gt;&lt;_keywords&gt;网络时间同步;IEEE 1588;White Rabbit;SAE AS6802&lt;/_keywords&gt;&lt;_modified&gt;63683482&lt;/_modified&gt;&lt;_pages&gt;30-38&lt;/_pages&gt;&lt;_url&gt;https://kns.cnki.net/kcms/detail/detail.aspx?FileName=JSGG201903006&amp;amp;DbName=CJFQ2019&lt;/_url&gt;&lt;_volume&gt;55&lt;/_volume&gt;&lt;_translated_author&gt;Li, Peiji;Li, Wei;Zhu, Xiangwei;Gong, Hang&lt;/_translated_author&gt;&lt;/Details&gt;&lt;Extra&gt;&lt;DBUID&gt;{B29741B4-8798-4FCD-BAB1-E5318B0E4A2C}&lt;/DBUID&gt;&lt;/Extra&gt;&lt;/Item&gt;&lt;/References&gt;&lt;/Group&gt;&lt;/Citation&gt;_x000a_"/>
    <w:docVar w:name="NE.Ref{7C250B2C-3270-4786-BFF6-2DB44C1DA3E3}" w:val=" ADDIN NE.Ref.{7C250B2C-3270-4786-BFF6-2DB44C1DA3E3}&lt;Citation&gt;&lt;Group&gt;&lt;References&gt;&lt;Item&gt;&lt;ID&gt;8&lt;/ID&gt;&lt;UID&gt;{59A60BDA-5779-48DB-9F3A-499EBC31AA6F}&lt;/UID&gt;&lt;Title&gt;Delay Asymmetry Correction Model for Master-Slave Synchronization Protocols&lt;/Title&gt;&lt;Template&gt;Conference Paper&lt;/Template&gt;&lt;Star&gt;0&lt;/Star&gt;&lt;Tag&gt;0&lt;/Tag&gt;&lt;Author&gt;M. A. Rahman; T. Kunz; H. Schwartz&lt;/Author&gt;&lt;Year&gt;2014&lt;/Year&gt;&lt;Details&gt;&lt;_created&gt;63683361&lt;/_created&gt;&lt;_db_updated&gt;IEEE&lt;/_db_updated&gt;&lt;_doi&gt;10.1109/AINA.2014.8&lt;/_doi&gt;&lt;_keywords&gt;computer networks; protocols; synchronisation; delay asymmetry correction model; master-slave synchronization protocols; DAC model; clock synchronization protocols; precision time protocol; network conditions; network loads; ITU-T G.8261 document; network simulator 2; synchronization accuracy; timing packets; asymmetric link delays; PDV; IEEE 1588 PTP protocol; Synchronization; Delays; Protocols; Accuracy; Clocks; Load modeling; Telecommunication traffic; Clock synchronization; IEEE 1588 Precision Time Protocol (PTP); Packet delay variation (PDV); NTP; ITU-T 8261; NS-2&lt;/_keywords&gt;&lt;_modified&gt;63683439&lt;/_modified&gt;&lt;_pages&gt;1-8&lt;/_pages&gt;&lt;_secondary_title&gt;2014 IEEE 28th International Conference on Advanced Information Networking and Applications_x000d__x000a_2014 IEEE 28th International Conference on Advanced Information Networking and Applications&lt;/_secondary_title&gt;&lt;_url&gt;https://dx.doi.org/10.1109/AINA.2014.8&lt;/_url&gt;&lt;/Details&gt;&lt;Extra&gt;&lt;DBUID&gt;{B29741B4-8798-4FCD-BAB1-E5318B0E4A2C}&lt;/DBUID&gt;&lt;/Extra&gt;&lt;/Item&gt;&lt;/References&gt;&lt;/Group&gt;&lt;/Citation&gt;_x000a_"/>
    <w:docVar w:name="NE.Ref{9D6E8218-B44B-4414-9309-61F8DE807448}" w:val=" ADDIN NE.Ref.{9D6E8218-B44B-4414-9309-61F8DE807448}&lt;Citation&gt;&lt;Group&gt;&lt;References&gt;&lt;Item&gt;&lt;ID&gt;8&lt;/ID&gt;&lt;UID&gt;{59A60BDA-5779-48DB-9F3A-499EBC31AA6F}&lt;/UID&gt;&lt;Title&gt;Delay Asymmetry Correction Model for Master-Slave Synchronization Protocols&lt;/Title&gt;&lt;Template&gt;Conference Paper&lt;/Template&gt;&lt;Star&gt;0&lt;/Star&gt;&lt;Tag&gt;0&lt;/Tag&gt;&lt;Author&gt;M. A. Rahman; T. Kunz; H. Schwartz&lt;/Author&gt;&lt;Year&gt;2014&lt;/Year&gt;&lt;Details&gt;&lt;_created&gt;63683361&lt;/_created&gt;&lt;_db_updated&gt;IEEE&lt;/_db_updated&gt;&lt;_doi&gt;10.1109/AINA.2014.8&lt;/_doi&gt;&lt;_keywords&gt;computer networks; protocols; synchronisation; delay asymmetry correction model; master-slave synchronization protocols; DAC model; clock synchronization protocols; precision time protocol; network conditions; network loads; ITU-T G.8261 document; network simulator 2; synchronization accuracy; timing packets; asymmetric link delays; PDV; IEEE 1588 PTP protocol; Synchronization; Delays; Protocols; Accuracy; Clocks; Load modeling; Telecommunication traffic; Clock synchronization; IEEE 1588 Precision Time Protocol (PTP); Packet delay variation (PDV); NTP; ITU-T 8261; NS-2&lt;/_keywords&gt;&lt;_modified&gt;63683439&lt;/_modified&gt;&lt;_pages&gt;1-8&lt;/_pages&gt;&lt;_secondary_title&gt;2014 IEEE 28th International Conference on Advanced Information Networking and Applications_x000d__x000a_2014 IEEE 28th International Conference on Advanced Information Networking and Applications&lt;/_secondary_title&gt;&lt;_url&gt;https://dx.doi.org/10.1109/AINA.2014.8&lt;/_url&gt;&lt;/Details&gt;&lt;Extra&gt;&lt;DBUID&gt;{B29741B4-8798-4FCD-BAB1-E5318B0E4A2C}&lt;/DBUID&gt;&lt;/Extra&gt;&lt;/Item&gt;&lt;/References&gt;&lt;/Group&gt;&lt;/Citation&gt;_x000a_"/>
    <w:docVar w:name="NE.Ref{AC7AD245-6DCC-41EA-AC76-835F7EFF0275}" w:val=" ADDIN NE.Ref.{AC7AD245-6DCC-41EA-AC76-835F7EFF0275}&lt;Citation&gt;&lt;Group&gt;&lt;References&gt;&lt;Item&gt;&lt;ID&gt;7&lt;/ID&gt;&lt;UID&gt;{A0FAFB2E-DAEF-4EC3-BCE8-3EC4D9FA08BB}&lt;/UID&gt;&lt;Title&gt;基于Vondrak-Cepek滤波的北斗共视和卫星双向时间比对融合研究&lt;/Title&gt;&lt;Template&gt;Conference Proceedings&lt;/Template&gt;&lt;Star&gt;1&lt;/Star&gt;&lt;Tag&gt;0&lt;/Tag&gt;&lt;Author&gt;王威雄;董绍武;武文俊;张健;姜萌;郭栋;王翔;&lt;/Author&gt;&lt;Year&gt;2020&lt;/Year&gt;&lt;Details&gt;&lt;_author_aff&gt;中国科学院国家授时中心;中国科学院时间频率基准重点实验室;中国科学院大学;中国科学院大学天文与空间科学学院;&lt;/_author_aff&gt;&lt;_created&gt;63683344&lt;/_created&gt;&lt;_keywords&gt;时间比对;冗余链路;数据融合;周日效应;Vondrak-Cepek组合滤波&lt;/_keywords&gt;&lt;_modified&gt;63683346&lt;/_modified&gt;&lt;_pages&gt;6&lt;/_pages&gt;&lt;_place_published&gt;中国四川成都&lt;/_place_published&gt;&lt;_secondary_title&gt;第十一届中国卫星导航年会&lt;/_secondary_title&gt;&lt;_tertiary_title&gt;第十一届中国卫星导航年会论文集——S06 时间基准与精密授时&lt;/_tertiary_title&gt;&lt;_url&gt;https://kns.cnki.net/kcms/detail/detail.aspx?FileName=ZKBD202011010036&amp;amp;DbName=CPFD2020&lt;/_url&gt;&lt;_translated_author&gt;Wang, Weixiong;Dong, Shaowu;Wu, Wenjun;Zhang, Jian;Jiang, Meng;Guo, Dong;Wang, Xiang&lt;/_translated_author&gt;&lt;/Details&gt;&lt;Extra&gt;&lt;DBUID&gt;{B29741B4-8798-4FCD-BAB1-E5318B0E4A2C}&lt;/DBUID&gt;&lt;/Extra&gt;&lt;/Item&gt;&lt;/References&gt;&lt;/Group&gt;&lt;Group&gt;&lt;References&gt;&lt;Item&gt;&lt;ID&gt;6&lt;/ID&gt;&lt;UID&gt;{93F58969-C596-463F-A90B-4B2B8CFC5688}&lt;/UID&gt;&lt;Title&gt;随机抽样一致性算法在Vondrak滤波中的应用&lt;/Title&gt;&lt;Template&gt;Journal Article&lt;/Template&gt;&lt;Star&gt;1&lt;/Star&gt;&lt;Tag&gt;0&lt;/Tag&gt;&lt;Author&gt;王逸凡;彭良福;陈子豪;&lt;/Author&gt;&lt;Year&gt;2020&lt;/Year&gt;&lt;Details&gt;&lt;_author_aff&gt;针对传统Vondrak滤波法易受粗差值影响的问题,提出了一种基于随机抽样一致性的Vondrak滤波算法来探测和剔除数据中的粗差。首先通过采用随机抽样一致性算法对需要滤波的观测数据进行预处理;然后对数据是否在阈值范围内进行判断,给相应的数据赋予不同的权值系数;最后利用Vondrak滤波估计预处理后的数据。为了验证所提滤波算法的有效性,通过计算机仿真的方法,采用两种不同的信号模型产生信号,并且在两种信号中都加入粗差,分别利用传统的Vondrak滤波、抗差Vondrak滤波和所提滤波算法对两种信号进行滤波。仿真结果表明,所提滤波算法具有良好的粗差探测能力。&lt;/_author_aff&gt;&lt;_collection_scope&gt;PKU&lt;/_collection_scope&gt;&lt;_created&gt;63683260&lt;/_created&gt;&lt;_issue&gt;05&lt;/_issue&gt;&lt;_journal&gt;电讯技术&lt;/_journal&gt;&lt;_keywords&gt;Vondrak滤波;随机抽样一致性;数据处理;粗差探测&lt;/_keywords&gt;&lt;_modified&gt;63683348&lt;/_modified&gt;&lt;_pages&gt;591-595&lt;/_pages&gt;&lt;_url&gt;https://kns.cnki.net/kcms/detail/detail.aspx?FileName=DATE202005018&amp;amp;DbName=CJFQ2020&lt;/_url&gt;&lt;_volume&gt;60&lt;/_volume&gt;&lt;_translated_author&gt;Wang, Yifan;Peng, Liangfu;Chen, Zihao&lt;/_translated_author&gt;&lt;/Details&gt;&lt;Extra&gt;&lt;DBUID&gt;{B29741B4-8798-4FCD-BAB1-E5318B0E4A2C}&lt;/DBUID&gt;&lt;/Extra&gt;&lt;/Item&gt;&lt;/References&gt;&lt;/Group&gt;&lt;/Citation&gt;_x000a_"/>
    <w:docVar w:name="NE.Ref{DB6403B7-9E0F-4109-9687-C7B468D81EA5}" w:val=" ADDIN NE.Ref.{DB6403B7-9E0F-4109-9687-C7B468D81EA5}&lt;Citation&gt;&lt;Group&gt;&lt;References&gt;&lt;Item&gt;&lt;ID&gt;9&lt;/ID&gt;&lt;UID&gt;{75112B7A-ABC4-4145-8500-A3306CAF0C82}&lt;/UID&gt;&lt;Title&gt;网络时间同步协议综述&lt;/Title&gt;&lt;Template&gt;Journal Article&lt;/Template&gt;&lt;Star&gt;0&lt;/Star&gt;&lt;Tag&gt;0&lt;/Tag&gt;&lt;Author&gt;李培基;李卫;朱祥维;龚航;&lt;/Author&gt;&lt;Year&gt;2019&lt;/Year&gt;&lt;Details&gt;&lt;_author_aff&gt;时间同步技术广泛应用于工业自动化、精密测量与控制、军队指挥信息化系统等领域。IEEE 1588精密时间协议提供亚微秒级的网络时间同步,能够满足工业领域的高精度测量和控制需求。White Rabbit时间同步技术(WR)是基于同步以太网、IEEE 1588v2协议和全数字双混频鉴相器技术(DDMTD)的一种分布式时间同步方案,能够提供亚纳秒级的同步精度。SAE AS6802协议是一种高精度、可容错、具有开发潜力的时钟同步协议,可为时间触发以太网(Time-Triggered Ethernet,TTE)提供所需精度的全局同步时钟。回顾了这三种时间同步技术的研究发展状况,并分析了其优缺点,展望了未来网络时间同步技术可能面临的挑战和发展趋势。&lt;/_author_aff&gt;&lt;_collection_scope&gt;CSCD;PKU&lt;/_collection_scope&gt;&lt;_created&gt;63683482&lt;/_created&gt;&lt;_issue&gt;03&lt;/_issue&gt;&lt;_journal&gt;计算机工程与应用&lt;/_journal&gt;&lt;_keywords&gt;网络时间同步;IEEE 1588;White Rabbit;SAE AS6802&lt;/_keywords&gt;&lt;_modified&gt;63683482&lt;/_modified&gt;&lt;_pages&gt;30-38&lt;/_pages&gt;&lt;_url&gt;https://kns.cnki.net/kcms/detail/detail.aspx?FileName=JSGG201903006&amp;amp;DbName=CJFQ2019&lt;/_url&gt;&lt;_volume&gt;55&lt;/_volume&gt;&lt;_translated_author&gt;Li, Peiji;Li, Wei;Zhu, Xiangwei;Gong, Hang&lt;/_translated_author&gt;&lt;/Details&gt;&lt;Extra&gt;&lt;DBUID&gt;{B29741B4-8798-4FCD-BAB1-E5318B0E4A2C}&lt;/DBUID&gt;&lt;/Extra&gt;&lt;/Item&gt;&lt;/References&gt;&lt;/Group&gt;&lt;Group&gt;&lt;References&gt;&lt;Item&gt;&lt;ID&gt;10&lt;/ID&gt;&lt;UID&gt;{52C26D13-EA80-4AD0-A549-9AA94CD9CCA8}&lt;/UID&gt;&lt;Title&gt;网络测量和控制系统用精密时钟同步协议标准&lt;/Title&gt;&lt;Template&gt;Standard&lt;/Template&gt;&lt;Star&gt;0&lt;/Star&gt;&lt;Tag&gt;0&lt;/Tag&gt;&lt;Author&gt;ANSI&lt;/Author&gt;&lt;Year&gt;2008&lt;/Year&gt;&lt;Details&gt;&lt;_created&gt;63683586&lt;/_created&gt;&lt;_keywords&gt;时钟频率;钟点;控制系统;数据元;数据交换;数据处理;定义;分配系统;信息交换;信息技术;主时钟;测量技术;网络;网路测量;精密度;协议;实时的;同步;电信;术语;时间;计时开关;时钟脉冲;传输协议;表&lt;/_keywords&gt;&lt;_modified&gt;63683586&lt;/_modified&gt;&lt;_publisher&gt;美国国家标准学会&lt;/_publisher&gt;&lt;_url&gt;https://kns.cnki.net/kcms/detail/detail.aspx?FileName=SOSD000005802832&amp;amp;DbName=SOSD&lt;/_url&gt;&lt;/Details&gt;&lt;Extra&gt;&lt;DBUID&gt;{B29741B4-8798-4FCD-BAB1-E5318B0E4A2C}&lt;/DBUID&gt;&lt;/Extra&gt;&lt;/Item&gt;&lt;/References&gt;&lt;/Group&gt;&lt;/Citation&gt;_x000a_"/>
    <w:docVar w:name="NE.Ref{F5AD8D30-E465-4507-BA47-359F37B75F28}" w:val=" ADDIN NE.Ref.{F5AD8D30-E465-4507-BA47-359F37B75F28}&lt;Citation&gt;&lt;Group&gt;&lt;References&gt;&lt;Item&gt;&lt;ID&gt;8&lt;/ID&gt;&lt;UID&gt;{59A60BDA-5779-48DB-9F3A-499EBC31AA6F}&lt;/UID&gt;&lt;Title&gt;Delay Asymmetry Correction Model for Master-Slave Synchronization Protocols&lt;/Title&gt;&lt;Template&gt;Conference Paper&lt;/Template&gt;&lt;Star&gt;0&lt;/Star&gt;&lt;Tag&gt;0&lt;/Tag&gt;&lt;Author&gt;M. A. Rahman; T. Kunz; H. Schwartz&lt;/Author&gt;&lt;Year&gt;2014&lt;/Year&gt;&lt;Details&gt;&lt;_doi&gt;10.1109/AINA.2014.8&lt;/_doi&gt;&lt;_keywords&gt;computer networks; protocols; synchronisation; delay asymmetry correction model; master-slave synchronization protocols; DAC model; clock synchronization protocols; precision time protocol; network conditions; network loads; ITU-T G.8261 document; network simulator 2; synchronization accuracy; timing packets; asymmetric link delays; PDV; IEEE 1588 PTP protocol; Synchronization; Delays; Protocols; Accuracy; Clocks; Load modeling; Telecommunication traffic; Clock synchronization; IEEE 1588 Precision Time Protocol (PTP); Packet delay variation (PDV); NTP; ITU-T 8261; NS-2&lt;/_keywords&gt;&lt;_pages&gt;1-8&lt;/_pages&gt;&lt;_secondary_title&gt;2014 IEEE 28th International Conference on Advanced Information Networking and Applications_x000d__x000a_2014 IEEE 28th International Conference on Advanced Information Networking and Applications&lt;/_secondary_title&gt;&lt;_url&gt;https://dx.doi.org/10.1109/AINA.2014.8&lt;/_url&gt;&lt;_created&gt;63683361&lt;/_created&gt;&lt;_modified&gt;63683361&lt;/_modified&gt;&lt;_db_updated&gt;IEEE&lt;/_db_updated&gt;&lt;/Details&gt;&lt;Extra&gt;&lt;DBUID&gt;{B29741B4-8798-4FCD-BAB1-E5318B0E4A2C}&lt;/DBUID&gt;&lt;/Extra&gt;&lt;/Item&gt;&lt;/References&gt;&lt;/Group&gt;&lt;/Citation&gt;_x000a_"/>
    <w:docVar w:name="ne_docsoft" w:val="MSWord"/>
    <w:docVar w:name="ne_docversion" w:val="NoteExpress 2.0"/>
    <w:docVar w:name="ne_stylename" w:val="中华人民共和国国家标准_GBT_7714-2015"/>
  </w:docVars>
  <w:rsids>
    <w:rsidRoot w:val="00034F0D"/>
    <w:rsid w:val="00000CE8"/>
    <w:rsid w:val="00000D70"/>
    <w:rsid w:val="00002247"/>
    <w:rsid w:val="00003068"/>
    <w:rsid w:val="00010336"/>
    <w:rsid w:val="00010CD4"/>
    <w:rsid w:val="00010E5C"/>
    <w:rsid w:val="000123E6"/>
    <w:rsid w:val="00012AD0"/>
    <w:rsid w:val="0001455F"/>
    <w:rsid w:val="000151CF"/>
    <w:rsid w:val="00015F63"/>
    <w:rsid w:val="000168E1"/>
    <w:rsid w:val="000220D7"/>
    <w:rsid w:val="000223BB"/>
    <w:rsid w:val="00022570"/>
    <w:rsid w:val="000239A1"/>
    <w:rsid w:val="00025C71"/>
    <w:rsid w:val="000270AD"/>
    <w:rsid w:val="00027CEC"/>
    <w:rsid w:val="000317D6"/>
    <w:rsid w:val="00032047"/>
    <w:rsid w:val="00033149"/>
    <w:rsid w:val="00033AB7"/>
    <w:rsid w:val="00033E92"/>
    <w:rsid w:val="00034F0D"/>
    <w:rsid w:val="00035031"/>
    <w:rsid w:val="00035875"/>
    <w:rsid w:val="00035F11"/>
    <w:rsid w:val="0004035C"/>
    <w:rsid w:val="0004035F"/>
    <w:rsid w:val="00040707"/>
    <w:rsid w:val="00041775"/>
    <w:rsid w:val="000417E3"/>
    <w:rsid w:val="000431F7"/>
    <w:rsid w:val="000434B7"/>
    <w:rsid w:val="00043543"/>
    <w:rsid w:val="00043D6E"/>
    <w:rsid w:val="00044C93"/>
    <w:rsid w:val="00044EB7"/>
    <w:rsid w:val="0004644E"/>
    <w:rsid w:val="0004658C"/>
    <w:rsid w:val="000475B0"/>
    <w:rsid w:val="00050BC2"/>
    <w:rsid w:val="000514BD"/>
    <w:rsid w:val="000514E7"/>
    <w:rsid w:val="0005200E"/>
    <w:rsid w:val="000522EF"/>
    <w:rsid w:val="000523FD"/>
    <w:rsid w:val="000540CD"/>
    <w:rsid w:val="000544DD"/>
    <w:rsid w:val="00055837"/>
    <w:rsid w:val="00055D09"/>
    <w:rsid w:val="00056BAF"/>
    <w:rsid w:val="000571BA"/>
    <w:rsid w:val="000577D7"/>
    <w:rsid w:val="00060E8B"/>
    <w:rsid w:val="00061F14"/>
    <w:rsid w:val="00065A6D"/>
    <w:rsid w:val="000661E3"/>
    <w:rsid w:val="0006647B"/>
    <w:rsid w:val="00066511"/>
    <w:rsid w:val="0006693A"/>
    <w:rsid w:val="0007007E"/>
    <w:rsid w:val="00070166"/>
    <w:rsid w:val="00070457"/>
    <w:rsid w:val="00070C56"/>
    <w:rsid w:val="000711F0"/>
    <w:rsid w:val="00072530"/>
    <w:rsid w:val="00072EC3"/>
    <w:rsid w:val="00073468"/>
    <w:rsid w:val="000740A3"/>
    <w:rsid w:val="0007501B"/>
    <w:rsid w:val="000805E1"/>
    <w:rsid w:val="00081461"/>
    <w:rsid w:val="0008297E"/>
    <w:rsid w:val="00082A89"/>
    <w:rsid w:val="00083D08"/>
    <w:rsid w:val="0008518E"/>
    <w:rsid w:val="00085263"/>
    <w:rsid w:val="00087168"/>
    <w:rsid w:val="00090667"/>
    <w:rsid w:val="0009088D"/>
    <w:rsid w:val="0009299B"/>
    <w:rsid w:val="00093261"/>
    <w:rsid w:val="00094E88"/>
    <w:rsid w:val="00095B90"/>
    <w:rsid w:val="00095C4C"/>
    <w:rsid w:val="000961A0"/>
    <w:rsid w:val="00096F0A"/>
    <w:rsid w:val="00096F12"/>
    <w:rsid w:val="000A3409"/>
    <w:rsid w:val="000A3851"/>
    <w:rsid w:val="000A60D2"/>
    <w:rsid w:val="000A6BF1"/>
    <w:rsid w:val="000B0F1B"/>
    <w:rsid w:val="000B47BD"/>
    <w:rsid w:val="000B4BA3"/>
    <w:rsid w:val="000B5155"/>
    <w:rsid w:val="000B6048"/>
    <w:rsid w:val="000B6B3D"/>
    <w:rsid w:val="000B7968"/>
    <w:rsid w:val="000C0524"/>
    <w:rsid w:val="000C1B19"/>
    <w:rsid w:val="000C274C"/>
    <w:rsid w:val="000C4B9F"/>
    <w:rsid w:val="000C4C99"/>
    <w:rsid w:val="000C597D"/>
    <w:rsid w:val="000C7A03"/>
    <w:rsid w:val="000C7DDD"/>
    <w:rsid w:val="000D1237"/>
    <w:rsid w:val="000D261B"/>
    <w:rsid w:val="000D3905"/>
    <w:rsid w:val="000D6B04"/>
    <w:rsid w:val="000E0494"/>
    <w:rsid w:val="000E3994"/>
    <w:rsid w:val="000E4809"/>
    <w:rsid w:val="000E5620"/>
    <w:rsid w:val="000E5820"/>
    <w:rsid w:val="000E5F0F"/>
    <w:rsid w:val="000E6F6C"/>
    <w:rsid w:val="000F0E55"/>
    <w:rsid w:val="000F0F74"/>
    <w:rsid w:val="000F29FA"/>
    <w:rsid w:val="000F3227"/>
    <w:rsid w:val="000F328A"/>
    <w:rsid w:val="000F4B18"/>
    <w:rsid w:val="000F4D6A"/>
    <w:rsid w:val="000F600C"/>
    <w:rsid w:val="000F7820"/>
    <w:rsid w:val="00100120"/>
    <w:rsid w:val="001014FF"/>
    <w:rsid w:val="00102471"/>
    <w:rsid w:val="00104305"/>
    <w:rsid w:val="00104335"/>
    <w:rsid w:val="00106361"/>
    <w:rsid w:val="001078F0"/>
    <w:rsid w:val="00107E55"/>
    <w:rsid w:val="0011058C"/>
    <w:rsid w:val="00111D7A"/>
    <w:rsid w:val="00112131"/>
    <w:rsid w:val="0011398F"/>
    <w:rsid w:val="00114A5D"/>
    <w:rsid w:val="00114C98"/>
    <w:rsid w:val="00114F2E"/>
    <w:rsid w:val="00115423"/>
    <w:rsid w:val="001208A1"/>
    <w:rsid w:val="00121C1E"/>
    <w:rsid w:val="00122478"/>
    <w:rsid w:val="00122720"/>
    <w:rsid w:val="00122A55"/>
    <w:rsid w:val="00122E51"/>
    <w:rsid w:val="0012407A"/>
    <w:rsid w:val="00124360"/>
    <w:rsid w:val="001258C8"/>
    <w:rsid w:val="00130889"/>
    <w:rsid w:val="00130BF3"/>
    <w:rsid w:val="001314D5"/>
    <w:rsid w:val="00133CDE"/>
    <w:rsid w:val="0014064F"/>
    <w:rsid w:val="00142429"/>
    <w:rsid w:val="00143028"/>
    <w:rsid w:val="00146AD1"/>
    <w:rsid w:val="00146E9B"/>
    <w:rsid w:val="00147005"/>
    <w:rsid w:val="00147ADA"/>
    <w:rsid w:val="00150EE3"/>
    <w:rsid w:val="00152439"/>
    <w:rsid w:val="001570F3"/>
    <w:rsid w:val="00160091"/>
    <w:rsid w:val="00160813"/>
    <w:rsid w:val="001611D5"/>
    <w:rsid w:val="001619B8"/>
    <w:rsid w:val="00163D52"/>
    <w:rsid w:val="00163F3B"/>
    <w:rsid w:val="00164E03"/>
    <w:rsid w:val="00166212"/>
    <w:rsid w:val="001663BB"/>
    <w:rsid w:val="001668C7"/>
    <w:rsid w:val="00167C75"/>
    <w:rsid w:val="00167DD2"/>
    <w:rsid w:val="0017118D"/>
    <w:rsid w:val="00171567"/>
    <w:rsid w:val="001731EE"/>
    <w:rsid w:val="00173EE4"/>
    <w:rsid w:val="00174A7B"/>
    <w:rsid w:val="00174F17"/>
    <w:rsid w:val="0017638E"/>
    <w:rsid w:val="00177DFA"/>
    <w:rsid w:val="0018089E"/>
    <w:rsid w:val="001826BB"/>
    <w:rsid w:val="00190E73"/>
    <w:rsid w:val="00192092"/>
    <w:rsid w:val="00193B8D"/>
    <w:rsid w:val="00196D64"/>
    <w:rsid w:val="00197757"/>
    <w:rsid w:val="001A0918"/>
    <w:rsid w:val="001A0D87"/>
    <w:rsid w:val="001A241C"/>
    <w:rsid w:val="001A2F31"/>
    <w:rsid w:val="001A3AAF"/>
    <w:rsid w:val="001A3DEF"/>
    <w:rsid w:val="001A44AB"/>
    <w:rsid w:val="001A605C"/>
    <w:rsid w:val="001A6625"/>
    <w:rsid w:val="001A6D3D"/>
    <w:rsid w:val="001A6D98"/>
    <w:rsid w:val="001A6EF0"/>
    <w:rsid w:val="001A7182"/>
    <w:rsid w:val="001A7A35"/>
    <w:rsid w:val="001A7B08"/>
    <w:rsid w:val="001B12D5"/>
    <w:rsid w:val="001B35EE"/>
    <w:rsid w:val="001B5854"/>
    <w:rsid w:val="001B6BDC"/>
    <w:rsid w:val="001B735A"/>
    <w:rsid w:val="001C148A"/>
    <w:rsid w:val="001C3216"/>
    <w:rsid w:val="001C4516"/>
    <w:rsid w:val="001C5524"/>
    <w:rsid w:val="001C675A"/>
    <w:rsid w:val="001C7800"/>
    <w:rsid w:val="001C783A"/>
    <w:rsid w:val="001D3A36"/>
    <w:rsid w:val="001D4DD8"/>
    <w:rsid w:val="001D688F"/>
    <w:rsid w:val="001D76AF"/>
    <w:rsid w:val="001E24E5"/>
    <w:rsid w:val="001E37F8"/>
    <w:rsid w:val="001E3A62"/>
    <w:rsid w:val="001E44B6"/>
    <w:rsid w:val="001E5825"/>
    <w:rsid w:val="001E719E"/>
    <w:rsid w:val="001E774C"/>
    <w:rsid w:val="001F059E"/>
    <w:rsid w:val="001F0BAE"/>
    <w:rsid w:val="001F1E7B"/>
    <w:rsid w:val="001F2BE6"/>
    <w:rsid w:val="001F3411"/>
    <w:rsid w:val="001F3D89"/>
    <w:rsid w:val="001F40D3"/>
    <w:rsid w:val="001F4C7A"/>
    <w:rsid w:val="001F62A4"/>
    <w:rsid w:val="001F7588"/>
    <w:rsid w:val="0020024D"/>
    <w:rsid w:val="0020434A"/>
    <w:rsid w:val="00204C5C"/>
    <w:rsid w:val="00207AF2"/>
    <w:rsid w:val="00207B73"/>
    <w:rsid w:val="00207EA5"/>
    <w:rsid w:val="002129C4"/>
    <w:rsid w:val="00213D4F"/>
    <w:rsid w:val="00215436"/>
    <w:rsid w:val="00222BCF"/>
    <w:rsid w:val="00223DB2"/>
    <w:rsid w:val="00223EF3"/>
    <w:rsid w:val="00224C9D"/>
    <w:rsid w:val="00225C81"/>
    <w:rsid w:val="00226D52"/>
    <w:rsid w:val="002279BC"/>
    <w:rsid w:val="002300EC"/>
    <w:rsid w:val="00230290"/>
    <w:rsid w:val="002309E2"/>
    <w:rsid w:val="002321B9"/>
    <w:rsid w:val="002327F7"/>
    <w:rsid w:val="00232CB2"/>
    <w:rsid w:val="00232DAC"/>
    <w:rsid w:val="00234108"/>
    <w:rsid w:val="0023438E"/>
    <w:rsid w:val="00235D8A"/>
    <w:rsid w:val="0023709D"/>
    <w:rsid w:val="00240651"/>
    <w:rsid w:val="00241124"/>
    <w:rsid w:val="002416B2"/>
    <w:rsid w:val="0024259B"/>
    <w:rsid w:val="00242A28"/>
    <w:rsid w:val="0024354C"/>
    <w:rsid w:val="00243B18"/>
    <w:rsid w:val="00243BDD"/>
    <w:rsid w:val="00250B49"/>
    <w:rsid w:val="0025103B"/>
    <w:rsid w:val="002511D8"/>
    <w:rsid w:val="00252845"/>
    <w:rsid w:val="00254006"/>
    <w:rsid w:val="002548E6"/>
    <w:rsid w:val="002567A3"/>
    <w:rsid w:val="002574FF"/>
    <w:rsid w:val="00257721"/>
    <w:rsid w:val="002600E3"/>
    <w:rsid w:val="00260FAA"/>
    <w:rsid w:val="00261339"/>
    <w:rsid w:val="002623EC"/>
    <w:rsid w:val="00265EB1"/>
    <w:rsid w:val="00265FF1"/>
    <w:rsid w:val="00270345"/>
    <w:rsid w:val="002727B0"/>
    <w:rsid w:val="002729F9"/>
    <w:rsid w:val="00273182"/>
    <w:rsid w:val="002731D0"/>
    <w:rsid w:val="00276C0E"/>
    <w:rsid w:val="00277264"/>
    <w:rsid w:val="00277BCE"/>
    <w:rsid w:val="00282315"/>
    <w:rsid w:val="00282390"/>
    <w:rsid w:val="0028451B"/>
    <w:rsid w:val="0029056B"/>
    <w:rsid w:val="00291575"/>
    <w:rsid w:val="002917B0"/>
    <w:rsid w:val="00292971"/>
    <w:rsid w:val="00293219"/>
    <w:rsid w:val="002938FB"/>
    <w:rsid w:val="00294182"/>
    <w:rsid w:val="002941E9"/>
    <w:rsid w:val="002974F5"/>
    <w:rsid w:val="002A1244"/>
    <w:rsid w:val="002A3050"/>
    <w:rsid w:val="002A3ADC"/>
    <w:rsid w:val="002A442F"/>
    <w:rsid w:val="002A477D"/>
    <w:rsid w:val="002A7BD4"/>
    <w:rsid w:val="002B08AA"/>
    <w:rsid w:val="002B11F0"/>
    <w:rsid w:val="002B21F8"/>
    <w:rsid w:val="002B2A63"/>
    <w:rsid w:val="002B4018"/>
    <w:rsid w:val="002B59C8"/>
    <w:rsid w:val="002B60B2"/>
    <w:rsid w:val="002B6AAF"/>
    <w:rsid w:val="002B7A57"/>
    <w:rsid w:val="002C04C4"/>
    <w:rsid w:val="002C0C4F"/>
    <w:rsid w:val="002C1B5D"/>
    <w:rsid w:val="002C1D5D"/>
    <w:rsid w:val="002C4648"/>
    <w:rsid w:val="002C4DBC"/>
    <w:rsid w:val="002C4DF6"/>
    <w:rsid w:val="002C7952"/>
    <w:rsid w:val="002C7A48"/>
    <w:rsid w:val="002D02C3"/>
    <w:rsid w:val="002D0895"/>
    <w:rsid w:val="002D0F98"/>
    <w:rsid w:val="002D17CB"/>
    <w:rsid w:val="002D3A57"/>
    <w:rsid w:val="002E02A9"/>
    <w:rsid w:val="002E0746"/>
    <w:rsid w:val="002E0881"/>
    <w:rsid w:val="002E1934"/>
    <w:rsid w:val="002E2ADF"/>
    <w:rsid w:val="002E2B96"/>
    <w:rsid w:val="002E4EE3"/>
    <w:rsid w:val="002E54F1"/>
    <w:rsid w:val="002E693F"/>
    <w:rsid w:val="002E6B0F"/>
    <w:rsid w:val="002E6DC0"/>
    <w:rsid w:val="002E7593"/>
    <w:rsid w:val="002F1253"/>
    <w:rsid w:val="002F157D"/>
    <w:rsid w:val="002F4008"/>
    <w:rsid w:val="002F4AE4"/>
    <w:rsid w:val="002F5293"/>
    <w:rsid w:val="002F62E5"/>
    <w:rsid w:val="0030080E"/>
    <w:rsid w:val="00300A7F"/>
    <w:rsid w:val="003013AB"/>
    <w:rsid w:val="00301AD0"/>
    <w:rsid w:val="003034B4"/>
    <w:rsid w:val="0030469C"/>
    <w:rsid w:val="00310C99"/>
    <w:rsid w:val="0031139E"/>
    <w:rsid w:val="003123F5"/>
    <w:rsid w:val="003135E0"/>
    <w:rsid w:val="0031454F"/>
    <w:rsid w:val="00314C1E"/>
    <w:rsid w:val="003154DF"/>
    <w:rsid w:val="00315812"/>
    <w:rsid w:val="00315AF7"/>
    <w:rsid w:val="00316C37"/>
    <w:rsid w:val="00317D90"/>
    <w:rsid w:val="00320D5E"/>
    <w:rsid w:val="00323D9D"/>
    <w:rsid w:val="0032402E"/>
    <w:rsid w:val="00324613"/>
    <w:rsid w:val="00326150"/>
    <w:rsid w:val="00326ED0"/>
    <w:rsid w:val="003276EB"/>
    <w:rsid w:val="003277F6"/>
    <w:rsid w:val="003279E2"/>
    <w:rsid w:val="003279F6"/>
    <w:rsid w:val="00330EC2"/>
    <w:rsid w:val="00332121"/>
    <w:rsid w:val="00332FE7"/>
    <w:rsid w:val="003362DB"/>
    <w:rsid w:val="00336AD1"/>
    <w:rsid w:val="00337BAF"/>
    <w:rsid w:val="0034081E"/>
    <w:rsid w:val="003408E6"/>
    <w:rsid w:val="00340A41"/>
    <w:rsid w:val="003418A4"/>
    <w:rsid w:val="00341BF3"/>
    <w:rsid w:val="00342219"/>
    <w:rsid w:val="00342B24"/>
    <w:rsid w:val="00342B50"/>
    <w:rsid w:val="003431C2"/>
    <w:rsid w:val="00343B66"/>
    <w:rsid w:val="00344CC1"/>
    <w:rsid w:val="0034569B"/>
    <w:rsid w:val="003472B4"/>
    <w:rsid w:val="00347AB1"/>
    <w:rsid w:val="00347EA6"/>
    <w:rsid w:val="00350B03"/>
    <w:rsid w:val="00353008"/>
    <w:rsid w:val="003568C5"/>
    <w:rsid w:val="00357DE2"/>
    <w:rsid w:val="00360F84"/>
    <w:rsid w:val="00363A42"/>
    <w:rsid w:val="00366EA2"/>
    <w:rsid w:val="00367768"/>
    <w:rsid w:val="0036790E"/>
    <w:rsid w:val="00367BFC"/>
    <w:rsid w:val="00367F52"/>
    <w:rsid w:val="003705BD"/>
    <w:rsid w:val="003705CF"/>
    <w:rsid w:val="0037097E"/>
    <w:rsid w:val="0037147B"/>
    <w:rsid w:val="00373A23"/>
    <w:rsid w:val="003744C7"/>
    <w:rsid w:val="0037589C"/>
    <w:rsid w:val="003763E3"/>
    <w:rsid w:val="003801F6"/>
    <w:rsid w:val="00380B47"/>
    <w:rsid w:val="0038128F"/>
    <w:rsid w:val="00381AA7"/>
    <w:rsid w:val="003836A8"/>
    <w:rsid w:val="0038382C"/>
    <w:rsid w:val="00383E28"/>
    <w:rsid w:val="0038436F"/>
    <w:rsid w:val="00384B77"/>
    <w:rsid w:val="00385847"/>
    <w:rsid w:val="00385C8E"/>
    <w:rsid w:val="00386716"/>
    <w:rsid w:val="003876AF"/>
    <w:rsid w:val="00390A67"/>
    <w:rsid w:val="00392A21"/>
    <w:rsid w:val="00392C0D"/>
    <w:rsid w:val="003A5920"/>
    <w:rsid w:val="003A643F"/>
    <w:rsid w:val="003B094B"/>
    <w:rsid w:val="003B2B8A"/>
    <w:rsid w:val="003B377E"/>
    <w:rsid w:val="003B41A8"/>
    <w:rsid w:val="003B4334"/>
    <w:rsid w:val="003B44C1"/>
    <w:rsid w:val="003B467D"/>
    <w:rsid w:val="003B5DB0"/>
    <w:rsid w:val="003C02B9"/>
    <w:rsid w:val="003C05AA"/>
    <w:rsid w:val="003C093A"/>
    <w:rsid w:val="003C0AEB"/>
    <w:rsid w:val="003C11A0"/>
    <w:rsid w:val="003C39DE"/>
    <w:rsid w:val="003C4062"/>
    <w:rsid w:val="003C4BA8"/>
    <w:rsid w:val="003C549E"/>
    <w:rsid w:val="003C6173"/>
    <w:rsid w:val="003C737D"/>
    <w:rsid w:val="003C757C"/>
    <w:rsid w:val="003D160A"/>
    <w:rsid w:val="003D2471"/>
    <w:rsid w:val="003D2D21"/>
    <w:rsid w:val="003D5BFE"/>
    <w:rsid w:val="003D6903"/>
    <w:rsid w:val="003D70C8"/>
    <w:rsid w:val="003D7B89"/>
    <w:rsid w:val="003E0216"/>
    <w:rsid w:val="003E63C7"/>
    <w:rsid w:val="003E6A74"/>
    <w:rsid w:val="003E7874"/>
    <w:rsid w:val="003F3B94"/>
    <w:rsid w:val="003F4D93"/>
    <w:rsid w:val="003F5620"/>
    <w:rsid w:val="003F6419"/>
    <w:rsid w:val="003F6974"/>
    <w:rsid w:val="003F71C3"/>
    <w:rsid w:val="003F794E"/>
    <w:rsid w:val="003F7CA0"/>
    <w:rsid w:val="004008AF"/>
    <w:rsid w:val="004015BE"/>
    <w:rsid w:val="00403DD2"/>
    <w:rsid w:val="00405DC9"/>
    <w:rsid w:val="004063B1"/>
    <w:rsid w:val="00407F9C"/>
    <w:rsid w:val="004104B6"/>
    <w:rsid w:val="004129E8"/>
    <w:rsid w:val="00412B3D"/>
    <w:rsid w:val="004135CC"/>
    <w:rsid w:val="0041553F"/>
    <w:rsid w:val="00416094"/>
    <w:rsid w:val="004165F5"/>
    <w:rsid w:val="00421E33"/>
    <w:rsid w:val="004233BA"/>
    <w:rsid w:val="004267C0"/>
    <w:rsid w:val="00427075"/>
    <w:rsid w:val="00430172"/>
    <w:rsid w:val="0043256A"/>
    <w:rsid w:val="00432CA2"/>
    <w:rsid w:val="00432F00"/>
    <w:rsid w:val="00435F8C"/>
    <w:rsid w:val="00436132"/>
    <w:rsid w:val="00440733"/>
    <w:rsid w:val="00441398"/>
    <w:rsid w:val="00444F92"/>
    <w:rsid w:val="0044598A"/>
    <w:rsid w:val="004461A8"/>
    <w:rsid w:val="00447E46"/>
    <w:rsid w:val="00450808"/>
    <w:rsid w:val="00450C59"/>
    <w:rsid w:val="00451FDC"/>
    <w:rsid w:val="00451FF3"/>
    <w:rsid w:val="00453824"/>
    <w:rsid w:val="00454781"/>
    <w:rsid w:val="00455D82"/>
    <w:rsid w:val="00455E88"/>
    <w:rsid w:val="004562EC"/>
    <w:rsid w:val="00457268"/>
    <w:rsid w:val="004607E0"/>
    <w:rsid w:val="00461B78"/>
    <w:rsid w:val="0046237A"/>
    <w:rsid w:val="00462550"/>
    <w:rsid w:val="00463C26"/>
    <w:rsid w:val="00464EC8"/>
    <w:rsid w:val="00464FC2"/>
    <w:rsid w:val="00466304"/>
    <w:rsid w:val="0047010C"/>
    <w:rsid w:val="0047039B"/>
    <w:rsid w:val="00470C11"/>
    <w:rsid w:val="00471644"/>
    <w:rsid w:val="0047223C"/>
    <w:rsid w:val="00473727"/>
    <w:rsid w:val="00473B92"/>
    <w:rsid w:val="0047476D"/>
    <w:rsid w:val="00474DB5"/>
    <w:rsid w:val="00474EFB"/>
    <w:rsid w:val="00475900"/>
    <w:rsid w:val="00475F07"/>
    <w:rsid w:val="00476CEC"/>
    <w:rsid w:val="00480C0E"/>
    <w:rsid w:val="004841C4"/>
    <w:rsid w:val="00484726"/>
    <w:rsid w:val="0048621A"/>
    <w:rsid w:val="0049146C"/>
    <w:rsid w:val="00491541"/>
    <w:rsid w:val="00492A9C"/>
    <w:rsid w:val="00492D1F"/>
    <w:rsid w:val="00493D25"/>
    <w:rsid w:val="004954E0"/>
    <w:rsid w:val="00496183"/>
    <w:rsid w:val="004A0757"/>
    <w:rsid w:val="004A1A89"/>
    <w:rsid w:val="004A2EAE"/>
    <w:rsid w:val="004A33CF"/>
    <w:rsid w:val="004A5952"/>
    <w:rsid w:val="004A6292"/>
    <w:rsid w:val="004A66DA"/>
    <w:rsid w:val="004A74D5"/>
    <w:rsid w:val="004A7679"/>
    <w:rsid w:val="004B05E8"/>
    <w:rsid w:val="004B08A7"/>
    <w:rsid w:val="004B48CA"/>
    <w:rsid w:val="004B4DD1"/>
    <w:rsid w:val="004B51C2"/>
    <w:rsid w:val="004B6593"/>
    <w:rsid w:val="004B6DF5"/>
    <w:rsid w:val="004B7B7E"/>
    <w:rsid w:val="004C0E2C"/>
    <w:rsid w:val="004C0EAC"/>
    <w:rsid w:val="004C1B5F"/>
    <w:rsid w:val="004C1D80"/>
    <w:rsid w:val="004C24B1"/>
    <w:rsid w:val="004C31EB"/>
    <w:rsid w:val="004C5DF9"/>
    <w:rsid w:val="004D0F0F"/>
    <w:rsid w:val="004D1570"/>
    <w:rsid w:val="004D1BBA"/>
    <w:rsid w:val="004D2E8C"/>
    <w:rsid w:val="004D3024"/>
    <w:rsid w:val="004D34A6"/>
    <w:rsid w:val="004D41FD"/>
    <w:rsid w:val="004D43BB"/>
    <w:rsid w:val="004D4D94"/>
    <w:rsid w:val="004D6D14"/>
    <w:rsid w:val="004D6DED"/>
    <w:rsid w:val="004E1EFC"/>
    <w:rsid w:val="004E2681"/>
    <w:rsid w:val="004E3E37"/>
    <w:rsid w:val="004E54C1"/>
    <w:rsid w:val="004F051D"/>
    <w:rsid w:val="004F052F"/>
    <w:rsid w:val="004F26CC"/>
    <w:rsid w:val="004F49F9"/>
    <w:rsid w:val="004F50C7"/>
    <w:rsid w:val="004F7008"/>
    <w:rsid w:val="004F7437"/>
    <w:rsid w:val="00500540"/>
    <w:rsid w:val="00500783"/>
    <w:rsid w:val="00501015"/>
    <w:rsid w:val="00502D69"/>
    <w:rsid w:val="005040E5"/>
    <w:rsid w:val="00504544"/>
    <w:rsid w:val="0050795F"/>
    <w:rsid w:val="00510AA9"/>
    <w:rsid w:val="00510ACE"/>
    <w:rsid w:val="00510F6D"/>
    <w:rsid w:val="0051121B"/>
    <w:rsid w:val="00512283"/>
    <w:rsid w:val="005126BA"/>
    <w:rsid w:val="00515A59"/>
    <w:rsid w:val="005177BD"/>
    <w:rsid w:val="00520B22"/>
    <w:rsid w:val="00521D0A"/>
    <w:rsid w:val="00522518"/>
    <w:rsid w:val="00524BD0"/>
    <w:rsid w:val="005253BC"/>
    <w:rsid w:val="00526886"/>
    <w:rsid w:val="00530536"/>
    <w:rsid w:val="00531EE0"/>
    <w:rsid w:val="00532765"/>
    <w:rsid w:val="00532F74"/>
    <w:rsid w:val="00533248"/>
    <w:rsid w:val="00533E16"/>
    <w:rsid w:val="00534C82"/>
    <w:rsid w:val="00535C90"/>
    <w:rsid w:val="00537051"/>
    <w:rsid w:val="005376FE"/>
    <w:rsid w:val="00537D15"/>
    <w:rsid w:val="00537D50"/>
    <w:rsid w:val="005407A8"/>
    <w:rsid w:val="0054331B"/>
    <w:rsid w:val="005433CF"/>
    <w:rsid w:val="0054350F"/>
    <w:rsid w:val="00543EEF"/>
    <w:rsid w:val="0054452F"/>
    <w:rsid w:val="005520A8"/>
    <w:rsid w:val="005531C2"/>
    <w:rsid w:val="00553260"/>
    <w:rsid w:val="00553810"/>
    <w:rsid w:val="00553C02"/>
    <w:rsid w:val="00554146"/>
    <w:rsid w:val="005559E5"/>
    <w:rsid w:val="0055662D"/>
    <w:rsid w:val="00557402"/>
    <w:rsid w:val="00560065"/>
    <w:rsid w:val="0056213F"/>
    <w:rsid w:val="00563CAE"/>
    <w:rsid w:val="0056405B"/>
    <w:rsid w:val="005644F8"/>
    <w:rsid w:val="00566FAD"/>
    <w:rsid w:val="005670CC"/>
    <w:rsid w:val="00571AB4"/>
    <w:rsid w:val="00571D43"/>
    <w:rsid w:val="00572857"/>
    <w:rsid w:val="00572871"/>
    <w:rsid w:val="00572FFE"/>
    <w:rsid w:val="00573D0D"/>
    <w:rsid w:val="00573FAB"/>
    <w:rsid w:val="00574571"/>
    <w:rsid w:val="00574CF0"/>
    <w:rsid w:val="00574FE7"/>
    <w:rsid w:val="00575C5B"/>
    <w:rsid w:val="00576D64"/>
    <w:rsid w:val="00577EBD"/>
    <w:rsid w:val="00582DFD"/>
    <w:rsid w:val="00583DB4"/>
    <w:rsid w:val="00584B3C"/>
    <w:rsid w:val="0058518A"/>
    <w:rsid w:val="00586713"/>
    <w:rsid w:val="00586E56"/>
    <w:rsid w:val="005876E7"/>
    <w:rsid w:val="005879B8"/>
    <w:rsid w:val="00587B5B"/>
    <w:rsid w:val="00587CCB"/>
    <w:rsid w:val="00590C48"/>
    <w:rsid w:val="00590CCB"/>
    <w:rsid w:val="0059258A"/>
    <w:rsid w:val="00593CFD"/>
    <w:rsid w:val="00594BA0"/>
    <w:rsid w:val="00594C12"/>
    <w:rsid w:val="00597771"/>
    <w:rsid w:val="005A25D4"/>
    <w:rsid w:val="005A39FC"/>
    <w:rsid w:val="005A4360"/>
    <w:rsid w:val="005A46DC"/>
    <w:rsid w:val="005A6B45"/>
    <w:rsid w:val="005A768E"/>
    <w:rsid w:val="005B01CD"/>
    <w:rsid w:val="005B2C17"/>
    <w:rsid w:val="005B2CDB"/>
    <w:rsid w:val="005B657E"/>
    <w:rsid w:val="005C2CF1"/>
    <w:rsid w:val="005C398C"/>
    <w:rsid w:val="005C6477"/>
    <w:rsid w:val="005D12F4"/>
    <w:rsid w:val="005D3097"/>
    <w:rsid w:val="005D3C31"/>
    <w:rsid w:val="005D42C1"/>
    <w:rsid w:val="005D4B3D"/>
    <w:rsid w:val="005D64A1"/>
    <w:rsid w:val="005D7A2C"/>
    <w:rsid w:val="005E1400"/>
    <w:rsid w:val="005E1696"/>
    <w:rsid w:val="005E1E7C"/>
    <w:rsid w:val="005E2B08"/>
    <w:rsid w:val="005E38AD"/>
    <w:rsid w:val="005E5379"/>
    <w:rsid w:val="005E75B2"/>
    <w:rsid w:val="005E7B13"/>
    <w:rsid w:val="005F1F71"/>
    <w:rsid w:val="005F1FDA"/>
    <w:rsid w:val="005F22F1"/>
    <w:rsid w:val="005F2D23"/>
    <w:rsid w:val="005F38E9"/>
    <w:rsid w:val="005F4BA1"/>
    <w:rsid w:val="005F6BF8"/>
    <w:rsid w:val="005F72E6"/>
    <w:rsid w:val="006001FD"/>
    <w:rsid w:val="00601545"/>
    <w:rsid w:val="006018FB"/>
    <w:rsid w:val="00602732"/>
    <w:rsid w:val="00603B03"/>
    <w:rsid w:val="0060520C"/>
    <w:rsid w:val="0060545F"/>
    <w:rsid w:val="00607072"/>
    <w:rsid w:val="006118B7"/>
    <w:rsid w:val="00613359"/>
    <w:rsid w:val="0061399A"/>
    <w:rsid w:val="00615384"/>
    <w:rsid w:val="0062131F"/>
    <w:rsid w:val="00621325"/>
    <w:rsid w:val="00623B73"/>
    <w:rsid w:val="00626168"/>
    <w:rsid w:val="00626333"/>
    <w:rsid w:val="006263B2"/>
    <w:rsid w:val="00626CED"/>
    <w:rsid w:val="0063103C"/>
    <w:rsid w:val="00633688"/>
    <w:rsid w:val="0063577A"/>
    <w:rsid w:val="00635DF7"/>
    <w:rsid w:val="006363A6"/>
    <w:rsid w:val="006363D9"/>
    <w:rsid w:val="0063642C"/>
    <w:rsid w:val="00636599"/>
    <w:rsid w:val="00636AC4"/>
    <w:rsid w:val="006376AB"/>
    <w:rsid w:val="006419B8"/>
    <w:rsid w:val="00641A8F"/>
    <w:rsid w:val="006434F9"/>
    <w:rsid w:val="00646992"/>
    <w:rsid w:val="006476C5"/>
    <w:rsid w:val="00651369"/>
    <w:rsid w:val="00653283"/>
    <w:rsid w:val="00653532"/>
    <w:rsid w:val="0065386F"/>
    <w:rsid w:val="00653A05"/>
    <w:rsid w:val="00653B40"/>
    <w:rsid w:val="00654460"/>
    <w:rsid w:val="0065456C"/>
    <w:rsid w:val="00656C49"/>
    <w:rsid w:val="00657382"/>
    <w:rsid w:val="00657D04"/>
    <w:rsid w:val="00661180"/>
    <w:rsid w:val="00661193"/>
    <w:rsid w:val="00661705"/>
    <w:rsid w:val="00662810"/>
    <w:rsid w:val="00663DBA"/>
    <w:rsid w:val="00663FC8"/>
    <w:rsid w:val="00665458"/>
    <w:rsid w:val="00665515"/>
    <w:rsid w:val="006676F4"/>
    <w:rsid w:val="00667DD6"/>
    <w:rsid w:val="006715E5"/>
    <w:rsid w:val="00672984"/>
    <w:rsid w:val="00672D42"/>
    <w:rsid w:val="0067393E"/>
    <w:rsid w:val="006818D5"/>
    <w:rsid w:val="00681E7B"/>
    <w:rsid w:val="00682D22"/>
    <w:rsid w:val="00682EEF"/>
    <w:rsid w:val="006845C2"/>
    <w:rsid w:val="00690863"/>
    <w:rsid w:val="00690F1A"/>
    <w:rsid w:val="00691037"/>
    <w:rsid w:val="00692D83"/>
    <w:rsid w:val="00693552"/>
    <w:rsid w:val="00694693"/>
    <w:rsid w:val="00695173"/>
    <w:rsid w:val="006963C7"/>
    <w:rsid w:val="0069786A"/>
    <w:rsid w:val="00697A4B"/>
    <w:rsid w:val="00697F51"/>
    <w:rsid w:val="006A060A"/>
    <w:rsid w:val="006A2159"/>
    <w:rsid w:val="006A4E5F"/>
    <w:rsid w:val="006A5F78"/>
    <w:rsid w:val="006A784F"/>
    <w:rsid w:val="006B0004"/>
    <w:rsid w:val="006B02AB"/>
    <w:rsid w:val="006B0CA7"/>
    <w:rsid w:val="006B1E3E"/>
    <w:rsid w:val="006B2180"/>
    <w:rsid w:val="006B26CD"/>
    <w:rsid w:val="006B2824"/>
    <w:rsid w:val="006B28E5"/>
    <w:rsid w:val="006B33A6"/>
    <w:rsid w:val="006B3460"/>
    <w:rsid w:val="006B3EEF"/>
    <w:rsid w:val="006B411F"/>
    <w:rsid w:val="006B533F"/>
    <w:rsid w:val="006B56EC"/>
    <w:rsid w:val="006C02D5"/>
    <w:rsid w:val="006C06FC"/>
    <w:rsid w:val="006C17B1"/>
    <w:rsid w:val="006C1BD6"/>
    <w:rsid w:val="006C207E"/>
    <w:rsid w:val="006C2726"/>
    <w:rsid w:val="006C289F"/>
    <w:rsid w:val="006C3188"/>
    <w:rsid w:val="006C38F1"/>
    <w:rsid w:val="006C3937"/>
    <w:rsid w:val="006C4C04"/>
    <w:rsid w:val="006C4E7A"/>
    <w:rsid w:val="006C64F3"/>
    <w:rsid w:val="006D0746"/>
    <w:rsid w:val="006D0785"/>
    <w:rsid w:val="006D0D19"/>
    <w:rsid w:val="006D11A6"/>
    <w:rsid w:val="006D2A23"/>
    <w:rsid w:val="006D2B27"/>
    <w:rsid w:val="006D3DF6"/>
    <w:rsid w:val="006D55D9"/>
    <w:rsid w:val="006D6B90"/>
    <w:rsid w:val="006D75B1"/>
    <w:rsid w:val="006D7716"/>
    <w:rsid w:val="006E1A06"/>
    <w:rsid w:val="006E1A7F"/>
    <w:rsid w:val="006E2F6A"/>
    <w:rsid w:val="006E3DC4"/>
    <w:rsid w:val="006E3E2C"/>
    <w:rsid w:val="006E6BFC"/>
    <w:rsid w:val="006F0592"/>
    <w:rsid w:val="006F0F24"/>
    <w:rsid w:val="006F2067"/>
    <w:rsid w:val="006F27A5"/>
    <w:rsid w:val="006F2C00"/>
    <w:rsid w:val="006F2CDC"/>
    <w:rsid w:val="006F3D3D"/>
    <w:rsid w:val="006F4733"/>
    <w:rsid w:val="006F4F7B"/>
    <w:rsid w:val="006F5DE8"/>
    <w:rsid w:val="006F641E"/>
    <w:rsid w:val="006F6958"/>
    <w:rsid w:val="006F70BA"/>
    <w:rsid w:val="006F735E"/>
    <w:rsid w:val="00700910"/>
    <w:rsid w:val="00702C22"/>
    <w:rsid w:val="007031D3"/>
    <w:rsid w:val="00703340"/>
    <w:rsid w:val="00704C8E"/>
    <w:rsid w:val="00704E5D"/>
    <w:rsid w:val="00706247"/>
    <w:rsid w:val="0070683D"/>
    <w:rsid w:val="007075C8"/>
    <w:rsid w:val="00707868"/>
    <w:rsid w:val="00710951"/>
    <w:rsid w:val="00711A95"/>
    <w:rsid w:val="0071326A"/>
    <w:rsid w:val="00714662"/>
    <w:rsid w:val="0071504C"/>
    <w:rsid w:val="007163AD"/>
    <w:rsid w:val="00716C25"/>
    <w:rsid w:val="00716F1E"/>
    <w:rsid w:val="0071733A"/>
    <w:rsid w:val="00717D7B"/>
    <w:rsid w:val="0072089D"/>
    <w:rsid w:val="007212CC"/>
    <w:rsid w:val="00721878"/>
    <w:rsid w:val="0072308F"/>
    <w:rsid w:val="00723400"/>
    <w:rsid w:val="007245B7"/>
    <w:rsid w:val="007257A2"/>
    <w:rsid w:val="00726994"/>
    <w:rsid w:val="007269D4"/>
    <w:rsid w:val="00727C37"/>
    <w:rsid w:val="0073138F"/>
    <w:rsid w:val="00736955"/>
    <w:rsid w:val="007400E5"/>
    <w:rsid w:val="00740307"/>
    <w:rsid w:val="0074054B"/>
    <w:rsid w:val="0074302C"/>
    <w:rsid w:val="00743200"/>
    <w:rsid w:val="007432C2"/>
    <w:rsid w:val="00743778"/>
    <w:rsid w:val="007438B5"/>
    <w:rsid w:val="00743CF3"/>
    <w:rsid w:val="00744338"/>
    <w:rsid w:val="00745DD0"/>
    <w:rsid w:val="00746364"/>
    <w:rsid w:val="00746D78"/>
    <w:rsid w:val="007472A3"/>
    <w:rsid w:val="00747E3A"/>
    <w:rsid w:val="00750396"/>
    <w:rsid w:val="00751DB7"/>
    <w:rsid w:val="007530ED"/>
    <w:rsid w:val="00754FC0"/>
    <w:rsid w:val="0075592A"/>
    <w:rsid w:val="00760528"/>
    <w:rsid w:val="0076056B"/>
    <w:rsid w:val="00762628"/>
    <w:rsid w:val="007638F5"/>
    <w:rsid w:val="007663FA"/>
    <w:rsid w:val="00766C91"/>
    <w:rsid w:val="00766E66"/>
    <w:rsid w:val="00770AAF"/>
    <w:rsid w:val="00772227"/>
    <w:rsid w:val="007749C7"/>
    <w:rsid w:val="00775E9C"/>
    <w:rsid w:val="00775F1B"/>
    <w:rsid w:val="007800A8"/>
    <w:rsid w:val="007803DC"/>
    <w:rsid w:val="00780435"/>
    <w:rsid w:val="00781404"/>
    <w:rsid w:val="0078223B"/>
    <w:rsid w:val="00782300"/>
    <w:rsid w:val="0078485B"/>
    <w:rsid w:val="0078511A"/>
    <w:rsid w:val="00787EA7"/>
    <w:rsid w:val="0079092B"/>
    <w:rsid w:val="00790D0A"/>
    <w:rsid w:val="00793021"/>
    <w:rsid w:val="0079368A"/>
    <w:rsid w:val="00793C76"/>
    <w:rsid w:val="00793C79"/>
    <w:rsid w:val="007940E6"/>
    <w:rsid w:val="00794656"/>
    <w:rsid w:val="00797FD0"/>
    <w:rsid w:val="007A019A"/>
    <w:rsid w:val="007A0311"/>
    <w:rsid w:val="007A0A81"/>
    <w:rsid w:val="007A10E1"/>
    <w:rsid w:val="007A1253"/>
    <w:rsid w:val="007A265A"/>
    <w:rsid w:val="007A2AF1"/>
    <w:rsid w:val="007A2DC7"/>
    <w:rsid w:val="007A3444"/>
    <w:rsid w:val="007A39F2"/>
    <w:rsid w:val="007A3BBF"/>
    <w:rsid w:val="007A4274"/>
    <w:rsid w:val="007A4E62"/>
    <w:rsid w:val="007A735E"/>
    <w:rsid w:val="007B0F7A"/>
    <w:rsid w:val="007B25CE"/>
    <w:rsid w:val="007B2F29"/>
    <w:rsid w:val="007B3553"/>
    <w:rsid w:val="007C0442"/>
    <w:rsid w:val="007C086A"/>
    <w:rsid w:val="007C120F"/>
    <w:rsid w:val="007C1279"/>
    <w:rsid w:val="007C21A2"/>
    <w:rsid w:val="007C2B40"/>
    <w:rsid w:val="007C52A8"/>
    <w:rsid w:val="007C5F99"/>
    <w:rsid w:val="007C6212"/>
    <w:rsid w:val="007C6ACF"/>
    <w:rsid w:val="007C78D6"/>
    <w:rsid w:val="007D0526"/>
    <w:rsid w:val="007D1129"/>
    <w:rsid w:val="007D1BE8"/>
    <w:rsid w:val="007D3B5F"/>
    <w:rsid w:val="007D3EAA"/>
    <w:rsid w:val="007D4F73"/>
    <w:rsid w:val="007D674D"/>
    <w:rsid w:val="007D71FE"/>
    <w:rsid w:val="007D7B50"/>
    <w:rsid w:val="007E1F8D"/>
    <w:rsid w:val="007E3A8C"/>
    <w:rsid w:val="007E4D24"/>
    <w:rsid w:val="007E7B9E"/>
    <w:rsid w:val="007F0633"/>
    <w:rsid w:val="007F24BD"/>
    <w:rsid w:val="007F2833"/>
    <w:rsid w:val="007F3778"/>
    <w:rsid w:val="007F42D4"/>
    <w:rsid w:val="007F46F3"/>
    <w:rsid w:val="007F4D93"/>
    <w:rsid w:val="007F58B7"/>
    <w:rsid w:val="007F593B"/>
    <w:rsid w:val="007F6036"/>
    <w:rsid w:val="007F644D"/>
    <w:rsid w:val="007F65EB"/>
    <w:rsid w:val="007F7BC6"/>
    <w:rsid w:val="00801326"/>
    <w:rsid w:val="00801444"/>
    <w:rsid w:val="008016FB"/>
    <w:rsid w:val="008029C8"/>
    <w:rsid w:val="00802F0B"/>
    <w:rsid w:val="00804BE2"/>
    <w:rsid w:val="00805ACC"/>
    <w:rsid w:val="00806F5F"/>
    <w:rsid w:val="008071D4"/>
    <w:rsid w:val="00807D9A"/>
    <w:rsid w:val="00810557"/>
    <w:rsid w:val="00811669"/>
    <w:rsid w:val="00811B76"/>
    <w:rsid w:val="00815D3D"/>
    <w:rsid w:val="008161F6"/>
    <w:rsid w:val="00820C00"/>
    <w:rsid w:val="00823412"/>
    <w:rsid w:val="008241DB"/>
    <w:rsid w:val="008241E5"/>
    <w:rsid w:val="008257A0"/>
    <w:rsid w:val="00826234"/>
    <w:rsid w:val="0082754E"/>
    <w:rsid w:val="00830A25"/>
    <w:rsid w:val="008310B6"/>
    <w:rsid w:val="00832E5F"/>
    <w:rsid w:val="0083337A"/>
    <w:rsid w:val="008336FE"/>
    <w:rsid w:val="00834228"/>
    <w:rsid w:val="008351E0"/>
    <w:rsid w:val="00837A9B"/>
    <w:rsid w:val="00837BD5"/>
    <w:rsid w:val="00840761"/>
    <w:rsid w:val="00840AC3"/>
    <w:rsid w:val="0084293D"/>
    <w:rsid w:val="00842BAD"/>
    <w:rsid w:val="00842F74"/>
    <w:rsid w:val="00843CF4"/>
    <w:rsid w:val="00844C44"/>
    <w:rsid w:val="00845DD7"/>
    <w:rsid w:val="00846674"/>
    <w:rsid w:val="0084671B"/>
    <w:rsid w:val="00850758"/>
    <w:rsid w:val="00851CCE"/>
    <w:rsid w:val="00854E21"/>
    <w:rsid w:val="00857501"/>
    <w:rsid w:val="00857E30"/>
    <w:rsid w:val="00860BB6"/>
    <w:rsid w:val="00863A10"/>
    <w:rsid w:val="008651D8"/>
    <w:rsid w:val="00867DB3"/>
    <w:rsid w:val="00872647"/>
    <w:rsid w:val="00873FF0"/>
    <w:rsid w:val="008748CE"/>
    <w:rsid w:val="008770B0"/>
    <w:rsid w:val="0088028E"/>
    <w:rsid w:val="00880319"/>
    <w:rsid w:val="00881AB5"/>
    <w:rsid w:val="00882992"/>
    <w:rsid w:val="0088712F"/>
    <w:rsid w:val="00887A0A"/>
    <w:rsid w:val="00891686"/>
    <w:rsid w:val="00893875"/>
    <w:rsid w:val="00894A95"/>
    <w:rsid w:val="00895A69"/>
    <w:rsid w:val="00896F17"/>
    <w:rsid w:val="008970DB"/>
    <w:rsid w:val="008A08E4"/>
    <w:rsid w:val="008A133B"/>
    <w:rsid w:val="008A34D1"/>
    <w:rsid w:val="008A38AD"/>
    <w:rsid w:val="008A3FC2"/>
    <w:rsid w:val="008A581E"/>
    <w:rsid w:val="008A5C19"/>
    <w:rsid w:val="008B1F51"/>
    <w:rsid w:val="008B5890"/>
    <w:rsid w:val="008B686C"/>
    <w:rsid w:val="008B7E23"/>
    <w:rsid w:val="008C0A34"/>
    <w:rsid w:val="008C2143"/>
    <w:rsid w:val="008C2B67"/>
    <w:rsid w:val="008C3AB9"/>
    <w:rsid w:val="008C68B3"/>
    <w:rsid w:val="008C7368"/>
    <w:rsid w:val="008C7E2C"/>
    <w:rsid w:val="008D0266"/>
    <w:rsid w:val="008D0E43"/>
    <w:rsid w:val="008D18E8"/>
    <w:rsid w:val="008D279D"/>
    <w:rsid w:val="008D2D5D"/>
    <w:rsid w:val="008D3667"/>
    <w:rsid w:val="008D3A7D"/>
    <w:rsid w:val="008D43E9"/>
    <w:rsid w:val="008D66C5"/>
    <w:rsid w:val="008D7199"/>
    <w:rsid w:val="008D7704"/>
    <w:rsid w:val="008E0794"/>
    <w:rsid w:val="008E2797"/>
    <w:rsid w:val="008E27C2"/>
    <w:rsid w:val="008E2FE5"/>
    <w:rsid w:val="008E3DC8"/>
    <w:rsid w:val="008E44AF"/>
    <w:rsid w:val="008E5069"/>
    <w:rsid w:val="008E53CE"/>
    <w:rsid w:val="008E7278"/>
    <w:rsid w:val="008F1F12"/>
    <w:rsid w:val="008F50F9"/>
    <w:rsid w:val="008F5FB8"/>
    <w:rsid w:val="008F6EB5"/>
    <w:rsid w:val="00900149"/>
    <w:rsid w:val="00900190"/>
    <w:rsid w:val="0090035F"/>
    <w:rsid w:val="009013D0"/>
    <w:rsid w:val="00901F43"/>
    <w:rsid w:val="009039A5"/>
    <w:rsid w:val="00903F9C"/>
    <w:rsid w:val="00905608"/>
    <w:rsid w:val="009059F7"/>
    <w:rsid w:val="00907332"/>
    <w:rsid w:val="009106A9"/>
    <w:rsid w:val="00911641"/>
    <w:rsid w:val="00911FEE"/>
    <w:rsid w:val="0091238F"/>
    <w:rsid w:val="0091362F"/>
    <w:rsid w:val="00913693"/>
    <w:rsid w:val="009143F5"/>
    <w:rsid w:val="009166C7"/>
    <w:rsid w:val="00916E3F"/>
    <w:rsid w:val="00917721"/>
    <w:rsid w:val="00920A7B"/>
    <w:rsid w:val="00920BC3"/>
    <w:rsid w:val="00921D52"/>
    <w:rsid w:val="0092263E"/>
    <w:rsid w:val="00924AB0"/>
    <w:rsid w:val="009255C6"/>
    <w:rsid w:val="009264C7"/>
    <w:rsid w:val="00927C6D"/>
    <w:rsid w:val="009309D3"/>
    <w:rsid w:val="00931F1A"/>
    <w:rsid w:val="00932E74"/>
    <w:rsid w:val="0093629E"/>
    <w:rsid w:val="0094483A"/>
    <w:rsid w:val="00945195"/>
    <w:rsid w:val="00945E9B"/>
    <w:rsid w:val="00946B04"/>
    <w:rsid w:val="009524B6"/>
    <w:rsid w:val="00953079"/>
    <w:rsid w:val="0095326D"/>
    <w:rsid w:val="00953332"/>
    <w:rsid w:val="00953B95"/>
    <w:rsid w:val="009554A7"/>
    <w:rsid w:val="00955C78"/>
    <w:rsid w:val="0095666D"/>
    <w:rsid w:val="00960B57"/>
    <w:rsid w:val="00961E76"/>
    <w:rsid w:val="009653F3"/>
    <w:rsid w:val="0096552C"/>
    <w:rsid w:val="009702DD"/>
    <w:rsid w:val="00970E2E"/>
    <w:rsid w:val="00970F82"/>
    <w:rsid w:val="00972D28"/>
    <w:rsid w:val="009751D4"/>
    <w:rsid w:val="009754D7"/>
    <w:rsid w:val="009755EB"/>
    <w:rsid w:val="0097752C"/>
    <w:rsid w:val="00982309"/>
    <w:rsid w:val="00984FEC"/>
    <w:rsid w:val="0098767E"/>
    <w:rsid w:val="00987A64"/>
    <w:rsid w:val="00987E25"/>
    <w:rsid w:val="009905BA"/>
    <w:rsid w:val="009920B9"/>
    <w:rsid w:val="009928E7"/>
    <w:rsid w:val="0099378C"/>
    <w:rsid w:val="00993B08"/>
    <w:rsid w:val="0099416B"/>
    <w:rsid w:val="00994367"/>
    <w:rsid w:val="00994F47"/>
    <w:rsid w:val="009952D4"/>
    <w:rsid w:val="00996969"/>
    <w:rsid w:val="009979F3"/>
    <w:rsid w:val="009A2A3A"/>
    <w:rsid w:val="009A2E82"/>
    <w:rsid w:val="009A3EB6"/>
    <w:rsid w:val="009A403D"/>
    <w:rsid w:val="009A417B"/>
    <w:rsid w:val="009A4B4B"/>
    <w:rsid w:val="009A50D8"/>
    <w:rsid w:val="009A7CFE"/>
    <w:rsid w:val="009B0C1A"/>
    <w:rsid w:val="009B0C6C"/>
    <w:rsid w:val="009B1C70"/>
    <w:rsid w:val="009B3E89"/>
    <w:rsid w:val="009B6433"/>
    <w:rsid w:val="009B7032"/>
    <w:rsid w:val="009B7276"/>
    <w:rsid w:val="009C1010"/>
    <w:rsid w:val="009C122A"/>
    <w:rsid w:val="009C2380"/>
    <w:rsid w:val="009C2B48"/>
    <w:rsid w:val="009C32D3"/>
    <w:rsid w:val="009C49D8"/>
    <w:rsid w:val="009C5260"/>
    <w:rsid w:val="009C566A"/>
    <w:rsid w:val="009C6876"/>
    <w:rsid w:val="009C6E8F"/>
    <w:rsid w:val="009C7613"/>
    <w:rsid w:val="009C7E36"/>
    <w:rsid w:val="009D0A6E"/>
    <w:rsid w:val="009D15C4"/>
    <w:rsid w:val="009D1C7C"/>
    <w:rsid w:val="009D221E"/>
    <w:rsid w:val="009D2F51"/>
    <w:rsid w:val="009D3B84"/>
    <w:rsid w:val="009D3DDF"/>
    <w:rsid w:val="009D445D"/>
    <w:rsid w:val="009D5ACA"/>
    <w:rsid w:val="009E0C5C"/>
    <w:rsid w:val="009E184D"/>
    <w:rsid w:val="009E1A64"/>
    <w:rsid w:val="009E3F3B"/>
    <w:rsid w:val="009E4185"/>
    <w:rsid w:val="009E4EDE"/>
    <w:rsid w:val="009E5336"/>
    <w:rsid w:val="009E599C"/>
    <w:rsid w:val="009E6738"/>
    <w:rsid w:val="009E6BC8"/>
    <w:rsid w:val="009E79E0"/>
    <w:rsid w:val="009E7C5C"/>
    <w:rsid w:val="009F011D"/>
    <w:rsid w:val="009F3370"/>
    <w:rsid w:val="009F3BFB"/>
    <w:rsid w:val="009F44FF"/>
    <w:rsid w:val="009F471D"/>
    <w:rsid w:val="009F5959"/>
    <w:rsid w:val="009F6D71"/>
    <w:rsid w:val="00A01F6F"/>
    <w:rsid w:val="00A04394"/>
    <w:rsid w:val="00A05040"/>
    <w:rsid w:val="00A05CD3"/>
    <w:rsid w:val="00A06126"/>
    <w:rsid w:val="00A069E4"/>
    <w:rsid w:val="00A11DEF"/>
    <w:rsid w:val="00A128BC"/>
    <w:rsid w:val="00A12C12"/>
    <w:rsid w:val="00A12CAB"/>
    <w:rsid w:val="00A1319E"/>
    <w:rsid w:val="00A14081"/>
    <w:rsid w:val="00A141D4"/>
    <w:rsid w:val="00A1497F"/>
    <w:rsid w:val="00A14BC5"/>
    <w:rsid w:val="00A14D55"/>
    <w:rsid w:val="00A159EE"/>
    <w:rsid w:val="00A20680"/>
    <w:rsid w:val="00A20F12"/>
    <w:rsid w:val="00A211CF"/>
    <w:rsid w:val="00A21595"/>
    <w:rsid w:val="00A21B9A"/>
    <w:rsid w:val="00A236DB"/>
    <w:rsid w:val="00A2413A"/>
    <w:rsid w:val="00A25714"/>
    <w:rsid w:val="00A2579E"/>
    <w:rsid w:val="00A26A40"/>
    <w:rsid w:val="00A3160F"/>
    <w:rsid w:val="00A316CA"/>
    <w:rsid w:val="00A317F8"/>
    <w:rsid w:val="00A3267F"/>
    <w:rsid w:val="00A333A5"/>
    <w:rsid w:val="00A33D5F"/>
    <w:rsid w:val="00A34BFA"/>
    <w:rsid w:val="00A35B92"/>
    <w:rsid w:val="00A36F9B"/>
    <w:rsid w:val="00A4073C"/>
    <w:rsid w:val="00A41FF4"/>
    <w:rsid w:val="00A420E8"/>
    <w:rsid w:val="00A4302E"/>
    <w:rsid w:val="00A4329D"/>
    <w:rsid w:val="00A44635"/>
    <w:rsid w:val="00A46421"/>
    <w:rsid w:val="00A46863"/>
    <w:rsid w:val="00A52E4C"/>
    <w:rsid w:val="00A5329F"/>
    <w:rsid w:val="00A54885"/>
    <w:rsid w:val="00A55997"/>
    <w:rsid w:val="00A559E6"/>
    <w:rsid w:val="00A55B33"/>
    <w:rsid w:val="00A55CF4"/>
    <w:rsid w:val="00A56210"/>
    <w:rsid w:val="00A60980"/>
    <w:rsid w:val="00A60FCC"/>
    <w:rsid w:val="00A614F2"/>
    <w:rsid w:val="00A61560"/>
    <w:rsid w:val="00A618C4"/>
    <w:rsid w:val="00A629ED"/>
    <w:rsid w:val="00A62F2C"/>
    <w:rsid w:val="00A631E4"/>
    <w:rsid w:val="00A63A69"/>
    <w:rsid w:val="00A64123"/>
    <w:rsid w:val="00A646DA"/>
    <w:rsid w:val="00A65D5A"/>
    <w:rsid w:val="00A6683B"/>
    <w:rsid w:val="00A67F09"/>
    <w:rsid w:val="00A70F1D"/>
    <w:rsid w:val="00A71B26"/>
    <w:rsid w:val="00A750AE"/>
    <w:rsid w:val="00A76E3A"/>
    <w:rsid w:val="00A77158"/>
    <w:rsid w:val="00A806C4"/>
    <w:rsid w:val="00A825EA"/>
    <w:rsid w:val="00A8446B"/>
    <w:rsid w:val="00A84963"/>
    <w:rsid w:val="00A84B3B"/>
    <w:rsid w:val="00A87541"/>
    <w:rsid w:val="00A90767"/>
    <w:rsid w:val="00A90E17"/>
    <w:rsid w:val="00A90E2D"/>
    <w:rsid w:val="00A9127E"/>
    <w:rsid w:val="00A9132C"/>
    <w:rsid w:val="00A91FD8"/>
    <w:rsid w:val="00A9205F"/>
    <w:rsid w:val="00A92460"/>
    <w:rsid w:val="00A926F8"/>
    <w:rsid w:val="00A92FD2"/>
    <w:rsid w:val="00A9372A"/>
    <w:rsid w:val="00A94262"/>
    <w:rsid w:val="00A947EB"/>
    <w:rsid w:val="00A954D4"/>
    <w:rsid w:val="00A97710"/>
    <w:rsid w:val="00AA06C2"/>
    <w:rsid w:val="00AA0A23"/>
    <w:rsid w:val="00AA2450"/>
    <w:rsid w:val="00AA2B27"/>
    <w:rsid w:val="00AA30CF"/>
    <w:rsid w:val="00AA4AF5"/>
    <w:rsid w:val="00AA4BF1"/>
    <w:rsid w:val="00AA4DF0"/>
    <w:rsid w:val="00AA528E"/>
    <w:rsid w:val="00AA6B33"/>
    <w:rsid w:val="00AB1367"/>
    <w:rsid w:val="00AB147C"/>
    <w:rsid w:val="00AB2650"/>
    <w:rsid w:val="00AB273A"/>
    <w:rsid w:val="00AB5BD0"/>
    <w:rsid w:val="00AB649B"/>
    <w:rsid w:val="00AB6F95"/>
    <w:rsid w:val="00AB7539"/>
    <w:rsid w:val="00AC01AB"/>
    <w:rsid w:val="00AC0538"/>
    <w:rsid w:val="00AC0EA3"/>
    <w:rsid w:val="00AC2108"/>
    <w:rsid w:val="00AC2775"/>
    <w:rsid w:val="00AC3474"/>
    <w:rsid w:val="00AC3ABF"/>
    <w:rsid w:val="00AC673A"/>
    <w:rsid w:val="00AC6D05"/>
    <w:rsid w:val="00AC6D30"/>
    <w:rsid w:val="00AD01E9"/>
    <w:rsid w:val="00AD1A0D"/>
    <w:rsid w:val="00AD1A63"/>
    <w:rsid w:val="00AD1D9C"/>
    <w:rsid w:val="00AD3A8D"/>
    <w:rsid w:val="00AD4F28"/>
    <w:rsid w:val="00AD646D"/>
    <w:rsid w:val="00AD6AF8"/>
    <w:rsid w:val="00AD6EF4"/>
    <w:rsid w:val="00AE05AF"/>
    <w:rsid w:val="00AE0886"/>
    <w:rsid w:val="00AE16E5"/>
    <w:rsid w:val="00AE23B1"/>
    <w:rsid w:val="00AE3BA9"/>
    <w:rsid w:val="00AE5508"/>
    <w:rsid w:val="00AE6B61"/>
    <w:rsid w:val="00AE7D44"/>
    <w:rsid w:val="00AF04BA"/>
    <w:rsid w:val="00AF14AB"/>
    <w:rsid w:val="00AF2214"/>
    <w:rsid w:val="00AF4CB9"/>
    <w:rsid w:val="00AF5290"/>
    <w:rsid w:val="00AF6DD8"/>
    <w:rsid w:val="00AF7132"/>
    <w:rsid w:val="00B01043"/>
    <w:rsid w:val="00B01C1F"/>
    <w:rsid w:val="00B02F74"/>
    <w:rsid w:val="00B02F90"/>
    <w:rsid w:val="00B03088"/>
    <w:rsid w:val="00B05EA1"/>
    <w:rsid w:val="00B07D18"/>
    <w:rsid w:val="00B10760"/>
    <w:rsid w:val="00B13FED"/>
    <w:rsid w:val="00B14433"/>
    <w:rsid w:val="00B15220"/>
    <w:rsid w:val="00B1522F"/>
    <w:rsid w:val="00B15B21"/>
    <w:rsid w:val="00B226B9"/>
    <w:rsid w:val="00B22758"/>
    <w:rsid w:val="00B22E57"/>
    <w:rsid w:val="00B23C57"/>
    <w:rsid w:val="00B24813"/>
    <w:rsid w:val="00B248B6"/>
    <w:rsid w:val="00B26137"/>
    <w:rsid w:val="00B27E12"/>
    <w:rsid w:val="00B303EB"/>
    <w:rsid w:val="00B31627"/>
    <w:rsid w:val="00B31C44"/>
    <w:rsid w:val="00B334F9"/>
    <w:rsid w:val="00B35C7D"/>
    <w:rsid w:val="00B36B38"/>
    <w:rsid w:val="00B3750E"/>
    <w:rsid w:val="00B4467B"/>
    <w:rsid w:val="00B44E83"/>
    <w:rsid w:val="00B465FD"/>
    <w:rsid w:val="00B47C8E"/>
    <w:rsid w:val="00B47E9C"/>
    <w:rsid w:val="00B50571"/>
    <w:rsid w:val="00B505F8"/>
    <w:rsid w:val="00B50640"/>
    <w:rsid w:val="00B51569"/>
    <w:rsid w:val="00B52DC8"/>
    <w:rsid w:val="00B53AB4"/>
    <w:rsid w:val="00B540AF"/>
    <w:rsid w:val="00B54E08"/>
    <w:rsid w:val="00B56095"/>
    <w:rsid w:val="00B565D8"/>
    <w:rsid w:val="00B56B31"/>
    <w:rsid w:val="00B56C7E"/>
    <w:rsid w:val="00B57EDC"/>
    <w:rsid w:val="00B608A7"/>
    <w:rsid w:val="00B62E9B"/>
    <w:rsid w:val="00B645ED"/>
    <w:rsid w:val="00B72BE5"/>
    <w:rsid w:val="00B75AD1"/>
    <w:rsid w:val="00B76329"/>
    <w:rsid w:val="00B76EE2"/>
    <w:rsid w:val="00B76FCD"/>
    <w:rsid w:val="00B77204"/>
    <w:rsid w:val="00B77455"/>
    <w:rsid w:val="00B777E8"/>
    <w:rsid w:val="00B80628"/>
    <w:rsid w:val="00B80B42"/>
    <w:rsid w:val="00B8206A"/>
    <w:rsid w:val="00B84472"/>
    <w:rsid w:val="00B84854"/>
    <w:rsid w:val="00B855FA"/>
    <w:rsid w:val="00B8570A"/>
    <w:rsid w:val="00B86D6D"/>
    <w:rsid w:val="00B908BF"/>
    <w:rsid w:val="00B92CCF"/>
    <w:rsid w:val="00B936F2"/>
    <w:rsid w:val="00B9392B"/>
    <w:rsid w:val="00B952E9"/>
    <w:rsid w:val="00B9536D"/>
    <w:rsid w:val="00B97835"/>
    <w:rsid w:val="00BA0190"/>
    <w:rsid w:val="00BA3680"/>
    <w:rsid w:val="00BA383A"/>
    <w:rsid w:val="00BA4271"/>
    <w:rsid w:val="00BA4609"/>
    <w:rsid w:val="00BA4F2B"/>
    <w:rsid w:val="00BA51DD"/>
    <w:rsid w:val="00BA5B89"/>
    <w:rsid w:val="00BB2089"/>
    <w:rsid w:val="00BB2F05"/>
    <w:rsid w:val="00BB39EC"/>
    <w:rsid w:val="00BB3FA4"/>
    <w:rsid w:val="00BB502B"/>
    <w:rsid w:val="00BB59F7"/>
    <w:rsid w:val="00BB5AEA"/>
    <w:rsid w:val="00BB710C"/>
    <w:rsid w:val="00BB723D"/>
    <w:rsid w:val="00BC13F9"/>
    <w:rsid w:val="00BC27D2"/>
    <w:rsid w:val="00BC30BC"/>
    <w:rsid w:val="00BC3643"/>
    <w:rsid w:val="00BC423C"/>
    <w:rsid w:val="00BC6F3C"/>
    <w:rsid w:val="00BC7395"/>
    <w:rsid w:val="00BD1493"/>
    <w:rsid w:val="00BD23A3"/>
    <w:rsid w:val="00BD23DC"/>
    <w:rsid w:val="00BD2E82"/>
    <w:rsid w:val="00BD2EA5"/>
    <w:rsid w:val="00BD305F"/>
    <w:rsid w:val="00BD39B9"/>
    <w:rsid w:val="00BD41EF"/>
    <w:rsid w:val="00BD6244"/>
    <w:rsid w:val="00BD792E"/>
    <w:rsid w:val="00BE31DE"/>
    <w:rsid w:val="00BE413C"/>
    <w:rsid w:val="00BE4567"/>
    <w:rsid w:val="00BE5C7F"/>
    <w:rsid w:val="00BE5DEC"/>
    <w:rsid w:val="00BF01C2"/>
    <w:rsid w:val="00BF040E"/>
    <w:rsid w:val="00BF057F"/>
    <w:rsid w:val="00BF0858"/>
    <w:rsid w:val="00BF2530"/>
    <w:rsid w:val="00BF401F"/>
    <w:rsid w:val="00BF4A14"/>
    <w:rsid w:val="00BF4CA6"/>
    <w:rsid w:val="00BF591F"/>
    <w:rsid w:val="00BF6BC7"/>
    <w:rsid w:val="00C007DB"/>
    <w:rsid w:val="00C02874"/>
    <w:rsid w:val="00C04F67"/>
    <w:rsid w:val="00C05A9F"/>
    <w:rsid w:val="00C07AB7"/>
    <w:rsid w:val="00C101B8"/>
    <w:rsid w:val="00C10CCE"/>
    <w:rsid w:val="00C11014"/>
    <w:rsid w:val="00C112F2"/>
    <w:rsid w:val="00C11519"/>
    <w:rsid w:val="00C12B73"/>
    <w:rsid w:val="00C13653"/>
    <w:rsid w:val="00C14C5B"/>
    <w:rsid w:val="00C15170"/>
    <w:rsid w:val="00C16FC6"/>
    <w:rsid w:val="00C2180B"/>
    <w:rsid w:val="00C233EE"/>
    <w:rsid w:val="00C2380B"/>
    <w:rsid w:val="00C24E20"/>
    <w:rsid w:val="00C26055"/>
    <w:rsid w:val="00C26C81"/>
    <w:rsid w:val="00C30D8B"/>
    <w:rsid w:val="00C317C6"/>
    <w:rsid w:val="00C31AD1"/>
    <w:rsid w:val="00C32023"/>
    <w:rsid w:val="00C321CB"/>
    <w:rsid w:val="00C33D06"/>
    <w:rsid w:val="00C33F5C"/>
    <w:rsid w:val="00C3645B"/>
    <w:rsid w:val="00C37AAC"/>
    <w:rsid w:val="00C41183"/>
    <w:rsid w:val="00C417A1"/>
    <w:rsid w:val="00C42398"/>
    <w:rsid w:val="00C423EB"/>
    <w:rsid w:val="00C431A6"/>
    <w:rsid w:val="00C43700"/>
    <w:rsid w:val="00C45347"/>
    <w:rsid w:val="00C45A59"/>
    <w:rsid w:val="00C460EE"/>
    <w:rsid w:val="00C46B44"/>
    <w:rsid w:val="00C4732C"/>
    <w:rsid w:val="00C500B9"/>
    <w:rsid w:val="00C520F8"/>
    <w:rsid w:val="00C534A7"/>
    <w:rsid w:val="00C56F5D"/>
    <w:rsid w:val="00C571E0"/>
    <w:rsid w:val="00C60921"/>
    <w:rsid w:val="00C61753"/>
    <w:rsid w:val="00C6533C"/>
    <w:rsid w:val="00C6647B"/>
    <w:rsid w:val="00C67DEE"/>
    <w:rsid w:val="00C7043B"/>
    <w:rsid w:val="00C70A0E"/>
    <w:rsid w:val="00C71AA9"/>
    <w:rsid w:val="00C71D27"/>
    <w:rsid w:val="00C72C5B"/>
    <w:rsid w:val="00C7402D"/>
    <w:rsid w:val="00C752CE"/>
    <w:rsid w:val="00C753C7"/>
    <w:rsid w:val="00C75EB6"/>
    <w:rsid w:val="00C765BA"/>
    <w:rsid w:val="00C767FB"/>
    <w:rsid w:val="00C77A67"/>
    <w:rsid w:val="00C81064"/>
    <w:rsid w:val="00C81826"/>
    <w:rsid w:val="00C83873"/>
    <w:rsid w:val="00C842CB"/>
    <w:rsid w:val="00C84CD7"/>
    <w:rsid w:val="00C85387"/>
    <w:rsid w:val="00C86F9D"/>
    <w:rsid w:val="00C900E3"/>
    <w:rsid w:val="00C9040F"/>
    <w:rsid w:val="00C9173F"/>
    <w:rsid w:val="00C9301A"/>
    <w:rsid w:val="00C941FF"/>
    <w:rsid w:val="00C949D2"/>
    <w:rsid w:val="00C95634"/>
    <w:rsid w:val="00C970C0"/>
    <w:rsid w:val="00C9785A"/>
    <w:rsid w:val="00CA06DD"/>
    <w:rsid w:val="00CA2116"/>
    <w:rsid w:val="00CA3972"/>
    <w:rsid w:val="00CA3AF6"/>
    <w:rsid w:val="00CA4C9F"/>
    <w:rsid w:val="00CA4F3D"/>
    <w:rsid w:val="00CA5B5C"/>
    <w:rsid w:val="00CA6DB0"/>
    <w:rsid w:val="00CA7E63"/>
    <w:rsid w:val="00CB0233"/>
    <w:rsid w:val="00CB05EA"/>
    <w:rsid w:val="00CB2B2A"/>
    <w:rsid w:val="00CB2BA1"/>
    <w:rsid w:val="00CB3925"/>
    <w:rsid w:val="00CB5AFE"/>
    <w:rsid w:val="00CB7373"/>
    <w:rsid w:val="00CC224A"/>
    <w:rsid w:val="00CC3B09"/>
    <w:rsid w:val="00CC44A2"/>
    <w:rsid w:val="00CC45F9"/>
    <w:rsid w:val="00CC61EC"/>
    <w:rsid w:val="00CC691F"/>
    <w:rsid w:val="00CC6F26"/>
    <w:rsid w:val="00CD1BA9"/>
    <w:rsid w:val="00CD29AA"/>
    <w:rsid w:val="00CD3A5D"/>
    <w:rsid w:val="00CD42C4"/>
    <w:rsid w:val="00CD4B05"/>
    <w:rsid w:val="00CD4BD8"/>
    <w:rsid w:val="00CD519E"/>
    <w:rsid w:val="00CD6B67"/>
    <w:rsid w:val="00CE1F83"/>
    <w:rsid w:val="00CE4AC2"/>
    <w:rsid w:val="00CE51DC"/>
    <w:rsid w:val="00CE5613"/>
    <w:rsid w:val="00CE5FA3"/>
    <w:rsid w:val="00CE6EF8"/>
    <w:rsid w:val="00CE7218"/>
    <w:rsid w:val="00CF2ACE"/>
    <w:rsid w:val="00CF5398"/>
    <w:rsid w:val="00CF5C89"/>
    <w:rsid w:val="00CF689E"/>
    <w:rsid w:val="00D03C2F"/>
    <w:rsid w:val="00D04109"/>
    <w:rsid w:val="00D04738"/>
    <w:rsid w:val="00D05891"/>
    <w:rsid w:val="00D075DB"/>
    <w:rsid w:val="00D1055E"/>
    <w:rsid w:val="00D117B3"/>
    <w:rsid w:val="00D1203A"/>
    <w:rsid w:val="00D120DF"/>
    <w:rsid w:val="00D14552"/>
    <w:rsid w:val="00D14618"/>
    <w:rsid w:val="00D151CF"/>
    <w:rsid w:val="00D1726C"/>
    <w:rsid w:val="00D17E4D"/>
    <w:rsid w:val="00D20744"/>
    <w:rsid w:val="00D20D0D"/>
    <w:rsid w:val="00D20D80"/>
    <w:rsid w:val="00D21422"/>
    <w:rsid w:val="00D22272"/>
    <w:rsid w:val="00D2238A"/>
    <w:rsid w:val="00D24423"/>
    <w:rsid w:val="00D2486D"/>
    <w:rsid w:val="00D24DC9"/>
    <w:rsid w:val="00D24E04"/>
    <w:rsid w:val="00D26B76"/>
    <w:rsid w:val="00D3042B"/>
    <w:rsid w:val="00D30B4B"/>
    <w:rsid w:val="00D32739"/>
    <w:rsid w:val="00D3391D"/>
    <w:rsid w:val="00D33CDA"/>
    <w:rsid w:val="00D345A0"/>
    <w:rsid w:val="00D35C58"/>
    <w:rsid w:val="00D400E0"/>
    <w:rsid w:val="00D4289C"/>
    <w:rsid w:val="00D432FC"/>
    <w:rsid w:val="00D44065"/>
    <w:rsid w:val="00D44526"/>
    <w:rsid w:val="00D466E3"/>
    <w:rsid w:val="00D474B7"/>
    <w:rsid w:val="00D4757E"/>
    <w:rsid w:val="00D512E8"/>
    <w:rsid w:val="00D513FA"/>
    <w:rsid w:val="00D51D66"/>
    <w:rsid w:val="00D522EA"/>
    <w:rsid w:val="00D52A71"/>
    <w:rsid w:val="00D53769"/>
    <w:rsid w:val="00D53EE7"/>
    <w:rsid w:val="00D54DC5"/>
    <w:rsid w:val="00D5529E"/>
    <w:rsid w:val="00D55D4F"/>
    <w:rsid w:val="00D56627"/>
    <w:rsid w:val="00D605E7"/>
    <w:rsid w:val="00D609BE"/>
    <w:rsid w:val="00D60A24"/>
    <w:rsid w:val="00D6102D"/>
    <w:rsid w:val="00D61A03"/>
    <w:rsid w:val="00D61BFA"/>
    <w:rsid w:val="00D62BBF"/>
    <w:rsid w:val="00D63C5B"/>
    <w:rsid w:val="00D643E8"/>
    <w:rsid w:val="00D651C3"/>
    <w:rsid w:val="00D65F40"/>
    <w:rsid w:val="00D65FA3"/>
    <w:rsid w:val="00D661DC"/>
    <w:rsid w:val="00D676EA"/>
    <w:rsid w:val="00D677E1"/>
    <w:rsid w:val="00D67A64"/>
    <w:rsid w:val="00D72E9D"/>
    <w:rsid w:val="00D73618"/>
    <w:rsid w:val="00D74290"/>
    <w:rsid w:val="00D74590"/>
    <w:rsid w:val="00D747C1"/>
    <w:rsid w:val="00D749A6"/>
    <w:rsid w:val="00D7522B"/>
    <w:rsid w:val="00D758B2"/>
    <w:rsid w:val="00D7786C"/>
    <w:rsid w:val="00D80180"/>
    <w:rsid w:val="00D83E11"/>
    <w:rsid w:val="00D847F2"/>
    <w:rsid w:val="00D851F0"/>
    <w:rsid w:val="00D85C96"/>
    <w:rsid w:val="00D86873"/>
    <w:rsid w:val="00D875A7"/>
    <w:rsid w:val="00D91FFE"/>
    <w:rsid w:val="00D93849"/>
    <w:rsid w:val="00D93D75"/>
    <w:rsid w:val="00D943FF"/>
    <w:rsid w:val="00D94A49"/>
    <w:rsid w:val="00D95F46"/>
    <w:rsid w:val="00D96A07"/>
    <w:rsid w:val="00DA0065"/>
    <w:rsid w:val="00DA3F55"/>
    <w:rsid w:val="00DB1269"/>
    <w:rsid w:val="00DB3209"/>
    <w:rsid w:val="00DB3F6A"/>
    <w:rsid w:val="00DB7BE0"/>
    <w:rsid w:val="00DC1DDB"/>
    <w:rsid w:val="00DC2779"/>
    <w:rsid w:val="00DC2A5D"/>
    <w:rsid w:val="00DC35ED"/>
    <w:rsid w:val="00DC40BF"/>
    <w:rsid w:val="00DC4329"/>
    <w:rsid w:val="00DD12EF"/>
    <w:rsid w:val="00DD4AC9"/>
    <w:rsid w:val="00DD500A"/>
    <w:rsid w:val="00DD5A9D"/>
    <w:rsid w:val="00DD61AA"/>
    <w:rsid w:val="00DD7FE3"/>
    <w:rsid w:val="00DE0F79"/>
    <w:rsid w:val="00DE0FB9"/>
    <w:rsid w:val="00DE16B3"/>
    <w:rsid w:val="00DE1A3C"/>
    <w:rsid w:val="00DE2FB1"/>
    <w:rsid w:val="00DE323F"/>
    <w:rsid w:val="00DE5D24"/>
    <w:rsid w:val="00DE6C4B"/>
    <w:rsid w:val="00DE6F76"/>
    <w:rsid w:val="00DE758E"/>
    <w:rsid w:val="00DF1114"/>
    <w:rsid w:val="00DF132F"/>
    <w:rsid w:val="00DF1ACB"/>
    <w:rsid w:val="00DF1CB5"/>
    <w:rsid w:val="00DF2113"/>
    <w:rsid w:val="00DF2271"/>
    <w:rsid w:val="00DF5256"/>
    <w:rsid w:val="00DF62BD"/>
    <w:rsid w:val="00E001BC"/>
    <w:rsid w:val="00E00D7C"/>
    <w:rsid w:val="00E0199F"/>
    <w:rsid w:val="00E021B7"/>
    <w:rsid w:val="00E023FD"/>
    <w:rsid w:val="00E02E0C"/>
    <w:rsid w:val="00E03D0A"/>
    <w:rsid w:val="00E05944"/>
    <w:rsid w:val="00E0670F"/>
    <w:rsid w:val="00E07578"/>
    <w:rsid w:val="00E0798B"/>
    <w:rsid w:val="00E07997"/>
    <w:rsid w:val="00E1122C"/>
    <w:rsid w:val="00E12288"/>
    <w:rsid w:val="00E13AC1"/>
    <w:rsid w:val="00E15987"/>
    <w:rsid w:val="00E16AD6"/>
    <w:rsid w:val="00E17647"/>
    <w:rsid w:val="00E1767F"/>
    <w:rsid w:val="00E204F2"/>
    <w:rsid w:val="00E205BD"/>
    <w:rsid w:val="00E264E8"/>
    <w:rsid w:val="00E26A7B"/>
    <w:rsid w:val="00E27DE3"/>
    <w:rsid w:val="00E34935"/>
    <w:rsid w:val="00E349C1"/>
    <w:rsid w:val="00E35810"/>
    <w:rsid w:val="00E36143"/>
    <w:rsid w:val="00E371CC"/>
    <w:rsid w:val="00E4201D"/>
    <w:rsid w:val="00E44887"/>
    <w:rsid w:val="00E45528"/>
    <w:rsid w:val="00E472D0"/>
    <w:rsid w:val="00E50477"/>
    <w:rsid w:val="00E51FBD"/>
    <w:rsid w:val="00E561EE"/>
    <w:rsid w:val="00E56708"/>
    <w:rsid w:val="00E56D07"/>
    <w:rsid w:val="00E57174"/>
    <w:rsid w:val="00E57B02"/>
    <w:rsid w:val="00E62B5C"/>
    <w:rsid w:val="00E6382E"/>
    <w:rsid w:val="00E63A2D"/>
    <w:rsid w:val="00E644C8"/>
    <w:rsid w:val="00E6463E"/>
    <w:rsid w:val="00E64915"/>
    <w:rsid w:val="00E67314"/>
    <w:rsid w:val="00E67A20"/>
    <w:rsid w:val="00E70DDC"/>
    <w:rsid w:val="00E74197"/>
    <w:rsid w:val="00E7478B"/>
    <w:rsid w:val="00E749F2"/>
    <w:rsid w:val="00E74CE3"/>
    <w:rsid w:val="00E75F67"/>
    <w:rsid w:val="00E7675E"/>
    <w:rsid w:val="00E81D52"/>
    <w:rsid w:val="00E82408"/>
    <w:rsid w:val="00E82D8B"/>
    <w:rsid w:val="00E835F3"/>
    <w:rsid w:val="00E84F9A"/>
    <w:rsid w:val="00E87F58"/>
    <w:rsid w:val="00E90A4B"/>
    <w:rsid w:val="00E91C7A"/>
    <w:rsid w:val="00E941A2"/>
    <w:rsid w:val="00E945E2"/>
    <w:rsid w:val="00E9492A"/>
    <w:rsid w:val="00E9509F"/>
    <w:rsid w:val="00E95E7C"/>
    <w:rsid w:val="00E97F1F"/>
    <w:rsid w:val="00EA0090"/>
    <w:rsid w:val="00EA0862"/>
    <w:rsid w:val="00EA0C0D"/>
    <w:rsid w:val="00EA0F5F"/>
    <w:rsid w:val="00EA1C81"/>
    <w:rsid w:val="00EA20D5"/>
    <w:rsid w:val="00EA284D"/>
    <w:rsid w:val="00EA2D3D"/>
    <w:rsid w:val="00EA3EE3"/>
    <w:rsid w:val="00EA4B44"/>
    <w:rsid w:val="00EA4FBD"/>
    <w:rsid w:val="00EA5A9A"/>
    <w:rsid w:val="00EA5E13"/>
    <w:rsid w:val="00EA65B7"/>
    <w:rsid w:val="00EA7249"/>
    <w:rsid w:val="00EA7DB7"/>
    <w:rsid w:val="00EB0546"/>
    <w:rsid w:val="00EB390C"/>
    <w:rsid w:val="00EB4624"/>
    <w:rsid w:val="00EB6584"/>
    <w:rsid w:val="00EB6993"/>
    <w:rsid w:val="00EC0D67"/>
    <w:rsid w:val="00EC291A"/>
    <w:rsid w:val="00EC2B40"/>
    <w:rsid w:val="00EC337C"/>
    <w:rsid w:val="00EC3B07"/>
    <w:rsid w:val="00EC4AE0"/>
    <w:rsid w:val="00EC6AFB"/>
    <w:rsid w:val="00EC6E88"/>
    <w:rsid w:val="00ED04F3"/>
    <w:rsid w:val="00ED1DC0"/>
    <w:rsid w:val="00ED1DD9"/>
    <w:rsid w:val="00ED301B"/>
    <w:rsid w:val="00ED3B3B"/>
    <w:rsid w:val="00ED4A0D"/>
    <w:rsid w:val="00ED50FC"/>
    <w:rsid w:val="00ED543F"/>
    <w:rsid w:val="00ED5FE8"/>
    <w:rsid w:val="00ED766A"/>
    <w:rsid w:val="00EE0E79"/>
    <w:rsid w:val="00EE1DB9"/>
    <w:rsid w:val="00EE2309"/>
    <w:rsid w:val="00EE2494"/>
    <w:rsid w:val="00EE3922"/>
    <w:rsid w:val="00EE3AAF"/>
    <w:rsid w:val="00EE5173"/>
    <w:rsid w:val="00EE572A"/>
    <w:rsid w:val="00EE652D"/>
    <w:rsid w:val="00EE6BAC"/>
    <w:rsid w:val="00EF084A"/>
    <w:rsid w:val="00EF2362"/>
    <w:rsid w:val="00EF45D2"/>
    <w:rsid w:val="00EF527D"/>
    <w:rsid w:val="00EF5B3A"/>
    <w:rsid w:val="00EF5F48"/>
    <w:rsid w:val="00EF6BB6"/>
    <w:rsid w:val="00EF72E8"/>
    <w:rsid w:val="00F007E2"/>
    <w:rsid w:val="00F00FE3"/>
    <w:rsid w:val="00F01EE5"/>
    <w:rsid w:val="00F032EB"/>
    <w:rsid w:val="00F03CF7"/>
    <w:rsid w:val="00F0436E"/>
    <w:rsid w:val="00F053B6"/>
    <w:rsid w:val="00F05E5E"/>
    <w:rsid w:val="00F0671D"/>
    <w:rsid w:val="00F06C78"/>
    <w:rsid w:val="00F07E77"/>
    <w:rsid w:val="00F1201C"/>
    <w:rsid w:val="00F14BB8"/>
    <w:rsid w:val="00F1519F"/>
    <w:rsid w:val="00F156C9"/>
    <w:rsid w:val="00F16383"/>
    <w:rsid w:val="00F174F6"/>
    <w:rsid w:val="00F20D44"/>
    <w:rsid w:val="00F215A7"/>
    <w:rsid w:val="00F225C8"/>
    <w:rsid w:val="00F23206"/>
    <w:rsid w:val="00F23E8F"/>
    <w:rsid w:val="00F245D6"/>
    <w:rsid w:val="00F26048"/>
    <w:rsid w:val="00F260B6"/>
    <w:rsid w:val="00F315AC"/>
    <w:rsid w:val="00F31DFD"/>
    <w:rsid w:val="00F32B0A"/>
    <w:rsid w:val="00F3326D"/>
    <w:rsid w:val="00F34863"/>
    <w:rsid w:val="00F34D80"/>
    <w:rsid w:val="00F35030"/>
    <w:rsid w:val="00F373DB"/>
    <w:rsid w:val="00F3755C"/>
    <w:rsid w:val="00F41FAF"/>
    <w:rsid w:val="00F463AD"/>
    <w:rsid w:val="00F46C05"/>
    <w:rsid w:val="00F46C66"/>
    <w:rsid w:val="00F471CE"/>
    <w:rsid w:val="00F51383"/>
    <w:rsid w:val="00F52249"/>
    <w:rsid w:val="00F53982"/>
    <w:rsid w:val="00F540BE"/>
    <w:rsid w:val="00F54FA1"/>
    <w:rsid w:val="00F56421"/>
    <w:rsid w:val="00F601BF"/>
    <w:rsid w:val="00F60864"/>
    <w:rsid w:val="00F60B08"/>
    <w:rsid w:val="00F626CB"/>
    <w:rsid w:val="00F62A53"/>
    <w:rsid w:val="00F62FDA"/>
    <w:rsid w:val="00F63F3B"/>
    <w:rsid w:val="00F640C0"/>
    <w:rsid w:val="00F645DF"/>
    <w:rsid w:val="00F6467D"/>
    <w:rsid w:val="00F6485A"/>
    <w:rsid w:val="00F64B7F"/>
    <w:rsid w:val="00F65002"/>
    <w:rsid w:val="00F663CA"/>
    <w:rsid w:val="00F703F5"/>
    <w:rsid w:val="00F70720"/>
    <w:rsid w:val="00F717CB"/>
    <w:rsid w:val="00F727B7"/>
    <w:rsid w:val="00F7399E"/>
    <w:rsid w:val="00F74F99"/>
    <w:rsid w:val="00F7595E"/>
    <w:rsid w:val="00F7727D"/>
    <w:rsid w:val="00F80DDB"/>
    <w:rsid w:val="00F80E98"/>
    <w:rsid w:val="00F8149E"/>
    <w:rsid w:val="00F82813"/>
    <w:rsid w:val="00F84DA1"/>
    <w:rsid w:val="00F85288"/>
    <w:rsid w:val="00F85371"/>
    <w:rsid w:val="00F862A9"/>
    <w:rsid w:val="00F86528"/>
    <w:rsid w:val="00F9458F"/>
    <w:rsid w:val="00F945B9"/>
    <w:rsid w:val="00F94AF7"/>
    <w:rsid w:val="00F95E88"/>
    <w:rsid w:val="00F974C4"/>
    <w:rsid w:val="00F97500"/>
    <w:rsid w:val="00F97B8F"/>
    <w:rsid w:val="00FA07B0"/>
    <w:rsid w:val="00FA0F7F"/>
    <w:rsid w:val="00FA1CD4"/>
    <w:rsid w:val="00FA2DE9"/>
    <w:rsid w:val="00FA43C6"/>
    <w:rsid w:val="00FA515B"/>
    <w:rsid w:val="00FA75AA"/>
    <w:rsid w:val="00FB412D"/>
    <w:rsid w:val="00FB502D"/>
    <w:rsid w:val="00FB50F8"/>
    <w:rsid w:val="00FB5663"/>
    <w:rsid w:val="00FC196C"/>
    <w:rsid w:val="00FC1DF6"/>
    <w:rsid w:val="00FC2EC9"/>
    <w:rsid w:val="00FC48D1"/>
    <w:rsid w:val="00FC4AAC"/>
    <w:rsid w:val="00FC5450"/>
    <w:rsid w:val="00FC5BBA"/>
    <w:rsid w:val="00FC7E9A"/>
    <w:rsid w:val="00FD0276"/>
    <w:rsid w:val="00FD1C30"/>
    <w:rsid w:val="00FD2302"/>
    <w:rsid w:val="00FE0934"/>
    <w:rsid w:val="00FE0ADD"/>
    <w:rsid w:val="00FE3190"/>
    <w:rsid w:val="00FE370C"/>
    <w:rsid w:val="00FE4C7E"/>
    <w:rsid w:val="00FE4E1E"/>
    <w:rsid w:val="00FE59A8"/>
    <w:rsid w:val="00FE6463"/>
    <w:rsid w:val="00FE6E51"/>
    <w:rsid w:val="00FE7A8D"/>
    <w:rsid w:val="00FF0BBD"/>
    <w:rsid w:val="00FF2CF4"/>
    <w:rsid w:val="00FF351F"/>
    <w:rsid w:val="00FF37CF"/>
    <w:rsid w:val="00FF4008"/>
    <w:rsid w:val="00FF4399"/>
    <w:rsid w:val="00FF494D"/>
    <w:rsid w:val="00FF5BD8"/>
    <w:rsid w:val="00FF64E8"/>
    <w:rsid w:val="00FF6EA6"/>
    <w:rsid w:val="00FF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8cf"/>
    </o:shapedefaults>
    <o:shapelayout v:ext="edit">
      <o:idmap v:ext="edit" data="1"/>
    </o:shapelayout>
  </w:shapeDefaults>
  <w:decimalSymbol w:val="."/>
  <w:listSeparator w:val=","/>
  <w14:docId w14:val="3851B7E1"/>
  <w15:chartTrackingRefBased/>
  <w15:docId w15:val="{E56142E9-DC51-44FD-9F77-BCDD85C7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1"/>
        <w:lang w:val="en-US" w:eastAsia="zh-CN" w:bidi="ar-SA"/>
      </w:rPr>
    </w:rPrDefault>
    <w:pPrDefault>
      <w:pPr>
        <w:spacing w:line="360"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02D"/>
  </w:style>
  <w:style w:type="paragraph" w:styleId="1">
    <w:name w:val="heading 1"/>
    <w:basedOn w:val="a"/>
    <w:next w:val="a"/>
    <w:link w:val="10"/>
    <w:uiPriority w:val="9"/>
    <w:qFormat/>
    <w:rsid w:val="00FB502D"/>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FB502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502D"/>
    <w:pPr>
      <w:keepNext/>
      <w:keepLines/>
      <w:spacing w:before="260" w:after="260" w:line="415"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02D"/>
    <w:rPr>
      <w:rFonts w:eastAsia="宋体"/>
      <w:b/>
      <w:bCs/>
      <w:kern w:val="44"/>
      <w:sz w:val="44"/>
      <w:szCs w:val="44"/>
    </w:rPr>
  </w:style>
  <w:style w:type="character" w:customStyle="1" w:styleId="20">
    <w:name w:val="标题 2 字符"/>
    <w:basedOn w:val="a0"/>
    <w:link w:val="2"/>
    <w:uiPriority w:val="9"/>
    <w:rsid w:val="00FB502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502D"/>
    <w:rPr>
      <w:rFonts w:eastAsia="宋体"/>
      <w:b/>
      <w:bCs/>
      <w:sz w:val="32"/>
      <w:szCs w:val="32"/>
    </w:rPr>
  </w:style>
  <w:style w:type="paragraph" w:styleId="a3">
    <w:name w:val="header"/>
    <w:basedOn w:val="a"/>
    <w:link w:val="a4"/>
    <w:uiPriority w:val="99"/>
    <w:unhideWhenUsed/>
    <w:rsid w:val="00AF6D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6DD8"/>
    <w:rPr>
      <w:sz w:val="18"/>
      <w:szCs w:val="18"/>
    </w:rPr>
  </w:style>
  <w:style w:type="paragraph" w:styleId="a5">
    <w:name w:val="footer"/>
    <w:basedOn w:val="a"/>
    <w:link w:val="a6"/>
    <w:uiPriority w:val="99"/>
    <w:unhideWhenUsed/>
    <w:rsid w:val="00AF6DD8"/>
    <w:pPr>
      <w:tabs>
        <w:tab w:val="center" w:pos="4153"/>
        <w:tab w:val="right" w:pos="8306"/>
      </w:tabs>
      <w:snapToGrid w:val="0"/>
    </w:pPr>
    <w:rPr>
      <w:sz w:val="18"/>
      <w:szCs w:val="18"/>
    </w:rPr>
  </w:style>
  <w:style w:type="character" w:customStyle="1" w:styleId="a6">
    <w:name w:val="页脚 字符"/>
    <w:basedOn w:val="a0"/>
    <w:link w:val="a5"/>
    <w:uiPriority w:val="99"/>
    <w:rsid w:val="00AF6DD8"/>
    <w:rPr>
      <w:sz w:val="18"/>
      <w:szCs w:val="18"/>
    </w:rPr>
  </w:style>
  <w:style w:type="paragraph" w:styleId="a7">
    <w:name w:val="Balloon Text"/>
    <w:basedOn w:val="a"/>
    <w:link w:val="a8"/>
    <w:uiPriority w:val="99"/>
    <w:semiHidden/>
    <w:unhideWhenUsed/>
    <w:rsid w:val="00363A42"/>
    <w:rPr>
      <w:sz w:val="18"/>
      <w:szCs w:val="18"/>
    </w:rPr>
  </w:style>
  <w:style w:type="character" w:customStyle="1" w:styleId="a8">
    <w:name w:val="批注框文本 字符"/>
    <w:basedOn w:val="a0"/>
    <w:link w:val="a7"/>
    <w:uiPriority w:val="99"/>
    <w:semiHidden/>
    <w:rsid w:val="00363A42"/>
    <w:rPr>
      <w:sz w:val="18"/>
      <w:szCs w:val="18"/>
    </w:rPr>
  </w:style>
  <w:style w:type="paragraph" w:styleId="a9">
    <w:name w:val="List Paragraph"/>
    <w:basedOn w:val="a"/>
    <w:uiPriority w:val="34"/>
    <w:qFormat/>
    <w:rsid w:val="00F0671D"/>
    <w:pPr>
      <w:ind w:firstLine="420"/>
    </w:pPr>
  </w:style>
  <w:style w:type="paragraph" w:styleId="aa">
    <w:name w:val="Normal (Web)"/>
    <w:basedOn w:val="a"/>
    <w:uiPriority w:val="99"/>
    <w:unhideWhenUsed/>
    <w:rsid w:val="00C6533C"/>
    <w:pPr>
      <w:spacing w:before="100" w:beforeAutospacing="1" w:after="100" w:afterAutospacing="1"/>
      <w:ind w:firstLine="0"/>
    </w:pPr>
    <w:rPr>
      <w:rFonts w:ascii="宋体" w:hAnsi="宋体" w:cs="宋体"/>
      <w:kern w:val="0"/>
      <w:szCs w:val="24"/>
    </w:rPr>
  </w:style>
  <w:style w:type="paragraph" w:styleId="ab">
    <w:name w:val="footnote text"/>
    <w:basedOn w:val="a"/>
    <w:link w:val="ac"/>
    <w:uiPriority w:val="99"/>
    <w:unhideWhenUsed/>
    <w:rsid w:val="0017638E"/>
    <w:pPr>
      <w:snapToGrid w:val="0"/>
    </w:pPr>
    <w:rPr>
      <w:sz w:val="18"/>
      <w:szCs w:val="18"/>
    </w:rPr>
  </w:style>
  <w:style w:type="character" w:customStyle="1" w:styleId="ac">
    <w:name w:val="脚注文本 字符"/>
    <w:basedOn w:val="a0"/>
    <w:link w:val="ab"/>
    <w:uiPriority w:val="99"/>
    <w:rsid w:val="0017638E"/>
    <w:rPr>
      <w:sz w:val="18"/>
      <w:szCs w:val="18"/>
    </w:rPr>
  </w:style>
  <w:style w:type="character" w:styleId="ad">
    <w:name w:val="footnote reference"/>
    <w:basedOn w:val="a0"/>
    <w:uiPriority w:val="99"/>
    <w:semiHidden/>
    <w:unhideWhenUsed/>
    <w:rsid w:val="0017638E"/>
    <w:rPr>
      <w:vertAlign w:val="superscript"/>
    </w:rPr>
  </w:style>
  <w:style w:type="paragraph" w:styleId="ae">
    <w:name w:val="endnote text"/>
    <w:basedOn w:val="a"/>
    <w:link w:val="af"/>
    <w:uiPriority w:val="99"/>
    <w:semiHidden/>
    <w:unhideWhenUsed/>
    <w:rsid w:val="00F01EE5"/>
    <w:pPr>
      <w:snapToGrid w:val="0"/>
    </w:pPr>
  </w:style>
  <w:style w:type="character" w:customStyle="1" w:styleId="af">
    <w:name w:val="尾注文本 字符"/>
    <w:basedOn w:val="a0"/>
    <w:link w:val="ae"/>
    <w:uiPriority w:val="99"/>
    <w:semiHidden/>
    <w:rsid w:val="00F01EE5"/>
  </w:style>
  <w:style w:type="character" w:styleId="af0">
    <w:name w:val="endnote reference"/>
    <w:basedOn w:val="a0"/>
    <w:uiPriority w:val="99"/>
    <w:semiHidden/>
    <w:unhideWhenUsed/>
    <w:rsid w:val="00F01EE5"/>
    <w:rPr>
      <w:vertAlign w:val="superscript"/>
    </w:rPr>
  </w:style>
  <w:style w:type="character" w:customStyle="1" w:styleId="fontstyle01">
    <w:name w:val="fontstyle01"/>
    <w:basedOn w:val="a0"/>
    <w:rsid w:val="008351E0"/>
    <w:rPr>
      <w:rFonts w:ascii="宋体" w:eastAsia="宋体" w:hAnsi="宋体" w:hint="eastAsia"/>
      <w:b w:val="0"/>
      <w:bCs w:val="0"/>
      <w:i w:val="0"/>
      <w:iCs w:val="0"/>
      <w:color w:val="242021"/>
      <w:sz w:val="18"/>
      <w:szCs w:val="18"/>
    </w:rPr>
  </w:style>
  <w:style w:type="character" w:styleId="af1">
    <w:name w:val="Hyperlink"/>
    <w:basedOn w:val="a0"/>
    <w:uiPriority w:val="99"/>
    <w:unhideWhenUsed/>
    <w:rsid w:val="008C0A34"/>
    <w:rPr>
      <w:color w:val="0563C1" w:themeColor="hyperlink"/>
      <w:u w:val="single"/>
    </w:rPr>
  </w:style>
  <w:style w:type="character" w:customStyle="1" w:styleId="UnresolvedMention">
    <w:name w:val="Unresolved Mention"/>
    <w:basedOn w:val="a0"/>
    <w:uiPriority w:val="99"/>
    <w:semiHidden/>
    <w:unhideWhenUsed/>
    <w:rsid w:val="008C0A34"/>
    <w:rPr>
      <w:color w:val="605E5C"/>
      <w:shd w:val="clear" w:color="auto" w:fill="E1DFDD"/>
    </w:rPr>
  </w:style>
  <w:style w:type="table" w:styleId="af2">
    <w:name w:val="Table Grid"/>
    <w:basedOn w:val="a1"/>
    <w:uiPriority w:val="39"/>
    <w:rsid w:val="00F463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3C093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cimalAligned">
    <w:name w:val="Decimal Aligned"/>
    <w:basedOn w:val="a"/>
    <w:uiPriority w:val="40"/>
    <w:qFormat/>
    <w:rsid w:val="002A477D"/>
    <w:pPr>
      <w:tabs>
        <w:tab w:val="decimal" w:pos="360"/>
      </w:tabs>
      <w:spacing w:after="200" w:line="276" w:lineRule="auto"/>
      <w:ind w:firstLineChars="0" w:firstLine="0"/>
    </w:pPr>
    <w:rPr>
      <w:rFonts w:asciiTheme="minorHAnsi" w:eastAsiaTheme="minorEastAsia" w:hAnsiTheme="minorHAnsi"/>
      <w:kern w:val="0"/>
      <w:sz w:val="22"/>
      <w:szCs w:val="22"/>
    </w:rPr>
  </w:style>
  <w:style w:type="character" w:styleId="af3">
    <w:name w:val="Subtle Emphasis"/>
    <w:basedOn w:val="a0"/>
    <w:uiPriority w:val="19"/>
    <w:qFormat/>
    <w:rsid w:val="002A477D"/>
    <w:rPr>
      <w:i/>
      <w:iCs/>
    </w:rPr>
  </w:style>
  <w:style w:type="table" w:styleId="-1">
    <w:name w:val="Light Shading Accent 1"/>
    <w:basedOn w:val="a1"/>
    <w:uiPriority w:val="60"/>
    <w:rsid w:val="002A477D"/>
    <w:pPr>
      <w:spacing w:line="240" w:lineRule="auto"/>
      <w:ind w:firstLineChars="0" w:firstLine="0"/>
    </w:pPr>
    <w:rPr>
      <w:rFonts w:asciiTheme="minorHAnsi" w:eastAsiaTheme="minorEastAsia" w:hAnsiTheme="minorHAnsi" w:cstheme="minorBidi"/>
      <w:color w:val="2E74B5" w:themeColor="accent1" w:themeShade="BF"/>
      <w:kern w:val="0"/>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5133">
      <w:bodyDiv w:val="1"/>
      <w:marLeft w:val="0"/>
      <w:marRight w:val="0"/>
      <w:marTop w:val="0"/>
      <w:marBottom w:val="0"/>
      <w:divBdr>
        <w:top w:val="none" w:sz="0" w:space="0" w:color="auto"/>
        <w:left w:val="none" w:sz="0" w:space="0" w:color="auto"/>
        <w:bottom w:val="none" w:sz="0" w:space="0" w:color="auto"/>
        <w:right w:val="none" w:sz="0" w:space="0" w:color="auto"/>
      </w:divBdr>
    </w:div>
    <w:div w:id="89400165">
      <w:bodyDiv w:val="1"/>
      <w:marLeft w:val="0"/>
      <w:marRight w:val="0"/>
      <w:marTop w:val="0"/>
      <w:marBottom w:val="0"/>
      <w:divBdr>
        <w:top w:val="none" w:sz="0" w:space="0" w:color="auto"/>
        <w:left w:val="none" w:sz="0" w:space="0" w:color="auto"/>
        <w:bottom w:val="none" w:sz="0" w:space="0" w:color="auto"/>
        <w:right w:val="none" w:sz="0" w:space="0" w:color="auto"/>
      </w:divBdr>
      <w:divsChild>
        <w:div w:id="2092041894">
          <w:marLeft w:val="0"/>
          <w:marRight w:val="0"/>
          <w:marTop w:val="0"/>
          <w:marBottom w:val="0"/>
          <w:divBdr>
            <w:top w:val="none" w:sz="0" w:space="0" w:color="auto"/>
            <w:left w:val="none" w:sz="0" w:space="0" w:color="auto"/>
            <w:bottom w:val="none" w:sz="0" w:space="0" w:color="auto"/>
            <w:right w:val="none" w:sz="0" w:space="0" w:color="auto"/>
          </w:divBdr>
        </w:div>
      </w:divsChild>
    </w:div>
    <w:div w:id="400256896">
      <w:bodyDiv w:val="1"/>
      <w:marLeft w:val="0"/>
      <w:marRight w:val="0"/>
      <w:marTop w:val="0"/>
      <w:marBottom w:val="0"/>
      <w:divBdr>
        <w:top w:val="none" w:sz="0" w:space="0" w:color="auto"/>
        <w:left w:val="none" w:sz="0" w:space="0" w:color="auto"/>
        <w:bottom w:val="none" w:sz="0" w:space="0" w:color="auto"/>
        <w:right w:val="none" w:sz="0" w:space="0" w:color="auto"/>
      </w:divBdr>
    </w:div>
    <w:div w:id="425425227">
      <w:bodyDiv w:val="1"/>
      <w:marLeft w:val="0"/>
      <w:marRight w:val="0"/>
      <w:marTop w:val="0"/>
      <w:marBottom w:val="0"/>
      <w:divBdr>
        <w:top w:val="none" w:sz="0" w:space="0" w:color="auto"/>
        <w:left w:val="none" w:sz="0" w:space="0" w:color="auto"/>
        <w:bottom w:val="none" w:sz="0" w:space="0" w:color="auto"/>
        <w:right w:val="none" w:sz="0" w:space="0" w:color="auto"/>
      </w:divBdr>
    </w:div>
    <w:div w:id="426511536">
      <w:bodyDiv w:val="1"/>
      <w:marLeft w:val="0"/>
      <w:marRight w:val="0"/>
      <w:marTop w:val="0"/>
      <w:marBottom w:val="0"/>
      <w:divBdr>
        <w:top w:val="none" w:sz="0" w:space="0" w:color="auto"/>
        <w:left w:val="none" w:sz="0" w:space="0" w:color="auto"/>
        <w:bottom w:val="none" w:sz="0" w:space="0" w:color="auto"/>
        <w:right w:val="none" w:sz="0" w:space="0" w:color="auto"/>
      </w:divBdr>
      <w:divsChild>
        <w:div w:id="1792555243">
          <w:marLeft w:val="0"/>
          <w:marRight w:val="0"/>
          <w:marTop w:val="0"/>
          <w:marBottom w:val="0"/>
          <w:divBdr>
            <w:top w:val="none" w:sz="0" w:space="0" w:color="auto"/>
            <w:left w:val="none" w:sz="0" w:space="0" w:color="auto"/>
            <w:bottom w:val="none" w:sz="0" w:space="0" w:color="auto"/>
            <w:right w:val="none" w:sz="0" w:space="0" w:color="auto"/>
          </w:divBdr>
        </w:div>
      </w:divsChild>
    </w:div>
    <w:div w:id="570697590">
      <w:bodyDiv w:val="1"/>
      <w:marLeft w:val="0"/>
      <w:marRight w:val="0"/>
      <w:marTop w:val="0"/>
      <w:marBottom w:val="0"/>
      <w:divBdr>
        <w:top w:val="none" w:sz="0" w:space="0" w:color="auto"/>
        <w:left w:val="none" w:sz="0" w:space="0" w:color="auto"/>
        <w:bottom w:val="none" w:sz="0" w:space="0" w:color="auto"/>
        <w:right w:val="none" w:sz="0" w:space="0" w:color="auto"/>
      </w:divBdr>
      <w:divsChild>
        <w:div w:id="380251760">
          <w:marLeft w:val="0"/>
          <w:marRight w:val="0"/>
          <w:marTop w:val="0"/>
          <w:marBottom w:val="0"/>
          <w:divBdr>
            <w:top w:val="none" w:sz="0" w:space="0" w:color="auto"/>
            <w:left w:val="none" w:sz="0" w:space="0" w:color="auto"/>
            <w:bottom w:val="none" w:sz="0" w:space="0" w:color="auto"/>
            <w:right w:val="none" w:sz="0" w:space="0" w:color="auto"/>
          </w:divBdr>
        </w:div>
      </w:divsChild>
    </w:div>
    <w:div w:id="609896845">
      <w:bodyDiv w:val="1"/>
      <w:marLeft w:val="0"/>
      <w:marRight w:val="0"/>
      <w:marTop w:val="0"/>
      <w:marBottom w:val="0"/>
      <w:divBdr>
        <w:top w:val="none" w:sz="0" w:space="0" w:color="auto"/>
        <w:left w:val="none" w:sz="0" w:space="0" w:color="auto"/>
        <w:bottom w:val="none" w:sz="0" w:space="0" w:color="auto"/>
        <w:right w:val="none" w:sz="0" w:space="0" w:color="auto"/>
      </w:divBdr>
      <w:divsChild>
        <w:div w:id="962880643">
          <w:marLeft w:val="0"/>
          <w:marRight w:val="0"/>
          <w:marTop w:val="0"/>
          <w:marBottom w:val="0"/>
          <w:divBdr>
            <w:top w:val="none" w:sz="0" w:space="0" w:color="auto"/>
            <w:left w:val="none" w:sz="0" w:space="0" w:color="auto"/>
            <w:bottom w:val="none" w:sz="0" w:space="0" w:color="auto"/>
            <w:right w:val="none" w:sz="0" w:space="0" w:color="auto"/>
          </w:divBdr>
        </w:div>
      </w:divsChild>
    </w:div>
    <w:div w:id="652222419">
      <w:bodyDiv w:val="1"/>
      <w:marLeft w:val="0"/>
      <w:marRight w:val="0"/>
      <w:marTop w:val="0"/>
      <w:marBottom w:val="0"/>
      <w:divBdr>
        <w:top w:val="none" w:sz="0" w:space="0" w:color="auto"/>
        <w:left w:val="none" w:sz="0" w:space="0" w:color="auto"/>
        <w:bottom w:val="none" w:sz="0" w:space="0" w:color="auto"/>
        <w:right w:val="none" w:sz="0" w:space="0" w:color="auto"/>
      </w:divBdr>
      <w:divsChild>
        <w:div w:id="2099327948">
          <w:marLeft w:val="0"/>
          <w:marRight w:val="0"/>
          <w:marTop w:val="0"/>
          <w:marBottom w:val="0"/>
          <w:divBdr>
            <w:top w:val="none" w:sz="0" w:space="0" w:color="auto"/>
            <w:left w:val="none" w:sz="0" w:space="0" w:color="auto"/>
            <w:bottom w:val="none" w:sz="0" w:space="0" w:color="auto"/>
            <w:right w:val="none" w:sz="0" w:space="0" w:color="auto"/>
          </w:divBdr>
        </w:div>
      </w:divsChild>
    </w:div>
    <w:div w:id="704722383">
      <w:bodyDiv w:val="1"/>
      <w:marLeft w:val="0"/>
      <w:marRight w:val="0"/>
      <w:marTop w:val="0"/>
      <w:marBottom w:val="0"/>
      <w:divBdr>
        <w:top w:val="none" w:sz="0" w:space="0" w:color="auto"/>
        <w:left w:val="none" w:sz="0" w:space="0" w:color="auto"/>
        <w:bottom w:val="none" w:sz="0" w:space="0" w:color="auto"/>
        <w:right w:val="none" w:sz="0" w:space="0" w:color="auto"/>
      </w:divBdr>
    </w:div>
    <w:div w:id="763573941">
      <w:bodyDiv w:val="1"/>
      <w:marLeft w:val="0"/>
      <w:marRight w:val="0"/>
      <w:marTop w:val="0"/>
      <w:marBottom w:val="0"/>
      <w:divBdr>
        <w:top w:val="none" w:sz="0" w:space="0" w:color="auto"/>
        <w:left w:val="none" w:sz="0" w:space="0" w:color="auto"/>
        <w:bottom w:val="none" w:sz="0" w:space="0" w:color="auto"/>
        <w:right w:val="none" w:sz="0" w:space="0" w:color="auto"/>
      </w:divBdr>
      <w:divsChild>
        <w:div w:id="1403017754">
          <w:marLeft w:val="0"/>
          <w:marRight w:val="0"/>
          <w:marTop w:val="0"/>
          <w:marBottom w:val="0"/>
          <w:divBdr>
            <w:top w:val="none" w:sz="0" w:space="0" w:color="auto"/>
            <w:left w:val="none" w:sz="0" w:space="0" w:color="auto"/>
            <w:bottom w:val="none" w:sz="0" w:space="0" w:color="auto"/>
            <w:right w:val="none" w:sz="0" w:space="0" w:color="auto"/>
          </w:divBdr>
        </w:div>
      </w:divsChild>
    </w:div>
    <w:div w:id="945428945">
      <w:bodyDiv w:val="1"/>
      <w:marLeft w:val="0"/>
      <w:marRight w:val="0"/>
      <w:marTop w:val="0"/>
      <w:marBottom w:val="0"/>
      <w:divBdr>
        <w:top w:val="none" w:sz="0" w:space="0" w:color="auto"/>
        <w:left w:val="none" w:sz="0" w:space="0" w:color="auto"/>
        <w:bottom w:val="none" w:sz="0" w:space="0" w:color="auto"/>
        <w:right w:val="none" w:sz="0" w:space="0" w:color="auto"/>
      </w:divBdr>
    </w:div>
    <w:div w:id="1087578899">
      <w:bodyDiv w:val="1"/>
      <w:marLeft w:val="0"/>
      <w:marRight w:val="0"/>
      <w:marTop w:val="0"/>
      <w:marBottom w:val="0"/>
      <w:divBdr>
        <w:top w:val="none" w:sz="0" w:space="0" w:color="auto"/>
        <w:left w:val="none" w:sz="0" w:space="0" w:color="auto"/>
        <w:bottom w:val="none" w:sz="0" w:space="0" w:color="auto"/>
        <w:right w:val="none" w:sz="0" w:space="0" w:color="auto"/>
      </w:divBdr>
    </w:div>
    <w:div w:id="1099371158">
      <w:bodyDiv w:val="1"/>
      <w:marLeft w:val="0"/>
      <w:marRight w:val="0"/>
      <w:marTop w:val="0"/>
      <w:marBottom w:val="0"/>
      <w:divBdr>
        <w:top w:val="none" w:sz="0" w:space="0" w:color="auto"/>
        <w:left w:val="none" w:sz="0" w:space="0" w:color="auto"/>
        <w:bottom w:val="none" w:sz="0" w:space="0" w:color="auto"/>
        <w:right w:val="none" w:sz="0" w:space="0" w:color="auto"/>
      </w:divBdr>
    </w:div>
    <w:div w:id="1104375652">
      <w:bodyDiv w:val="1"/>
      <w:marLeft w:val="0"/>
      <w:marRight w:val="0"/>
      <w:marTop w:val="0"/>
      <w:marBottom w:val="0"/>
      <w:divBdr>
        <w:top w:val="none" w:sz="0" w:space="0" w:color="auto"/>
        <w:left w:val="none" w:sz="0" w:space="0" w:color="auto"/>
        <w:bottom w:val="none" w:sz="0" w:space="0" w:color="auto"/>
        <w:right w:val="none" w:sz="0" w:space="0" w:color="auto"/>
      </w:divBdr>
    </w:div>
    <w:div w:id="1146774316">
      <w:bodyDiv w:val="1"/>
      <w:marLeft w:val="0"/>
      <w:marRight w:val="0"/>
      <w:marTop w:val="0"/>
      <w:marBottom w:val="0"/>
      <w:divBdr>
        <w:top w:val="none" w:sz="0" w:space="0" w:color="auto"/>
        <w:left w:val="none" w:sz="0" w:space="0" w:color="auto"/>
        <w:bottom w:val="none" w:sz="0" w:space="0" w:color="auto"/>
        <w:right w:val="none" w:sz="0" w:space="0" w:color="auto"/>
      </w:divBdr>
      <w:divsChild>
        <w:div w:id="300771010">
          <w:marLeft w:val="0"/>
          <w:marRight w:val="0"/>
          <w:marTop w:val="0"/>
          <w:marBottom w:val="0"/>
          <w:divBdr>
            <w:top w:val="none" w:sz="0" w:space="0" w:color="auto"/>
            <w:left w:val="none" w:sz="0" w:space="0" w:color="auto"/>
            <w:bottom w:val="none" w:sz="0" w:space="0" w:color="auto"/>
            <w:right w:val="none" w:sz="0" w:space="0" w:color="auto"/>
          </w:divBdr>
        </w:div>
      </w:divsChild>
    </w:div>
    <w:div w:id="1468351591">
      <w:bodyDiv w:val="1"/>
      <w:marLeft w:val="0"/>
      <w:marRight w:val="0"/>
      <w:marTop w:val="0"/>
      <w:marBottom w:val="0"/>
      <w:divBdr>
        <w:top w:val="none" w:sz="0" w:space="0" w:color="auto"/>
        <w:left w:val="none" w:sz="0" w:space="0" w:color="auto"/>
        <w:bottom w:val="none" w:sz="0" w:space="0" w:color="auto"/>
        <w:right w:val="none" w:sz="0" w:space="0" w:color="auto"/>
      </w:divBdr>
      <w:divsChild>
        <w:div w:id="2066416732">
          <w:marLeft w:val="0"/>
          <w:marRight w:val="0"/>
          <w:marTop w:val="0"/>
          <w:marBottom w:val="0"/>
          <w:divBdr>
            <w:top w:val="none" w:sz="0" w:space="0" w:color="auto"/>
            <w:left w:val="none" w:sz="0" w:space="0" w:color="auto"/>
            <w:bottom w:val="none" w:sz="0" w:space="0" w:color="auto"/>
            <w:right w:val="none" w:sz="0" w:space="0" w:color="auto"/>
          </w:divBdr>
        </w:div>
      </w:divsChild>
    </w:div>
    <w:div w:id="1689329196">
      <w:bodyDiv w:val="1"/>
      <w:marLeft w:val="0"/>
      <w:marRight w:val="0"/>
      <w:marTop w:val="0"/>
      <w:marBottom w:val="0"/>
      <w:divBdr>
        <w:top w:val="none" w:sz="0" w:space="0" w:color="auto"/>
        <w:left w:val="none" w:sz="0" w:space="0" w:color="auto"/>
        <w:bottom w:val="none" w:sz="0" w:space="0" w:color="auto"/>
        <w:right w:val="none" w:sz="0" w:space="0" w:color="auto"/>
      </w:divBdr>
      <w:divsChild>
        <w:div w:id="1120420804">
          <w:marLeft w:val="0"/>
          <w:marRight w:val="0"/>
          <w:marTop w:val="0"/>
          <w:marBottom w:val="0"/>
          <w:divBdr>
            <w:top w:val="none" w:sz="0" w:space="0" w:color="auto"/>
            <w:left w:val="none" w:sz="0" w:space="0" w:color="auto"/>
            <w:bottom w:val="none" w:sz="0" w:space="0" w:color="auto"/>
            <w:right w:val="none" w:sz="0" w:space="0" w:color="auto"/>
          </w:divBdr>
        </w:div>
      </w:divsChild>
    </w:div>
    <w:div w:id="1767388210">
      <w:bodyDiv w:val="1"/>
      <w:marLeft w:val="0"/>
      <w:marRight w:val="0"/>
      <w:marTop w:val="0"/>
      <w:marBottom w:val="0"/>
      <w:divBdr>
        <w:top w:val="none" w:sz="0" w:space="0" w:color="auto"/>
        <w:left w:val="none" w:sz="0" w:space="0" w:color="auto"/>
        <w:bottom w:val="none" w:sz="0" w:space="0" w:color="auto"/>
        <w:right w:val="none" w:sz="0" w:space="0" w:color="auto"/>
      </w:divBdr>
      <w:divsChild>
        <w:div w:id="1222984708">
          <w:marLeft w:val="0"/>
          <w:marRight w:val="0"/>
          <w:marTop w:val="0"/>
          <w:marBottom w:val="0"/>
          <w:divBdr>
            <w:top w:val="none" w:sz="0" w:space="0" w:color="auto"/>
            <w:left w:val="none" w:sz="0" w:space="0" w:color="auto"/>
            <w:bottom w:val="none" w:sz="0" w:space="0" w:color="auto"/>
            <w:right w:val="none" w:sz="0" w:space="0" w:color="auto"/>
          </w:divBdr>
        </w:div>
      </w:divsChild>
    </w:div>
    <w:div w:id="1767651499">
      <w:bodyDiv w:val="1"/>
      <w:marLeft w:val="0"/>
      <w:marRight w:val="0"/>
      <w:marTop w:val="0"/>
      <w:marBottom w:val="0"/>
      <w:divBdr>
        <w:top w:val="none" w:sz="0" w:space="0" w:color="auto"/>
        <w:left w:val="none" w:sz="0" w:space="0" w:color="auto"/>
        <w:bottom w:val="none" w:sz="0" w:space="0" w:color="auto"/>
        <w:right w:val="none" w:sz="0" w:space="0" w:color="auto"/>
      </w:divBdr>
    </w:div>
    <w:div w:id="1854342898">
      <w:bodyDiv w:val="1"/>
      <w:marLeft w:val="0"/>
      <w:marRight w:val="0"/>
      <w:marTop w:val="0"/>
      <w:marBottom w:val="0"/>
      <w:divBdr>
        <w:top w:val="none" w:sz="0" w:space="0" w:color="auto"/>
        <w:left w:val="none" w:sz="0" w:space="0" w:color="auto"/>
        <w:bottom w:val="none" w:sz="0" w:space="0" w:color="auto"/>
        <w:right w:val="none" w:sz="0" w:space="0" w:color="auto"/>
      </w:divBdr>
      <w:divsChild>
        <w:div w:id="202329119">
          <w:marLeft w:val="0"/>
          <w:marRight w:val="0"/>
          <w:marTop w:val="0"/>
          <w:marBottom w:val="0"/>
          <w:divBdr>
            <w:top w:val="none" w:sz="0" w:space="0" w:color="auto"/>
            <w:left w:val="none" w:sz="0" w:space="0" w:color="auto"/>
            <w:bottom w:val="none" w:sz="0" w:space="0" w:color="auto"/>
            <w:right w:val="none" w:sz="0" w:space="0" w:color="auto"/>
          </w:divBdr>
        </w:div>
      </w:divsChild>
    </w:div>
    <w:div w:id="2095974315">
      <w:bodyDiv w:val="1"/>
      <w:marLeft w:val="0"/>
      <w:marRight w:val="0"/>
      <w:marTop w:val="0"/>
      <w:marBottom w:val="0"/>
      <w:divBdr>
        <w:top w:val="none" w:sz="0" w:space="0" w:color="auto"/>
        <w:left w:val="none" w:sz="0" w:space="0" w:color="auto"/>
        <w:bottom w:val="none" w:sz="0" w:space="0" w:color="auto"/>
        <w:right w:val="none" w:sz="0" w:space="0" w:color="auto"/>
      </w:divBdr>
      <w:divsChild>
        <w:div w:id="755905156">
          <w:marLeft w:val="0"/>
          <w:marRight w:val="0"/>
          <w:marTop w:val="0"/>
          <w:marBottom w:val="0"/>
          <w:divBdr>
            <w:top w:val="none" w:sz="0" w:space="0" w:color="auto"/>
            <w:left w:val="none" w:sz="0" w:space="0" w:color="auto"/>
            <w:bottom w:val="none" w:sz="0" w:space="0" w:color="auto"/>
            <w:right w:val="none" w:sz="0" w:space="0" w:color="auto"/>
          </w:divBdr>
        </w:div>
      </w:divsChild>
    </w:div>
    <w:div w:id="211767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3.bin"/><Relationship Id="rId39" Type="http://schemas.openxmlformats.org/officeDocument/2006/relationships/image" Target="media/image21.jpeg"/><Relationship Id="rId21" Type="http://schemas.openxmlformats.org/officeDocument/2006/relationships/image" Target="media/image12.emf"/><Relationship Id="rId34" Type="http://schemas.openxmlformats.org/officeDocument/2006/relationships/package" Target="embeddings/Microsoft_Visio___2.vsdx"/><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0.emf"/><Relationship Id="rId40" Type="http://schemas.openxmlformats.org/officeDocument/2006/relationships/image" Target="media/image22.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3.wmf"/><Relationship Id="rId28" Type="http://schemas.openxmlformats.org/officeDocument/2006/relationships/oleObject" Target="embeddings/oleObject4.bin"/><Relationship Id="rId36"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image" Target="media/image17.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package" Target="embeddings/Microsoft_Visio___1.vsdx"/><Relationship Id="rId27" Type="http://schemas.openxmlformats.org/officeDocument/2006/relationships/image" Target="media/image15.wmf"/><Relationship Id="rId30" Type="http://schemas.openxmlformats.org/officeDocument/2006/relationships/oleObject" Target="embeddings/oleObject5.bin"/><Relationship Id="rId35" Type="http://schemas.openxmlformats.org/officeDocument/2006/relationships/image" Target="media/image19.wmf"/><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18.emf"/><Relationship Id="rId38" Type="http://schemas.openxmlformats.org/officeDocument/2006/relationships/package" Target="embeddings/Microsoft_Visio___3.vsdx"/><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C2D7-33B6-40A8-AD65-427C2944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9807</TotalTime>
  <Pages>29</Pages>
  <Words>2588</Words>
  <Characters>14753</Characters>
  <Application>Microsoft Office Word</Application>
  <DocSecurity>0</DocSecurity>
  <Lines>122</Lines>
  <Paragraphs>34</Paragraphs>
  <ScaleCrop>false</ScaleCrop>
  <Company>Microsoft</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NE.Bib</dc:description>
  <cp:lastModifiedBy>PC</cp:lastModifiedBy>
  <cp:revision>2201</cp:revision>
  <dcterms:created xsi:type="dcterms:W3CDTF">2020-12-14T07:31:00Z</dcterms:created>
  <dcterms:modified xsi:type="dcterms:W3CDTF">2021-03-05T12:34:00Z</dcterms:modified>
</cp:coreProperties>
</file>