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Ejercicios Programación I</w:t>
      </w:r>
    </w:p>
    <w:p>
      <w:pPr>
        <w:pStyle w:val="NoSpacing"/>
        <w:jc w:val="center"/>
        <w:rPr>
          <w:sz w:val="28"/>
          <w:szCs w:val="28"/>
        </w:rPr>
      </w:pPr>
      <w:r>
        <w:rPr/>
        <w:t>M.C. Pedro Bello López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>Unidad 3. Arreglos y Estructuras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1. ¿Dónde está el error en el siguiente programa?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main()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int vector [10];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int x = 1;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(x= 1; x&lt;= 10; x++)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     </w:t>
      </w:r>
      <w:r>
        <w:rPr>
          <w:sz w:val="20"/>
          <w:szCs w:val="20"/>
        </w:rPr>
        <w:t>vector[x] = 23;</w:t>
      </w:r>
    </w:p>
    <w:p>
      <w:pPr>
        <w:pStyle w:val="NoSpacing"/>
        <w:jc w:val="both"/>
        <w:rPr/>
      </w:pPr>
      <w:r>
        <w:rPr>
          <w:sz w:val="20"/>
          <w:szCs w:val="20"/>
        </w:rPr>
        <w:t>}</w:t>
      </w:r>
      <w:r>
        <w:rPr>
          <w:sz w:val="20"/>
          <w:szCs w:val="20"/>
        </w:rPr>
        <w:t>r=  en que la posicion 10 de vector no exite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2. Escribir un programa que lea del teclado un vector de 10 números enteros, lo invierta y finalmente lo muestre de nuevo.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3. Escribir un programa para calcular la moda de un conjunto de números enteros. La moda es el valor que se repite más veces.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4. ¿Dónde está el error en el siguiente programa?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void main()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int matriz [10][3], x, y;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 (x= 0; x&lt; 3; x++)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for (y= 0; y&lt; 10; y++)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matrix[x][y] = 0;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5. Escribir un programa que inicialice cada elemento de una matriz de enteros con el valor de la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suma del número de fila y columna en que está situado.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6. Escribir un programa que calcule la suma de dos matrices de enteros.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7. Escribir un programa que determine si una matriz es simétrica.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8. Escribir un programa que multiplique dos matrices.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9. Escribir un programa que lea dos cadenas de caracteres, las compare e informe de si son iguales o diferentes. No usar la función de la librería estándar strcmp.</w:t>
      </w:r>
    </w:p>
    <w:p>
      <w:pPr>
        <w:pStyle w:val="NoSpacing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701" w:right="1701" w:header="0" w:top="851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47513612"/>
      <w:dataBinding w:prefixMappings="xmlns:ns0='http://schemas.openxmlformats.org/officeDocument/2006/extended-properties'" w:xpath="/ns0:Properties[1]/ns0:Company[1]" w:storeItemID="{6668398D-A668-4E3E-A5EB-62B293D839F1}"/>
      <w:alias w:val="Organización"/>
    </w:sdtPr>
    <w:sdtContent>
      <w:p>
        <w:pPr>
          <w:pStyle w:val="Piedepgina"/>
          <w:pBdr>
            <w:top w:val="single" w:sz="24" w:space="5" w:color="9BBB59"/>
          </w:pBdr>
          <w:jc w:val="right"/>
          <w:rPr>
            <w:i/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sz w:val="18"/>
            <w:szCs w:val="18"/>
          </w:rPr>
          <w:t xml:space="preserve">Programación I – Otoño 2010                 </w:t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4528d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528dc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528d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528d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abecera">
    <w:name w:val="Header"/>
    <w:basedOn w:val="Normal"/>
    <w:link w:val="EncabezadoCar"/>
    <w:uiPriority w:val="99"/>
    <w:semiHidden/>
    <w:unhideWhenUsed/>
    <w:rsid w:val="004528dc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528dc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28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c035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AD6BDA8E524180B0C8EF08BE6B5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3398-5CD0-46B8-8C68-970FDD437BE4}"/>
      </w:docPartPr>
      <w:docPartBody>
        <w:p w:rsidR="008D0D28" w:rsidRDefault="007908D9" w:rsidP="007908D9">
          <w:pPr>
            <w:pStyle w:val="26AD6BDA8E524180B0C8EF08BE6B54EE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08D9"/>
    <w:rsid w:val="002E27EC"/>
    <w:rsid w:val="00485A50"/>
    <w:rsid w:val="00642C5F"/>
    <w:rsid w:val="007908D9"/>
    <w:rsid w:val="008D0D28"/>
    <w:rsid w:val="00A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C19C682E6F4983B41F3999CBA6E3BD">
    <w:name w:val="B1C19C682E6F4983B41F3999CBA6E3BD"/>
    <w:rsid w:val="007908D9"/>
  </w:style>
  <w:style w:type="paragraph" w:customStyle="1" w:styleId="26AD6BDA8E524180B0C8EF08BE6B54EE">
    <w:name w:val="26AD6BDA8E524180B0C8EF08BE6B54EE"/>
    <w:rsid w:val="00790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LibreOffice/6.0.7.3$Linux_X86_64 LibreOffice_project/00m0$Build-3</Application>
  <Pages>1</Pages>
  <Words>223</Words>
  <Characters>975</Characters>
  <CharactersWithSpaces>1203</CharactersWithSpaces>
  <Paragraphs>28</Paragraphs>
  <Company>Programación I – Otoño 2010                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2015-03-12T01:18:00Z</dcterms:created>
  <dc:creator>USUARIO</dc:creator>
  <dc:description/>
  <dc:language>es-ES</dc:language>
  <cp:lastModifiedBy/>
  <cp:lastPrinted>2010-08-31T13:51:00Z</cp:lastPrinted>
  <dcterms:modified xsi:type="dcterms:W3CDTF">2019-02-25T21:11:35Z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Programación I – Otoño 2010                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