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6354" w14:textId="77777777" w:rsidR="00944D4D" w:rsidRPr="003B1507" w:rsidRDefault="00944D4D" w:rsidP="00230615">
      <w:pPr>
        <w:spacing w:after="0"/>
        <w:jc w:val="center"/>
        <w:rPr>
          <w:rFonts w:ascii="Agency FB" w:hAnsi="Agency FB"/>
          <w:b/>
          <w:bCs/>
          <w:sz w:val="24"/>
          <w:szCs w:val="24"/>
        </w:rPr>
      </w:pPr>
      <w:bookmarkStart w:id="0" w:name="_Toc525559396"/>
    </w:p>
    <w:p w14:paraId="49DA9D66" w14:textId="1B65CA7A" w:rsidR="00F931C0" w:rsidRPr="00F931C0" w:rsidRDefault="00F931C0" w:rsidP="00F931C0">
      <w:pPr>
        <w:pStyle w:val="TDC1"/>
        <w:tabs>
          <w:tab w:val="right" w:leader="dot" w:pos="9678"/>
        </w:tabs>
        <w:spacing w:after="0"/>
        <w:jc w:val="both"/>
        <w:rPr>
          <w:rFonts w:ascii="Bookman Old Style" w:hAnsi="Bookman Old Style"/>
          <w:noProof/>
          <w:sz w:val="24"/>
          <w:szCs w:val="24"/>
          <w:lang w:val="es-ES" w:eastAsia="es-ES"/>
        </w:rPr>
      </w:pPr>
      <w:r w:rsidRPr="00F931C0">
        <w:rPr>
          <w:rStyle w:val="Hipervnculo"/>
          <w:rFonts w:ascii="Bookman Old Style" w:eastAsia="MS Mincho" w:hAnsi="Bookman Old Style" w:cs="Arial"/>
          <w:noProof/>
          <w:sz w:val="24"/>
          <w:szCs w:val="24"/>
        </w:rPr>
        <w:fldChar w:fldCharType="begin"/>
      </w:r>
      <w:r w:rsidRPr="00F931C0">
        <w:rPr>
          <w:rStyle w:val="Hipervnculo"/>
          <w:rFonts w:ascii="Bookman Old Style" w:eastAsia="MS Mincho" w:hAnsi="Bookman Old Style" w:cs="Arial"/>
          <w:noProof/>
          <w:sz w:val="24"/>
          <w:szCs w:val="24"/>
        </w:rPr>
        <w:instrText xml:space="preserve"> TOC \o "1-7" \h \z \u </w:instrText>
      </w:r>
      <w:r w:rsidRPr="00F931C0">
        <w:rPr>
          <w:rStyle w:val="Hipervnculo"/>
          <w:rFonts w:ascii="Bookman Old Style" w:eastAsia="MS Mincho" w:hAnsi="Bookman Old Style" w:cs="Arial"/>
          <w:noProof/>
          <w:sz w:val="24"/>
          <w:szCs w:val="24"/>
        </w:rPr>
        <w:fldChar w:fldCharType="separate"/>
      </w:r>
      <w:hyperlink w:anchor="_Toc166767553" w:history="1">
        <w:r w:rsidRPr="00F931C0">
          <w:rPr>
            <w:rStyle w:val="Hipervnculo"/>
            <w:rFonts w:ascii="Bookman Old Style" w:eastAsia="MS Mincho" w:hAnsi="Bookman Old Style"/>
            <w:noProof/>
            <w:sz w:val="24"/>
            <w:szCs w:val="24"/>
          </w:rPr>
          <w:t>XII.- MEDIDAS DE PREVENCIÓN Y MITIGACIÓN DE IMPACTOS SOBRE LOS RECURSOS FORESTALES, LA FLORA Y FAUNA SILVESTRE, APLICABLES DURANTE LAS DISTINTAS ETAPAS DEL DESARROLLO DEL CAMBIO DE USO DE SUELO.</w:t>
        </w:r>
        <w:r w:rsidRPr="00F931C0">
          <w:rPr>
            <w:rFonts w:ascii="Bookman Old Style" w:hAnsi="Bookman Old Style"/>
            <w:noProof/>
            <w:webHidden/>
            <w:sz w:val="24"/>
            <w:szCs w:val="24"/>
          </w:rPr>
          <w:tab/>
        </w:r>
        <w:r w:rsidRPr="00F931C0">
          <w:rPr>
            <w:rFonts w:ascii="Bookman Old Style" w:hAnsi="Bookman Old Style"/>
            <w:noProof/>
            <w:webHidden/>
            <w:sz w:val="24"/>
            <w:szCs w:val="24"/>
          </w:rPr>
          <w:fldChar w:fldCharType="begin"/>
        </w:r>
        <w:r w:rsidRPr="00F931C0">
          <w:rPr>
            <w:rFonts w:ascii="Bookman Old Style" w:hAnsi="Bookman Old Style"/>
            <w:noProof/>
            <w:webHidden/>
            <w:sz w:val="24"/>
            <w:szCs w:val="24"/>
          </w:rPr>
          <w:instrText xml:space="preserve"> PAGEREF _Toc166767553 \h </w:instrText>
        </w:r>
        <w:r w:rsidRPr="00F931C0">
          <w:rPr>
            <w:rFonts w:ascii="Bookman Old Style" w:hAnsi="Bookman Old Style"/>
            <w:noProof/>
            <w:webHidden/>
            <w:sz w:val="24"/>
            <w:szCs w:val="24"/>
          </w:rPr>
        </w:r>
        <w:r w:rsidRPr="00F931C0">
          <w:rPr>
            <w:rFonts w:ascii="Bookman Old Style" w:hAnsi="Bookman Old Style"/>
            <w:noProof/>
            <w:webHidden/>
            <w:sz w:val="24"/>
            <w:szCs w:val="24"/>
          </w:rPr>
          <w:fldChar w:fldCharType="separate"/>
        </w:r>
        <w:r w:rsidRPr="00F931C0">
          <w:rPr>
            <w:rFonts w:ascii="Bookman Old Style" w:hAnsi="Bookman Old Style"/>
            <w:noProof/>
            <w:webHidden/>
            <w:sz w:val="24"/>
            <w:szCs w:val="24"/>
          </w:rPr>
          <w:t>XII-1</w:t>
        </w:r>
        <w:r w:rsidRPr="00F931C0">
          <w:rPr>
            <w:rFonts w:ascii="Bookman Old Style" w:hAnsi="Bookman Old Style"/>
            <w:noProof/>
            <w:webHidden/>
            <w:sz w:val="24"/>
            <w:szCs w:val="24"/>
          </w:rPr>
          <w:fldChar w:fldCharType="end"/>
        </w:r>
      </w:hyperlink>
    </w:p>
    <w:p w14:paraId="62D53389" w14:textId="0DE1FF0B"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554" w:history="1">
        <w:r w:rsidR="00F931C0" w:rsidRPr="00F931C0">
          <w:rPr>
            <w:rStyle w:val="Hipervnculo"/>
            <w:rFonts w:ascii="Bookman Old Style" w:eastAsia="Calibri" w:hAnsi="Bookman Old Style"/>
            <w:noProof/>
            <w:sz w:val="24"/>
            <w:szCs w:val="24"/>
          </w:rPr>
          <w:t>XII.1.- Clasificación de Medidas.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_Toc166767554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w:t>
        </w:r>
        <w:r w:rsidR="00F931C0" w:rsidRPr="00F931C0">
          <w:rPr>
            <w:rFonts w:ascii="Bookman Old Style" w:hAnsi="Bookman Old Style"/>
            <w:noProof/>
            <w:webHidden/>
            <w:sz w:val="24"/>
            <w:szCs w:val="24"/>
          </w:rPr>
          <w:fldChar w:fldCharType="end"/>
        </w:r>
      </w:hyperlink>
    </w:p>
    <w:p w14:paraId="2826F4AC" w14:textId="230E1FFB"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55" w:history="1">
        <w:r w:rsidR="00F931C0" w:rsidRPr="00F931C0">
          <w:rPr>
            <w:rStyle w:val="Hipervnculo"/>
            <w:rFonts w:ascii="Bookman Old Style" w:eastAsia="Calibri" w:hAnsi="Bookman Old Style"/>
            <w:noProof/>
            <w:sz w:val="24"/>
            <w:szCs w:val="24"/>
          </w:rPr>
          <w:t>XII.1.1.- Medidas Preventivas: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_Toc166767555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w:t>
        </w:r>
        <w:r w:rsidR="00F931C0" w:rsidRPr="00F931C0">
          <w:rPr>
            <w:rFonts w:ascii="Bookman Old Style" w:hAnsi="Bookman Old Style"/>
            <w:noProof/>
            <w:webHidden/>
            <w:sz w:val="24"/>
            <w:szCs w:val="24"/>
          </w:rPr>
          <w:fldChar w:fldCharType="end"/>
        </w:r>
      </w:hyperlink>
    </w:p>
    <w:p w14:paraId="79854585" w14:textId="1C72A2D3"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56" w:history="1">
        <w:r w:rsidR="00F931C0" w:rsidRPr="00F931C0">
          <w:rPr>
            <w:rStyle w:val="Hipervnculo"/>
            <w:rFonts w:ascii="Bookman Old Style" w:hAnsi="Bookman Old Style"/>
            <w:noProof/>
            <w:sz w:val="24"/>
            <w:szCs w:val="24"/>
          </w:rPr>
          <w:t>XII.1.1.1- Preparación del Sitio.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_Toc166767556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w:t>
        </w:r>
        <w:r w:rsidR="00F931C0" w:rsidRPr="00F931C0">
          <w:rPr>
            <w:rFonts w:ascii="Bookman Old Style" w:hAnsi="Bookman Old Style"/>
            <w:noProof/>
            <w:webHidden/>
            <w:sz w:val="24"/>
            <w:szCs w:val="24"/>
          </w:rPr>
          <w:fldChar w:fldCharType="end"/>
        </w:r>
      </w:hyperlink>
    </w:p>
    <w:p w14:paraId="08C8F3C2" w14:textId="4D77A68B"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57" w:history="1">
        <w:r w:rsidR="00F931C0" w:rsidRPr="00F931C0">
          <w:rPr>
            <w:rStyle w:val="Hipervnculo"/>
            <w:rFonts w:ascii="Bookman Old Style" w:hAnsi="Bookman Old Style"/>
            <w:noProof/>
            <w:sz w:val="24"/>
            <w:szCs w:val="24"/>
          </w:rPr>
          <w:t>XII.1.1.1.1- PS-04 Desmonte (Remoción de la vegetación)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_Toc166767557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w:t>
        </w:r>
        <w:r w:rsidR="00F931C0" w:rsidRPr="00F931C0">
          <w:rPr>
            <w:rFonts w:ascii="Bookman Old Style" w:hAnsi="Bookman Old Style"/>
            <w:noProof/>
            <w:webHidden/>
            <w:sz w:val="24"/>
            <w:szCs w:val="24"/>
          </w:rPr>
          <w:fldChar w:fldCharType="end"/>
        </w:r>
      </w:hyperlink>
    </w:p>
    <w:p w14:paraId="203C1772" w14:textId="426D64B7"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58" w:history="1">
        <w:r w:rsidR="00F931C0" w:rsidRPr="00F931C0">
          <w:rPr>
            <w:rStyle w:val="Hipervnculo"/>
            <w:rFonts w:ascii="Bookman Old Style" w:hAnsi="Bookman Old Style"/>
            <w:noProof/>
            <w:sz w:val="24"/>
            <w:szCs w:val="24"/>
          </w:rPr>
          <w:t>XII.1.1.1.1- PS-05.- Despalme</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_Toc166767558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w:t>
        </w:r>
        <w:r w:rsidR="00F931C0" w:rsidRPr="00F931C0">
          <w:rPr>
            <w:rFonts w:ascii="Bookman Old Style" w:hAnsi="Bookman Old Style"/>
            <w:noProof/>
            <w:webHidden/>
            <w:sz w:val="24"/>
            <w:szCs w:val="24"/>
          </w:rPr>
          <w:fldChar w:fldCharType="end"/>
        </w:r>
      </w:hyperlink>
    </w:p>
    <w:p w14:paraId="3C5C2C35" w14:textId="2693534A"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59" w:history="1">
        <w:r w:rsidR="00F931C0" w:rsidRPr="00F931C0">
          <w:rPr>
            <w:rStyle w:val="Hipervnculo"/>
            <w:rFonts w:ascii="Bookman Old Style" w:hAnsi="Bookman Old Style"/>
            <w:noProof/>
            <w:sz w:val="24"/>
            <w:szCs w:val="24"/>
          </w:rPr>
          <w:t>X.1.1.2.- Etapa de Construcción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_Toc166767559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w:t>
        </w:r>
        <w:r w:rsidR="00F931C0" w:rsidRPr="00F931C0">
          <w:rPr>
            <w:rFonts w:ascii="Bookman Old Style" w:hAnsi="Bookman Old Style"/>
            <w:noProof/>
            <w:webHidden/>
            <w:sz w:val="24"/>
            <w:szCs w:val="24"/>
          </w:rPr>
          <w:fldChar w:fldCharType="end"/>
        </w:r>
      </w:hyperlink>
    </w:p>
    <w:p w14:paraId="3718C525" w14:textId="076972CA"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0" w:history="1">
        <w:r w:rsidR="00F931C0" w:rsidRPr="00F931C0">
          <w:rPr>
            <w:rStyle w:val="Hipervnculo"/>
            <w:rFonts w:ascii="Bookman Old Style" w:hAnsi="Bookman Old Style"/>
            <w:noProof/>
            <w:sz w:val="24"/>
            <w:szCs w:val="24"/>
          </w:rPr>
          <w:t>X.1.1.2.1.- CO-01.- Camino de Acceso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w:t>
        </w:r>
        <w:r w:rsidR="00F931C0" w:rsidRPr="00F931C0">
          <w:rPr>
            <w:rFonts w:ascii="Bookman Old Style" w:hAnsi="Bookman Old Style"/>
            <w:noProof/>
            <w:webHidden/>
            <w:sz w:val="24"/>
            <w:szCs w:val="24"/>
          </w:rPr>
          <w:fldChar w:fldCharType="end"/>
        </w:r>
      </w:hyperlink>
    </w:p>
    <w:p w14:paraId="4C4FF8C1" w14:textId="0B73F722"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1" w:history="1">
        <w:r w:rsidR="00F931C0" w:rsidRPr="00F931C0">
          <w:rPr>
            <w:rStyle w:val="Hipervnculo"/>
            <w:rFonts w:ascii="Bookman Old Style" w:hAnsi="Bookman Old Style"/>
            <w:noProof/>
            <w:sz w:val="24"/>
            <w:szCs w:val="24"/>
          </w:rPr>
          <w:t>X.1.1.2.2.- CO-02.- Rampas de Acceso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w:t>
        </w:r>
        <w:r w:rsidR="00F931C0" w:rsidRPr="00F931C0">
          <w:rPr>
            <w:rFonts w:ascii="Bookman Old Style" w:hAnsi="Bookman Old Style"/>
            <w:noProof/>
            <w:webHidden/>
            <w:sz w:val="24"/>
            <w:szCs w:val="24"/>
          </w:rPr>
          <w:fldChar w:fldCharType="end"/>
        </w:r>
      </w:hyperlink>
    </w:p>
    <w:p w14:paraId="3306D590" w14:textId="078EA9C6"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2" w:history="1">
        <w:r w:rsidR="00F931C0" w:rsidRPr="00F931C0">
          <w:rPr>
            <w:rStyle w:val="Hipervnculo"/>
            <w:rFonts w:ascii="Bookman Old Style" w:hAnsi="Bookman Old Style"/>
            <w:noProof/>
            <w:sz w:val="24"/>
            <w:szCs w:val="24"/>
          </w:rPr>
          <w:t>X.1.1.2.3.- CO-03 Conformación de Bancos de Extracción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XII-5</w:t>
        </w:r>
        <w:r w:rsidR="00F931C0" w:rsidRPr="00F931C0">
          <w:rPr>
            <w:rFonts w:ascii="Bookman Old Style" w:hAnsi="Bookman Old Style"/>
            <w:noProof/>
            <w:webHidden/>
            <w:sz w:val="24"/>
            <w:szCs w:val="24"/>
          </w:rPr>
          <w:fldChar w:fldCharType="end"/>
        </w:r>
      </w:hyperlink>
    </w:p>
    <w:p w14:paraId="283BB9CC" w14:textId="78533F48"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3" w:history="1">
        <w:r w:rsidR="00F931C0" w:rsidRPr="00F931C0">
          <w:rPr>
            <w:rStyle w:val="Hipervnculo"/>
            <w:rFonts w:ascii="Bookman Old Style" w:hAnsi="Bookman Old Style"/>
            <w:noProof/>
            <w:sz w:val="24"/>
            <w:szCs w:val="24"/>
          </w:rPr>
          <w:t>X.1.1.2.4.- CO-04 Área de Cargaderos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XII-6</w:t>
        </w:r>
        <w:r w:rsidR="00F931C0" w:rsidRPr="00F931C0">
          <w:rPr>
            <w:rFonts w:ascii="Bookman Old Style" w:hAnsi="Bookman Old Style"/>
            <w:noProof/>
            <w:webHidden/>
            <w:sz w:val="24"/>
            <w:szCs w:val="24"/>
          </w:rPr>
          <w:fldChar w:fldCharType="end"/>
        </w:r>
      </w:hyperlink>
    </w:p>
    <w:p w14:paraId="1653A1B3" w14:textId="3E9C4FA7"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64" w:history="1">
        <w:r w:rsidR="00F931C0" w:rsidRPr="00F931C0">
          <w:rPr>
            <w:rStyle w:val="Hipervnculo"/>
            <w:rFonts w:ascii="Bookman Old Style" w:hAnsi="Bookman Old Style"/>
            <w:noProof/>
            <w:sz w:val="24"/>
            <w:szCs w:val="24"/>
          </w:rPr>
          <w:t>X.1.1.3.- Etapa de Operación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XII-7</w:t>
        </w:r>
        <w:r w:rsidR="00F931C0" w:rsidRPr="00F931C0">
          <w:rPr>
            <w:rFonts w:ascii="Bookman Old Style" w:hAnsi="Bookman Old Style"/>
            <w:noProof/>
            <w:webHidden/>
            <w:sz w:val="24"/>
            <w:szCs w:val="24"/>
          </w:rPr>
          <w:fldChar w:fldCharType="end"/>
        </w:r>
      </w:hyperlink>
    </w:p>
    <w:p w14:paraId="216F1AA8" w14:textId="6099E0F4"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5" w:history="1">
        <w:r w:rsidR="00F931C0" w:rsidRPr="00F931C0">
          <w:rPr>
            <w:rStyle w:val="Hipervnculo"/>
            <w:rFonts w:ascii="Bookman Old Style" w:hAnsi="Bookman Old Style"/>
            <w:noProof/>
            <w:sz w:val="24"/>
            <w:szCs w:val="24"/>
          </w:rPr>
          <w:t>X.1.1.3.1.- OP-01.- Barrenación y Voladuras.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XII-7</w:t>
        </w:r>
        <w:r w:rsidR="00F931C0" w:rsidRPr="00F931C0">
          <w:rPr>
            <w:rFonts w:ascii="Bookman Old Style" w:hAnsi="Bookman Old Style"/>
            <w:noProof/>
            <w:webHidden/>
            <w:sz w:val="24"/>
            <w:szCs w:val="24"/>
          </w:rPr>
          <w:fldChar w:fldCharType="end"/>
        </w:r>
      </w:hyperlink>
    </w:p>
    <w:p w14:paraId="3E5E7593" w14:textId="2BDE05AE"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6" w:history="1">
        <w:r w:rsidR="00F931C0" w:rsidRPr="00F931C0">
          <w:rPr>
            <w:rStyle w:val="Hipervnculo"/>
            <w:rFonts w:ascii="Bookman Old Style" w:hAnsi="Bookman Old Style"/>
            <w:noProof/>
            <w:sz w:val="24"/>
            <w:szCs w:val="24"/>
          </w:rPr>
          <w:t>X.1.1.3.2.- OP-02.- Extracción de Material Pétreo.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XII-8</w:t>
        </w:r>
        <w:r w:rsidR="00F931C0" w:rsidRPr="00F931C0">
          <w:rPr>
            <w:rFonts w:ascii="Bookman Old Style" w:hAnsi="Bookman Old Style"/>
            <w:noProof/>
            <w:webHidden/>
            <w:sz w:val="24"/>
            <w:szCs w:val="24"/>
          </w:rPr>
          <w:fldChar w:fldCharType="end"/>
        </w:r>
      </w:hyperlink>
    </w:p>
    <w:p w14:paraId="48D15A60" w14:textId="52AD4BC7"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7" w:history="1">
        <w:r w:rsidR="00F931C0" w:rsidRPr="00F931C0">
          <w:rPr>
            <w:rStyle w:val="Hipervnculo"/>
            <w:rFonts w:ascii="Bookman Old Style" w:hAnsi="Bookman Old Style"/>
            <w:noProof/>
            <w:sz w:val="24"/>
            <w:szCs w:val="24"/>
          </w:rPr>
          <w:t>X.1.1.3.3.- OP-03.- Trituración de Material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XII-9</w:t>
        </w:r>
        <w:r w:rsidR="00F931C0" w:rsidRPr="00F931C0">
          <w:rPr>
            <w:rFonts w:ascii="Bookman Old Style" w:hAnsi="Bookman Old Style"/>
            <w:noProof/>
            <w:webHidden/>
            <w:sz w:val="24"/>
            <w:szCs w:val="24"/>
          </w:rPr>
          <w:fldChar w:fldCharType="end"/>
        </w:r>
      </w:hyperlink>
    </w:p>
    <w:p w14:paraId="2284E3C7" w14:textId="399675D2"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68" w:history="1">
        <w:r w:rsidR="00F931C0" w:rsidRPr="00F931C0">
          <w:rPr>
            <w:rStyle w:val="Hipervnculo"/>
            <w:rFonts w:ascii="Bookman Old Style" w:hAnsi="Bookman Old Style"/>
            <w:noProof/>
            <w:sz w:val="24"/>
            <w:szCs w:val="24"/>
          </w:rPr>
          <w:t>X.1.1.3.4.- OP-04.- Carga y transporte de Material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XII-10</w:t>
        </w:r>
        <w:r w:rsidR="00F931C0" w:rsidRPr="00F931C0">
          <w:rPr>
            <w:rFonts w:ascii="Bookman Old Style" w:hAnsi="Bookman Old Style"/>
            <w:noProof/>
            <w:webHidden/>
            <w:sz w:val="24"/>
            <w:szCs w:val="24"/>
          </w:rPr>
          <w:fldChar w:fldCharType="end"/>
        </w:r>
      </w:hyperlink>
    </w:p>
    <w:p w14:paraId="5F230708" w14:textId="305E38B0"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69" w:history="1">
        <w:r w:rsidR="00F931C0" w:rsidRPr="00F931C0">
          <w:rPr>
            <w:rStyle w:val="Hipervnculo"/>
            <w:rFonts w:ascii="Bookman Old Style" w:hAnsi="Bookman Old Style"/>
            <w:noProof/>
            <w:sz w:val="24"/>
            <w:szCs w:val="24"/>
          </w:rPr>
          <w:t>X.1.1.4.- Etapa de Abandono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_Toc166767569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XII-10</w:t>
        </w:r>
        <w:r w:rsidR="00F931C0" w:rsidRPr="00F931C0">
          <w:rPr>
            <w:rFonts w:ascii="Bookman Old Style" w:hAnsi="Bookman Old Style"/>
            <w:noProof/>
            <w:webHidden/>
            <w:sz w:val="24"/>
            <w:szCs w:val="24"/>
          </w:rPr>
          <w:fldChar w:fldCharType="end"/>
        </w:r>
      </w:hyperlink>
    </w:p>
    <w:p w14:paraId="5DD1B185" w14:textId="05979FFD"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70" w:history="1">
        <w:r w:rsidR="00F931C0" w:rsidRPr="00F931C0">
          <w:rPr>
            <w:rStyle w:val="Hipervnculo"/>
            <w:rFonts w:ascii="Bookman Old Style" w:hAnsi="Bookman Old Style"/>
            <w:noProof/>
            <w:sz w:val="24"/>
            <w:szCs w:val="24"/>
          </w:rPr>
          <w:t>X.1.1.4.1.- AB-01.- Clausura del sitio y retiro de equipo.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XII-10</w:t>
        </w:r>
        <w:r w:rsidR="00F931C0" w:rsidRPr="00F931C0">
          <w:rPr>
            <w:rFonts w:ascii="Bookman Old Style" w:hAnsi="Bookman Old Style"/>
            <w:noProof/>
            <w:webHidden/>
            <w:sz w:val="24"/>
            <w:szCs w:val="24"/>
          </w:rPr>
          <w:fldChar w:fldCharType="end"/>
        </w:r>
      </w:hyperlink>
    </w:p>
    <w:p w14:paraId="50941F92" w14:textId="4E1CDDC3"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71" w:history="1">
        <w:r w:rsidR="00F931C0" w:rsidRPr="00F931C0">
          <w:rPr>
            <w:rStyle w:val="Hipervnculo"/>
            <w:rFonts w:ascii="Bookman Old Style" w:hAnsi="Bookman Old Style"/>
            <w:noProof/>
            <w:sz w:val="24"/>
            <w:szCs w:val="24"/>
          </w:rPr>
          <w:t>X.1.1.4.2.- AB-02.- Reforestación y restauración del área.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XII-12</w:t>
        </w:r>
        <w:r w:rsidR="00F931C0" w:rsidRPr="00F931C0">
          <w:rPr>
            <w:rFonts w:ascii="Bookman Old Style" w:hAnsi="Bookman Old Style"/>
            <w:noProof/>
            <w:webHidden/>
            <w:sz w:val="24"/>
            <w:szCs w:val="24"/>
          </w:rPr>
          <w:fldChar w:fldCharType="end"/>
        </w:r>
      </w:hyperlink>
    </w:p>
    <w:p w14:paraId="5D8BFF3A" w14:textId="4B65168C"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72" w:history="1">
        <w:r w:rsidR="00F931C0" w:rsidRPr="00F931C0">
          <w:rPr>
            <w:rStyle w:val="Hipervnculo"/>
            <w:rFonts w:ascii="Bookman Old Style" w:eastAsia="Calibri" w:hAnsi="Bookman Old Style" w:cs="Arial"/>
            <w:noProof/>
            <w:sz w:val="24"/>
            <w:szCs w:val="24"/>
          </w:rPr>
          <w:t>XII.1.2.- Medidas de Mitigación: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XII-13</w:t>
        </w:r>
        <w:r w:rsidR="00F931C0" w:rsidRPr="00F931C0">
          <w:rPr>
            <w:rFonts w:ascii="Bookman Old Style" w:hAnsi="Bookman Old Style"/>
            <w:noProof/>
            <w:webHidden/>
            <w:sz w:val="24"/>
            <w:szCs w:val="24"/>
          </w:rPr>
          <w:fldChar w:fldCharType="end"/>
        </w:r>
      </w:hyperlink>
    </w:p>
    <w:p w14:paraId="5ECB3015" w14:textId="72F7FE30"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73" w:history="1">
        <w:r w:rsidR="00F931C0" w:rsidRPr="00F931C0">
          <w:rPr>
            <w:rStyle w:val="Hipervnculo"/>
            <w:rFonts w:ascii="Bookman Old Style" w:hAnsi="Bookman Old Style"/>
            <w:noProof/>
            <w:sz w:val="24"/>
            <w:szCs w:val="24"/>
          </w:rPr>
          <w:t>XII.1.2.1.- Preparación del Sitio.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XII-13</w:t>
        </w:r>
        <w:r w:rsidR="00F931C0" w:rsidRPr="00F931C0">
          <w:rPr>
            <w:rFonts w:ascii="Bookman Old Style" w:hAnsi="Bookman Old Style"/>
            <w:noProof/>
            <w:webHidden/>
            <w:sz w:val="24"/>
            <w:szCs w:val="24"/>
          </w:rPr>
          <w:fldChar w:fldCharType="end"/>
        </w:r>
      </w:hyperlink>
    </w:p>
    <w:p w14:paraId="34007191" w14:textId="1804C4DD"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74" w:history="1">
        <w:r w:rsidR="00F931C0" w:rsidRPr="00F931C0">
          <w:rPr>
            <w:rStyle w:val="Hipervnculo"/>
            <w:rFonts w:ascii="Bookman Old Style" w:hAnsi="Bookman Old Style"/>
            <w:noProof/>
            <w:sz w:val="24"/>
            <w:szCs w:val="24"/>
          </w:rPr>
          <w:t>XII.1.2.1.1.- PS-03 Desmonte</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XII-13</w:t>
        </w:r>
        <w:r w:rsidR="00F931C0" w:rsidRPr="00F931C0">
          <w:rPr>
            <w:rFonts w:ascii="Bookman Old Style" w:hAnsi="Bookman Old Style"/>
            <w:noProof/>
            <w:webHidden/>
            <w:sz w:val="24"/>
            <w:szCs w:val="24"/>
          </w:rPr>
          <w:fldChar w:fldCharType="end"/>
        </w:r>
      </w:hyperlink>
    </w:p>
    <w:p w14:paraId="10119CA6" w14:textId="59F643CA"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75" w:history="1">
        <w:r w:rsidR="00F931C0" w:rsidRPr="00F931C0">
          <w:rPr>
            <w:rStyle w:val="Hipervnculo"/>
            <w:rFonts w:ascii="Bookman Old Style" w:hAnsi="Bookman Old Style"/>
            <w:noProof/>
            <w:sz w:val="24"/>
            <w:szCs w:val="24"/>
          </w:rPr>
          <w:t>X.1.2.1.2.- PS-04 Despalme</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XII-14</w:t>
        </w:r>
        <w:r w:rsidR="00F931C0" w:rsidRPr="00F931C0">
          <w:rPr>
            <w:rFonts w:ascii="Bookman Old Style" w:hAnsi="Bookman Old Style"/>
            <w:noProof/>
            <w:webHidden/>
            <w:sz w:val="24"/>
            <w:szCs w:val="24"/>
          </w:rPr>
          <w:fldChar w:fldCharType="end"/>
        </w:r>
      </w:hyperlink>
    </w:p>
    <w:p w14:paraId="0EB33F09" w14:textId="6EA5E45D"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76" w:history="1">
        <w:r w:rsidR="00F931C0" w:rsidRPr="00F931C0">
          <w:rPr>
            <w:rStyle w:val="Hipervnculo"/>
            <w:rFonts w:ascii="Bookman Old Style" w:hAnsi="Bookman Old Style"/>
            <w:noProof/>
            <w:sz w:val="24"/>
            <w:szCs w:val="24"/>
          </w:rPr>
          <w:t>XII.1.2.2.- Etapa de Construcción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XII-15</w:t>
        </w:r>
        <w:r w:rsidR="00F931C0" w:rsidRPr="00F931C0">
          <w:rPr>
            <w:rFonts w:ascii="Bookman Old Style" w:hAnsi="Bookman Old Style"/>
            <w:noProof/>
            <w:webHidden/>
            <w:sz w:val="24"/>
            <w:szCs w:val="24"/>
          </w:rPr>
          <w:fldChar w:fldCharType="end"/>
        </w:r>
      </w:hyperlink>
    </w:p>
    <w:p w14:paraId="0D85EEA0" w14:textId="026719E7"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77" w:history="1">
        <w:r w:rsidR="00F931C0" w:rsidRPr="00F931C0">
          <w:rPr>
            <w:rStyle w:val="Hipervnculo"/>
            <w:rFonts w:ascii="Bookman Old Style" w:hAnsi="Bookman Old Style"/>
            <w:noProof/>
            <w:sz w:val="24"/>
            <w:szCs w:val="24"/>
          </w:rPr>
          <w:t>XII.1.2.2.1.- CO-01.- Camino de Acceso.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XII-15</w:t>
        </w:r>
        <w:r w:rsidR="00F931C0" w:rsidRPr="00F931C0">
          <w:rPr>
            <w:rFonts w:ascii="Bookman Old Style" w:hAnsi="Bookman Old Style"/>
            <w:noProof/>
            <w:webHidden/>
            <w:sz w:val="24"/>
            <w:szCs w:val="24"/>
          </w:rPr>
          <w:fldChar w:fldCharType="end"/>
        </w:r>
      </w:hyperlink>
    </w:p>
    <w:p w14:paraId="662025FF" w14:textId="21A9C6AA"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78" w:history="1">
        <w:r w:rsidR="00F931C0" w:rsidRPr="00F931C0">
          <w:rPr>
            <w:rStyle w:val="Hipervnculo"/>
            <w:rFonts w:ascii="Bookman Old Style" w:hAnsi="Bookman Old Style"/>
            <w:noProof/>
            <w:sz w:val="24"/>
            <w:szCs w:val="24"/>
          </w:rPr>
          <w:t>XII.1.2.2.2.- CO-02.- Áreas de Rampas de Acceso.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XII-15</w:t>
        </w:r>
        <w:r w:rsidR="00F931C0" w:rsidRPr="00F931C0">
          <w:rPr>
            <w:rFonts w:ascii="Bookman Old Style" w:hAnsi="Bookman Old Style"/>
            <w:noProof/>
            <w:webHidden/>
            <w:sz w:val="24"/>
            <w:szCs w:val="24"/>
          </w:rPr>
          <w:fldChar w:fldCharType="end"/>
        </w:r>
      </w:hyperlink>
    </w:p>
    <w:p w14:paraId="7A5E987A" w14:textId="07892CD1"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79" w:history="1">
        <w:r w:rsidR="00F931C0" w:rsidRPr="00F931C0">
          <w:rPr>
            <w:rStyle w:val="Hipervnculo"/>
            <w:rFonts w:ascii="Bookman Old Style" w:hAnsi="Bookman Old Style"/>
            <w:noProof/>
            <w:sz w:val="24"/>
            <w:szCs w:val="24"/>
          </w:rPr>
          <w:t>X.1.2.2.3.- CO-03 Conformación de Bancos de Extracción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_Toc166767579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XII-16</w:t>
        </w:r>
        <w:r w:rsidR="00F931C0" w:rsidRPr="00F931C0">
          <w:rPr>
            <w:rFonts w:ascii="Bookman Old Style" w:hAnsi="Bookman Old Style"/>
            <w:noProof/>
            <w:webHidden/>
            <w:sz w:val="24"/>
            <w:szCs w:val="24"/>
          </w:rPr>
          <w:fldChar w:fldCharType="end"/>
        </w:r>
      </w:hyperlink>
    </w:p>
    <w:p w14:paraId="1A0C6F4B" w14:textId="18FA0078" w:rsidR="00F931C0" w:rsidRPr="00F931C0" w:rsidRDefault="00AC71A3" w:rsidP="00F931C0">
      <w:pPr>
        <w:pStyle w:val="TDC5"/>
        <w:tabs>
          <w:tab w:val="right" w:leader="dot" w:pos="9678"/>
        </w:tabs>
        <w:spacing w:after="0"/>
        <w:jc w:val="both"/>
        <w:rPr>
          <w:rFonts w:ascii="Bookman Old Style" w:hAnsi="Bookman Old Style"/>
          <w:noProof/>
          <w:sz w:val="24"/>
          <w:szCs w:val="24"/>
        </w:rPr>
      </w:pPr>
      <w:hyperlink w:anchor="_Toc166767580" w:history="1">
        <w:r w:rsidR="00F931C0" w:rsidRPr="00F931C0">
          <w:rPr>
            <w:rStyle w:val="Hipervnculo"/>
            <w:rFonts w:ascii="Bookman Old Style" w:hAnsi="Bookman Old Style"/>
            <w:noProof/>
            <w:sz w:val="24"/>
            <w:szCs w:val="24"/>
          </w:rPr>
          <w:t>X.1.2.2.4.- CO-04.- Áreas de Cargaderos.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XII-17</w:t>
        </w:r>
        <w:r w:rsidR="00F931C0" w:rsidRPr="00F931C0">
          <w:rPr>
            <w:rFonts w:ascii="Bookman Old Style" w:hAnsi="Bookman Old Style"/>
            <w:noProof/>
            <w:webHidden/>
            <w:sz w:val="24"/>
            <w:szCs w:val="24"/>
          </w:rPr>
          <w:fldChar w:fldCharType="end"/>
        </w:r>
      </w:hyperlink>
    </w:p>
    <w:p w14:paraId="6A16442B" w14:textId="453D9ECA"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81" w:history="1">
        <w:r w:rsidR="00F931C0" w:rsidRPr="00F931C0">
          <w:rPr>
            <w:rStyle w:val="Hipervnculo"/>
            <w:rFonts w:ascii="Bookman Old Style" w:hAnsi="Bookman Old Style"/>
            <w:noProof/>
            <w:sz w:val="24"/>
            <w:szCs w:val="24"/>
          </w:rPr>
          <w:t>XII.1.2.3.- Etapa de Operación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XII-18</w:t>
        </w:r>
        <w:r w:rsidR="00F931C0" w:rsidRPr="00F931C0">
          <w:rPr>
            <w:rFonts w:ascii="Bookman Old Style" w:hAnsi="Bookman Old Style"/>
            <w:noProof/>
            <w:webHidden/>
            <w:sz w:val="24"/>
            <w:szCs w:val="24"/>
          </w:rPr>
          <w:fldChar w:fldCharType="end"/>
        </w:r>
      </w:hyperlink>
    </w:p>
    <w:p w14:paraId="7342211A" w14:textId="38398F12"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82" w:history="1">
        <w:r w:rsidR="00F931C0" w:rsidRPr="00F931C0">
          <w:rPr>
            <w:rStyle w:val="Hipervnculo"/>
            <w:rFonts w:ascii="Bookman Old Style" w:hAnsi="Bookman Old Style"/>
            <w:noProof/>
            <w:sz w:val="24"/>
            <w:szCs w:val="24"/>
          </w:rPr>
          <w:t>XII.1.2.3.1.- OP-01.- Barrenación y voladura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XII-18</w:t>
        </w:r>
        <w:r w:rsidR="00F931C0" w:rsidRPr="00F931C0">
          <w:rPr>
            <w:rFonts w:ascii="Bookman Old Style" w:hAnsi="Bookman Old Style"/>
            <w:noProof/>
            <w:webHidden/>
            <w:sz w:val="24"/>
            <w:szCs w:val="24"/>
          </w:rPr>
          <w:fldChar w:fldCharType="end"/>
        </w:r>
      </w:hyperlink>
    </w:p>
    <w:p w14:paraId="4AFCC979" w14:textId="7904F2EA"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83" w:history="1">
        <w:r w:rsidR="00F931C0" w:rsidRPr="00F931C0">
          <w:rPr>
            <w:rStyle w:val="Hipervnculo"/>
            <w:rFonts w:ascii="Bookman Old Style" w:hAnsi="Bookman Old Style"/>
            <w:noProof/>
            <w:sz w:val="24"/>
            <w:szCs w:val="24"/>
          </w:rPr>
          <w:t>XII.1.2.3.3.- OP-03.- Extracción de Material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XII-18</w:t>
        </w:r>
        <w:r w:rsidR="00F931C0" w:rsidRPr="00F931C0">
          <w:rPr>
            <w:rFonts w:ascii="Bookman Old Style" w:hAnsi="Bookman Old Style"/>
            <w:noProof/>
            <w:webHidden/>
            <w:sz w:val="24"/>
            <w:szCs w:val="24"/>
          </w:rPr>
          <w:fldChar w:fldCharType="end"/>
        </w:r>
      </w:hyperlink>
    </w:p>
    <w:p w14:paraId="5EC9F781" w14:textId="67AF0E46"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84" w:history="1">
        <w:r w:rsidR="00F931C0" w:rsidRPr="00F931C0">
          <w:rPr>
            <w:rStyle w:val="Hipervnculo"/>
            <w:rFonts w:ascii="Bookman Old Style" w:hAnsi="Bookman Old Style"/>
            <w:noProof/>
            <w:sz w:val="24"/>
            <w:szCs w:val="24"/>
          </w:rPr>
          <w:t>X.1.2.3.3.- OP-03.- Trituración de Material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XII-19</w:t>
        </w:r>
        <w:r w:rsidR="00F931C0" w:rsidRPr="00F931C0">
          <w:rPr>
            <w:rFonts w:ascii="Bookman Old Style" w:hAnsi="Bookman Old Style"/>
            <w:noProof/>
            <w:webHidden/>
            <w:sz w:val="24"/>
            <w:szCs w:val="24"/>
          </w:rPr>
          <w:fldChar w:fldCharType="end"/>
        </w:r>
      </w:hyperlink>
    </w:p>
    <w:p w14:paraId="0528F3D2" w14:textId="0E84B41A"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85" w:history="1">
        <w:r w:rsidR="00F931C0" w:rsidRPr="00F931C0">
          <w:rPr>
            <w:rStyle w:val="Hipervnculo"/>
            <w:rFonts w:ascii="Bookman Old Style" w:hAnsi="Bookman Old Style"/>
            <w:noProof/>
            <w:sz w:val="24"/>
            <w:szCs w:val="24"/>
          </w:rPr>
          <w:t>X.1.2.3.4.- OP-04.- Cargo y trasporte de Material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XII-20</w:t>
        </w:r>
        <w:r w:rsidR="00F931C0" w:rsidRPr="00F931C0">
          <w:rPr>
            <w:rFonts w:ascii="Bookman Old Style" w:hAnsi="Bookman Old Style"/>
            <w:noProof/>
            <w:webHidden/>
            <w:sz w:val="24"/>
            <w:szCs w:val="24"/>
          </w:rPr>
          <w:fldChar w:fldCharType="end"/>
        </w:r>
      </w:hyperlink>
    </w:p>
    <w:p w14:paraId="0F1E7E9B" w14:textId="7969567E"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86" w:history="1">
        <w:r w:rsidR="00F931C0" w:rsidRPr="00F931C0">
          <w:rPr>
            <w:rStyle w:val="Hipervnculo"/>
            <w:rFonts w:ascii="Bookman Old Style" w:hAnsi="Bookman Old Style"/>
            <w:noProof/>
            <w:sz w:val="24"/>
            <w:szCs w:val="24"/>
          </w:rPr>
          <w:t>XII.1.2.4.- Etapa de Abandono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XII-21</w:t>
        </w:r>
        <w:r w:rsidR="00F931C0" w:rsidRPr="00F931C0">
          <w:rPr>
            <w:rFonts w:ascii="Bookman Old Style" w:hAnsi="Bookman Old Style"/>
            <w:noProof/>
            <w:webHidden/>
            <w:sz w:val="24"/>
            <w:szCs w:val="24"/>
          </w:rPr>
          <w:fldChar w:fldCharType="end"/>
        </w:r>
      </w:hyperlink>
    </w:p>
    <w:p w14:paraId="1FEBC672" w14:textId="3F7C173B"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87" w:history="1">
        <w:r w:rsidR="00F931C0" w:rsidRPr="00F931C0">
          <w:rPr>
            <w:rStyle w:val="Hipervnculo"/>
            <w:rFonts w:ascii="Bookman Old Style" w:hAnsi="Bookman Old Style"/>
            <w:noProof/>
            <w:sz w:val="24"/>
            <w:szCs w:val="24"/>
          </w:rPr>
          <w:t>XII.1.2.4.1.- AB-01.- Clausura del sitio y retiro de equipo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XII-21</w:t>
        </w:r>
        <w:r w:rsidR="00F931C0" w:rsidRPr="00F931C0">
          <w:rPr>
            <w:rFonts w:ascii="Bookman Old Style" w:hAnsi="Bookman Old Style"/>
            <w:noProof/>
            <w:webHidden/>
            <w:sz w:val="24"/>
            <w:szCs w:val="24"/>
          </w:rPr>
          <w:fldChar w:fldCharType="end"/>
        </w:r>
      </w:hyperlink>
    </w:p>
    <w:p w14:paraId="3328B77E" w14:textId="24A7C9E3"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88" w:history="1">
        <w:r w:rsidR="00F931C0" w:rsidRPr="00F931C0">
          <w:rPr>
            <w:rStyle w:val="Hipervnculo"/>
            <w:rFonts w:ascii="Bookman Old Style" w:hAnsi="Bookman Old Style"/>
            <w:noProof/>
            <w:sz w:val="24"/>
            <w:szCs w:val="24"/>
          </w:rPr>
          <w:t>X.1.2.4.2.- OP-01.- Reforestación y restauración del área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XII-22</w:t>
        </w:r>
        <w:r w:rsidR="00F931C0" w:rsidRPr="00F931C0">
          <w:rPr>
            <w:rFonts w:ascii="Bookman Old Style" w:hAnsi="Bookman Old Style"/>
            <w:noProof/>
            <w:webHidden/>
            <w:sz w:val="24"/>
            <w:szCs w:val="24"/>
          </w:rPr>
          <w:fldChar w:fldCharType="end"/>
        </w:r>
      </w:hyperlink>
    </w:p>
    <w:p w14:paraId="3C141977" w14:textId="35F8B48E"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589" w:history="1">
        <w:r w:rsidR="00F931C0" w:rsidRPr="00F931C0">
          <w:rPr>
            <w:rStyle w:val="Hipervnculo"/>
            <w:rFonts w:ascii="Bookman Old Style" w:hAnsi="Bookman Old Style"/>
            <w:noProof/>
            <w:sz w:val="24"/>
            <w:szCs w:val="24"/>
          </w:rPr>
          <w:t>XII.2.- Verificación de las medidas de prevención y mitigación planteadas.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_Toc166767589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XII-22</w:t>
        </w:r>
        <w:r w:rsidR="00F931C0" w:rsidRPr="00F931C0">
          <w:rPr>
            <w:rFonts w:ascii="Bookman Old Style" w:hAnsi="Bookman Old Style"/>
            <w:noProof/>
            <w:webHidden/>
            <w:sz w:val="24"/>
            <w:szCs w:val="24"/>
          </w:rPr>
          <w:fldChar w:fldCharType="end"/>
        </w:r>
      </w:hyperlink>
    </w:p>
    <w:p w14:paraId="6A21C903" w14:textId="06DD7812"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90" w:history="1">
        <w:r w:rsidR="00F931C0" w:rsidRPr="00F931C0">
          <w:rPr>
            <w:rStyle w:val="Hipervnculo"/>
            <w:rFonts w:ascii="Bookman Old Style" w:eastAsia="Calibri" w:hAnsi="Bookman Old Style"/>
            <w:noProof/>
            <w:sz w:val="24"/>
            <w:szCs w:val="24"/>
          </w:rPr>
          <w:t>XII.2.1.- Etapa de aplicación: Preparación del Sitio.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XII-22</w:t>
        </w:r>
        <w:r w:rsidR="00F931C0" w:rsidRPr="00F931C0">
          <w:rPr>
            <w:rFonts w:ascii="Bookman Old Style" w:hAnsi="Bookman Old Style"/>
            <w:noProof/>
            <w:webHidden/>
            <w:sz w:val="24"/>
            <w:szCs w:val="24"/>
          </w:rPr>
          <w:fldChar w:fldCharType="end"/>
        </w:r>
      </w:hyperlink>
    </w:p>
    <w:p w14:paraId="2D296FAD" w14:textId="53AB8DB7"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91" w:history="1">
        <w:r w:rsidR="00F931C0" w:rsidRPr="00F931C0">
          <w:rPr>
            <w:rStyle w:val="Hipervnculo"/>
            <w:rFonts w:ascii="Bookman Old Style" w:eastAsia="Calibri" w:hAnsi="Bookman Old Style"/>
            <w:noProof/>
            <w:sz w:val="24"/>
            <w:szCs w:val="24"/>
          </w:rPr>
          <w:t>XII.2.1.1.- Factor Ambiental Afectado: Flora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XII-22</w:t>
        </w:r>
        <w:r w:rsidR="00F931C0" w:rsidRPr="00F931C0">
          <w:rPr>
            <w:rFonts w:ascii="Bookman Old Style" w:hAnsi="Bookman Old Style"/>
            <w:noProof/>
            <w:webHidden/>
            <w:sz w:val="24"/>
            <w:szCs w:val="24"/>
          </w:rPr>
          <w:fldChar w:fldCharType="end"/>
        </w:r>
      </w:hyperlink>
    </w:p>
    <w:p w14:paraId="29AE15CB" w14:textId="1F804F49"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92" w:history="1">
        <w:r w:rsidR="00F931C0" w:rsidRPr="00F931C0">
          <w:rPr>
            <w:rStyle w:val="Hipervnculo"/>
            <w:rFonts w:ascii="Bookman Old Style" w:hAnsi="Bookman Old Style"/>
            <w:noProof/>
            <w:sz w:val="24"/>
            <w:szCs w:val="24"/>
          </w:rPr>
          <w:t>XII.2.2.- Etapa de Preparación del Sitio y Construcción</w:t>
        </w:r>
        <w:r w:rsidR="00F931C0" w:rsidRPr="00F931C0">
          <w:rPr>
            <w:rStyle w:val="Hipervnculo"/>
            <w:rFonts w:ascii="Bookman Old Style" w:hAnsi="Bookman Old Style"/>
            <w:i/>
            <w:iCs/>
            <w:noProof/>
            <w:sz w:val="24"/>
            <w:szCs w:val="24"/>
          </w:rPr>
          <w:t>.</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XII-23</w:t>
        </w:r>
        <w:r w:rsidR="00F931C0" w:rsidRPr="00F931C0">
          <w:rPr>
            <w:rFonts w:ascii="Bookman Old Style" w:hAnsi="Bookman Old Style"/>
            <w:noProof/>
            <w:webHidden/>
            <w:sz w:val="24"/>
            <w:szCs w:val="24"/>
          </w:rPr>
          <w:fldChar w:fldCharType="end"/>
        </w:r>
      </w:hyperlink>
    </w:p>
    <w:p w14:paraId="1686CD56" w14:textId="0C67F758"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93" w:history="1">
        <w:r w:rsidR="00F931C0" w:rsidRPr="00F931C0">
          <w:rPr>
            <w:rStyle w:val="Hipervnculo"/>
            <w:rFonts w:ascii="Bookman Old Style" w:eastAsia="Calibri" w:hAnsi="Bookman Old Style"/>
            <w:noProof/>
            <w:sz w:val="24"/>
            <w:szCs w:val="24"/>
          </w:rPr>
          <w:t>XII.2.2.1.- Factor Ambiental Afectado: Atmósfera.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XII-23</w:t>
        </w:r>
        <w:r w:rsidR="00F931C0" w:rsidRPr="00F931C0">
          <w:rPr>
            <w:rFonts w:ascii="Bookman Old Style" w:hAnsi="Bookman Old Style"/>
            <w:noProof/>
            <w:webHidden/>
            <w:sz w:val="24"/>
            <w:szCs w:val="24"/>
          </w:rPr>
          <w:fldChar w:fldCharType="end"/>
        </w:r>
      </w:hyperlink>
    </w:p>
    <w:p w14:paraId="4C8025BF" w14:textId="02C6C8E8"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94" w:history="1">
        <w:r w:rsidR="00F931C0" w:rsidRPr="00F931C0">
          <w:rPr>
            <w:rStyle w:val="Hipervnculo"/>
            <w:rFonts w:ascii="Bookman Old Style" w:hAnsi="Bookman Old Style"/>
            <w:noProof/>
            <w:sz w:val="24"/>
            <w:szCs w:val="24"/>
          </w:rPr>
          <w:t>XII.2.3.- Etapa de aplicación: Construcción y Operación.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XII-24</w:t>
        </w:r>
        <w:r w:rsidR="00F931C0" w:rsidRPr="00F931C0">
          <w:rPr>
            <w:rFonts w:ascii="Bookman Old Style" w:hAnsi="Bookman Old Style"/>
            <w:noProof/>
            <w:webHidden/>
            <w:sz w:val="24"/>
            <w:szCs w:val="24"/>
          </w:rPr>
          <w:fldChar w:fldCharType="end"/>
        </w:r>
      </w:hyperlink>
    </w:p>
    <w:p w14:paraId="6B34F17E" w14:textId="05966AEA"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95" w:history="1">
        <w:r w:rsidR="00F931C0" w:rsidRPr="00F931C0">
          <w:rPr>
            <w:rStyle w:val="Hipervnculo"/>
            <w:rFonts w:ascii="Bookman Old Style" w:eastAsia="Calibri" w:hAnsi="Bookman Old Style"/>
            <w:noProof/>
            <w:sz w:val="24"/>
            <w:szCs w:val="24"/>
            <w:lang w:eastAsia="es-MX"/>
          </w:rPr>
          <w:t>XII.2.3.1.- Factor Ambiental Afectado: Hidrología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XII-24</w:t>
        </w:r>
        <w:r w:rsidR="00F931C0" w:rsidRPr="00F931C0">
          <w:rPr>
            <w:rFonts w:ascii="Bookman Old Style" w:hAnsi="Bookman Old Style"/>
            <w:noProof/>
            <w:webHidden/>
            <w:sz w:val="24"/>
            <w:szCs w:val="24"/>
          </w:rPr>
          <w:fldChar w:fldCharType="end"/>
        </w:r>
      </w:hyperlink>
    </w:p>
    <w:p w14:paraId="69215832" w14:textId="1C674BC6"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96" w:history="1">
        <w:r w:rsidR="00F931C0" w:rsidRPr="00F931C0">
          <w:rPr>
            <w:rStyle w:val="Hipervnculo"/>
            <w:rFonts w:ascii="Bookman Old Style" w:eastAsia="Calibri" w:hAnsi="Bookman Old Style"/>
            <w:noProof/>
            <w:sz w:val="24"/>
            <w:szCs w:val="24"/>
          </w:rPr>
          <w:t>XII.2.4.- Etapa de aplicación: Construcción y Operación.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XII-25</w:t>
        </w:r>
        <w:r w:rsidR="00F931C0" w:rsidRPr="00F931C0">
          <w:rPr>
            <w:rFonts w:ascii="Bookman Old Style" w:hAnsi="Bookman Old Style"/>
            <w:noProof/>
            <w:webHidden/>
            <w:sz w:val="24"/>
            <w:szCs w:val="24"/>
          </w:rPr>
          <w:fldChar w:fldCharType="end"/>
        </w:r>
      </w:hyperlink>
    </w:p>
    <w:p w14:paraId="3F4165E2" w14:textId="771E46E1"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97" w:history="1">
        <w:r w:rsidR="00F931C0" w:rsidRPr="00F931C0">
          <w:rPr>
            <w:rStyle w:val="Hipervnculo"/>
            <w:rFonts w:ascii="Bookman Old Style" w:eastAsia="Calibri" w:hAnsi="Bookman Old Style"/>
            <w:noProof/>
            <w:sz w:val="24"/>
            <w:szCs w:val="24"/>
          </w:rPr>
          <w:t>XII.2.4.1.- Factor Ambiental Afectado: Topografía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XII-25</w:t>
        </w:r>
        <w:r w:rsidR="00F931C0" w:rsidRPr="00F931C0">
          <w:rPr>
            <w:rFonts w:ascii="Bookman Old Style" w:hAnsi="Bookman Old Style"/>
            <w:noProof/>
            <w:webHidden/>
            <w:sz w:val="24"/>
            <w:szCs w:val="24"/>
          </w:rPr>
          <w:fldChar w:fldCharType="end"/>
        </w:r>
      </w:hyperlink>
    </w:p>
    <w:p w14:paraId="4AEE6246" w14:textId="228B57D3"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598" w:history="1">
        <w:r w:rsidR="00F931C0" w:rsidRPr="00F931C0">
          <w:rPr>
            <w:rStyle w:val="Hipervnculo"/>
            <w:rFonts w:ascii="Bookman Old Style" w:eastAsia="Calibri" w:hAnsi="Bookman Old Style"/>
            <w:noProof/>
            <w:sz w:val="24"/>
            <w:szCs w:val="24"/>
          </w:rPr>
          <w:t>XII.2.5.- Etapa de aplicación: Todas las Etapas.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XII-25</w:t>
        </w:r>
        <w:r w:rsidR="00F931C0" w:rsidRPr="00F931C0">
          <w:rPr>
            <w:rFonts w:ascii="Bookman Old Style" w:hAnsi="Bookman Old Style"/>
            <w:noProof/>
            <w:webHidden/>
            <w:sz w:val="24"/>
            <w:szCs w:val="24"/>
          </w:rPr>
          <w:fldChar w:fldCharType="end"/>
        </w:r>
      </w:hyperlink>
    </w:p>
    <w:p w14:paraId="363CE2BC" w14:textId="5C83FA4E"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599" w:history="1">
        <w:r w:rsidR="00F931C0" w:rsidRPr="00F931C0">
          <w:rPr>
            <w:rStyle w:val="Hipervnculo"/>
            <w:rFonts w:ascii="Bookman Old Style" w:eastAsia="Calibri" w:hAnsi="Bookman Old Style"/>
            <w:noProof/>
            <w:sz w:val="24"/>
            <w:szCs w:val="24"/>
          </w:rPr>
          <w:t>XII.2.5.1- Factor Ambiental Afectado: Suelo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_Toc166767599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XII-25</w:t>
        </w:r>
        <w:r w:rsidR="00F931C0" w:rsidRPr="00F931C0">
          <w:rPr>
            <w:rFonts w:ascii="Bookman Old Style" w:hAnsi="Bookman Old Style"/>
            <w:noProof/>
            <w:webHidden/>
            <w:sz w:val="24"/>
            <w:szCs w:val="24"/>
          </w:rPr>
          <w:fldChar w:fldCharType="end"/>
        </w:r>
      </w:hyperlink>
    </w:p>
    <w:p w14:paraId="58D30ED4" w14:textId="16584CF7"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00" w:history="1">
        <w:r w:rsidR="00F931C0" w:rsidRPr="00F931C0">
          <w:rPr>
            <w:rStyle w:val="Hipervnculo"/>
            <w:rFonts w:ascii="Bookman Old Style" w:eastAsia="Calibri" w:hAnsi="Bookman Old Style"/>
            <w:noProof/>
            <w:sz w:val="24"/>
            <w:szCs w:val="24"/>
          </w:rPr>
          <w:t>X.2.5.2.- Factor Ambiental Afectado: Fauna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XII-26</w:t>
        </w:r>
        <w:r w:rsidR="00F931C0" w:rsidRPr="00F931C0">
          <w:rPr>
            <w:rFonts w:ascii="Bookman Old Style" w:hAnsi="Bookman Old Style"/>
            <w:noProof/>
            <w:webHidden/>
            <w:sz w:val="24"/>
            <w:szCs w:val="24"/>
          </w:rPr>
          <w:fldChar w:fldCharType="end"/>
        </w:r>
      </w:hyperlink>
    </w:p>
    <w:p w14:paraId="33ECAE43" w14:textId="2AD3DCC0"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01" w:history="1">
        <w:r w:rsidR="00F931C0" w:rsidRPr="00F931C0">
          <w:rPr>
            <w:rStyle w:val="Hipervnculo"/>
            <w:rFonts w:ascii="Bookman Old Style" w:eastAsia="Calibri" w:hAnsi="Bookman Old Style"/>
            <w:noProof/>
            <w:sz w:val="24"/>
            <w:szCs w:val="24"/>
          </w:rPr>
          <w:t>X.2.5.3.- Factor Ambiental Afectado: Paisaje</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XII-26</w:t>
        </w:r>
        <w:r w:rsidR="00F931C0" w:rsidRPr="00F931C0">
          <w:rPr>
            <w:rFonts w:ascii="Bookman Old Style" w:hAnsi="Bookman Old Style"/>
            <w:noProof/>
            <w:webHidden/>
            <w:sz w:val="24"/>
            <w:szCs w:val="24"/>
          </w:rPr>
          <w:fldChar w:fldCharType="end"/>
        </w:r>
      </w:hyperlink>
    </w:p>
    <w:p w14:paraId="19E6129D" w14:textId="63F85DBC"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02" w:history="1">
        <w:r w:rsidR="00F931C0" w:rsidRPr="00F931C0">
          <w:rPr>
            <w:rStyle w:val="Hipervnculo"/>
            <w:rFonts w:ascii="Bookman Old Style" w:eastAsia="Calibri" w:hAnsi="Bookman Old Style"/>
            <w:noProof/>
            <w:sz w:val="24"/>
            <w:szCs w:val="24"/>
          </w:rPr>
          <w:t>XII.3.- Impactos Residuales.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XII-27</w:t>
        </w:r>
        <w:r w:rsidR="00F931C0" w:rsidRPr="00F931C0">
          <w:rPr>
            <w:rFonts w:ascii="Bookman Old Style" w:hAnsi="Bookman Old Style"/>
            <w:noProof/>
            <w:webHidden/>
            <w:sz w:val="24"/>
            <w:szCs w:val="24"/>
          </w:rPr>
          <w:fldChar w:fldCharType="end"/>
        </w:r>
      </w:hyperlink>
    </w:p>
    <w:p w14:paraId="2A64D572" w14:textId="11C546B0"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03" w:history="1">
        <w:r w:rsidR="00F931C0" w:rsidRPr="00F931C0">
          <w:rPr>
            <w:rStyle w:val="Hipervnculo"/>
            <w:rFonts w:ascii="Bookman Old Style" w:eastAsia="Calibri" w:hAnsi="Bookman Old Style"/>
            <w:noProof/>
            <w:sz w:val="24"/>
            <w:szCs w:val="24"/>
          </w:rPr>
          <w:t>XII.4.- Impactos Ambientales Acumulativos: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XII-27</w:t>
        </w:r>
        <w:r w:rsidR="00F931C0" w:rsidRPr="00F931C0">
          <w:rPr>
            <w:rFonts w:ascii="Bookman Old Style" w:hAnsi="Bookman Old Style"/>
            <w:noProof/>
            <w:webHidden/>
            <w:sz w:val="24"/>
            <w:szCs w:val="24"/>
          </w:rPr>
          <w:fldChar w:fldCharType="end"/>
        </w:r>
      </w:hyperlink>
    </w:p>
    <w:p w14:paraId="795D4A08" w14:textId="37CDC160"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04" w:history="1">
        <w:r w:rsidR="00F931C0" w:rsidRPr="00F931C0">
          <w:rPr>
            <w:rStyle w:val="Hipervnculo"/>
            <w:rFonts w:ascii="Bookman Old Style" w:eastAsia="Calibri" w:hAnsi="Bookman Old Style"/>
            <w:noProof/>
            <w:sz w:val="24"/>
            <w:szCs w:val="24"/>
          </w:rPr>
          <w:t>XII.5.- Impactos Ambientales Sinérgicos.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XII-28</w:t>
        </w:r>
        <w:r w:rsidR="00F931C0" w:rsidRPr="00F931C0">
          <w:rPr>
            <w:rFonts w:ascii="Bookman Old Style" w:hAnsi="Bookman Old Style"/>
            <w:noProof/>
            <w:webHidden/>
            <w:sz w:val="24"/>
            <w:szCs w:val="24"/>
          </w:rPr>
          <w:fldChar w:fldCharType="end"/>
        </w:r>
      </w:hyperlink>
    </w:p>
    <w:p w14:paraId="0AEE0A06" w14:textId="580CE3C9"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05" w:history="1">
        <w:r w:rsidR="00F931C0" w:rsidRPr="00F931C0">
          <w:rPr>
            <w:rStyle w:val="Hipervnculo"/>
            <w:rFonts w:ascii="Bookman Old Style" w:eastAsia="Calibri" w:hAnsi="Bookman Old Style"/>
            <w:noProof/>
            <w:sz w:val="24"/>
            <w:szCs w:val="24"/>
          </w:rPr>
          <w:t>XII.6.- Análisis del Escenario sin Proyecto.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XII-30</w:t>
        </w:r>
        <w:r w:rsidR="00F931C0" w:rsidRPr="00F931C0">
          <w:rPr>
            <w:rFonts w:ascii="Bookman Old Style" w:hAnsi="Bookman Old Style"/>
            <w:noProof/>
            <w:webHidden/>
            <w:sz w:val="24"/>
            <w:szCs w:val="24"/>
          </w:rPr>
          <w:fldChar w:fldCharType="end"/>
        </w:r>
      </w:hyperlink>
    </w:p>
    <w:p w14:paraId="6903380F" w14:textId="37CAE796"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06" w:history="1">
        <w:r w:rsidR="00F931C0" w:rsidRPr="00F931C0">
          <w:rPr>
            <w:rStyle w:val="Hipervnculo"/>
            <w:rFonts w:ascii="Bookman Old Style" w:eastAsia="Calibri" w:hAnsi="Bookman Old Style"/>
            <w:noProof/>
            <w:sz w:val="24"/>
            <w:szCs w:val="24"/>
          </w:rPr>
          <w:t>XII.6.1.- Recurso Flora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XII-31</w:t>
        </w:r>
        <w:r w:rsidR="00F931C0" w:rsidRPr="00F931C0">
          <w:rPr>
            <w:rFonts w:ascii="Bookman Old Style" w:hAnsi="Bookman Old Style"/>
            <w:noProof/>
            <w:webHidden/>
            <w:sz w:val="24"/>
            <w:szCs w:val="24"/>
          </w:rPr>
          <w:fldChar w:fldCharType="end"/>
        </w:r>
      </w:hyperlink>
    </w:p>
    <w:p w14:paraId="3B8A73E9" w14:textId="022A7EE3"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07" w:history="1">
        <w:r w:rsidR="00F931C0" w:rsidRPr="00F931C0">
          <w:rPr>
            <w:rStyle w:val="Hipervnculo"/>
            <w:rFonts w:ascii="Bookman Old Style" w:eastAsia="Calibri" w:hAnsi="Bookman Old Style"/>
            <w:noProof/>
            <w:sz w:val="24"/>
            <w:szCs w:val="24"/>
          </w:rPr>
          <w:t>XII.6.2.- Recurso Fauna.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XII-32</w:t>
        </w:r>
        <w:r w:rsidR="00F931C0" w:rsidRPr="00F931C0">
          <w:rPr>
            <w:rFonts w:ascii="Bookman Old Style" w:hAnsi="Bookman Old Style"/>
            <w:noProof/>
            <w:webHidden/>
            <w:sz w:val="24"/>
            <w:szCs w:val="24"/>
          </w:rPr>
          <w:fldChar w:fldCharType="end"/>
        </w:r>
      </w:hyperlink>
    </w:p>
    <w:p w14:paraId="498D9107" w14:textId="7B83B2C5"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08" w:history="1">
        <w:r w:rsidR="00F931C0" w:rsidRPr="00F931C0">
          <w:rPr>
            <w:rStyle w:val="Hipervnculo"/>
            <w:rFonts w:ascii="Bookman Old Style" w:eastAsia="Calibri" w:hAnsi="Bookman Old Style"/>
            <w:noProof/>
            <w:sz w:val="24"/>
            <w:szCs w:val="24"/>
          </w:rPr>
          <w:t>XII.6.3.- Recurso Suelo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XII-33</w:t>
        </w:r>
        <w:r w:rsidR="00F931C0" w:rsidRPr="00F931C0">
          <w:rPr>
            <w:rFonts w:ascii="Bookman Old Style" w:hAnsi="Bookman Old Style"/>
            <w:noProof/>
            <w:webHidden/>
            <w:sz w:val="24"/>
            <w:szCs w:val="24"/>
          </w:rPr>
          <w:fldChar w:fldCharType="end"/>
        </w:r>
      </w:hyperlink>
    </w:p>
    <w:p w14:paraId="57019C26" w14:textId="7C1D8493"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09" w:history="1">
        <w:r w:rsidR="00F931C0" w:rsidRPr="00F931C0">
          <w:rPr>
            <w:rStyle w:val="Hipervnculo"/>
            <w:rFonts w:ascii="Bookman Old Style" w:eastAsia="Calibri" w:hAnsi="Bookman Old Style"/>
            <w:noProof/>
            <w:sz w:val="24"/>
            <w:szCs w:val="24"/>
          </w:rPr>
          <w:t>XII.7.- Análisis del Escenario con Proyecto.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_Toc166767609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XII-34</w:t>
        </w:r>
        <w:r w:rsidR="00F931C0" w:rsidRPr="00F931C0">
          <w:rPr>
            <w:rFonts w:ascii="Bookman Old Style" w:hAnsi="Bookman Old Style"/>
            <w:noProof/>
            <w:webHidden/>
            <w:sz w:val="24"/>
            <w:szCs w:val="24"/>
          </w:rPr>
          <w:fldChar w:fldCharType="end"/>
        </w:r>
      </w:hyperlink>
    </w:p>
    <w:p w14:paraId="73D03924" w14:textId="2F5F2F5E"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0" w:history="1">
        <w:r w:rsidR="00F931C0" w:rsidRPr="00F931C0">
          <w:rPr>
            <w:rStyle w:val="Hipervnculo"/>
            <w:rFonts w:ascii="Bookman Old Style" w:hAnsi="Bookman Old Style"/>
            <w:noProof/>
            <w:sz w:val="24"/>
            <w:szCs w:val="24"/>
          </w:rPr>
          <w:t>XII.7.1.- Factor Ambiental Atmósfera: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XII-34</w:t>
        </w:r>
        <w:r w:rsidR="00F931C0" w:rsidRPr="00F931C0">
          <w:rPr>
            <w:rFonts w:ascii="Bookman Old Style" w:hAnsi="Bookman Old Style"/>
            <w:noProof/>
            <w:webHidden/>
            <w:sz w:val="24"/>
            <w:szCs w:val="24"/>
          </w:rPr>
          <w:fldChar w:fldCharType="end"/>
        </w:r>
      </w:hyperlink>
    </w:p>
    <w:p w14:paraId="162D0408" w14:textId="343A38AE"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1" w:history="1">
        <w:r w:rsidR="00F931C0" w:rsidRPr="00F931C0">
          <w:rPr>
            <w:rStyle w:val="Hipervnculo"/>
            <w:rFonts w:ascii="Bookman Old Style" w:hAnsi="Bookman Old Style"/>
            <w:noProof/>
            <w:sz w:val="24"/>
            <w:szCs w:val="24"/>
          </w:rPr>
          <w:t>XII.7.2.- Factor Ambiental Hidrología Superficial y Subterránea.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XII-34</w:t>
        </w:r>
        <w:r w:rsidR="00F931C0" w:rsidRPr="00F931C0">
          <w:rPr>
            <w:rFonts w:ascii="Bookman Old Style" w:hAnsi="Bookman Old Style"/>
            <w:noProof/>
            <w:webHidden/>
            <w:sz w:val="24"/>
            <w:szCs w:val="24"/>
          </w:rPr>
          <w:fldChar w:fldCharType="end"/>
        </w:r>
      </w:hyperlink>
    </w:p>
    <w:p w14:paraId="58005463" w14:textId="5619C67E"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2" w:history="1">
        <w:r w:rsidR="00F931C0" w:rsidRPr="00F931C0">
          <w:rPr>
            <w:rStyle w:val="Hipervnculo"/>
            <w:rFonts w:ascii="Bookman Old Style" w:eastAsia="Calibri" w:hAnsi="Bookman Old Style"/>
            <w:noProof/>
            <w:sz w:val="24"/>
            <w:szCs w:val="24"/>
          </w:rPr>
          <w:t>XII.7.3.- Recurso Suelo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XII-34</w:t>
        </w:r>
        <w:r w:rsidR="00F931C0" w:rsidRPr="00F931C0">
          <w:rPr>
            <w:rFonts w:ascii="Bookman Old Style" w:hAnsi="Bookman Old Style"/>
            <w:noProof/>
            <w:webHidden/>
            <w:sz w:val="24"/>
            <w:szCs w:val="24"/>
          </w:rPr>
          <w:fldChar w:fldCharType="end"/>
        </w:r>
      </w:hyperlink>
    </w:p>
    <w:p w14:paraId="1FB23D9F" w14:textId="5681E727"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13" w:history="1">
        <w:r w:rsidR="00F931C0" w:rsidRPr="00F931C0">
          <w:rPr>
            <w:rStyle w:val="Hipervnculo"/>
            <w:rFonts w:ascii="Bookman Old Style" w:eastAsia="Calibri" w:hAnsi="Bookman Old Style"/>
            <w:noProof/>
            <w:sz w:val="24"/>
            <w:szCs w:val="24"/>
          </w:rPr>
          <w:t>XII.7.3.1.- Erosión hídrica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XII-34</w:t>
        </w:r>
        <w:r w:rsidR="00F931C0" w:rsidRPr="00F931C0">
          <w:rPr>
            <w:rFonts w:ascii="Bookman Old Style" w:hAnsi="Bookman Old Style"/>
            <w:noProof/>
            <w:webHidden/>
            <w:sz w:val="24"/>
            <w:szCs w:val="24"/>
          </w:rPr>
          <w:fldChar w:fldCharType="end"/>
        </w:r>
      </w:hyperlink>
    </w:p>
    <w:p w14:paraId="13F2C692" w14:textId="250D3763"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14" w:history="1">
        <w:r w:rsidR="00F931C0" w:rsidRPr="00F931C0">
          <w:rPr>
            <w:rStyle w:val="Hipervnculo"/>
            <w:rFonts w:ascii="Bookman Old Style" w:eastAsia="Calibri" w:hAnsi="Bookman Old Style"/>
            <w:noProof/>
            <w:sz w:val="24"/>
            <w:szCs w:val="24"/>
          </w:rPr>
          <w:t>XII.7.3.2.- Erosión eólica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XII-35</w:t>
        </w:r>
        <w:r w:rsidR="00F931C0" w:rsidRPr="00F931C0">
          <w:rPr>
            <w:rFonts w:ascii="Bookman Old Style" w:hAnsi="Bookman Old Style"/>
            <w:noProof/>
            <w:webHidden/>
            <w:sz w:val="24"/>
            <w:szCs w:val="24"/>
          </w:rPr>
          <w:fldChar w:fldCharType="end"/>
        </w:r>
      </w:hyperlink>
    </w:p>
    <w:p w14:paraId="63B87F4B" w14:textId="59A6EFB0"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5" w:history="1">
        <w:r w:rsidR="00F931C0" w:rsidRPr="00F931C0">
          <w:rPr>
            <w:rStyle w:val="Hipervnculo"/>
            <w:rFonts w:ascii="Bookman Old Style" w:eastAsia="Calibri" w:hAnsi="Bookman Old Style"/>
            <w:noProof/>
            <w:sz w:val="24"/>
            <w:szCs w:val="24"/>
          </w:rPr>
          <w:t>XII.7.4.- Recurso Agua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XII-35</w:t>
        </w:r>
        <w:r w:rsidR="00F931C0" w:rsidRPr="00F931C0">
          <w:rPr>
            <w:rFonts w:ascii="Bookman Old Style" w:hAnsi="Bookman Old Style"/>
            <w:noProof/>
            <w:webHidden/>
            <w:sz w:val="24"/>
            <w:szCs w:val="24"/>
          </w:rPr>
          <w:fldChar w:fldCharType="end"/>
        </w:r>
      </w:hyperlink>
    </w:p>
    <w:p w14:paraId="37F83930" w14:textId="2FE327F5"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6" w:history="1">
        <w:r w:rsidR="00F931C0" w:rsidRPr="00F931C0">
          <w:rPr>
            <w:rStyle w:val="Hipervnculo"/>
            <w:rFonts w:ascii="Bookman Old Style" w:hAnsi="Bookman Old Style"/>
            <w:noProof/>
            <w:sz w:val="24"/>
            <w:szCs w:val="24"/>
          </w:rPr>
          <w:t>XII.7.5.- Factor Ambiental Topografía.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XII-35</w:t>
        </w:r>
        <w:r w:rsidR="00F931C0" w:rsidRPr="00F931C0">
          <w:rPr>
            <w:rFonts w:ascii="Bookman Old Style" w:hAnsi="Bookman Old Style"/>
            <w:noProof/>
            <w:webHidden/>
            <w:sz w:val="24"/>
            <w:szCs w:val="24"/>
          </w:rPr>
          <w:fldChar w:fldCharType="end"/>
        </w:r>
      </w:hyperlink>
    </w:p>
    <w:p w14:paraId="48B6B137" w14:textId="42BE8459"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7" w:history="1">
        <w:r w:rsidR="00F931C0" w:rsidRPr="00F931C0">
          <w:rPr>
            <w:rStyle w:val="Hipervnculo"/>
            <w:rFonts w:ascii="Bookman Old Style" w:eastAsia="Calibri" w:hAnsi="Bookman Old Style"/>
            <w:noProof/>
            <w:sz w:val="24"/>
            <w:szCs w:val="24"/>
          </w:rPr>
          <w:t>XII.7.6.- Recurso Flora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XII-35</w:t>
        </w:r>
        <w:r w:rsidR="00F931C0" w:rsidRPr="00F931C0">
          <w:rPr>
            <w:rFonts w:ascii="Bookman Old Style" w:hAnsi="Bookman Old Style"/>
            <w:noProof/>
            <w:webHidden/>
            <w:sz w:val="24"/>
            <w:szCs w:val="24"/>
          </w:rPr>
          <w:fldChar w:fldCharType="end"/>
        </w:r>
      </w:hyperlink>
    </w:p>
    <w:p w14:paraId="23B96F76" w14:textId="77179695"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8" w:history="1">
        <w:r w:rsidR="00F931C0" w:rsidRPr="00F931C0">
          <w:rPr>
            <w:rStyle w:val="Hipervnculo"/>
            <w:rFonts w:ascii="Bookman Old Style" w:eastAsia="Calibri" w:hAnsi="Bookman Old Style"/>
            <w:noProof/>
            <w:sz w:val="24"/>
            <w:szCs w:val="24"/>
          </w:rPr>
          <w:t>XII.7.7.- Recurso Fauna.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XII-37</w:t>
        </w:r>
        <w:r w:rsidR="00F931C0" w:rsidRPr="00F931C0">
          <w:rPr>
            <w:rFonts w:ascii="Bookman Old Style" w:hAnsi="Bookman Old Style"/>
            <w:noProof/>
            <w:webHidden/>
            <w:sz w:val="24"/>
            <w:szCs w:val="24"/>
          </w:rPr>
          <w:fldChar w:fldCharType="end"/>
        </w:r>
      </w:hyperlink>
    </w:p>
    <w:p w14:paraId="1BF5CB99" w14:textId="0D6E0E33"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19" w:history="1">
        <w:r w:rsidR="00F931C0" w:rsidRPr="00F931C0">
          <w:rPr>
            <w:rStyle w:val="Hipervnculo"/>
            <w:rFonts w:ascii="Bookman Old Style" w:eastAsia="Calibri" w:hAnsi="Bookman Old Style"/>
            <w:noProof/>
            <w:sz w:val="24"/>
            <w:szCs w:val="24"/>
          </w:rPr>
          <w:t>XII.7.8.- Paisaje</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_Toc166767619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XII-38</w:t>
        </w:r>
        <w:r w:rsidR="00F931C0" w:rsidRPr="00F931C0">
          <w:rPr>
            <w:rFonts w:ascii="Bookman Old Style" w:hAnsi="Bookman Old Style"/>
            <w:noProof/>
            <w:webHidden/>
            <w:sz w:val="24"/>
            <w:szCs w:val="24"/>
          </w:rPr>
          <w:fldChar w:fldCharType="end"/>
        </w:r>
      </w:hyperlink>
    </w:p>
    <w:p w14:paraId="3F907C3B" w14:textId="148D94F8"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20" w:history="1">
        <w:r w:rsidR="00F931C0" w:rsidRPr="00F931C0">
          <w:rPr>
            <w:rStyle w:val="Hipervnculo"/>
            <w:rFonts w:ascii="Bookman Old Style" w:eastAsia="Calibri" w:hAnsi="Bookman Old Style"/>
            <w:noProof/>
            <w:sz w:val="24"/>
            <w:szCs w:val="24"/>
          </w:rPr>
          <w:t>XII.9.- Pronóstico Ambiental.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XII-39</w:t>
        </w:r>
        <w:r w:rsidR="00F931C0" w:rsidRPr="00F931C0">
          <w:rPr>
            <w:rFonts w:ascii="Bookman Old Style" w:hAnsi="Bookman Old Style"/>
            <w:noProof/>
            <w:webHidden/>
            <w:sz w:val="24"/>
            <w:szCs w:val="24"/>
          </w:rPr>
          <w:fldChar w:fldCharType="end"/>
        </w:r>
      </w:hyperlink>
    </w:p>
    <w:p w14:paraId="24FAC07F" w14:textId="4E184A2C"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21" w:history="1">
        <w:r w:rsidR="00F931C0" w:rsidRPr="00F931C0">
          <w:rPr>
            <w:rStyle w:val="Hipervnculo"/>
            <w:rFonts w:ascii="Bookman Old Style" w:eastAsia="Calibri" w:hAnsi="Bookman Old Style"/>
            <w:noProof/>
            <w:sz w:val="24"/>
            <w:szCs w:val="24"/>
          </w:rPr>
          <w:t>XII.10. Programa de Manejo Ambiental.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XII-40</w:t>
        </w:r>
        <w:r w:rsidR="00F931C0" w:rsidRPr="00F931C0">
          <w:rPr>
            <w:rFonts w:ascii="Bookman Old Style" w:hAnsi="Bookman Old Style"/>
            <w:noProof/>
            <w:webHidden/>
            <w:sz w:val="24"/>
            <w:szCs w:val="24"/>
          </w:rPr>
          <w:fldChar w:fldCharType="end"/>
        </w:r>
      </w:hyperlink>
    </w:p>
    <w:p w14:paraId="42B7928A" w14:textId="09FCCCD4" w:rsidR="00F931C0" w:rsidRPr="00F931C0" w:rsidRDefault="00AC71A3" w:rsidP="00F931C0">
      <w:pPr>
        <w:pStyle w:val="TDC3"/>
        <w:tabs>
          <w:tab w:val="right" w:leader="dot" w:pos="9678"/>
        </w:tabs>
        <w:spacing w:after="0"/>
        <w:jc w:val="both"/>
        <w:rPr>
          <w:rFonts w:ascii="Bookman Old Style" w:hAnsi="Bookman Old Style"/>
          <w:noProof/>
          <w:sz w:val="24"/>
          <w:szCs w:val="24"/>
          <w:lang w:val="es-ES" w:eastAsia="es-ES"/>
        </w:rPr>
      </w:pPr>
      <w:hyperlink w:anchor="_Toc166767622" w:history="1">
        <w:r w:rsidR="00F931C0" w:rsidRPr="00F931C0">
          <w:rPr>
            <w:rStyle w:val="Hipervnculo"/>
            <w:rFonts w:ascii="Bookman Old Style" w:eastAsia="Calibri" w:hAnsi="Bookman Old Style"/>
            <w:noProof/>
            <w:sz w:val="24"/>
            <w:szCs w:val="24"/>
          </w:rPr>
          <w:t>XII.10.1.-Medidas de ubicación y de diseño.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XII-41</w:t>
        </w:r>
        <w:r w:rsidR="00F931C0" w:rsidRPr="00F931C0">
          <w:rPr>
            <w:rFonts w:ascii="Bookman Old Style" w:hAnsi="Bookman Old Style"/>
            <w:noProof/>
            <w:webHidden/>
            <w:sz w:val="24"/>
            <w:szCs w:val="24"/>
          </w:rPr>
          <w:fldChar w:fldCharType="end"/>
        </w:r>
      </w:hyperlink>
    </w:p>
    <w:p w14:paraId="177DA023" w14:textId="315057FC"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3" w:history="1">
        <w:r w:rsidR="00F931C0" w:rsidRPr="00F931C0">
          <w:rPr>
            <w:rStyle w:val="Hipervnculo"/>
            <w:rFonts w:ascii="Bookman Old Style" w:eastAsia="Calibri" w:hAnsi="Bookman Old Style"/>
            <w:noProof/>
            <w:sz w:val="24"/>
            <w:szCs w:val="24"/>
          </w:rPr>
          <w:t>XII.10.1.1.- Atmósfera: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XII-41</w:t>
        </w:r>
        <w:r w:rsidR="00F931C0" w:rsidRPr="00F931C0">
          <w:rPr>
            <w:rFonts w:ascii="Bookman Old Style" w:hAnsi="Bookman Old Style"/>
            <w:noProof/>
            <w:webHidden/>
            <w:sz w:val="24"/>
            <w:szCs w:val="24"/>
          </w:rPr>
          <w:fldChar w:fldCharType="end"/>
        </w:r>
      </w:hyperlink>
    </w:p>
    <w:p w14:paraId="497516B0" w14:textId="042AC287"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4" w:history="1">
        <w:r w:rsidR="00F931C0" w:rsidRPr="00F931C0">
          <w:rPr>
            <w:rStyle w:val="Hipervnculo"/>
            <w:rFonts w:ascii="Bookman Old Style" w:eastAsia="Calibri" w:hAnsi="Bookman Old Style"/>
            <w:noProof/>
            <w:sz w:val="24"/>
            <w:szCs w:val="24"/>
          </w:rPr>
          <w:t>XII.10.1.2.- Hidrología Superficial: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XII-41</w:t>
        </w:r>
        <w:r w:rsidR="00F931C0" w:rsidRPr="00F931C0">
          <w:rPr>
            <w:rFonts w:ascii="Bookman Old Style" w:hAnsi="Bookman Old Style"/>
            <w:noProof/>
            <w:webHidden/>
            <w:sz w:val="24"/>
            <w:szCs w:val="24"/>
          </w:rPr>
          <w:fldChar w:fldCharType="end"/>
        </w:r>
      </w:hyperlink>
    </w:p>
    <w:p w14:paraId="2BF42BB7" w14:textId="6D169C75"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5" w:history="1">
        <w:r w:rsidR="00F931C0" w:rsidRPr="00F931C0">
          <w:rPr>
            <w:rStyle w:val="Hipervnculo"/>
            <w:rFonts w:ascii="Bookman Old Style" w:eastAsia="Calibri" w:hAnsi="Bookman Old Style"/>
            <w:noProof/>
            <w:sz w:val="24"/>
            <w:szCs w:val="24"/>
          </w:rPr>
          <w:t>XII.10.1.3.- Hidrología Subterránea: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XII-42</w:t>
        </w:r>
        <w:r w:rsidR="00F931C0" w:rsidRPr="00F931C0">
          <w:rPr>
            <w:rFonts w:ascii="Bookman Old Style" w:hAnsi="Bookman Old Style"/>
            <w:noProof/>
            <w:webHidden/>
            <w:sz w:val="24"/>
            <w:szCs w:val="24"/>
          </w:rPr>
          <w:fldChar w:fldCharType="end"/>
        </w:r>
      </w:hyperlink>
    </w:p>
    <w:p w14:paraId="513DD3C9" w14:textId="4EC36938"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6" w:history="1">
        <w:r w:rsidR="00F931C0" w:rsidRPr="00F931C0">
          <w:rPr>
            <w:rStyle w:val="Hipervnculo"/>
            <w:rFonts w:ascii="Bookman Old Style" w:eastAsia="Calibri" w:hAnsi="Bookman Old Style"/>
            <w:noProof/>
            <w:sz w:val="24"/>
            <w:szCs w:val="24"/>
          </w:rPr>
          <w:t>XII.10.1.4.- Suelo:</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XII-42</w:t>
        </w:r>
        <w:r w:rsidR="00F931C0" w:rsidRPr="00F931C0">
          <w:rPr>
            <w:rFonts w:ascii="Bookman Old Style" w:hAnsi="Bookman Old Style"/>
            <w:noProof/>
            <w:webHidden/>
            <w:sz w:val="24"/>
            <w:szCs w:val="24"/>
          </w:rPr>
          <w:fldChar w:fldCharType="end"/>
        </w:r>
      </w:hyperlink>
    </w:p>
    <w:p w14:paraId="4BF2AAB9" w14:textId="2D827F15"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7" w:history="1">
        <w:r w:rsidR="00F931C0" w:rsidRPr="00F931C0">
          <w:rPr>
            <w:rStyle w:val="Hipervnculo"/>
            <w:rFonts w:ascii="Bookman Old Style" w:eastAsia="Calibri" w:hAnsi="Bookman Old Style"/>
            <w:noProof/>
            <w:sz w:val="24"/>
            <w:szCs w:val="24"/>
          </w:rPr>
          <w:t>XII.11.1.5.- Topografía: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XII-42</w:t>
        </w:r>
        <w:r w:rsidR="00F931C0" w:rsidRPr="00F931C0">
          <w:rPr>
            <w:rFonts w:ascii="Bookman Old Style" w:hAnsi="Bookman Old Style"/>
            <w:noProof/>
            <w:webHidden/>
            <w:sz w:val="24"/>
            <w:szCs w:val="24"/>
          </w:rPr>
          <w:fldChar w:fldCharType="end"/>
        </w:r>
      </w:hyperlink>
    </w:p>
    <w:p w14:paraId="378C59D8" w14:textId="4BD0ACDB"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8" w:history="1">
        <w:r w:rsidR="00F931C0" w:rsidRPr="00F931C0">
          <w:rPr>
            <w:rStyle w:val="Hipervnculo"/>
            <w:rFonts w:ascii="Bookman Old Style" w:eastAsia="Calibri" w:hAnsi="Bookman Old Style"/>
            <w:noProof/>
            <w:sz w:val="24"/>
            <w:szCs w:val="24"/>
          </w:rPr>
          <w:t>XII.11.1.5.- Flora: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XII-42</w:t>
        </w:r>
        <w:r w:rsidR="00F931C0" w:rsidRPr="00F931C0">
          <w:rPr>
            <w:rFonts w:ascii="Bookman Old Style" w:hAnsi="Bookman Old Style"/>
            <w:noProof/>
            <w:webHidden/>
            <w:sz w:val="24"/>
            <w:szCs w:val="24"/>
          </w:rPr>
          <w:fldChar w:fldCharType="end"/>
        </w:r>
      </w:hyperlink>
    </w:p>
    <w:p w14:paraId="1E5F76C2" w14:textId="50277343"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29" w:history="1">
        <w:r w:rsidR="00F931C0" w:rsidRPr="00F931C0">
          <w:rPr>
            <w:rStyle w:val="Hipervnculo"/>
            <w:rFonts w:ascii="Bookman Old Style" w:eastAsia="Calibri" w:hAnsi="Bookman Old Style"/>
            <w:noProof/>
            <w:sz w:val="24"/>
            <w:szCs w:val="24"/>
          </w:rPr>
          <w:t>XII.11.1.6.- Fauna: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_Toc166767629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XII-42</w:t>
        </w:r>
        <w:r w:rsidR="00F931C0" w:rsidRPr="00F931C0">
          <w:rPr>
            <w:rFonts w:ascii="Bookman Old Style" w:hAnsi="Bookman Old Style"/>
            <w:noProof/>
            <w:webHidden/>
            <w:sz w:val="24"/>
            <w:szCs w:val="24"/>
          </w:rPr>
          <w:fldChar w:fldCharType="end"/>
        </w:r>
      </w:hyperlink>
    </w:p>
    <w:p w14:paraId="4F5BA84C" w14:textId="75442790" w:rsidR="00F931C0" w:rsidRPr="00F931C0" w:rsidRDefault="00AC71A3" w:rsidP="00F931C0">
      <w:pPr>
        <w:pStyle w:val="TDC4"/>
        <w:tabs>
          <w:tab w:val="right" w:leader="dot" w:pos="9678"/>
        </w:tabs>
        <w:spacing w:after="0"/>
        <w:jc w:val="both"/>
        <w:rPr>
          <w:rFonts w:ascii="Bookman Old Style" w:eastAsiaTheme="minorEastAsia" w:hAnsi="Bookman Old Style"/>
          <w:noProof/>
          <w:sz w:val="24"/>
          <w:szCs w:val="24"/>
          <w:lang w:val="es-ES" w:eastAsia="es-ES"/>
        </w:rPr>
      </w:pPr>
      <w:hyperlink w:anchor="_Toc166767630" w:history="1">
        <w:r w:rsidR="00F931C0" w:rsidRPr="00F931C0">
          <w:rPr>
            <w:rStyle w:val="Hipervnculo"/>
            <w:rFonts w:ascii="Bookman Old Style" w:eastAsia="Calibri" w:hAnsi="Bookman Old Style"/>
            <w:noProof/>
            <w:sz w:val="24"/>
            <w:szCs w:val="24"/>
          </w:rPr>
          <w:t>XII.11.1.7.- Paisaje:</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_Toc166767630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XII-45</w:t>
        </w:r>
        <w:r w:rsidR="00F931C0" w:rsidRPr="00F931C0">
          <w:rPr>
            <w:rFonts w:ascii="Bookman Old Style" w:hAnsi="Bookman Old Style"/>
            <w:noProof/>
            <w:webHidden/>
            <w:sz w:val="24"/>
            <w:szCs w:val="24"/>
          </w:rPr>
          <w:fldChar w:fldCharType="end"/>
        </w:r>
      </w:hyperlink>
    </w:p>
    <w:p w14:paraId="0A5451D1" w14:textId="06201AE0"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1" w:history="1">
        <w:r w:rsidR="00F931C0" w:rsidRPr="00F931C0">
          <w:rPr>
            <w:rStyle w:val="Hipervnculo"/>
            <w:rFonts w:ascii="Bookman Old Style" w:eastAsia="Calibri" w:hAnsi="Bookman Old Style"/>
            <w:noProof/>
            <w:sz w:val="24"/>
            <w:szCs w:val="24"/>
          </w:rPr>
          <w:t>XII.12.- Programa de monitoreo Ambiental.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_Toc166767631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XII-45</w:t>
        </w:r>
        <w:r w:rsidR="00F931C0" w:rsidRPr="00F931C0">
          <w:rPr>
            <w:rFonts w:ascii="Bookman Old Style" w:hAnsi="Bookman Old Style"/>
            <w:noProof/>
            <w:webHidden/>
            <w:sz w:val="24"/>
            <w:szCs w:val="24"/>
          </w:rPr>
          <w:fldChar w:fldCharType="end"/>
        </w:r>
      </w:hyperlink>
    </w:p>
    <w:p w14:paraId="5FD3691C" w14:textId="47DB0F1C"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2" w:history="1">
        <w:r w:rsidR="00F931C0" w:rsidRPr="00F931C0">
          <w:rPr>
            <w:rStyle w:val="Hipervnculo"/>
            <w:rFonts w:ascii="Bookman Old Style" w:eastAsia="Calibri" w:hAnsi="Bookman Old Style"/>
            <w:noProof/>
            <w:sz w:val="24"/>
            <w:szCs w:val="24"/>
          </w:rPr>
          <w:t>X.13.- Planes de contingencia y respuesta de emergencia.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_Toc166767632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XII-46</w:t>
        </w:r>
        <w:r w:rsidR="00F931C0" w:rsidRPr="00F931C0">
          <w:rPr>
            <w:rFonts w:ascii="Bookman Old Style" w:hAnsi="Bookman Old Style"/>
            <w:noProof/>
            <w:webHidden/>
            <w:sz w:val="24"/>
            <w:szCs w:val="24"/>
          </w:rPr>
          <w:fldChar w:fldCharType="end"/>
        </w:r>
      </w:hyperlink>
    </w:p>
    <w:p w14:paraId="4C743B20" w14:textId="215D7309"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3" w:history="1">
        <w:r w:rsidR="00F931C0" w:rsidRPr="00F931C0">
          <w:rPr>
            <w:rStyle w:val="Hipervnculo"/>
            <w:rFonts w:ascii="Bookman Old Style" w:eastAsia="Calibri" w:hAnsi="Bookman Old Style"/>
            <w:noProof/>
            <w:sz w:val="24"/>
            <w:szCs w:val="24"/>
          </w:rPr>
          <w:t>XII.14.- Medidas socioeconómicas.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_Toc166767633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XII-47</w:t>
        </w:r>
        <w:r w:rsidR="00F931C0" w:rsidRPr="00F931C0">
          <w:rPr>
            <w:rFonts w:ascii="Bookman Old Style" w:hAnsi="Bookman Old Style"/>
            <w:noProof/>
            <w:webHidden/>
            <w:sz w:val="24"/>
            <w:szCs w:val="24"/>
          </w:rPr>
          <w:fldChar w:fldCharType="end"/>
        </w:r>
      </w:hyperlink>
    </w:p>
    <w:p w14:paraId="220D204E" w14:textId="7B785029"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4" w:history="1">
        <w:r w:rsidR="00F931C0" w:rsidRPr="00F931C0">
          <w:rPr>
            <w:rStyle w:val="Hipervnculo"/>
            <w:rFonts w:ascii="Bookman Old Style" w:eastAsia="Calibri" w:hAnsi="Bookman Old Style"/>
            <w:noProof/>
            <w:sz w:val="24"/>
            <w:szCs w:val="24"/>
          </w:rPr>
          <w:t>XII.15.-Compensación por pérdida o daños.</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_Toc166767634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XII-48</w:t>
        </w:r>
        <w:r w:rsidR="00F931C0" w:rsidRPr="00F931C0">
          <w:rPr>
            <w:rFonts w:ascii="Bookman Old Style" w:hAnsi="Bookman Old Style"/>
            <w:noProof/>
            <w:webHidden/>
            <w:sz w:val="24"/>
            <w:szCs w:val="24"/>
          </w:rPr>
          <w:fldChar w:fldCharType="end"/>
        </w:r>
      </w:hyperlink>
    </w:p>
    <w:p w14:paraId="6C9D1677" w14:textId="6ACA8434"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5" w:history="1">
        <w:r w:rsidR="00F931C0" w:rsidRPr="00F931C0">
          <w:rPr>
            <w:rStyle w:val="Hipervnculo"/>
            <w:rFonts w:ascii="Bookman Old Style" w:eastAsia="Calibri" w:hAnsi="Bookman Old Style"/>
            <w:noProof/>
            <w:sz w:val="24"/>
            <w:szCs w:val="24"/>
          </w:rPr>
          <w:t>XII.16.- Acciones de supervisión.</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_Toc166767635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XII-49</w:t>
        </w:r>
        <w:r w:rsidR="00F931C0" w:rsidRPr="00F931C0">
          <w:rPr>
            <w:rFonts w:ascii="Bookman Old Style" w:hAnsi="Bookman Old Style"/>
            <w:noProof/>
            <w:webHidden/>
            <w:sz w:val="24"/>
            <w:szCs w:val="24"/>
          </w:rPr>
          <w:fldChar w:fldCharType="end"/>
        </w:r>
      </w:hyperlink>
    </w:p>
    <w:p w14:paraId="6173D408" w14:textId="4148DF83"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6" w:history="1">
        <w:r w:rsidR="00F931C0" w:rsidRPr="00F931C0">
          <w:rPr>
            <w:rStyle w:val="Hipervnculo"/>
            <w:rFonts w:ascii="Bookman Old Style" w:eastAsia="Calibri" w:hAnsi="Bookman Old Style"/>
            <w:noProof/>
            <w:sz w:val="24"/>
            <w:szCs w:val="24"/>
          </w:rPr>
          <w:t>XII.17.- Evaluación del Desempeño Ambiental.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_Toc166767636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XII-50</w:t>
        </w:r>
        <w:r w:rsidR="00F931C0" w:rsidRPr="00F931C0">
          <w:rPr>
            <w:rFonts w:ascii="Bookman Old Style" w:hAnsi="Bookman Old Style"/>
            <w:noProof/>
            <w:webHidden/>
            <w:sz w:val="24"/>
            <w:szCs w:val="24"/>
          </w:rPr>
          <w:fldChar w:fldCharType="end"/>
        </w:r>
      </w:hyperlink>
    </w:p>
    <w:p w14:paraId="339A1A0A" w14:textId="7C51D8B4"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7" w:history="1">
        <w:r w:rsidR="00F931C0" w:rsidRPr="00F931C0">
          <w:rPr>
            <w:rStyle w:val="Hipervnculo"/>
            <w:rFonts w:ascii="Bookman Old Style" w:eastAsia="Calibri" w:hAnsi="Bookman Old Style"/>
            <w:noProof/>
            <w:sz w:val="24"/>
            <w:szCs w:val="24"/>
          </w:rPr>
          <w:t>XII.18.-Procedimientos para instrumentar medida de mejora.</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_Toc166767637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XII-50</w:t>
        </w:r>
        <w:r w:rsidR="00F931C0" w:rsidRPr="00F931C0">
          <w:rPr>
            <w:rFonts w:ascii="Bookman Old Style" w:hAnsi="Bookman Old Style"/>
            <w:noProof/>
            <w:webHidden/>
            <w:sz w:val="24"/>
            <w:szCs w:val="24"/>
          </w:rPr>
          <w:fldChar w:fldCharType="end"/>
        </w:r>
      </w:hyperlink>
    </w:p>
    <w:p w14:paraId="39E5B106" w14:textId="1BB9670A" w:rsidR="00F931C0" w:rsidRPr="00F931C0" w:rsidRDefault="00AC71A3" w:rsidP="00F931C0">
      <w:pPr>
        <w:pStyle w:val="TDC2"/>
        <w:tabs>
          <w:tab w:val="right" w:leader="dot" w:pos="9678"/>
        </w:tabs>
        <w:spacing w:after="0"/>
        <w:jc w:val="both"/>
        <w:rPr>
          <w:rFonts w:ascii="Bookman Old Style" w:hAnsi="Bookman Old Style"/>
          <w:noProof/>
          <w:sz w:val="24"/>
          <w:szCs w:val="24"/>
          <w:lang w:val="es-ES" w:eastAsia="es-ES"/>
        </w:rPr>
      </w:pPr>
      <w:hyperlink w:anchor="_Toc166767638" w:history="1">
        <w:r w:rsidR="00F931C0" w:rsidRPr="00F931C0">
          <w:rPr>
            <w:rStyle w:val="Hipervnculo"/>
            <w:rFonts w:ascii="Bookman Old Style" w:eastAsia="Calibri" w:hAnsi="Bookman Old Style"/>
            <w:noProof/>
            <w:sz w:val="24"/>
            <w:szCs w:val="24"/>
          </w:rPr>
          <w:t>XII.19.- Seguimiento y Control.</w:t>
        </w:r>
        <w:r w:rsidR="00F931C0" w:rsidRPr="00F931C0">
          <w:rPr>
            <w:rFonts w:ascii="Bookman Old Style" w:hAnsi="Bookman Old Style"/>
            <w:noProof/>
            <w:webHidden/>
            <w:sz w:val="24"/>
            <w:szCs w:val="24"/>
          </w:rPr>
          <w:tab/>
        </w:r>
        <w:r w:rsidR="00F931C0" w:rsidRPr="00F931C0">
          <w:rPr>
            <w:rFonts w:ascii="Bookman Old Style" w:hAnsi="Bookman Old Style"/>
            <w:noProof/>
            <w:webHidden/>
            <w:sz w:val="24"/>
            <w:szCs w:val="24"/>
          </w:rPr>
          <w:fldChar w:fldCharType="begin"/>
        </w:r>
        <w:r w:rsidR="00F931C0" w:rsidRPr="00F931C0">
          <w:rPr>
            <w:rFonts w:ascii="Bookman Old Style" w:hAnsi="Bookman Old Style"/>
            <w:noProof/>
            <w:webHidden/>
            <w:sz w:val="24"/>
            <w:szCs w:val="24"/>
          </w:rPr>
          <w:instrText xml:space="preserve"> PAGEREF _Toc166767638 \h </w:instrText>
        </w:r>
        <w:r w:rsidR="00F931C0" w:rsidRPr="00F931C0">
          <w:rPr>
            <w:rFonts w:ascii="Bookman Old Style" w:hAnsi="Bookman Old Style"/>
            <w:noProof/>
            <w:webHidden/>
            <w:sz w:val="24"/>
            <w:szCs w:val="24"/>
          </w:rPr>
        </w:r>
        <w:r w:rsidR="00F931C0" w:rsidRPr="00F931C0">
          <w:rPr>
            <w:rFonts w:ascii="Bookman Old Style" w:hAnsi="Bookman Old Style"/>
            <w:noProof/>
            <w:webHidden/>
            <w:sz w:val="24"/>
            <w:szCs w:val="24"/>
          </w:rPr>
          <w:fldChar w:fldCharType="separate"/>
        </w:r>
        <w:r w:rsidR="00F931C0" w:rsidRPr="00F931C0">
          <w:rPr>
            <w:rFonts w:ascii="Bookman Old Style" w:hAnsi="Bookman Old Style"/>
            <w:noProof/>
            <w:webHidden/>
            <w:sz w:val="24"/>
            <w:szCs w:val="24"/>
          </w:rPr>
          <w:t>XII-53</w:t>
        </w:r>
        <w:r w:rsidR="00F931C0" w:rsidRPr="00F931C0">
          <w:rPr>
            <w:rFonts w:ascii="Bookman Old Style" w:hAnsi="Bookman Old Style"/>
            <w:noProof/>
            <w:webHidden/>
            <w:sz w:val="24"/>
            <w:szCs w:val="24"/>
          </w:rPr>
          <w:fldChar w:fldCharType="end"/>
        </w:r>
      </w:hyperlink>
    </w:p>
    <w:p w14:paraId="6D0E5D96" w14:textId="7620C6CB" w:rsidR="00F931C0" w:rsidRDefault="00F931C0" w:rsidP="00F931C0">
      <w:pPr>
        <w:spacing w:after="0"/>
        <w:jc w:val="both"/>
        <w:rPr>
          <w:rStyle w:val="Hipervnculo"/>
          <w:rFonts w:ascii="Bookman Old Style" w:eastAsia="MS Mincho" w:hAnsi="Bookman Old Style" w:cs="Arial"/>
          <w:noProof/>
          <w:sz w:val="24"/>
          <w:szCs w:val="24"/>
          <w:lang w:eastAsia="es-MX"/>
        </w:rPr>
      </w:pPr>
      <w:r w:rsidRPr="00F931C0">
        <w:rPr>
          <w:rStyle w:val="Hipervnculo"/>
          <w:rFonts w:ascii="Bookman Old Style" w:eastAsia="MS Mincho" w:hAnsi="Bookman Old Style" w:cs="Arial"/>
          <w:noProof/>
          <w:sz w:val="24"/>
          <w:szCs w:val="24"/>
          <w:lang w:eastAsia="es-MX"/>
        </w:rPr>
        <w:fldChar w:fldCharType="end"/>
      </w:r>
    </w:p>
    <w:p w14:paraId="39FA17C9" w14:textId="77777777" w:rsidR="00F931C0" w:rsidRDefault="00F931C0" w:rsidP="00615788">
      <w:pPr>
        <w:spacing w:after="0"/>
        <w:jc w:val="center"/>
        <w:rPr>
          <w:rStyle w:val="Hipervnculo"/>
          <w:rFonts w:ascii="Bookman Old Style" w:eastAsia="MS Mincho" w:hAnsi="Bookman Old Style" w:cs="Arial"/>
          <w:noProof/>
          <w:sz w:val="24"/>
          <w:szCs w:val="24"/>
          <w:lang w:eastAsia="es-MX"/>
        </w:rPr>
      </w:pPr>
    </w:p>
    <w:p w14:paraId="2EED89A2" w14:textId="6476BB3E" w:rsidR="00CD542A" w:rsidRDefault="00DD22E7" w:rsidP="00615788">
      <w:pPr>
        <w:spacing w:after="0"/>
        <w:jc w:val="center"/>
        <w:rPr>
          <w:rFonts w:ascii="Bookman Old Style" w:hAnsi="Bookman Old Style" w:cs="Arial"/>
          <w:sz w:val="24"/>
          <w:szCs w:val="24"/>
        </w:rPr>
      </w:pPr>
      <w:r w:rsidRPr="00615788">
        <w:rPr>
          <w:rFonts w:ascii="Bookman Old Style" w:hAnsi="Bookman Old Style" w:cs="Arial"/>
          <w:sz w:val="24"/>
          <w:szCs w:val="24"/>
        </w:rPr>
        <w:t>ÍNDICE DE TABLAS</w:t>
      </w:r>
    </w:p>
    <w:p w14:paraId="1891C39A" w14:textId="77777777" w:rsidR="00615788" w:rsidRPr="00615788" w:rsidRDefault="00615788" w:rsidP="00615788">
      <w:pPr>
        <w:spacing w:after="0"/>
        <w:jc w:val="center"/>
        <w:rPr>
          <w:rFonts w:ascii="Bookman Old Style" w:hAnsi="Bookman Old Style" w:cs="Arial"/>
          <w:sz w:val="24"/>
          <w:szCs w:val="24"/>
        </w:rPr>
      </w:pPr>
    </w:p>
    <w:p w14:paraId="3FDB985C" w14:textId="686D2137" w:rsidR="006E1153" w:rsidRPr="006E1153" w:rsidRDefault="00230615"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r w:rsidRPr="006E1153">
        <w:rPr>
          <w:rFonts w:ascii="Bookman Old Style" w:eastAsia="Calibri" w:hAnsi="Bookman Old Style" w:cs="Arial"/>
          <w:b w:val="0"/>
          <w:iCs/>
          <w:sz w:val="24"/>
          <w:szCs w:val="24"/>
        </w:rPr>
        <w:fldChar w:fldCharType="begin"/>
      </w:r>
      <w:r w:rsidRPr="006E1153">
        <w:rPr>
          <w:rFonts w:ascii="Bookman Old Style" w:eastAsia="Calibri" w:hAnsi="Bookman Old Style" w:cs="Arial"/>
          <w:b w:val="0"/>
          <w:iCs/>
          <w:sz w:val="24"/>
          <w:szCs w:val="24"/>
        </w:rPr>
        <w:instrText xml:space="preserve"> TOC \h \z \t "TABLAS" \c "Tabla" </w:instrText>
      </w:r>
      <w:r w:rsidRPr="006E1153">
        <w:rPr>
          <w:rFonts w:ascii="Bookman Old Style" w:eastAsia="Calibri" w:hAnsi="Bookman Old Style" w:cs="Arial"/>
          <w:b w:val="0"/>
          <w:iCs/>
          <w:sz w:val="24"/>
          <w:szCs w:val="24"/>
        </w:rPr>
        <w:fldChar w:fldCharType="separate"/>
      </w:r>
      <w:hyperlink w:anchor="_Toc166767674" w:history="1">
        <w:r w:rsidR="006E1153" w:rsidRPr="006E1153">
          <w:rPr>
            <w:rStyle w:val="Hipervnculo"/>
            <w:rFonts w:ascii="Bookman Old Style" w:hAnsi="Bookman Old Style"/>
            <w:b w:val="0"/>
            <w:noProof/>
            <w:sz w:val="24"/>
            <w:szCs w:val="24"/>
          </w:rPr>
          <w:t>Tabla 12.1.-Impactos generados en la remoción de vegetación. etapa de preparación del sitio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_Toc166767674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w:t>
        </w:r>
        <w:r w:rsidR="006E1153" w:rsidRPr="006E1153">
          <w:rPr>
            <w:rFonts w:ascii="Bookman Old Style" w:hAnsi="Bookman Old Style"/>
            <w:b w:val="0"/>
            <w:noProof/>
            <w:webHidden/>
            <w:sz w:val="24"/>
            <w:szCs w:val="24"/>
          </w:rPr>
          <w:fldChar w:fldCharType="end"/>
        </w:r>
      </w:hyperlink>
    </w:p>
    <w:p w14:paraId="6670D484" w14:textId="2B90AFA1"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75" w:history="1">
        <w:r w:rsidR="006E1153" w:rsidRPr="006E1153">
          <w:rPr>
            <w:rStyle w:val="Hipervnculo"/>
            <w:rFonts w:ascii="Bookman Old Style" w:hAnsi="Bookman Old Style"/>
            <w:b w:val="0"/>
            <w:noProof/>
            <w:sz w:val="24"/>
            <w:szCs w:val="24"/>
          </w:rPr>
          <w:t>Tabla 12.2.-</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el despalme. etapa de preparación del sitio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_Toc166767675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w:t>
        </w:r>
        <w:r w:rsidR="006E1153" w:rsidRPr="006E1153">
          <w:rPr>
            <w:rFonts w:ascii="Bookman Old Style" w:hAnsi="Bookman Old Style"/>
            <w:b w:val="0"/>
            <w:noProof/>
            <w:webHidden/>
            <w:sz w:val="24"/>
            <w:szCs w:val="24"/>
          </w:rPr>
          <w:fldChar w:fldCharType="end"/>
        </w:r>
      </w:hyperlink>
    </w:p>
    <w:p w14:paraId="1195B6A7" w14:textId="1B90460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76" w:history="1">
        <w:r w:rsidR="006E1153" w:rsidRPr="006E1153">
          <w:rPr>
            <w:rStyle w:val="Hipervnculo"/>
            <w:rFonts w:ascii="Bookman Old Style" w:hAnsi="Bookman Old Style"/>
            <w:b w:val="0"/>
            <w:noProof/>
            <w:sz w:val="24"/>
            <w:szCs w:val="24"/>
          </w:rPr>
          <w:t>Tabla 12.3.-</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camino de acceso,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_Toc166767676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w:t>
        </w:r>
        <w:r w:rsidR="006E1153" w:rsidRPr="006E1153">
          <w:rPr>
            <w:rFonts w:ascii="Bookman Old Style" w:hAnsi="Bookman Old Style"/>
            <w:b w:val="0"/>
            <w:noProof/>
            <w:webHidden/>
            <w:sz w:val="24"/>
            <w:szCs w:val="24"/>
          </w:rPr>
          <w:fldChar w:fldCharType="end"/>
        </w:r>
      </w:hyperlink>
    </w:p>
    <w:p w14:paraId="378CF152" w14:textId="576E8F84"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77" w:history="1">
        <w:r w:rsidR="006E1153" w:rsidRPr="006E1153">
          <w:rPr>
            <w:rStyle w:val="Hipervnculo"/>
            <w:rFonts w:ascii="Bookman Old Style" w:hAnsi="Bookman Old Style"/>
            <w:b w:val="0"/>
            <w:noProof/>
            <w:sz w:val="24"/>
            <w:szCs w:val="24"/>
          </w:rPr>
          <w:t>Tabla 12.4.-</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Rampas de acceso,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_Toc166767677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XII-4</w:t>
        </w:r>
        <w:r w:rsidR="006E1153" w:rsidRPr="006E1153">
          <w:rPr>
            <w:rFonts w:ascii="Bookman Old Style" w:hAnsi="Bookman Old Style"/>
            <w:b w:val="0"/>
            <w:noProof/>
            <w:webHidden/>
            <w:sz w:val="24"/>
            <w:szCs w:val="24"/>
          </w:rPr>
          <w:fldChar w:fldCharType="end"/>
        </w:r>
      </w:hyperlink>
    </w:p>
    <w:p w14:paraId="3512A9A9" w14:textId="7CD2D2E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78" w:history="1">
        <w:r w:rsidR="006E1153" w:rsidRPr="006E1153">
          <w:rPr>
            <w:rStyle w:val="Hipervnculo"/>
            <w:rFonts w:ascii="Bookman Old Style" w:hAnsi="Bookman Old Style"/>
            <w:b w:val="0"/>
            <w:noProof/>
            <w:sz w:val="24"/>
            <w:szCs w:val="24"/>
          </w:rPr>
          <w:t>Tabla 12.5.-</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los Bancos de Extracción,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_Toc166767678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XII-5</w:t>
        </w:r>
        <w:r w:rsidR="006E1153" w:rsidRPr="006E1153">
          <w:rPr>
            <w:rFonts w:ascii="Bookman Old Style" w:hAnsi="Bookman Old Style"/>
            <w:b w:val="0"/>
            <w:noProof/>
            <w:webHidden/>
            <w:sz w:val="24"/>
            <w:szCs w:val="24"/>
          </w:rPr>
          <w:fldChar w:fldCharType="end"/>
        </w:r>
      </w:hyperlink>
    </w:p>
    <w:p w14:paraId="28038E30" w14:textId="1834561B"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79" w:history="1">
        <w:r w:rsidR="006E1153" w:rsidRPr="006E1153">
          <w:rPr>
            <w:rStyle w:val="Hipervnculo"/>
            <w:rFonts w:ascii="Bookman Old Style" w:hAnsi="Bookman Old Style"/>
            <w:b w:val="0"/>
            <w:noProof/>
            <w:sz w:val="24"/>
            <w:szCs w:val="24"/>
          </w:rPr>
          <w:t>Tabla 12.6.-</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las áreas de cargaderos,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_Toc166767679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XII-6</w:t>
        </w:r>
        <w:r w:rsidR="006E1153" w:rsidRPr="006E1153">
          <w:rPr>
            <w:rFonts w:ascii="Bookman Old Style" w:hAnsi="Bookman Old Style"/>
            <w:b w:val="0"/>
            <w:noProof/>
            <w:webHidden/>
            <w:sz w:val="24"/>
            <w:szCs w:val="24"/>
          </w:rPr>
          <w:fldChar w:fldCharType="end"/>
        </w:r>
      </w:hyperlink>
    </w:p>
    <w:p w14:paraId="2B72A074" w14:textId="25466754"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0" w:history="1">
        <w:r w:rsidR="006E1153" w:rsidRPr="006E1153">
          <w:rPr>
            <w:rStyle w:val="Hipervnculo"/>
            <w:rFonts w:ascii="Bookman Old Style" w:hAnsi="Bookman Old Style"/>
            <w:b w:val="0"/>
            <w:noProof/>
            <w:sz w:val="24"/>
            <w:szCs w:val="24"/>
          </w:rPr>
          <w:t>Tabla 12.7.-</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barrenación y voladuras,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_Toc166767680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XII-7</w:t>
        </w:r>
        <w:r w:rsidR="006E1153" w:rsidRPr="006E1153">
          <w:rPr>
            <w:rFonts w:ascii="Bookman Old Style" w:hAnsi="Bookman Old Style"/>
            <w:b w:val="0"/>
            <w:noProof/>
            <w:webHidden/>
            <w:sz w:val="24"/>
            <w:szCs w:val="24"/>
          </w:rPr>
          <w:fldChar w:fldCharType="end"/>
        </w:r>
      </w:hyperlink>
    </w:p>
    <w:p w14:paraId="678253E3" w14:textId="63795541"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1" w:history="1">
        <w:r w:rsidR="006E1153" w:rsidRPr="006E1153">
          <w:rPr>
            <w:rStyle w:val="Hipervnculo"/>
            <w:rFonts w:ascii="Bookman Old Style" w:hAnsi="Bookman Old Style"/>
            <w:b w:val="0"/>
            <w:noProof/>
            <w:sz w:val="24"/>
            <w:szCs w:val="24"/>
          </w:rPr>
          <w:t>Tabla 12.8.-</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el Extracción de Material Pétreo,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_Toc166767681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XII-8</w:t>
        </w:r>
        <w:r w:rsidR="006E1153" w:rsidRPr="006E1153">
          <w:rPr>
            <w:rFonts w:ascii="Bookman Old Style" w:hAnsi="Bookman Old Style"/>
            <w:b w:val="0"/>
            <w:noProof/>
            <w:webHidden/>
            <w:sz w:val="24"/>
            <w:szCs w:val="24"/>
          </w:rPr>
          <w:fldChar w:fldCharType="end"/>
        </w:r>
      </w:hyperlink>
    </w:p>
    <w:p w14:paraId="0DD90BD3" w14:textId="67A96A52"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2" w:history="1">
        <w:r w:rsidR="006E1153" w:rsidRPr="006E1153">
          <w:rPr>
            <w:rStyle w:val="Hipervnculo"/>
            <w:rFonts w:ascii="Bookman Old Style" w:hAnsi="Bookman Old Style"/>
            <w:b w:val="0"/>
            <w:noProof/>
            <w:sz w:val="24"/>
            <w:szCs w:val="24"/>
          </w:rPr>
          <w:t>Tabla 12.9.-</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Trituración de Material,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_Toc166767682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XII-9</w:t>
        </w:r>
        <w:r w:rsidR="006E1153" w:rsidRPr="006E1153">
          <w:rPr>
            <w:rFonts w:ascii="Bookman Old Style" w:hAnsi="Bookman Old Style"/>
            <w:b w:val="0"/>
            <w:noProof/>
            <w:webHidden/>
            <w:sz w:val="24"/>
            <w:szCs w:val="24"/>
          </w:rPr>
          <w:fldChar w:fldCharType="end"/>
        </w:r>
      </w:hyperlink>
    </w:p>
    <w:p w14:paraId="5AA767C1" w14:textId="03FE3EED"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3" w:history="1">
        <w:r w:rsidR="006E1153" w:rsidRPr="006E1153">
          <w:rPr>
            <w:rStyle w:val="Hipervnculo"/>
            <w:rFonts w:ascii="Bookman Old Style" w:hAnsi="Bookman Old Style"/>
            <w:b w:val="0"/>
            <w:noProof/>
            <w:sz w:val="24"/>
            <w:szCs w:val="24"/>
          </w:rPr>
          <w:t>Tabla 12.10.-</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carga y transporte de material,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_Toc166767683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XII-10</w:t>
        </w:r>
        <w:r w:rsidR="006E1153" w:rsidRPr="006E1153">
          <w:rPr>
            <w:rFonts w:ascii="Bookman Old Style" w:hAnsi="Bookman Old Style"/>
            <w:b w:val="0"/>
            <w:noProof/>
            <w:webHidden/>
            <w:sz w:val="24"/>
            <w:szCs w:val="24"/>
          </w:rPr>
          <w:fldChar w:fldCharType="end"/>
        </w:r>
      </w:hyperlink>
    </w:p>
    <w:p w14:paraId="6344499A" w14:textId="52D87646"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4" w:history="1">
        <w:r w:rsidR="006E1153" w:rsidRPr="006E1153">
          <w:rPr>
            <w:rStyle w:val="Hipervnculo"/>
            <w:rFonts w:ascii="Bookman Old Style" w:hAnsi="Bookman Old Style"/>
            <w:b w:val="0"/>
            <w:noProof/>
            <w:sz w:val="24"/>
            <w:szCs w:val="24"/>
          </w:rPr>
          <w:t>Tabla 12.11.-</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clausura del sitio,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_Toc166767684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XII-10</w:t>
        </w:r>
        <w:r w:rsidR="006E1153" w:rsidRPr="006E1153">
          <w:rPr>
            <w:rFonts w:ascii="Bookman Old Style" w:hAnsi="Bookman Old Style"/>
            <w:b w:val="0"/>
            <w:noProof/>
            <w:webHidden/>
            <w:sz w:val="24"/>
            <w:szCs w:val="24"/>
          </w:rPr>
          <w:fldChar w:fldCharType="end"/>
        </w:r>
      </w:hyperlink>
    </w:p>
    <w:p w14:paraId="4DC887C4" w14:textId="044BC79F"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5" w:history="1">
        <w:r w:rsidR="006E1153" w:rsidRPr="006E1153">
          <w:rPr>
            <w:rStyle w:val="Hipervnculo"/>
            <w:rFonts w:ascii="Bookman Old Style" w:hAnsi="Bookman Old Style"/>
            <w:b w:val="0"/>
            <w:noProof/>
            <w:sz w:val="24"/>
            <w:szCs w:val="24"/>
          </w:rPr>
          <w:t>Tabla 12.12.-</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reforestación y restauración del área,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_Toc166767685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XII-12</w:t>
        </w:r>
        <w:r w:rsidR="006E1153" w:rsidRPr="006E1153">
          <w:rPr>
            <w:rFonts w:ascii="Bookman Old Style" w:hAnsi="Bookman Old Style"/>
            <w:b w:val="0"/>
            <w:noProof/>
            <w:webHidden/>
            <w:sz w:val="24"/>
            <w:szCs w:val="24"/>
          </w:rPr>
          <w:fldChar w:fldCharType="end"/>
        </w:r>
      </w:hyperlink>
    </w:p>
    <w:p w14:paraId="210D367B" w14:textId="0EB9CEC4"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6" w:history="1">
        <w:r w:rsidR="006E1153" w:rsidRPr="006E1153">
          <w:rPr>
            <w:rStyle w:val="Hipervnculo"/>
            <w:rFonts w:ascii="Bookman Old Style" w:hAnsi="Bookman Old Style"/>
            <w:b w:val="0"/>
            <w:noProof/>
            <w:sz w:val="24"/>
            <w:szCs w:val="24"/>
          </w:rPr>
          <w:t>Tabla 12.13.-</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el Desmonte, etapa de preparación del sitio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_Toc166767686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XII-13</w:t>
        </w:r>
        <w:r w:rsidR="006E1153" w:rsidRPr="006E1153">
          <w:rPr>
            <w:rFonts w:ascii="Bookman Old Style" w:hAnsi="Bookman Old Style"/>
            <w:b w:val="0"/>
            <w:noProof/>
            <w:webHidden/>
            <w:sz w:val="24"/>
            <w:szCs w:val="24"/>
          </w:rPr>
          <w:fldChar w:fldCharType="end"/>
        </w:r>
      </w:hyperlink>
    </w:p>
    <w:p w14:paraId="12EFE314" w14:textId="02E19B9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7" w:history="1">
        <w:r w:rsidR="006E1153" w:rsidRPr="006E1153">
          <w:rPr>
            <w:rStyle w:val="Hipervnculo"/>
            <w:rFonts w:ascii="Bookman Old Style" w:hAnsi="Bookman Old Style"/>
            <w:b w:val="0"/>
            <w:noProof/>
            <w:sz w:val="24"/>
            <w:szCs w:val="24"/>
          </w:rPr>
          <w:t>Tabla 12.14.-</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el Despalme, etapa de preparación del sitio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_Toc166767687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XII-14</w:t>
        </w:r>
        <w:r w:rsidR="006E1153" w:rsidRPr="006E1153">
          <w:rPr>
            <w:rFonts w:ascii="Bookman Old Style" w:hAnsi="Bookman Old Style"/>
            <w:b w:val="0"/>
            <w:noProof/>
            <w:webHidden/>
            <w:sz w:val="24"/>
            <w:szCs w:val="24"/>
          </w:rPr>
          <w:fldChar w:fldCharType="end"/>
        </w:r>
      </w:hyperlink>
    </w:p>
    <w:p w14:paraId="17E73A4E" w14:textId="29BBEE76"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8" w:history="1">
        <w:r w:rsidR="006E1153" w:rsidRPr="006E1153">
          <w:rPr>
            <w:rStyle w:val="Hipervnculo"/>
            <w:rFonts w:ascii="Bookman Old Style" w:hAnsi="Bookman Old Style"/>
            <w:b w:val="0"/>
            <w:noProof/>
            <w:sz w:val="24"/>
            <w:szCs w:val="24"/>
          </w:rPr>
          <w:t>Tabla 12.15.-</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camino de acceso,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_Toc166767688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XII-15</w:t>
        </w:r>
        <w:r w:rsidR="006E1153" w:rsidRPr="006E1153">
          <w:rPr>
            <w:rFonts w:ascii="Bookman Old Style" w:hAnsi="Bookman Old Style"/>
            <w:b w:val="0"/>
            <w:noProof/>
            <w:webHidden/>
            <w:sz w:val="24"/>
            <w:szCs w:val="24"/>
          </w:rPr>
          <w:fldChar w:fldCharType="end"/>
        </w:r>
      </w:hyperlink>
    </w:p>
    <w:p w14:paraId="1CB4731E" w14:textId="57AEF576"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89" w:history="1">
        <w:r w:rsidR="006E1153" w:rsidRPr="006E1153">
          <w:rPr>
            <w:rStyle w:val="Hipervnculo"/>
            <w:rFonts w:ascii="Bookman Old Style" w:hAnsi="Bookman Old Style"/>
            <w:b w:val="0"/>
            <w:noProof/>
            <w:sz w:val="24"/>
            <w:szCs w:val="24"/>
          </w:rPr>
          <w:t>Tabla 12.16.-</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Áreas de rampas de acceso,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_Toc166767689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XII-15</w:t>
        </w:r>
        <w:r w:rsidR="006E1153" w:rsidRPr="006E1153">
          <w:rPr>
            <w:rFonts w:ascii="Bookman Old Style" w:hAnsi="Bookman Old Style"/>
            <w:b w:val="0"/>
            <w:noProof/>
            <w:webHidden/>
            <w:sz w:val="24"/>
            <w:szCs w:val="24"/>
          </w:rPr>
          <w:fldChar w:fldCharType="end"/>
        </w:r>
      </w:hyperlink>
    </w:p>
    <w:p w14:paraId="51B102E4" w14:textId="03D6833F"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0" w:history="1">
        <w:r w:rsidR="006E1153" w:rsidRPr="006E1153">
          <w:rPr>
            <w:rStyle w:val="Hipervnculo"/>
            <w:rFonts w:ascii="Bookman Old Style" w:hAnsi="Bookman Old Style"/>
            <w:b w:val="0"/>
            <w:noProof/>
            <w:sz w:val="24"/>
            <w:szCs w:val="24"/>
          </w:rPr>
          <w:t>Tabla 12.17.-</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los Bancos de Extracción,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_Toc166767690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XII-16</w:t>
        </w:r>
        <w:r w:rsidR="006E1153" w:rsidRPr="006E1153">
          <w:rPr>
            <w:rFonts w:ascii="Bookman Old Style" w:hAnsi="Bookman Old Style"/>
            <w:b w:val="0"/>
            <w:noProof/>
            <w:webHidden/>
            <w:sz w:val="24"/>
            <w:szCs w:val="24"/>
          </w:rPr>
          <w:fldChar w:fldCharType="end"/>
        </w:r>
      </w:hyperlink>
    </w:p>
    <w:p w14:paraId="0EC8B920" w14:textId="30E30DDB"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1" w:history="1">
        <w:r w:rsidR="006E1153" w:rsidRPr="006E1153">
          <w:rPr>
            <w:rStyle w:val="Hipervnculo"/>
            <w:rFonts w:ascii="Bookman Old Style" w:hAnsi="Bookman Old Style"/>
            <w:b w:val="0"/>
            <w:noProof/>
            <w:sz w:val="24"/>
            <w:szCs w:val="24"/>
          </w:rPr>
          <w:t>Tabla 12.18.-</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las áreas de Cargaderos, etapa de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_Toc166767691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XII-17</w:t>
        </w:r>
        <w:r w:rsidR="006E1153" w:rsidRPr="006E1153">
          <w:rPr>
            <w:rFonts w:ascii="Bookman Old Style" w:hAnsi="Bookman Old Style"/>
            <w:b w:val="0"/>
            <w:noProof/>
            <w:webHidden/>
            <w:sz w:val="24"/>
            <w:szCs w:val="24"/>
          </w:rPr>
          <w:fldChar w:fldCharType="end"/>
        </w:r>
      </w:hyperlink>
    </w:p>
    <w:p w14:paraId="4572C15D" w14:textId="4DF3C8E8"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2" w:history="1">
        <w:r w:rsidR="006E1153" w:rsidRPr="006E1153">
          <w:rPr>
            <w:rStyle w:val="Hipervnculo"/>
            <w:rFonts w:ascii="Bookman Old Style" w:hAnsi="Bookman Old Style"/>
            <w:b w:val="0"/>
            <w:noProof/>
            <w:sz w:val="24"/>
            <w:szCs w:val="24"/>
          </w:rPr>
          <w:t>Tabla 12.19.-</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barrenación y voladuras,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_Toc166767692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XII-18</w:t>
        </w:r>
        <w:r w:rsidR="006E1153" w:rsidRPr="006E1153">
          <w:rPr>
            <w:rFonts w:ascii="Bookman Old Style" w:hAnsi="Bookman Old Style"/>
            <w:b w:val="0"/>
            <w:noProof/>
            <w:webHidden/>
            <w:sz w:val="24"/>
            <w:szCs w:val="24"/>
          </w:rPr>
          <w:fldChar w:fldCharType="end"/>
        </w:r>
      </w:hyperlink>
    </w:p>
    <w:p w14:paraId="5E70E43A" w14:textId="4745C6F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3" w:history="1">
        <w:r w:rsidR="006E1153" w:rsidRPr="006E1153">
          <w:rPr>
            <w:rStyle w:val="Hipervnculo"/>
            <w:rFonts w:ascii="Bookman Old Style" w:hAnsi="Bookman Old Style"/>
            <w:b w:val="0"/>
            <w:noProof/>
            <w:sz w:val="24"/>
            <w:szCs w:val="24"/>
          </w:rPr>
          <w:t>Tabla 12.20.-</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el Extracción de Material,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_Toc166767693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XII-18</w:t>
        </w:r>
        <w:r w:rsidR="006E1153" w:rsidRPr="006E1153">
          <w:rPr>
            <w:rFonts w:ascii="Bookman Old Style" w:hAnsi="Bookman Old Style"/>
            <w:b w:val="0"/>
            <w:noProof/>
            <w:webHidden/>
            <w:sz w:val="24"/>
            <w:szCs w:val="24"/>
          </w:rPr>
          <w:fldChar w:fldCharType="end"/>
        </w:r>
      </w:hyperlink>
    </w:p>
    <w:p w14:paraId="2BF05DF0" w14:textId="6941223A"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4" w:history="1">
        <w:r w:rsidR="006E1153" w:rsidRPr="006E1153">
          <w:rPr>
            <w:rStyle w:val="Hipervnculo"/>
            <w:rFonts w:ascii="Bookman Old Style" w:hAnsi="Bookman Old Style"/>
            <w:b w:val="0"/>
            <w:noProof/>
            <w:sz w:val="24"/>
            <w:szCs w:val="24"/>
          </w:rPr>
          <w:t>Tabla 12.21.-</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trituración de material,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_Toc166767694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XII-19</w:t>
        </w:r>
        <w:r w:rsidR="006E1153" w:rsidRPr="006E1153">
          <w:rPr>
            <w:rFonts w:ascii="Bookman Old Style" w:hAnsi="Bookman Old Style"/>
            <w:b w:val="0"/>
            <w:noProof/>
            <w:webHidden/>
            <w:sz w:val="24"/>
            <w:szCs w:val="24"/>
          </w:rPr>
          <w:fldChar w:fldCharType="end"/>
        </w:r>
      </w:hyperlink>
    </w:p>
    <w:p w14:paraId="3F5083FF" w14:textId="77BA28A3"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5" w:history="1">
        <w:r w:rsidR="006E1153" w:rsidRPr="006E1153">
          <w:rPr>
            <w:rStyle w:val="Hipervnculo"/>
            <w:rFonts w:ascii="Bookman Old Style" w:hAnsi="Bookman Old Style"/>
            <w:b w:val="0"/>
            <w:noProof/>
            <w:sz w:val="24"/>
            <w:szCs w:val="24"/>
          </w:rPr>
          <w:t>Tabla 12.22.-</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Carga y Transporte,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_Toc166767695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XII-20</w:t>
        </w:r>
        <w:r w:rsidR="006E1153" w:rsidRPr="006E1153">
          <w:rPr>
            <w:rFonts w:ascii="Bookman Old Style" w:hAnsi="Bookman Old Style"/>
            <w:b w:val="0"/>
            <w:noProof/>
            <w:webHidden/>
            <w:sz w:val="24"/>
            <w:szCs w:val="24"/>
          </w:rPr>
          <w:fldChar w:fldCharType="end"/>
        </w:r>
      </w:hyperlink>
    </w:p>
    <w:p w14:paraId="0EE4B63D" w14:textId="6ADA0456"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6" w:history="1">
        <w:r w:rsidR="006E1153" w:rsidRPr="006E1153">
          <w:rPr>
            <w:rStyle w:val="Hipervnculo"/>
            <w:rFonts w:ascii="Bookman Old Style" w:hAnsi="Bookman Old Style"/>
            <w:b w:val="0"/>
            <w:noProof/>
            <w:sz w:val="24"/>
            <w:szCs w:val="24"/>
          </w:rPr>
          <w:t>Tabla 12.23.-</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clausura y retiro de equipo,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_Toc166767696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XII-21</w:t>
        </w:r>
        <w:r w:rsidR="006E1153" w:rsidRPr="006E1153">
          <w:rPr>
            <w:rFonts w:ascii="Bookman Old Style" w:hAnsi="Bookman Old Style"/>
            <w:b w:val="0"/>
            <w:noProof/>
            <w:webHidden/>
            <w:sz w:val="24"/>
            <w:szCs w:val="24"/>
          </w:rPr>
          <w:fldChar w:fldCharType="end"/>
        </w:r>
      </w:hyperlink>
    </w:p>
    <w:p w14:paraId="77300B83" w14:textId="670F4E6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7" w:history="1">
        <w:r w:rsidR="006E1153" w:rsidRPr="006E1153">
          <w:rPr>
            <w:rStyle w:val="Hipervnculo"/>
            <w:rFonts w:ascii="Bookman Old Style" w:hAnsi="Bookman Old Style"/>
            <w:b w:val="0"/>
            <w:noProof/>
            <w:sz w:val="24"/>
            <w:szCs w:val="24"/>
          </w:rPr>
          <w:t>Tabla 12.24.-</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Impactos generados en la restauración del área, etapa de Operación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_Toc166767697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XII-22</w:t>
        </w:r>
        <w:r w:rsidR="006E1153" w:rsidRPr="006E1153">
          <w:rPr>
            <w:rFonts w:ascii="Bookman Old Style" w:hAnsi="Bookman Old Style"/>
            <w:b w:val="0"/>
            <w:noProof/>
            <w:webHidden/>
            <w:sz w:val="24"/>
            <w:szCs w:val="24"/>
          </w:rPr>
          <w:fldChar w:fldCharType="end"/>
        </w:r>
      </w:hyperlink>
    </w:p>
    <w:p w14:paraId="09369A21" w14:textId="6863D4F0"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8" w:history="1">
        <w:r w:rsidR="006E1153" w:rsidRPr="006E1153">
          <w:rPr>
            <w:rStyle w:val="Hipervnculo"/>
            <w:rFonts w:ascii="Bookman Old Style" w:hAnsi="Bookman Old Style"/>
            <w:b w:val="0"/>
            <w:noProof/>
            <w:sz w:val="24"/>
            <w:szCs w:val="24"/>
          </w:rPr>
          <w:t>Tabla 12.25.-</w:t>
        </w:r>
        <w:r w:rsidR="006E1153">
          <w:rPr>
            <w:rFonts w:ascii="Bookman Old Style" w:eastAsiaTheme="minorEastAsia" w:hAnsi="Bookman Old Style" w:cstheme="minorBidi"/>
            <w:b w:val="0"/>
            <w:bCs w:val="0"/>
            <w:noProof/>
            <w:sz w:val="24"/>
            <w:szCs w:val="24"/>
            <w:lang w:val="es-ES" w:eastAsia="es-ES"/>
          </w:rPr>
          <w:t>M</w:t>
        </w:r>
        <w:r w:rsidR="006E1153" w:rsidRPr="006E1153">
          <w:rPr>
            <w:rStyle w:val="Hipervnculo"/>
            <w:rFonts w:ascii="Bookman Old Style" w:hAnsi="Bookman Old Style"/>
            <w:b w:val="0"/>
            <w:noProof/>
            <w:sz w:val="24"/>
            <w:szCs w:val="24"/>
          </w:rPr>
          <w:t>edida de Mitigación del factor Flora.</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_Toc166767698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XII-22</w:t>
        </w:r>
        <w:r w:rsidR="006E1153" w:rsidRPr="006E1153">
          <w:rPr>
            <w:rFonts w:ascii="Bookman Old Style" w:hAnsi="Bookman Old Style"/>
            <w:b w:val="0"/>
            <w:noProof/>
            <w:webHidden/>
            <w:sz w:val="24"/>
            <w:szCs w:val="24"/>
          </w:rPr>
          <w:fldChar w:fldCharType="end"/>
        </w:r>
      </w:hyperlink>
    </w:p>
    <w:p w14:paraId="0EC38915" w14:textId="2F6E482C"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699" w:history="1">
        <w:r w:rsidR="006E1153" w:rsidRPr="006E1153">
          <w:rPr>
            <w:rStyle w:val="Hipervnculo"/>
            <w:rFonts w:ascii="Bookman Old Style" w:hAnsi="Bookman Old Style"/>
            <w:b w:val="0"/>
            <w:noProof/>
            <w:sz w:val="24"/>
            <w:szCs w:val="24"/>
            <w:lang w:eastAsia="es-MX"/>
          </w:rPr>
          <w:t>Tabla 12.26.-</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Medidas de mitigación planteadas en Preparación del Sitio, Construcción y operación con afectación a la Atmósfera.</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_Toc166767699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XII-23</w:t>
        </w:r>
        <w:r w:rsidR="006E1153" w:rsidRPr="006E1153">
          <w:rPr>
            <w:rFonts w:ascii="Bookman Old Style" w:hAnsi="Bookman Old Style"/>
            <w:b w:val="0"/>
            <w:noProof/>
            <w:webHidden/>
            <w:sz w:val="24"/>
            <w:szCs w:val="24"/>
          </w:rPr>
          <w:fldChar w:fldCharType="end"/>
        </w:r>
      </w:hyperlink>
    </w:p>
    <w:p w14:paraId="7E6E9ABB" w14:textId="29FFCBB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0" w:history="1">
        <w:r w:rsidR="006E1153" w:rsidRPr="006E1153">
          <w:rPr>
            <w:rStyle w:val="Hipervnculo"/>
            <w:rFonts w:ascii="Bookman Old Style" w:hAnsi="Bookman Old Style"/>
            <w:b w:val="0"/>
            <w:noProof/>
            <w:sz w:val="24"/>
            <w:szCs w:val="24"/>
          </w:rPr>
          <w:t>Tabla 12.27.-</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Medidas de mitigación en la Construcción y Operación con afectación a la Hidrología.</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_Toc166767700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XII-24</w:t>
        </w:r>
        <w:r w:rsidR="006E1153" w:rsidRPr="006E1153">
          <w:rPr>
            <w:rFonts w:ascii="Bookman Old Style" w:hAnsi="Bookman Old Style"/>
            <w:b w:val="0"/>
            <w:noProof/>
            <w:webHidden/>
            <w:sz w:val="24"/>
            <w:szCs w:val="24"/>
          </w:rPr>
          <w:fldChar w:fldCharType="end"/>
        </w:r>
      </w:hyperlink>
    </w:p>
    <w:p w14:paraId="7432E94C" w14:textId="4951F1EA"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1" w:history="1">
        <w:r w:rsidR="006E1153" w:rsidRPr="006E1153">
          <w:rPr>
            <w:rStyle w:val="Hipervnculo"/>
            <w:rFonts w:ascii="Bookman Old Style" w:hAnsi="Bookman Old Style"/>
            <w:b w:val="0"/>
            <w:noProof/>
            <w:sz w:val="24"/>
            <w:szCs w:val="24"/>
          </w:rPr>
          <w:t>Tabla 12.28.-</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Medidas de mitigación en la construcción y operación, con afectación a la Topografía.</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_Toc166767701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XII-25</w:t>
        </w:r>
        <w:r w:rsidR="006E1153" w:rsidRPr="006E1153">
          <w:rPr>
            <w:rFonts w:ascii="Bookman Old Style" w:hAnsi="Bookman Old Style"/>
            <w:b w:val="0"/>
            <w:noProof/>
            <w:webHidden/>
            <w:sz w:val="24"/>
            <w:szCs w:val="24"/>
          </w:rPr>
          <w:fldChar w:fldCharType="end"/>
        </w:r>
      </w:hyperlink>
    </w:p>
    <w:p w14:paraId="602D0211" w14:textId="50C611AB"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2" w:history="1">
        <w:r w:rsidR="006E1153" w:rsidRPr="006E1153">
          <w:rPr>
            <w:rStyle w:val="Hipervnculo"/>
            <w:rFonts w:ascii="Bookman Old Style" w:hAnsi="Bookman Old Style"/>
            <w:b w:val="0"/>
            <w:noProof/>
            <w:sz w:val="24"/>
            <w:szCs w:val="24"/>
            <w:lang w:eastAsia="es-MX"/>
          </w:rPr>
          <w:t>Tabla 12.29.-</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Medidas de mitigación en todas las etapas del proyecto con afectación al Suelo.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_Toc166767702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XII-25</w:t>
        </w:r>
        <w:r w:rsidR="006E1153" w:rsidRPr="006E1153">
          <w:rPr>
            <w:rFonts w:ascii="Bookman Old Style" w:hAnsi="Bookman Old Style"/>
            <w:b w:val="0"/>
            <w:noProof/>
            <w:webHidden/>
            <w:sz w:val="24"/>
            <w:szCs w:val="24"/>
          </w:rPr>
          <w:fldChar w:fldCharType="end"/>
        </w:r>
      </w:hyperlink>
    </w:p>
    <w:p w14:paraId="39B530F3" w14:textId="4BB73466"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3" w:history="1">
        <w:r w:rsidR="006E1153" w:rsidRPr="006E1153">
          <w:rPr>
            <w:rStyle w:val="Hipervnculo"/>
            <w:rFonts w:ascii="Bookman Old Style" w:hAnsi="Bookman Old Style"/>
            <w:b w:val="0"/>
            <w:noProof/>
            <w:sz w:val="24"/>
            <w:szCs w:val="24"/>
          </w:rPr>
          <w:t>Tabla 12.30.-</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Medidas de mitigación en todas las Etapas del Proyecto con afectación a la Fauna.</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_Toc166767703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XII-26</w:t>
        </w:r>
        <w:r w:rsidR="006E1153" w:rsidRPr="006E1153">
          <w:rPr>
            <w:rFonts w:ascii="Bookman Old Style" w:hAnsi="Bookman Old Style"/>
            <w:b w:val="0"/>
            <w:noProof/>
            <w:webHidden/>
            <w:sz w:val="24"/>
            <w:szCs w:val="24"/>
          </w:rPr>
          <w:fldChar w:fldCharType="end"/>
        </w:r>
      </w:hyperlink>
    </w:p>
    <w:p w14:paraId="7723ADE5" w14:textId="7823E948"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4" w:history="1">
        <w:r w:rsidR="006E1153" w:rsidRPr="006E1153">
          <w:rPr>
            <w:rStyle w:val="Hipervnculo"/>
            <w:rFonts w:ascii="Bookman Old Style" w:hAnsi="Bookman Old Style"/>
            <w:b w:val="0"/>
            <w:noProof/>
            <w:sz w:val="24"/>
            <w:szCs w:val="24"/>
            <w:lang w:eastAsia="es-MX"/>
          </w:rPr>
          <w:t>Tabla 12.31.-</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Medidas de mitigación y prevención en todas las Etapas del Proyecto, con afectación al Paisaje.</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_Toc166767704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XII-26</w:t>
        </w:r>
        <w:r w:rsidR="006E1153" w:rsidRPr="006E1153">
          <w:rPr>
            <w:rFonts w:ascii="Bookman Old Style" w:hAnsi="Bookman Old Style"/>
            <w:b w:val="0"/>
            <w:noProof/>
            <w:webHidden/>
            <w:sz w:val="24"/>
            <w:szCs w:val="24"/>
          </w:rPr>
          <w:fldChar w:fldCharType="end"/>
        </w:r>
      </w:hyperlink>
    </w:p>
    <w:p w14:paraId="2ED31F4E" w14:textId="06D3CCC1"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5" w:history="1">
        <w:r w:rsidR="006E1153" w:rsidRPr="006E1153">
          <w:rPr>
            <w:rStyle w:val="Hipervnculo"/>
            <w:rFonts w:ascii="Bookman Old Style" w:hAnsi="Bookman Old Style"/>
            <w:b w:val="0"/>
            <w:noProof/>
            <w:sz w:val="24"/>
            <w:szCs w:val="24"/>
            <w:lang w:eastAsia="es-MX"/>
          </w:rPr>
          <w:t xml:space="preserve">Tabla 12.32.-Erosión Hídrica en el </w:t>
        </w:r>
        <w:r w:rsidR="002F1084">
          <w:rPr>
            <w:rStyle w:val="Hipervnculo"/>
            <w:rFonts w:ascii="Bookman Old Style" w:hAnsi="Bookman Old Style"/>
            <w:b w:val="0"/>
            <w:noProof/>
            <w:sz w:val="24"/>
            <w:szCs w:val="24"/>
            <w:lang w:eastAsia="es-MX"/>
          </w:rPr>
          <w:t>ACUSTF</w:t>
        </w:r>
        <w:r w:rsidR="006E1153" w:rsidRPr="006E1153">
          <w:rPr>
            <w:rStyle w:val="Hipervnculo"/>
            <w:rFonts w:ascii="Bookman Old Style" w:hAnsi="Bookman Old Style"/>
            <w:b w:val="0"/>
            <w:noProof/>
            <w:sz w:val="24"/>
            <w:szCs w:val="24"/>
            <w:lang w:eastAsia="es-MX"/>
          </w:rPr>
          <w:t xml:space="preserve"> sin implementación del proyecto</w:t>
        </w:r>
        <w:r w:rsidR="006E1153">
          <w:rPr>
            <w:rStyle w:val="Hipervnculo"/>
            <w:rFonts w:ascii="Bookman Old Style" w:hAnsi="Bookman Old Style"/>
            <w:b w:val="0"/>
            <w:noProof/>
            <w:sz w:val="24"/>
            <w:szCs w:val="24"/>
            <w:lang w:eastAsia="es-MX"/>
          </w:rPr>
          <w:t>….</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_Toc166767705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XII-33</w:t>
        </w:r>
        <w:r w:rsidR="006E1153" w:rsidRPr="006E1153">
          <w:rPr>
            <w:rFonts w:ascii="Bookman Old Style" w:hAnsi="Bookman Old Style"/>
            <w:b w:val="0"/>
            <w:noProof/>
            <w:webHidden/>
            <w:sz w:val="24"/>
            <w:szCs w:val="24"/>
          </w:rPr>
          <w:fldChar w:fldCharType="end"/>
        </w:r>
      </w:hyperlink>
    </w:p>
    <w:p w14:paraId="7464C993" w14:textId="1308B572"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6" w:history="1">
        <w:r w:rsidR="006E1153" w:rsidRPr="006E1153">
          <w:rPr>
            <w:rStyle w:val="Hipervnculo"/>
            <w:rFonts w:ascii="Bookman Old Style" w:hAnsi="Bookman Old Style"/>
            <w:b w:val="0"/>
            <w:noProof/>
            <w:sz w:val="24"/>
            <w:szCs w:val="24"/>
            <w:lang w:eastAsia="es-MX"/>
          </w:rPr>
          <w:t>Tabla 12.33.-</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 xml:space="preserve">Erosión Eólica en el </w:t>
        </w:r>
        <w:r w:rsidR="002F1084">
          <w:rPr>
            <w:rStyle w:val="Hipervnculo"/>
            <w:rFonts w:ascii="Bookman Old Style" w:hAnsi="Bookman Old Style"/>
            <w:b w:val="0"/>
            <w:noProof/>
            <w:sz w:val="24"/>
            <w:szCs w:val="24"/>
            <w:lang w:eastAsia="es-MX"/>
          </w:rPr>
          <w:t>ACUSTF</w:t>
        </w:r>
        <w:r w:rsidR="006E1153" w:rsidRPr="006E1153">
          <w:rPr>
            <w:rStyle w:val="Hipervnculo"/>
            <w:rFonts w:ascii="Bookman Old Style" w:hAnsi="Bookman Old Style"/>
            <w:b w:val="0"/>
            <w:noProof/>
            <w:sz w:val="24"/>
            <w:szCs w:val="24"/>
            <w:lang w:eastAsia="es-MX"/>
          </w:rPr>
          <w:t xml:space="preserve"> sin implementación del proyecto.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_Toc166767706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XII-33</w:t>
        </w:r>
        <w:r w:rsidR="006E1153" w:rsidRPr="006E1153">
          <w:rPr>
            <w:rFonts w:ascii="Bookman Old Style" w:hAnsi="Bookman Old Style"/>
            <w:b w:val="0"/>
            <w:noProof/>
            <w:webHidden/>
            <w:sz w:val="24"/>
            <w:szCs w:val="24"/>
          </w:rPr>
          <w:fldChar w:fldCharType="end"/>
        </w:r>
      </w:hyperlink>
    </w:p>
    <w:p w14:paraId="59960F3A" w14:textId="4E359E53"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7" w:history="1">
        <w:r w:rsidR="006E1153" w:rsidRPr="006E1153">
          <w:rPr>
            <w:rStyle w:val="Hipervnculo"/>
            <w:rFonts w:ascii="Bookman Old Style" w:hAnsi="Bookman Old Style"/>
            <w:b w:val="0"/>
            <w:noProof/>
            <w:sz w:val="24"/>
            <w:szCs w:val="24"/>
            <w:lang w:eastAsia="es-MX"/>
          </w:rPr>
          <w:t>Tabla 12.34.-</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 xml:space="preserve">Infiltración en el </w:t>
        </w:r>
        <w:r w:rsidR="002F1084">
          <w:rPr>
            <w:rStyle w:val="Hipervnculo"/>
            <w:rFonts w:ascii="Bookman Old Style" w:hAnsi="Bookman Old Style"/>
            <w:b w:val="0"/>
            <w:noProof/>
            <w:sz w:val="24"/>
            <w:szCs w:val="24"/>
            <w:lang w:eastAsia="es-MX"/>
          </w:rPr>
          <w:t>ACUSTF</w:t>
        </w:r>
        <w:r w:rsidR="006E1153" w:rsidRPr="006E1153">
          <w:rPr>
            <w:rStyle w:val="Hipervnculo"/>
            <w:rFonts w:ascii="Bookman Old Style" w:hAnsi="Bookman Old Style"/>
            <w:b w:val="0"/>
            <w:noProof/>
            <w:sz w:val="24"/>
            <w:szCs w:val="24"/>
            <w:lang w:eastAsia="es-MX"/>
          </w:rPr>
          <w:t xml:space="preserve"> sin implementación del proyecto.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_Toc166767707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XII-33</w:t>
        </w:r>
        <w:r w:rsidR="006E1153" w:rsidRPr="006E1153">
          <w:rPr>
            <w:rFonts w:ascii="Bookman Old Style" w:hAnsi="Bookman Old Style"/>
            <w:b w:val="0"/>
            <w:noProof/>
            <w:webHidden/>
            <w:sz w:val="24"/>
            <w:szCs w:val="24"/>
          </w:rPr>
          <w:fldChar w:fldCharType="end"/>
        </w:r>
      </w:hyperlink>
    </w:p>
    <w:p w14:paraId="6CD3039A" w14:textId="12A44435"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8" w:history="1">
        <w:r w:rsidR="006E1153" w:rsidRPr="006E1153">
          <w:rPr>
            <w:rStyle w:val="Hipervnculo"/>
            <w:rFonts w:ascii="Bookman Old Style" w:hAnsi="Bookman Old Style"/>
            <w:b w:val="0"/>
            <w:noProof/>
            <w:sz w:val="24"/>
            <w:szCs w:val="24"/>
            <w:lang w:eastAsia="es-MX"/>
          </w:rPr>
          <w:t>Tabla 12.35.-</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 xml:space="preserve">Erosión Hídrica en el </w:t>
        </w:r>
        <w:r w:rsidR="002F1084">
          <w:rPr>
            <w:rStyle w:val="Hipervnculo"/>
            <w:rFonts w:ascii="Bookman Old Style" w:hAnsi="Bookman Old Style"/>
            <w:b w:val="0"/>
            <w:noProof/>
            <w:sz w:val="24"/>
            <w:szCs w:val="24"/>
          </w:rPr>
          <w:t>ACUSTF</w:t>
        </w:r>
        <w:r w:rsidR="006E1153" w:rsidRPr="006E1153">
          <w:rPr>
            <w:rStyle w:val="Hipervnculo"/>
            <w:rFonts w:ascii="Bookman Old Style" w:hAnsi="Bookman Old Style"/>
            <w:b w:val="0"/>
            <w:noProof/>
            <w:sz w:val="24"/>
            <w:szCs w:val="24"/>
          </w:rPr>
          <w:t xml:space="preserve"> con la</w:t>
        </w:r>
        <w:r w:rsidR="006E1153" w:rsidRPr="006E1153">
          <w:rPr>
            <w:rStyle w:val="Hipervnculo"/>
            <w:rFonts w:ascii="Bookman Old Style" w:hAnsi="Bookman Old Style"/>
            <w:b w:val="0"/>
            <w:noProof/>
            <w:sz w:val="24"/>
            <w:szCs w:val="24"/>
            <w:lang w:eastAsia="es-MX"/>
          </w:rPr>
          <w:t xml:space="preserve"> implementación del proyecto.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_Toc166767708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XII-34</w:t>
        </w:r>
        <w:r w:rsidR="006E1153" w:rsidRPr="006E1153">
          <w:rPr>
            <w:rFonts w:ascii="Bookman Old Style" w:hAnsi="Bookman Old Style"/>
            <w:b w:val="0"/>
            <w:noProof/>
            <w:webHidden/>
            <w:sz w:val="24"/>
            <w:szCs w:val="24"/>
          </w:rPr>
          <w:fldChar w:fldCharType="end"/>
        </w:r>
      </w:hyperlink>
    </w:p>
    <w:p w14:paraId="763E1B7C" w14:textId="2AFF23A3"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09" w:history="1">
        <w:r w:rsidR="006E1153" w:rsidRPr="006E1153">
          <w:rPr>
            <w:rStyle w:val="Hipervnculo"/>
            <w:rFonts w:ascii="Bookman Old Style" w:hAnsi="Bookman Old Style"/>
            <w:b w:val="0"/>
            <w:noProof/>
            <w:sz w:val="24"/>
            <w:szCs w:val="24"/>
            <w:lang w:eastAsia="es-MX"/>
          </w:rPr>
          <w:t>Tabla 12.36.-</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 xml:space="preserve">Erosión Eólica en el </w:t>
        </w:r>
        <w:r w:rsidR="002F1084">
          <w:rPr>
            <w:rStyle w:val="Hipervnculo"/>
            <w:rFonts w:ascii="Bookman Old Style" w:hAnsi="Bookman Old Style"/>
            <w:b w:val="0"/>
            <w:noProof/>
            <w:sz w:val="24"/>
            <w:szCs w:val="24"/>
          </w:rPr>
          <w:t>ACUSTF</w:t>
        </w:r>
        <w:r w:rsidR="006E1153" w:rsidRPr="006E1153">
          <w:rPr>
            <w:rStyle w:val="Hipervnculo"/>
            <w:rFonts w:ascii="Bookman Old Style" w:hAnsi="Bookman Old Style"/>
            <w:b w:val="0"/>
            <w:noProof/>
            <w:sz w:val="24"/>
            <w:szCs w:val="24"/>
          </w:rPr>
          <w:t xml:space="preserve"> con la implementación del proyecto</w:t>
        </w:r>
        <w:r w:rsidR="006E1153" w:rsidRPr="006E1153">
          <w:rPr>
            <w:rStyle w:val="Hipervnculo"/>
            <w:rFonts w:ascii="Bookman Old Style" w:hAnsi="Bookman Old Style"/>
            <w:b w:val="0"/>
            <w:noProof/>
            <w:sz w:val="24"/>
            <w:szCs w:val="24"/>
            <w:lang w:eastAsia="es-MX"/>
          </w:rPr>
          <w:t>.</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_Toc166767709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XII-35</w:t>
        </w:r>
        <w:r w:rsidR="006E1153" w:rsidRPr="006E1153">
          <w:rPr>
            <w:rFonts w:ascii="Bookman Old Style" w:hAnsi="Bookman Old Style"/>
            <w:b w:val="0"/>
            <w:noProof/>
            <w:webHidden/>
            <w:sz w:val="24"/>
            <w:szCs w:val="24"/>
          </w:rPr>
          <w:fldChar w:fldCharType="end"/>
        </w:r>
      </w:hyperlink>
    </w:p>
    <w:p w14:paraId="47B15DA8" w14:textId="39399432"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0" w:history="1">
        <w:r w:rsidR="006E1153" w:rsidRPr="006E1153">
          <w:rPr>
            <w:rStyle w:val="Hipervnculo"/>
            <w:rFonts w:ascii="Bookman Old Style" w:hAnsi="Bookman Old Style"/>
            <w:b w:val="0"/>
            <w:noProof/>
            <w:sz w:val="24"/>
            <w:szCs w:val="24"/>
            <w:lang w:eastAsia="es-MX"/>
          </w:rPr>
          <w:t>Tabla 12.37.-</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 xml:space="preserve">Infiltración en </w:t>
        </w:r>
        <w:r w:rsidR="002F1084">
          <w:rPr>
            <w:rStyle w:val="Hipervnculo"/>
            <w:rFonts w:ascii="Bookman Old Style" w:hAnsi="Bookman Old Style"/>
            <w:b w:val="0"/>
            <w:noProof/>
            <w:sz w:val="24"/>
            <w:szCs w:val="24"/>
            <w:lang w:eastAsia="es-MX"/>
          </w:rPr>
          <w:t>ACUSTF</w:t>
        </w:r>
        <w:r w:rsidR="006E1153" w:rsidRPr="006E1153">
          <w:rPr>
            <w:rStyle w:val="Hipervnculo"/>
            <w:rFonts w:ascii="Bookman Old Style" w:hAnsi="Bookman Old Style"/>
            <w:b w:val="0"/>
            <w:noProof/>
            <w:sz w:val="24"/>
            <w:szCs w:val="24"/>
            <w:lang w:eastAsia="es-MX"/>
          </w:rPr>
          <w:t xml:space="preserve"> con la implementación del proyecto.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_Toc166767710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XII-35</w:t>
        </w:r>
        <w:r w:rsidR="006E1153" w:rsidRPr="006E1153">
          <w:rPr>
            <w:rFonts w:ascii="Bookman Old Style" w:hAnsi="Bookman Old Style"/>
            <w:b w:val="0"/>
            <w:noProof/>
            <w:webHidden/>
            <w:sz w:val="24"/>
            <w:szCs w:val="24"/>
          </w:rPr>
          <w:fldChar w:fldCharType="end"/>
        </w:r>
      </w:hyperlink>
    </w:p>
    <w:p w14:paraId="7A62C860" w14:textId="4FA74A51"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1" w:history="1">
        <w:r w:rsidR="006E1153" w:rsidRPr="006E1153">
          <w:rPr>
            <w:rStyle w:val="Hipervnculo"/>
            <w:rFonts w:ascii="Bookman Old Style" w:hAnsi="Bookman Old Style"/>
            <w:b w:val="0"/>
            <w:noProof/>
            <w:sz w:val="24"/>
            <w:szCs w:val="24"/>
            <w:lang w:eastAsia="es-MX"/>
          </w:rPr>
          <w:t>Tabla 12.38.-</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 xml:space="preserve">Impacto a la fragilidad del Paisaje con la implementación del proyecto en el Sistema Ambiental y </w:t>
        </w:r>
        <w:r w:rsidR="002F1084">
          <w:rPr>
            <w:rStyle w:val="Hipervnculo"/>
            <w:rFonts w:ascii="Bookman Old Style" w:hAnsi="Bookman Old Style"/>
            <w:b w:val="0"/>
            <w:noProof/>
            <w:sz w:val="24"/>
            <w:szCs w:val="24"/>
          </w:rPr>
          <w:t>ACUSTF</w:t>
        </w:r>
        <w:r w:rsidR="006E1153" w:rsidRPr="006E1153">
          <w:rPr>
            <w:rStyle w:val="Hipervnculo"/>
            <w:rFonts w:ascii="Bookman Old Style" w:hAnsi="Bookman Old Style"/>
            <w:b w:val="0"/>
            <w:noProof/>
            <w:sz w:val="24"/>
            <w:szCs w:val="24"/>
            <w:lang w:eastAsia="es-MX"/>
          </w:rPr>
          <w:t>.</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_Toc166767711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XII-38</w:t>
        </w:r>
        <w:r w:rsidR="006E1153" w:rsidRPr="006E1153">
          <w:rPr>
            <w:rFonts w:ascii="Bookman Old Style" w:hAnsi="Bookman Old Style"/>
            <w:b w:val="0"/>
            <w:noProof/>
            <w:webHidden/>
            <w:sz w:val="24"/>
            <w:szCs w:val="24"/>
          </w:rPr>
          <w:fldChar w:fldCharType="end"/>
        </w:r>
      </w:hyperlink>
    </w:p>
    <w:p w14:paraId="3AADFC9E" w14:textId="697D935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2" w:history="1">
        <w:r w:rsidR="006E1153" w:rsidRPr="006E1153">
          <w:rPr>
            <w:rStyle w:val="Hipervnculo"/>
            <w:rFonts w:ascii="Bookman Old Style" w:hAnsi="Bookman Old Style"/>
            <w:b w:val="0"/>
            <w:noProof/>
            <w:sz w:val="24"/>
            <w:szCs w:val="24"/>
            <w:lang w:eastAsia="es-MX"/>
          </w:rPr>
          <w:t>Tabla 12.39.-</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lang w:eastAsia="es-MX"/>
          </w:rPr>
          <w:t xml:space="preserve">Análisis de Infiltración en el </w:t>
        </w:r>
        <w:r w:rsidR="002F1084">
          <w:rPr>
            <w:rStyle w:val="Hipervnculo"/>
            <w:rFonts w:ascii="Bookman Old Style" w:hAnsi="Bookman Old Style"/>
            <w:b w:val="0"/>
            <w:noProof/>
            <w:sz w:val="24"/>
            <w:szCs w:val="24"/>
            <w:lang w:eastAsia="es-MX"/>
          </w:rPr>
          <w:t>ACUSTF</w:t>
        </w:r>
        <w:r w:rsidR="006E1153" w:rsidRPr="006E1153">
          <w:rPr>
            <w:rStyle w:val="Hipervnculo"/>
            <w:rFonts w:ascii="Bookman Old Style" w:hAnsi="Bookman Old Style"/>
            <w:b w:val="0"/>
            <w:noProof/>
            <w:sz w:val="24"/>
            <w:szCs w:val="24"/>
            <w:lang w:eastAsia="es-MX"/>
          </w:rPr>
          <w:t>.</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_Toc166767712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XII-41</w:t>
        </w:r>
        <w:r w:rsidR="006E1153" w:rsidRPr="006E1153">
          <w:rPr>
            <w:rFonts w:ascii="Bookman Old Style" w:hAnsi="Bookman Old Style"/>
            <w:b w:val="0"/>
            <w:noProof/>
            <w:webHidden/>
            <w:sz w:val="24"/>
            <w:szCs w:val="24"/>
          </w:rPr>
          <w:fldChar w:fldCharType="end"/>
        </w:r>
      </w:hyperlink>
    </w:p>
    <w:p w14:paraId="3FC1090C" w14:textId="7A8CE7F8"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3" w:history="1">
        <w:r w:rsidR="006E1153" w:rsidRPr="006E1153">
          <w:rPr>
            <w:rStyle w:val="Hipervnculo"/>
            <w:rFonts w:ascii="Bookman Old Style" w:hAnsi="Bookman Old Style"/>
            <w:b w:val="0"/>
            <w:noProof/>
            <w:sz w:val="24"/>
            <w:szCs w:val="24"/>
          </w:rPr>
          <w:t>Tabla 12.40.-Plan de manejo de incidente.</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_Toc166767713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XII-47</w:t>
        </w:r>
        <w:r w:rsidR="006E1153" w:rsidRPr="006E1153">
          <w:rPr>
            <w:rFonts w:ascii="Bookman Old Style" w:hAnsi="Bookman Old Style"/>
            <w:b w:val="0"/>
            <w:noProof/>
            <w:webHidden/>
            <w:sz w:val="24"/>
            <w:szCs w:val="24"/>
          </w:rPr>
          <w:fldChar w:fldCharType="end"/>
        </w:r>
      </w:hyperlink>
    </w:p>
    <w:p w14:paraId="6B84EE6B" w14:textId="71EDE1E5"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4" w:history="1">
        <w:r w:rsidR="006E1153" w:rsidRPr="006E1153">
          <w:rPr>
            <w:rStyle w:val="Hipervnculo"/>
            <w:rFonts w:ascii="Bookman Old Style" w:hAnsi="Bookman Old Style"/>
            <w:b w:val="0"/>
            <w:noProof/>
            <w:sz w:val="24"/>
            <w:szCs w:val="24"/>
          </w:rPr>
          <w:t>Tabla 12.41.-</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Derrama económica empleada para la generación de empleos.</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_Toc166767714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XII-48</w:t>
        </w:r>
        <w:r w:rsidR="006E1153" w:rsidRPr="006E1153">
          <w:rPr>
            <w:rFonts w:ascii="Bookman Old Style" w:hAnsi="Bookman Old Style"/>
            <w:b w:val="0"/>
            <w:noProof/>
            <w:webHidden/>
            <w:sz w:val="24"/>
            <w:szCs w:val="24"/>
          </w:rPr>
          <w:fldChar w:fldCharType="end"/>
        </w:r>
      </w:hyperlink>
    </w:p>
    <w:p w14:paraId="65BB6FA3" w14:textId="4A0BEEB8"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5" w:history="1">
        <w:r w:rsidR="006E1153" w:rsidRPr="006E1153">
          <w:rPr>
            <w:rStyle w:val="Hipervnculo"/>
            <w:rFonts w:ascii="Bookman Old Style" w:eastAsia="Calibri" w:hAnsi="Bookman Old Style"/>
            <w:b w:val="0"/>
            <w:noProof/>
            <w:sz w:val="24"/>
            <w:szCs w:val="24"/>
          </w:rPr>
          <w:t>Tabla 12.42.-</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Programas contemplados con la implementación del proyecto.</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_Toc166767715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XII-49</w:t>
        </w:r>
        <w:r w:rsidR="006E1153" w:rsidRPr="006E1153">
          <w:rPr>
            <w:rFonts w:ascii="Bookman Old Style" w:hAnsi="Bookman Old Style"/>
            <w:b w:val="0"/>
            <w:noProof/>
            <w:webHidden/>
            <w:sz w:val="24"/>
            <w:szCs w:val="24"/>
          </w:rPr>
          <w:fldChar w:fldCharType="end"/>
        </w:r>
      </w:hyperlink>
    </w:p>
    <w:p w14:paraId="62B6A84A" w14:textId="6246A1C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6" w:history="1">
        <w:r w:rsidR="006E1153" w:rsidRPr="006E1153">
          <w:rPr>
            <w:rStyle w:val="Hipervnculo"/>
            <w:rFonts w:ascii="Bookman Old Style" w:hAnsi="Bookman Old Style"/>
            <w:b w:val="0"/>
            <w:noProof/>
            <w:sz w:val="24"/>
            <w:szCs w:val="24"/>
          </w:rPr>
          <w:t>Tabla 12.43.-Bitácora de registro para acciones de mejora en mitigación de impactos.</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_Toc166767716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XII-50</w:t>
        </w:r>
        <w:r w:rsidR="006E1153" w:rsidRPr="006E1153">
          <w:rPr>
            <w:rFonts w:ascii="Bookman Old Style" w:hAnsi="Bookman Old Style"/>
            <w:b w:val="0"/>
            <w:noProof/>
            <w:webHidden/>
            <w:sz w:val="24"/>
            <w:szCs w:val="24"/>
          </w:rPr>
          <w:fldChar w:fldCharType="end"/>
        </w:r>
      </w:hyperlink>
    </w:p>
    <w:p w14:paraId="14630430" w14:textId="0B0B5110"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7" w:history="1">
        <w:r w:rsidR="006E1153" w:rsidRPr="006E1153">
          <w:rPr>
            <w:rStyle w:val="Hipervnculo"/>
            <w:rFonts w:ascii="Bookman Old Style" w:hAnsi="Bookman Old Style"/>
            <w:b w:val="0"/>
            <w:noProof/>
            <w:sz w:val="24"/>
            <w:szCs w:val="24"/>
          </w:rPr>
          <w:t>Tabla 12.44.-</w:t>
        </w:r>
        <w:r w:rsidR="006E1153">
          <w:rPr>
            <w:rFonts w:ascii="Bookman Old Style" w:eastAsiaTheme="minorEastAsia" w:hAnsi="Bookman Old Style" w:cstheme="minorBidi"/>
            <w:b w:val="0"/>
            <w:bCs w:val="0"/>
            <w:noProof/>
            <w:sz w:val="24"/>
            <w:szCs w:val="24"/>
            <w:lang w:val="es-ES" w:eastAsia="es-ES"/>
          </w:rPr>
          <w:t>C</w:t>
        </w:r>
        <w:r w:rsidR="006E1153" w:rsidRPr="006E1153">
          <w:rPr>
            <w:rStyle w:val="Hipervnculo"/>
            <w:rFonts w:ascii="Bookman Old Style" w:hAnsi="Bookman Old Style"/>
            <w:b w:val="0"/>
            <w:noProof/>
            <w:sz w:val="24"/>
            <w:szCs w:val="24"/>
          </w:rPr>
          <w:t>osto de medidas de mitigación desmonte y despalme</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_Toc166767717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XII-51</w:t>
        </w:r>
        <w:r w:rsidR="006E1153" w:rsidRPr="006E1153">
          <w:rPr>
            <w:rFonts w:ascii="Bookman Old Style" w:hAnsi="Bookman Old Style"/>
            <w:b w:val="0"/>
            <w:noProof/>
            <w:webHidden/>
            <w:sz w:val="24"/>
            <w:szCs w:val="24"/>
          </w:rPr>
          <w:fldChar w:fldCharType="end"/>
        </w:r>
      </w:hyperlink>
    </w:p>
    <w:p w14:paraId="35A46F18" w14:textId="30586A37"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8" w:history="1">
        <w:r w:rsidR="006E1153" w:rsidRPr="006E1153">
          <w:rPr>
            <w:rStyle w:val="Hipervnculo"/>
            <w:rFonts w:ascii="Bookman Old Style" w:hAnsi="Bookman Old Style"/>
            <w:b w:val="0"/>
            <w:noProof/>
            <w:sz w:val="24"/>
            <w:szCs w:val="24"/>
          </w:rPr>
          <w:t>Tabla 12.45.-Costo de medidas de mitigación despalme y construcción</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_Toc166767718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XII-51</w:t>
        </w:r>
        <w:r w:rsidR="006E1153" w:rsidRPr="006E1153">
          <w:rPr>
            <w:rFonts w:ascii="Bookman Old Style" w:hAnsi="Bookman Old Style"/>
            <w:b w:val="0"/>
            <w:noProof/>
            <w:webHidden/>
            <w:sz w:val="24"/>
            <w:szCs w:val="24"/>
          </w:rPr>
          <w:fldChar w:fldCharType="end"/>
        </w:r>
      </w:hyperlink>
    </w:p>
    <w:p w14:paraId="0046B467" w14:textId="203E647F"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19" w:history="1">
        <w:r w:rsidR="006E1153" w:rsidRPr="006E1153">
          <w:rPr>
            <w:rStyle w:val="Hipervnculo"/>
            <w:rFonts w:ascii="Bookman Old Style" w:hAnsi="Bookman Old Style"/>
            <w:b w:val="0"/>
            <w:noProof/>
            <w:sz w:val="24"/>
            <w:szCs w:val="24"/>
          </w:rPr>
          <w:t>Tabla 12.46.-</w:t>
        </w:r>
        <w:r w:rsidR="006E1153" w:rsidRPr="006E1153">
          <w:rPr>
            <w:rFonts w:ascii="Bookman Old Style" w:eastAsiaTheme="minorEastAsia" w:hAnsi="Bookman Old Style" w:cstheme="minorBidi"/>
            <w:b w:val="0"/>
            <w:bCs w:val="0"/>
            <w:noProof/>
            <w:sz w:val="24"/>
            <w:szCs w:val="24"/>
            <w:lang w:val="es-ES" w:eastAsia="es-ES"/>
          </w:rPr>
          <w:tab/>
        </w:r>
        <w:r w:rsidR="006E1153" w:rsidRPr="006E1153">
          <w:rPr>
            <w:rStyle w:val="Hipervnculo"/>
            <w:rFonts w:ascii="Bookman Old Style" w:hAnsi="Bookman Old Style"/>
            <w:b w:val="0"/>
            <w:noProof/>
            <w:sz w:val="24"/>
            <w:szCs w:val="24"/>
          </w:rPr>
          <w:t>Costo de medidas de mitigación caminos y construcciones complementarias</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_Toc166767719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XII-52</w:t>
        </w:r>
        <w:r w:rsidR="006E1153" w:rsidRPr="006E1153">
          <w:rPr>
            <w:rFonts w:ascii="Bookman Old Style" w:hAnsi="Bookman Old Style"/>
            <w:b w:val="0"/>
            <w:noProof/>
            <w:webHidden/>
            <w:sz w:val="24"/>
            <w:szCs w:val="24"/>
          </w:rPr>
          <w:fldChar w:fldCharType="end"/>
        </w:r>
      </w:hyperlink>
    </w:p>
    <w:p w14:paraId="33838E3D" w14:textId="138F7442" w:rsidR="006E1153" w:rsidRPr="006E1153" w:rsidRDefault="00AC71A3" w:rsidP="006E1153">
      <w:pPr>
        <w:pStyle w:val="Tabladeilustraciones"/>
        <w:tabs>
          <w:tab w:val="right" w:leader="dot" w:pos="9678"/>
        </w:tabs>
        <w:ind w:left="0" w:firstLine="0"/>
        <w:jc w:val="both"/>
        <w:rPr>
          <w:rFonts w:ascii="Bookman Old Style" w:eastAsiaTheme="minorEastAsia" w:hAnsi="Bookman Old Style" w:cstheme="minorBidi"/>
          <w:b w:val="0"/>
          <w:bCs w:val="0"/>
          <w:noProof/>
          <w:sz w:val="24"/>
          <w:szCs w:val="24"/>
          <w:lang w:val="es-ES" w:eastAsia="es-ES"/>
        </w:rPr>
      </w:pPr>
      <w:hyperlink w:anchor="_Toc166767720" w:history="1">
        <w:r w:rsidR="006E1153">
          <w:rPr>
            <w:rStyle w:val="Hipervnculo"/>
            <w:rFonts w:ascii="Bookman Old Style" w:hAnsi="Bookman Old Style"/>
            <w:b w:val="0"/>
            <w:noProof/>
            <w:sz w:val="24"/>
            <w:szCs w:val="24"/>
          </w:rPr>
          <w:t>Tabla 12.47._</w:t>
        </w:r>
        <w:r w:rsidR="006E1153" w:rsidRPr="006E1153">
          <w:rPr>
            <w:rStyle w:val="Hipervnculo"/>
            <w:rFonts w:ascii="Bookman Old Style" w:hAnsi="Bookman Old Style"/>
            <w:b w:val="0"/>
            <w:noProof/>
            <w:sz w:val="24"/>
            <w:szCs w:val="24"/>
          </w:rPr>
          <w:t>Costo de medidas de mitigación fianza</w:t>
        </w:r>
        <w:r w:rsidR="006E1153" w:rsidRPr="006E1153">
          <w:rPr>
            <w:rFonts w:ascii="Bookman Old Style" w:hAnsi="Bookman Old Style"/>
            <w:b w:val="0"/>
            <w:noProof/>
            <w:webHidden/>
            <w:sz w:val="24"/>
            <w:szCs w:val="24"/>
          </w:rPr>
          <w:tab/>
        </w:r>
        <w:r w:rsidR="006E1153" w:rsidRPr="006E1153">
          <w:rPr>
            <w:rFonts w:ascii="Bookman Old Style" w:hAnsi="Bookman Old Style"/>
            <w:b w:val="0"/>
            <w:noProof/>
            <w:webHidden/>
            <w:sz w:val="24"/>
            <w:szCs w:val="24"/>
          </w:rPr>
          <w:fldChar w:fldCharType="begin"/>
        </w:r>
        <w:r w:rsidR="006E1153" w:rsidRPr="006E1153">
          <w:rPr>
            <w:rFonts w:ascii="Bookman Old Style" w:hAnsi="Bookman Old Style"/>
            <w:b w:val="0"/>
            <w:noProof/>
            <w:webHidden/>
            <w:sz w:val="24"/>
            <w:szCs w:val="24"/>
          </w:rPr>
          <w:instrText xml:space="preserve"> PAGEREF _Toc166767720 \h </w:instrText>
        </w:r>
        <w:r w:rsidR="006E1153" w:rsidRPr="006E1153">
          <w:rPr>
            <w:rFonts w:ascii="Bookman Old Style" w:hAnsi="Bookman Old Style"/>
            <w:b w:val="0"/>
            <w:noProof/>
            <w:webHidden/>
            <w:sz w:val="24"/>
            <w:szCs w:val="24"/>
          </w:rPr>
        </w:r>
        <w:r w:rsidR="006E1153" w:rsidRPr="006E1153">
          <w:rPr>
            <w:rFonts w:ascii="Bookman Old Style" w:hAnsi="Bookman Old Style"/>
            <w:b w:val="0"/>
            <w:noProof/>
            <w:webHidden/>
            <w:sz w:val="24"/>
            <w:szCs w:val="24"/>
          </w:rPr>
          <w:fldChar w:fldCharType="separate"/>
        </w:r>
        <w:r w:rsidR="006E1153" w:rsidRPr="006E1153">
          <w:rPr>
            <w:rFonts w:ascii="Bookman Old Style" w:hAnsi="Bookman Old Style"/>
            <w:b w:val="0"/>
            <w:noProof/>
            <w:webHidden/>
            <w:sz w:val="24"/>
            <w:szCs w:val="24"/>
          </w:rPr>
          <w:t>XII-53</w:t>
        </w:r>
        <w:r w:rsidR="006E1153" w:rsidRPr="006E1153">
          <w:rPr>
            <w:rFonts w:ascii="Bookman Old Style" w:hAnsi="Bookman Old Style"/>
            <w:b w:val="0"/>
            <w:noProof/>
            <w:webHidden/>
            <w:sz w:val="24"/>
            <w:szCs w:val="24"/>
          </w:rPr>
          <w:fldChar w:fldCharType="end"/>
        </w:r>
      </w:hyperlink>
    </w:p>
    <w:p w14:paraId="7449D889" w14:textId="62570805" w:rsidR="00CC1698" w:rsidRPr="006E1153" w:rsidRDefault="00230615" w:rsidP="006E1153">
      <w:pPr>
        <w:pStyle w:val="Tabladeilustraciones"/>
        <w:tabs>
          <w:tab w:val="right" w:leader="dot" w:pos="9678"/>
        </w:tabs>
        <w:ind w:left="0" w:firstLine="0"/>
        <w:jc w:val="both"/>
        <w:rPr>
          <w:rFonts w:ascii="Bookman Old Style" w:hAnsi="Bookman Old Style"/>
          <w:b w:val="0"/>
          <w:sz w:val="24"/>
          <w:szCs w:val="24"/>
        </w:rPr>
        <w:sectPr w:rsidR="00CC1698" w:rsidRPr="006E1153" w:rsidSect="001E0640">
          <w:headerReference w:type="default" r:id="rId8"/>
          <w:footerReference w:type="default" r:id="rId9"/>
          <w:type w:val="continuous"/>
          <w:pgSz w:w="12240" w:h="15840"/>
          <w:pgMar w:top="1418" w:right="1134" w:bottom="1418" w:left="1418" w:header="709" w:footer="709" w:gutter="0"/>
          <w:pgNumType w:fmt="upperRoman" w:start="1"/>
          <w:cols w:space="708"/>
          <w:docGrid w:linePitch="360"/>
        </w:sectPr>
      </w:pPr>
      <w:r w:rsidRPr="006E1153">
        <w:rPr>
          <w:rFonts w:ascii="Bookman Old Style" w:eastAsia="Calibri" w:hAnsi="Bookman Old Style" w:cs="Arial"/>
          <w:b w:val="0"/>
          <w:bCs w:val="0"/>
          <w:iCs/>
          <w:sz w:val="24"/>
          <w:szCs w:val="24"/>
        </w:rPr>
        <w:fldChar w:fldCharType="end"/>
      </w:r>
    </w:p>
    <w:p w14:paraId="5004F183" w14:textId="77777777" w:rsidR="005306FE" w:rsidRPr="003B1507" w:rsidRDefault="005306FE" w:rsidP="004B2F8A">
      <w:pPr>
        <w:pStyle w:val="Ttulo1"/>
        <w:jc w:val="both"/>
        <w:rPr>
          <w:rFonts w:eastAsia="MS Mincho"/>
        </w:rPr>
      </w:pPr>
      <w:bookmarkStart w:id="1" w:name="_Toc166767553"/>
      <w:r w:rsidRPr="003B1507">
        <w:rPr>
          <w:rFonts w:eastAsia="MS Mincho"/>
        </w:rPr>
        <w:lastRenderedPageBreak/>
        <w:t xml:space="preserve">MEDIDAS DE </w:t>
      </w:r>
      <w:r w:rsidR="007C50D1" w:rsidRPr="003B1507">
        <w:rPr>
          <w:rFonts w:eastAsia="MS Mincho"/>
        </w:rPr>
        <w:t>PREVENCIÓN</w:t>
      </w:r>
      <w:r w:rsidRPr="003B1507">
        <w:rPr>
          <w:rFonts w:eastAsia="MS Mincho"/>
        </w:rPr>
        <w:t xml:space="preserve"> Y </w:t>
      </w:r>
      <w:r w:rsidR="007C50D1" w:rsidRPr="003B1507">
        <w:rPr>
          <w:rFonts w:eastAsia="MS Mincho"/>
        </w:rPr>
        <w:t>MITIGACIÓN</w:t>
      </w:r>
      <w:r w:rsidRPr="003B1507">
        <w:rPr>
          <w:rFonts w:eastAsia="MS Mincho"/>
        </w:rPr>
        <w:t xml:space="preserve"> DE IMPACTOS SOBRE LOS RECURSOS FORESTALES, LA FLORA Y FAUNA SILVESTRE, APLICABLES DURANTE LAS DISTINTAS ETAPAS DEL DESARROLLO DEL CAMBIO DE USO DE SUELO.</w:t>
      </w:r>
      <w:bookmarkEnd w:id="0"/>
      <w:bookmarkEnd w:id="1"/>
    </w:p>
    <w:p w14:paraId="68B1FE3D" w14:textId="77777777" w:rsidR="008064EE" w:rsidRPr="003B1507" w:rsidRDefault="00E52CEB" w:rsidP="000653D1">
      <w:pPr>
        <w:spacing w:after="0"/>
        <w:contextualSpacing/>
        <w:jc w:val="both"/>
        <w:rPr>
          <w:rFonts w:ascii="Arial" w:eastAsia="Times New Roman" w:hAnsi="Arial" w:cs="Arial"/>
          <w:sz w:val="24"/>
          <w:szCs w:val="24"/>
          <w:lang w:eastAsia="es-MX"/>
        </w:rPr>
      </w:pPr>
      <w:r w:rsidRPr="003B1507">
        <w:rPr>
          <w:rFonts w:ascii="Arial" w:eastAsia="Times New Roman" w:hAnsi="Arial" w:cs="Arial"/>
          <w:sz w:val="24"/>
          <w:szCs w:val="24"/>
          <w:lang w:eastAsia="es-MX"/>
        </w:rPr>
        <w:t xml:space="preserve">En el presente estudio </w:t>
      </w:r>
      <w:r w:rsidR="00A554CD" w:rsidRPr="003B1507">
        <w:rPr>
          <w:rFonts w:ascii="Arial" w:eastAsia="Times New Roman" w:hAnsi="Arial" w:cs="Arial"/>
          <w:sz w:val="24"/>
          <w:szCs w:val="24"/>
          <w:lang w:eastAsia="es-MX"/>
        </w:rPr>
        <w:t xml:space="preserve">de acuerdo a su proyección, </w:t>
      </w:r>
      <w:r w:rsidRPr="003B1507">
        <w:rPr>
          <w:rFonts w:ascii="Arial" w:eastAsia="Times New Roman" w:hAnsi="Arial" w:cs="Arial"/>
          <w:sz w:val="24"/>
          <w:szCs w:val="24"/>
          <w:lang w:eastAsia="es-MX"/>
        </w:rPr>
        <w:t>durante su</w:t>
      </w:r>
      <w:r w:rsidR="00A554CD" w:rsidRPr="003B1507">
        <w:rPr>
          <w:rFonts w:ascii="Arial" w:eastAsia="Times New Roman" w:hAnsi="Arial" w:cs="Arial"/>
          <w:sz w:val="24"/>
          <w:szCs w:val="24"/>
          <w:lang w:eastAsia="es-MX"/>
        </w:rPr>
        <w:t xml:space="preserve"> proceso de evaluación para su </w:t>
      </w:r>
      <w:r w:rsidRPr="003B1507">
        <w:rPr>
          <w:rFonts w:ascii="Arial" w:eastAsia="Times New Roman" w:hAnsi="Arial" w:cs="Arial"/>
          <w:sz w:val="24"/>
          <w:szCs w:val="24"/>
          <w:lang w:eastAsia="es-MX"/>
        </w:rPr>
        <w:t>desarrollo se han detectado</w:t>
      </w:r>
      <w:r w:rsidR="00A554CD" w:rsidRPr="003B1507">
        <w:rPr>
          <w:rFonts w:ascii="Arial" w:eastAsia="Times New Roman" w:hAnsi="Arial" w:cs="Arial"/>
          <w:sz w:val="24"/>
          <w:szCs w:val="24"/>
          <w:lang w:eastAsia="es-MX"/>
        </w:rPr>
        <w:t xml:space="preserve"> posibles</w:t>
      </w:r>
      <w:r w:rsidRPr="003B1507">
        <w:rPr>
          <w:rFonts w:ascii="Arial" w:eastAsia="Times New Roman" w:hAnsi="Arial" w:cs="Arial"/>
          <w:sz w:val="24"/>
          <w:szCs w:val="24"/>
          <w:lang w:eastAsia="es-MX"/>
        </w:rPr>
        <w:t xml:space="preserve"> impactos ambientales adversos que afectarán </w:t>
      </w:r>
      <w:r w:rsidR="00AE67BC" w:rsidRPr="003B1507">
        <w:rPr>
          <w:rFonts w:ascii="Arial" w:eastAsia="Times New Roman" w:hAnsi="Arial" w:cs="Arial"/>
          <w:sz w:val="24"/>
          <w:szCs w:val="24"/>
          <w:lang w:eastAsia="es-MX"/>
        </w:rPr>
        <w:t xml:space="preserve">en tres etapas (Preparación del Sitio, Construcción y Operación), </w:t>
      </w:r>
      <w:r w:rsidR="00A554CD" w:rsidRPr="003B1507">
        <w:rPr>
          <w:rFonts w:ascii="Arial" w:eastAsia="Times New Roman" w:hAnsi="Arial" w:cs="Arial"/>
          <w:sz w:val="24"/>
          <w:szCs w:val="24"/>
          <w:lang w:eastAsia="es-MX"/>
        </w:rPr>
        <w:t xml:space="preserve">principales consideradas para </w:t>
      </w:r>
      <w:r w:rsidRPr="003B1507">
        <w:rPr>
          <w:rFonts w:ascii="Arial" w:eastAsia="Times New Roman" w:hAnsi="Arial" w:cs="Arial"/>
          <w:sz w:val="24"/>
          <w:szCs w:val="24"/>
          <w:lang w:eastAsia="es-MX"/>
        </w:rPr>
        <w:t>la implementación del proyecto, con el propósito de revertir dichos impactos se han establecido medidas de prevención y/o mitigación y de ser posible algún proceso para la restauración del sitio. Estas medidas deberán de tomarse como una responsabilidad no solo como complemento del estudio</w:t>
      </w:r>
      <w:r w:rsidR="00A554CD" w:rsidRPr="003B1507">
        <w:rPr>
          <w:rFonts w:ascii="Arial" w:eastAsia="Times New Roman" w:hAnsi="Arial" w:cs="Arial"/>
          <w:sz w:val="24"/>
          <w:szCs w:val="24"/>
          <w:lang w:eastAsia="es-MX"/>
        </w:rPr>
        <w:t>,</w:t>
      </w:r>
      <w:r w:rsidRPr="003B1507">
        <w:rPr>
          <w:rFonts w:ascii="Arial" w:eastAsia="Times New Roman" w:hAnsi="Arial" w:cs="Arial"/>
          <w:sz w:val="24"/>
          <w:szCs w:val="24"/>
          <w:lang w:eastAsia="es-MX"/>
        </w:rPr>
        <w:t xml:space="preserve"> en el sentido de que de su aplicación dependerá la</w:t>
      </w:r>
      <w:r w:rsidR="00A554CD" w:rsidRPr="003B1507">
        <w:rPr>
          <w:rFonts w:ascii="Arial" w:eastAsia="Times New Roman" w:hAnsi="Arial" w:cs="Arial"/>
          <w:sz w:val="24"/>
          <w:szCs w:val="24"/>
          <w:lang w:eastAsia="es-MX"/>
        </w:rPr>
        <w:t xml:space="preserve"> condición que pueda acoger el comportamiento de la biodiversidad de este tipo de ecosistema que se verá alterado en la superficie propuesta para el cambio de uso de suelo y notificación </w:t>
      </w:r>
      <w:r w:rsidR="009F05C8" w:rsidRPr="003B1507">
        <w:rPr>
          <w:rFonts w:ascii="Arial" w:eastAsia="Times New Roman" w:hAnsi="Arial" w:cs="Arial"/>
          <w:sz w:val="24"/>
          <w:szCs w:val="24"/>
          <w:lang w:eastAsia="es-MX"/>
        </w:rPr>
        <w:t xml:space="preserve">del giro natural que ostenta </w:t>
      </w:r>
      <w:r w:rsidR="00A554CD" w:rsidRPr="003B1507">
        <w:rPr>
          <w:rFonts w:ascii="Arial" w:eastAsia="Times New Roman" w:hAnsi="Arial" w:cs="Arial"/>
          <w:sz w:val="24"/>
          <w:szCs w:val="24"/>
          <w:lang w:eastAsia="es-MX"/>
        </w:rPr>
        <w:t>el Sistema Ambiental.</w:t>
      </w:r>
    </w:p>
    <w:p w14:paraId="0F734739" w14:textId="77777777" w:rsidR="007C50D1" w:rsidRPr="003B1507" w:rsidRDefault="007C50D1" w:rsidP="000653D1">
      <w:pPr>
        <w:spacing w:after="0"/>
        <w:contextualSpacing/>
        <w:jc w:val="both"/>
        <w:rPr>
          <w:rFonts w:ascii="Arial" w:eastAsia="Times New Roman" w:hAnsi="Arial" w:cs="Arial"/>
          <w:sz w:val="24"/>
          <w:szCs w:val="24"/>
          <w:lang w:eastAsia="es-MX"/>
        </w:rPr>
      </w:pPr>
    </w:p>
    <w:p w14:paraId="5480201C" w14:textId="28EB8B3B" w:rsidR="00191E30" w:rsidRPr="003B1507" w:rsidRDefault="008064EE" w:rsidP="000653D1">
      <w:pPr>
        <w:pStyle w:val="Ttulo2"/>
        <w:spacing w:line="240" w:lineRule="auto"/>
        <w:jc w:val="both"/>
        <w:rPr>
          <w:rFonts w:eastAsia="Calibri"/>
        </w:rPr>
      </w:pPr>
      <w:bookmarkStart w:id="2" w:name="_Toc525559397"/>
      <w:bookmarkStart w:id="3" w:name="_Toc166767554"/>
      <w:r w:rsidRPr="003B1507">
        <w:rPr>
          <w:rFonts w:eastAsia="Calibri"/>
        </w:rPr>
        <w:t>X</w:t>
      </w:r>
      <w:r w:rsidR="00BC7B79">
        <w:rPr>
          <w:rFonts w:eastAsia="Calibri"/>
        </w:rPr>
        <w:t>II</w:t>
      </w:r>
      <w:r w:rsidRPr="003B1507">
        <w:rPr>
          <w:rFonts w:eastAsia="Calibri"/>
        </w:rPr>
        <w:t xml:space="preserve">.1.- </w:t>
      </w:r>
      <w:r w:rsidR="00E52CEB" w:rsidRPr="003B1507">
        <w:rPr>
          <w:rFonts w:eastAsia="Calibri"/>
        </w:rPr>
        <w:t>Clasificación de Medidas</w:t>
      </w:r>
      <w:r w:rsidR="00191E30" w:rsidRPr="003B1507">
        <w:rPr>
          <w:rFonts w:eastAsia="Calibri"/>
        </w:rPr>
        <w:t>.</w:t>
      </w:r>
      <w:bookmarkEnd w:id="2"/>
      <w:bookmarkEnd w:id="3"/>
    </w:p>
    <w:p w14:paraId="525CBA2C" w14:textId="270AB476" w:rsidR="009E074A" w:rsidRPr="003B1507" w:rsidRDefault="008064EE" w:rsidP="000653D1">
      <w:pPr>
        <w:pStyle w:val="Ttulo3"/>
        <w:jc w:val="both"/>
        <w:rPr>
          <w:rFonts w:eastAsia="Calibri"/>
        </w:rPr>
      </w:pPr>
      <w:bookmarkStart w:id="4" w:name="_Toc525559398"/>
      <w:bookmarkStart w:id="5" w:name="_Toc166767555"/>
      <w:r w:rsidRPr="003B1507">
        <w:rPr>
          <w:rFonts w:eastAsia="Calibri"/>
        </w:rPr>
        <w:t>X</w:t>
      </w:r>
      <w:r w:rsidR="00BC7B79">
        <w:rPr>
          <w:rFonts w:eastAsia="Calibri"/>
        </w:rPr>
        <w:t>II</w:t>
      </w:r>
      <w:r w:rsidRPr="003B1507">
        <w:rPr>
          <w:rFonts w:eastAsia="Calibri"/>
        </w:rPr>
        <w:t xml:space="preserve">.1.1.- </w:t>
      </w:r>
      <w:r w:rsidR="00E52CEB" w:rsidRPr="003B1507">
        <w:rPr>
          <w:rFonts w:eastAsia="Calibri"/>
        </w:rPr>
        <w:t>Medidas Preventivas:</w:t>
      </w:r>
      <w:bookmarkEnd w:id="4"/>
      <w:bookmarkEnd w:id="5"/>
    </w:p>
    <w:p w14:paraId="4A5F0852" w14:textId="77777777" w:rsidR="009E074A" w:rsidRPr="003B1507" w:rsidRDefault="000653D1" w:rsidP="00ED3CDC">
      <w:pPr>
        <w:jc w:val="both"/>
        <w:rPr>
          <w:rFonts w:ascii="Arial" w:hAnsi="Arial" w:cs="Arial"/>
          <w:sz w:val="24"/>
          <w:szCs w:val="24"/>
        </w:rPr>
      </w:pPr>
      <w:r w:rsidRPr="003B1507">
        <w:rPr>
          <w:rFonts w:ascii="Arial" w:hAnsi="Arial" w:cs="Arial"/>
          <w:sz w:val="24"/>
          <w:szCs w:val="24"/>
        </w:rPr>
        <w:t>Son aquellas acciones que se pueden anticipar a los efectos o modificaciones que se pudieran generar durante el desarrollo del proyecto contemplando cada una de sus etapas, plasmando su forma</w:t>
      </w:r>
      <w:r w:rsidR="00ED3CDC" w:rsidRPr="003B1507">
        <w:rPr>
          <w:rFonts w:ascii="Arial" w:hAnsi="Arial" w:cs="Arial"/>
          <w:sz w:val="24"/>
          <w:szCs w:val="24"/>
        </w:rPr>
        <w:t xml:space="preserve"> de aplicación a fin de minimizar los impactos ambientales de carácter</w:t>
      </w:r>
      <w:r w:rsidR="00AD45FB" w:rsidRPr="003B1507">
        <w:rPr>
          <w:rFonts w:ascii="Arial" w:hAnsi="Arial" w:cs="Arial"/>
          <w:b/>
          <w:sz w:val="24"/>
          <w:szCs w:val="24"/>
        </w:rPr>
        <w:t xml:space="preserve"> Moderado, Severo</w:t>
      </w:r>
      <w:r w:rsidR="00ED3CDC" w:rsidRPr="003B1507">
        <w:rPr>
          <w:rFonts w:ascii="Arial" w:hAnsi="Arial" w:cs="Arial"/>
          <w:b/>
          <w:sz w:val="24"/>
          <w:szCs w:val="24"/>
        </w:rPr>
        <w:t xml:space="preserve"> y Critico</w:t>
      </w:r>
      <w:r w:rsidR="00ED3CDC" w:rsidRPr="003B1507">
        <w:rPr>
          <w:rFonts w:ascii="Arial" w:hAnsi="Arial" w:cs="Arial"/>
          <w:sz w:val="24"/>
          <w:szCs w:val="24"/>
        </w:rPr>
        <w:t xml:space="preserve"> para cada etapa del proyecto y en cada una de las acciones donde se estarán manifestando, para ello se efectúa la adecuación pertinente incluyendo los </w:t>
      </w:r>
      <w:r w:rsidR="00ED3CDC" w:rsidRPr="003B1507">
        <w:rPr>
          <w:rFonts w:ascii="Arial" w:hAnsi="Arial" w:cs="Arial"/>
          <w:b/>
          <w:sz w:val="24"/>
          <w:szCs w:val="24"/>
        </w:rPr>
        <w:t>objetivos principales</w:t>
      </w:r>
      <w:r w:rsidR="00742CDB" w:rsidRPr="003B1507">
        <w:rPr>
          <w:rFonts w:ascii="Arial" w:hAnsi="Arial" w:cs="Arial"/>
          <w:sz w:val="24"/>
          <w:szCs w:val="24"/>
        </w:rPr>
        <w:t xml:space="preserve"> de dichas medidas de acuerdo a la</w:t>
      </w:r>
      <w:r w:rsidR="00ED3CDC" w:rsidRPr="003B1507">
        <w:rPr>
          <w:rFonts w:ascii="Arial" w:hAnsi="Arial" w:cs="Arial"/>
          <w:sz w:val="24"/>
          <w:szCs w:val="24"/>
        </w:rPr>
        <w:t xml:space="preserve"> siguiente </w:t>
      </w:r>
      <w:r w:rsidR="00742CDB" w:rsidRPr="003B1507">
        <w:rPr>
          <w:rFonts w:ascii="Arial" w:hAnsi="Arial" w:cs="Arial"/>
          <w:sz w:val="24"/>
          <w:szCs w:val="24"/>
        </w:rPr>
        <w:t>tabla</w:t>
      </w:r>
      <w:r w:rsidR="00ED3CDC" w:rsidRPr="003B1507">
        <w:rPr>
          <w:rFonts w:ascii="Arial" w:hAnsi="Arial" w:cs="Arial"/>
          <w:sz w:val="24"/>
          <w:szCs w:val="24"/>
        </w:rPr>
        <w:t xml:space="preserve">: </w:t>
      </w:r>
    </w:p>
    <w:p w14:paraId="3ACEFF91" w14:textId="6D563A46" w:rsidR="00742CDB" w:rsidRPr="003B1507" w:rsidRDefault="00742CDB" w:rsidP="00742CDB">
      <w:pPr>
        <w:pStyle w:val="Ttulo4"/>
      </w:pPr>
      <w:bookmarkStart w:id="6" w:name="_Toc525557085"/>
      <w:bookmarkStart w:id="7" w:name="_Toc535066600"/>
      <w:bookmarkStart w:id="8" w:name="_Toc7518090"/>
      <w:bookmarkStart w:id="9" w:name="_Toc166767556"/>
      <w:r w:rsidRPr="003B1507">
        <w:t>X</w:t>
      </w:r>
      <w:r w:rsidR="00BC7B79">
        <w:t>II</w:t>
      </w:r>
      <w:r w:rsidRPr="003B1507">
        <w:t>.1.1.1- Preparación del Sitio.</w:t>
      </w:r>
      <w:bookmarkEnd w:id="6"/>
      <w:bookmarkEnd w:id="7"/>
      <w:bookmarkEnd w:id="8"/>
      <w:bookmarkEnd w:id="9"/>
    </w:p>
    <w:p w14:paraId="322F25FC" w14:textId="621B6232" w:rsidR="00742CDB" w:rsidRPr="003B1507" w:rsidRDefault="00742CDB" w:rsidP="00742CDB">
      <w:pPr>
        <w:pStyle w:val="Ttulo5"/>
      </w:pPr>
      <w:bookmarkStart w:id="10" w:name="_Toc7518091"/>
      <w:bookmarkStart w:id="11" w:name="_Toc166767557"/>
      <w:r w:rsidRPr="003B1507">
        <w:t>X</w:t>
      </w:r>
      <w:r w:rsidR="00BC7B79">
        <w:t>II</w:t>
      </w:r>
      <w:r w:rsidRPr="003B1507">
        <w:t>.1.1.1.1- PS-0</w:t>
      </w:r>
      <w:r w:rsidR="00ED7371">
        <w:t>4</w:t>
      </w:r>
      <w:r w:rsidRPr="003B1507">
        <w:t xml:space="preserve"> </w:t>
      </w:r>
      <w:bookmarkEnd w:id="10"/>
      <w:r w:rsidR="00FA47C7">
        <w:t>Desmonte (</w:t>
      </w:r>
      <w:r w:rsidR="00571CE0" w:rsidRPr="003B1507">
        <w:t>Remoción de la vegetación</w:t>
      </w:r>
      <w:r w:rsidR="00FA47C7">
        <w:t>)</w:t>
      </w:r>
      <w:bookmarkEnd w:id="11"/>
    </w:p>
    <w:p w14:paraId="55D0F2E3" w14:textId="77777777" w:rsidR="00742CDB" w:rsidRPr="003B1507" w:rsidRDefault="00742CDB" w:rsidP="00AB12FA">
      <w:pPr>
        <w:pStyle w:val="TABLAS"/>
      </w:pPr>
      <w:bookmarkStart w:id="12" w:name="_Toc7518175"/>
      <w:bookmarkStart w:id="13" w:name="_Toc7518298"/>
      <w:bookmarkStart w:id="14" w:name="_Toc166767674"/>
      <w:r w:rsidRPr="003B1507">
        <w:t>Impactos generados en la</w:t>
      </w:r>
      <w:r w:rsidR="001C2183" w:rsidRPr="003B1507">
        <w:t xml:space="preserve"> </w:t>
      </w:r>
      <w:r w:rsidR="001A66A8" w:rsidRPr="003B1507">
        <w:t>rem</w:t>
      </w:r>
      <w:r w:rsidR="001A66A8">
        <w:t>oción</w:t>
      </w:r>
      <w:r w:rsidR="001C2183" w:rsidRPr="003B1507">
        <w:t xml:space="preserve"> de vegetación.</w:t>
      </w:r>
      <w:r w:rsidRPr="003B1507">
        <w:t xml:space="preserve"> etapa de </w:t>
      </w:r>
      <w:r w:rsidR="001C2183" w:rsidRPr="003B1507">
        <w:t>preparación</w:t>
      </w:r>
      <w:r w:rsidRPr="003B1507">
        <w:t xml:space="preserve"> del sitio</w:t>
      </w:r>
      <w:bookmarkEnd w:id="12"/>
      <w:bookmarkEnd w:id="13"/>
      <w:bookmarkEnd w:id="14"/>
    </w:p>
    <w:tbl>
      <w:tblPr>
        <w:tblStyle w:val="Tabladelista4-nfasis1"/>
        <w:tblW w:w="10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99"/>
        <w:gridCol w:w="2220"/>
        <w:gridCol w:w="1354"/>
        <w:gridCol w:w="1964"/>
        <w:gridCol w:w="2099"/>
      </w:tblGrid>
      <w:tr w:rsidR="001C2183" w:rsidRPr="008865F4" w14:paraId="588E01E6" w14:textId="77777777" w:rsidTr="0085295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tcBorders>
            <w:noWrap/>
          </w:tcPr>
          <w:p w14:paraId="4C02CD19" w14:textId="77777777" w:rsidR="00571CE0" w:rsidRPr="008865F4" w:rsidRDefault="001C2183" w:rsidP="00AE222B">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99" w:type="dxa"/>
            <w:tcBorders>
              <w:top w:val="none" w:sz="0" w:space="0" w:color="auto"/>
              <w:bottom w:val="none" w:sz="0" w:space="0" w:color="auto"/>
            </w:tcBorders>
            <w:noWrap/>
          </w:tcPr>
          <w:p w14:paraId="228321BC" w14:textId="77777777" w:rsidR="00571CE0" w:rsidRPr="008865F4" w:rsidRDefault="001C2183" w:rsidP="00AE22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220" w:type="dxa"/>
            <w:tcBorders>
              <w:top w:val="none" w:sz="0" w:space="0" w:color="auto"/>
              <w:bottom w:val="none" w:sz="0" w:space="0" w:color="auto"/>
            </w:tcBorders>
          </w:tcPr>
          <w:p w14:paraId="1BB1E11F" w14:textId="77777777" w:rsidR="00571CE0" w:rsidRPr="008865F4" w:rsidRDefault="001C2183" w:rsidP="00AE22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354" w:type="dxa"/>
            <w:tcBorders>
              <w:top w:val="none" w:sz="0" w:space="0" w:color="auto"/>
              <w:bottom w:val="none" w:sz="0" w:space="0" w:color="auto"/>
            </w:tcBorders>
            <w:noWrap/>
          </w:tcPr>
          <w:p w14:paraId="1216221B" w14:textId="77777777" w:rsidR="00571CE0" w:rsidRPr="008865F4" w:rsidRDefault="001C2183" w:rsidP="00AE222B">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1964" w:type="dxa"/>
            <w:tcBorders>
              <w:top w:val="none" w:sz="0" w:space="0" w:color="auto"/>
              <w:bottom w:val="none" w:sz="0" w:space="0" w:color="auto"/>
            </w:tcBorders>
          </w:tcPr>
          <w:p w14:paraId="76270FFE" w14:textId="77777777" w:rsidR="00571CE0" w:rsidRPr="008865F4" w:rsidRDefault="00571CE0" w:rsidP="00AE22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099" w:type="dxa"/>
            <w:tcBorders>
              <w:top w:val="none" w:sz="0" w:space="0" w:color="auto"/>
              <w:bottom w:val="none" w:sz="0" w:space="0" w:color="auto"/>
              <w:right w:val="none" w:sz="0" w:space="0" w:color="auto"/>
            </w:tcBorders>
          </w:tcPr>
          <w:p w14:paraId="539D673A" w14:textId="77777777" w:rsidR="00571CE0" w:rsidRPr="008865F4" w:rsidRDefault="00571CE0" w:rsidP="00AE22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AE222B" w:rsidRPr="008865F4" w14:paraId="1BC45438"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AEBA89F"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Atmosfera</w:t>
            </w:r>
          </w:p>
        </w:tc>
        <w:tc>
          <w:tcPr>
            <w:tcW w:w="1699" w:type="dxa"/>
            <w:noWrap/>
            <w:vAlign w:val="center"/>
            <w:hideMark/>
          </w:tcPr>
          <w:p w14:paraId="1DB0D453" w14:textId="77777777"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2220" w:type="dxa"/>
            <w:vMerge w:val="restart"/>
          </w:tcPr>
          <w:p w14:paraId="23CE3198"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Emisiones de smog, polvos y ruido debido a la implementación de maquinarias y equipos</w:t>
            </w:r>
          </w:p>
        </w:tc>
        <w:tc>
          <w:tcPr>
            <w:tcW w:w="1354" w:type="dxa"/>
            <w:noWrap/>
            <w:hideMark/>
          </w:tcPr>
          <w:p w14:paraId="38516BF6" w14:textId="64A8EFC0"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964" w:type="dxa"/>
            <w:vMerge w:val="restart"/>
          </w:tcPr>
          <w:p w14:paraId="26A78ABE" w14:textId="5AB2560F"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Mantenimiento preventivo cada 200 </w:t>
            </w:r>
            <w:r w:rsidR="002F1084" w:rsidRPr="008865F4">
              <w:rPr>
                <w:rFonts w:ascii="Arial" w:eastAsia="Times New Roman" w:hAnsi="Arial" w:cs="Arial"/>
                <w:color w:val="000000"/>
                <w:highlight w:val="yellow"/>
                <w:lang w:eastAsia="es-MX"/>
              </w:rPr>
              <w:t>hr</w:t>
            </w:r>
            <w:r w:rsidRPr="008865F4">
              <w:rPr>
                <w:rFonts w:ascii="Arial" w:eastAsia="Times New Roman" w:hAnsi="Arial" w:cs="Arial"/>
                <w:color w:val="000000"/>
                <w:highlight w:val="yellow"/>
                <w:lang w:eastAsia="es-MX"/>
              </w:rPr>
              <w:t xml:space="preserve"> de acuerdo a la </w:t>
            </w:r>
            <w:r w:rsidRPr="008865F4">
              <w:rPr>
                <w:rFonts w:ascii="Arial" w:eastAsia="Times New Roman" w:hAnsi="Arial" w:cs="Arial"/>
                <w:highlight w:val="yellow"/>
                <w:lang w:eastAsia="es-MX"/>
              </w:rPr>
              <w:t>NOM-045-SEMARNAT-2017</w:t>
            </w:r>
          </w:p>
        </w:tc>
        <w:tc>
          <w:tcPr>
            <w:tcW w:w="2099" w:type="dxa"/>
            <w:vMerge w:val="restart"/>
          </w:tcPr>
          <w:p w14:paraId="048274B7" w14:textId="7D07A250"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la emisión de co2, y que estas no sean acumulables con otras actividades cercanas al área, humectación para evitar polvos fugitivos</w:t>
            </w:r>
          </w:p>
        </w:tc>
      </w:tr>
      <w:tr w:rsidR="00AE222B" w:rsidRPr="008865F4" w14:paraId="0ED00C3C"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5DFA39C"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hideMark/>
          </w:tcPr>
          <w:p w14:paraId="7F948B82" w14:textId="77777777"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220" w:type="dxa"/>
            <w:vMerge/>
          </w:tcPr>
          <w:p w14:paraId="00B8F364"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525DEBDD" w14:textId="3BD2BB6C"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964" w:type="dxa"/>
            <w:vMerge/>
          </w:tcPr>
          <w:p w14:paraId="782E6163"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265B120C"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57056351"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E722446"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hideMark/>
          </w:tcPr>
          <w:p w14:paraId="5BE68066" w14:textId="77777777"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220" w:type="dxa"/>
            <w:vMerge/>
          </w:tcPr>
          <w:p w14:paraId="34D8A345"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75FC5C37" w14:textId="5284A475"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964" w:type="dxa"/>
            <w:vMerge/>
          </w:tcPr>
          <w:p w14:paraId="6D6A9520"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2CE7E33D"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7A0A5C8D"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04BFF132"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99" w:type="dxa"/>
            <w:noWrap/>
            <w:vAlign w:val="center"/>
            <w:hideMark/>
          </w:tcPr>
          <w:p w14:paraId="5294CBAD" w14:textId="77777777"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w:t>
            </w:r>
          </w:p>
        </w:tc>
        <w:tc>
          <w:tcPr>
            <w:tcW w:w="2220" w:type="dxa"/>
            <w:vMerge w:val="restart"/>
          </w:tcPr>
          <w:p w14:paraId="315694C0" w14:textId="2930EFBF"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Aumento de escurrimiento y nula recarga hacia los mantos freáticos</w:t>
            </w:r>
          </w:p>
        </w:tc>
        <w:tc>
          <w:tcPr>
            <w:tcW w:w="1354" w:type="dxa"/>
            <w:noWrap/>
            <w:hideMark/>
          </w:tcPr>
          <w:p w14:paraId="6195489D" w14:textId="3FBDBC91"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1964" w:type="dxa"/>
            <w:vMerge w:val="restart"/>
          </w:tcPr>
          <w:p w14:paraId="370F9816" w14:textId="0F323752"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modificar más allá del área autorizada.</w:t>
            </w:r>
          </w:p>
        </w:tc>
        <w:tc>
          <w:tcPr>
            <w:tcW w:w="2099" w:type="dxa"/>
            <w:vMerge w:val="restart"/>
          </w:tcPr>
          <w:p w14:paraId="6C4A50CB" w14:textId="04A39A60"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Mantener infiltración en áreas no autorizadas.</w:t>
            </w:r>
          </w:p>
        </w:tc>
      </w:tr>
      <w:tr w:rsidR="00AE222B" w:rsidRPr="008865F4" w14:paraId="71EB68D5"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A8D8122"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99" w:type="dxa"/>
            <w:noWrap/>
            <w:vAlign w:val="center"/>
            <w:hideMark/>
          </w:tcPr>
          <w:p w14:paraId="219FF58E" w14:textId="4CE4CF26"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Calidad </w:t>
            </w:r>
          </w:p>
        </w:tc>
        <w:tc>
          <w:tcPr>
            <w:tcW w:w="2220" w:type="dxa"/>
            <w:vMerge/>
          </w:tcPr>
          <w:p w14:paraId="109C1A56"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4FAB0F3C" w14:textId="7E89614F"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1964" w:type="dxa"/>
            <w:vMerge/>
          </w:tcPr>
          <w:p w14:paraId="70746143"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3BC439D5"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057D733A"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F21A604"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hideMark/>
          </w:tcPr>
          <w:p w14:paraId="78EAE45B" w14:textId="6E87B6EA"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Capacidad De Recarga </w:t>
            </w:r>
          </w:p>
        </w:tc>
        <w:tc>
          <w:tcPr>
            <w:tcW w:w="2220" w:type="dxa"/>
            <w:vMerge/>
          </w:tcPr>
          <w:p w14:paraId="66476F77"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5D8C2489" w14:textId="4748641D"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1964" w:type="dxa"/>
            <w:vMerge/>
          </w:tcPr>
          <w:p w14:paraId="646282B8"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323DBCB6"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29FB290C"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38BA3B22"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Suelo</w:t>
            </w:r>
          </w:p>
        </w:tc>
        <w:tc>
          <w:tcPr>
            <w:tcW w:w="1699" w:type="dxa"/>
            <w:noWrap/>
            <w:vAlign w:val="center"/>
            <w:hideMark/>
          </w:tcPr>
          <w:p w14:paraId="5B7B50A1" w14:textId="6533432F"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w:t>
            </w:r>
            <w:r w:rsidR="00FA47C7" w:rsidRPr="008865F4">
              <w:rPr>
                <w:rFonts w:ascii="Arial" w:eastAsia="Times New Roman" w:hAnsi="Arial" w:cs="Arial"/>
                <w:color w:val="000000"/>
                <w:highlight w:val="yellow"/>
                <w:lang w:eastAsia="es-MX"/>
              </w:rPr>
              <w:t>iedades</w:t>
            </w:r>
            <w:r w:rsidRPr="008865F4">
              <w:rPr>
                <w:rFonts w:ascii="Arial" w:eastAsia="Times New Roman" w:hAnsi="Arial" w:cs="Arial"/>
                <w:color w:val="000000"/>
                <w:highlight w:val="yellow"/>
                <w:lang w:eastAsia="es-MX"/>
              </w:rPr>
              <w:t xml:space="preserve"> Físico-Químicas</w:t>
            </w:r>
          </w:p>
        </w:tc>
        <w:tc>
          <w:tcPr>
            <w:tcW w:w="2220" w:type="dxa"/>
            <w:vMerge w:val="restart"/>
          </w:tcPr>
          <w:p w14:paraId="24D1230E"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Por el constante movimiento de la maquinaria se modificarán sus propiedades físicas</w:t>
            </w:r>
          </w:p>
        </w:tc>
        <w:tc>
          <w:tcPr>
            <w:tcW w:w="1354" w:type="dxa"/>
            <w:noWrap/>
            <w:hideMark/>
          </w:tcPr>
          <w:p w14:paraId="063A9F84" w14:textId="056ACBCA"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1964" w:type="dxa"/>
            <w:vMerge w:val="restart"/>
          </w:tcPr>
          <w:p w14:paraId="12062CC0" w14:textId="6F89141F"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Solo modificar el área autorizada y evitar apilamiento de sustratos fuera de estas áreas</w:t>
            </w:r>
          </w:p>
        </w:tc>
        <w:tc>
          <w:tcPr>
            <w:tcW w:w="2099" w:type="dxa"/>
            <w:vMerge w:val="restart"/>
          </w:tcPr>
          <w:p w14:paraId="11EF7228"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Conservar inalterable el resto de la superficie del predio</w:t>
            </w:r>
          </w:p>
        </w:tc>
      </w:tr>
      <w:tr w:rsidR="00AE222B" w:rsidRPr="008865F4" w14:paraId="20D5A031"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36273E6"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hideMark/>
          </w:tcPr>
          <w:p w14:paraId="1304FD6C" w14:textId="77777777"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220" w:type="dxa"/>
            <w:vMerge/>
          </w:tcPr>
          <w:p w14:paraId="417ADAEC"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212D5C8A" w14:textId="68CAFF29"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1964" w:type="dxa"/>
            <w:vMerge/>
          </w:tcPr>
          <w:p w14:paraId="6443D493"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193EFF52"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32DBA210"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3E6F4281"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99" w:type="dxa"/>
            <w:noWrap/>
            <w:vAlign w:val="center"/>
            <w:hideMark/>
          </w:tcPr>
          <w:p w14:paraId="4D572C60" w14:textId="77777777"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220" w:type="dxa"/>
          </w:tcPr>
          <w:p w14:paraId="244E2CBA" w14:textId="07340DD9"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La afectación será moderada ya que solo se eliminará vegetación.</w:t>
            </w:r>
          </w:p>
        </w:tc>
        <w:tc>
          <w:tcPr>
            <w:tcW w:w="1354" w:type="dxa"/>
            <w:noWrap/>
            <w:hideMark/>
          </w:tcPr>
          <w:p w14:paraId="6616AAD8" w14:textId="2C25DB6A"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1964" w:type="dxa"/>
          </w:tcPr>
          <w:p w14:paraId="0EA5010E" w14:textId="7EA1C226"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Aprovechar solamente el área autorizada</w:t>
            </w:r>
          </w:p>
        </w:tc>
        <w:tc>
          <w:tcPr>
            <w:tcW w:w="2099" w:type="dxa"/>
          </w:tcPr>
          <w:p w14:paraId="6B262EBB" w14:textId="4EAA43FF"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Conservar las demás áreas inalteradas para protección de germoplasma.</w:t>
            </w:r>
          </w:p>
        </w:tc>
      </w:tr>
      <w:tr w:rsidR="00AE222B" w:rsidRPr="008865F4" w14:paraId="734DF80F"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2EE50978"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99" w:type="dxa"/>
            <w:noWrap/>
            <w:vAlign w:val="center"/>
            <w:hideMark/>
          </w:tcPr>
          <w:p w14:paraId="23A90947" w14:textId="2BAB73C9"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Hábitat </w:t>
            </w:r>
          </w:p>
        </w:tc>
        <w:tc>
          <w:tcPr>
            <w:tcW w:w="2220" w:type="dxa"/>
            <w:vMerge w:val="restart"/>
          </w:tcPr>
          <w:p w14:paraId="26D5A39D" w14:textId="72610823"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 xml:space="preserve">Al ser eliminada la vegetación la poca o nula fauna existente serán ahuyentado y su afectación serán en abundancia por la presencia del </w:t>
            </w:r>
            <w:r w:rsidR="00FA47C7" w:rsidRPr="008865F4">
              <w:rPr>
                <w:rFonts w:ascii="Arial" w:eastAsia="Calibri" w:hAnsi="Arial" w:cs="Arial"/>
                <w:highlight w:val="yellow"/>
              </w:rPr>
              <w:t>personal</w:t>
            </w:r>
            <w:r w:rsidRPr="008865F4">
              <w:rPr>
                <w:rFonts w:ascii="Arial" w:eastAsia="Calibri" w:hAnsi="Arial" w:cs="Arial"/>
                <w:highlight w:val="yellow"/>
              </w:rPr>
              <w:t xml:space="preserve"> y equipo.</w:t>
            </w:r>
          </w:p>
        </w:tc>
        <w:tc>
          <w:tcPr>
            <w:tcW w:w="1354" w:type="dxa"/>
            <w:noWrap/>
            <w:hideMark/>
          </w:tcPr>
          <w:p w14:paraId="6CF28810" w14:textId="3892B5BF"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val="restart"/>
          </w:tcPr>
          <w:p w14:paraId="2F5AB956" w14:textId="38B7EEAE"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Ahuyentar cada uno de los individuos existentes en el </w:t>
            </w:r>
            <w:r w:rsidR="007448B8"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en caso de individuos de lenta movilidad realizar su rescate y reubicación </w:t>
            </w:r>
          </w:p>
        </w:tc>
        <w:tc>
          <w:tcPr>
            <w:tcW w:w="2099" w:type="dxa"/>
            <w:vMerge w:val="restart"/>
          </w:tcPr>
          <w:p w14:paraId="4684E4E5" w14:textId="23CE836A"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Conservar la biodiversidad del </w:t>
            </w:r>
            <w:r w:rsidR="007448B8"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y del sistema ambiental manteniendo inalterada el resto del ecosistema.</w:t>
            </w:r>
          </w:p>
        </w:tc>
      </w:tr>
      <w:tr w:rsidR="00AE222B" w:rsidRPr="008865F4" w14:paraId="30BE0232"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132539C"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hideMark/>
          </w:tcPr>
          <w:p w14:paraId="52BE3A66" w14:textId="01C59323"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Abundancia </w:t>
            </w:r>
          </w:p>
        </w:tc>
        <w:tc>
          <w:tcPr>
            <w:tcW w:w="2220" w:type="dxa"/>
            <w:vMerge/>
          </w:tcPr>
          <w:p w14:paraId="66D333C5"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4F75E8CD" w14:textId="68468539"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tcPr>
          <w:p w14:paraId="7970F150"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7CE67907"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00E47689"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38A1F621"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tcPr>
          <w:p w14:paraId="386C100E" w14:textId="13AA5932"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Riqueza </w:t>
            </w:r>
          </w:p>
        </w:tc>
        <w:tc>
          <w:tcPr>
            <w:tcW w:w="2220" w:type="dxa"/>
            <w:vMerge/>
          </w:tcPr>
          <w:p w14:paraId="24B0A82D"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28309DF1" w14:textId="7471B970"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tcPr>
          <w:p w14:paraId="6C27E6FD"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51D559D7"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1CCDA1CB"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6380F534"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tcPr>
          <w:p w14:paraId="654BC13A" w14:textId="092C7E7B"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Dominancia </w:t>
            </w:r>
          </w:p>
        </w:tc>
        <w:tc>
          <w:tcPr>
            <w:tcW w:w="2220" w:type="dxa"/>
            <w:vMerge/>
          </w:tcPr>
          <w:p w14:paraId="2640B925"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1C0B8993" w14:textId="49E406CE"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tcPr>
          <w:p w14:paraId="01A98AAC"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603999C9"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172F6124"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54EB716C"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tcPr>
          <w:p w14:paraId="676B1B3E" w14:textId="0AFCD85A"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Equidad </w:t>
            </w:r>
          </w:p>
        </w:tc>
        <w:tc>
          <w:tcPr>
            <w:tcW w:w="2220" w:type="dxa"/>
            <w:vMerge/>
          </w:tcPr>
          <w:p w14:paraId="1300FFA7"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285C7340" w14:textId="4BE5F642"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tcPr>
          <w:p w14:paraId="7DBE1FF5"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1DD05AD"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4F3B8F05"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04670D5D" w14:textId="77777777" w:rsidR="00AE222B" w:rsidRPr="008865F4" w:rsidRDefault="00AE222B"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Flora</w:t>
            </w:r>
          </w:p>
        </w:tc>
        <w:tc>
          <w:tcPr>
            <w:tcW w:w="1699" w:type="dxa"/>
            <w:noWrap/>
            <w:vAlign w:val="center"/>
            <w:hideMark/>
          </w:tcPr>
          <w:p w14:paraId="00784A0F" w14:textId="38418F9F"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220" w:type="dxa"/>
            <w:vMerge w:val="restart"/>
          </w:tcPr>
          <w:p w14:paraId="21BDC771"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Eliminación de individuos afectando tanto la densidad como la cobertura modificando la estructura natural del área.</w:t>
            </w:r>
          </w:p>
        </w:tc>
        <w:tc>
          <w:tcPr>
            <w:tcW w:w="1354" w:type="dxa"/>
            <w:noWrap/>
            <w:hideMark/>
          </w:tcPr>
          <w:p w14:paraId="0898F10E" w14:textId="3DED6CF7"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val="restart"/>
          </w:tcPr>
          <w:p w14:paraId="6E644B23" w14:textId="05E7744A"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Afectar solamente el </w:t>
            </w:r>
            <w:r w:rsidR="007448B8"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autorizada, asi como rescatar individuos en algún status o de lento crecimiento.</w:t>
            </w:r>
          </w:p>
        </w:tc>
        <w:tc>
          <w:tcPr>
            <w:tcW w:w="2099" w:type="dxa"/>
            <w:vMerge w:val="restart"/>
          </w:tcPr>
          <w:p w14:paraId="18A363E2"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Seguir manteniendo la biodiversidad del predio y del sistema ambiental.</w:t>
            </w:r>
          </w:p>
        </w:tc>
      </w:tr>
      <w:tr w:rsidR="00AE222B" w:rsidRPr="008865F4" w14:paraId="71AE9D3A"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AEA9C51" w14:textId="77777777" w:rsidR="00AE222B" w:rsidRPr="008865F4" w:rsidRDefault="00AE222B" w:rsidP="00AE222B">
            <w:pPr>
              <w:rPr>
                <w:rFonts w:ascii="Arial" w:eastAsia="Times New Roman" w:hAnsi="Arial" w:cs="Arial"/>
                <w:color w:val="000000"/>
                <w:highlight w:val="yellow"/>
                <w:lang w:eastAsia="es-MX"/>
              </w:rPr>
            </w:pPr>
          </w:p>
        </w:tc>
        <w:tc>
          <w:tcPr>
            <w:tcW w:w="1699" w:type="dxa"/>
            <w:vMerge w:val="restart"/>
            <w:noWrap/>
            <w:vAlign w:val="center"/>
            <w:hideMark/>
          </w:tcPr>
          <w:p w14:paraId="557B9FAC" w14:textId="2DAC748C"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Dominancia</w:t>
            </w:r>
          </w:p>
        </w:tc>
        <w:tc>
          <w:tcPr>
            <w:tcW w:w="2220" w:type="dxa"/>
            <w:vMerge/>
          </w:tcPr>
          <w:p w14:paraId="02A977EF"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3A6AB543" w14:textId="5DA439B0"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tcPr>
          <w:p w14:paraId="2AB88FFA"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57842FD"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34B0943C" w14:textId="77777777" w:rsidTr="00852957">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038B1CB0" w14:textId="77777777" w:rsidR="00AE222B" w:rsidRPr="008865F4" w:rsidRDefault="00AE222B" w:rsidP="00AE222B">
            <w:pPr>
              <w:rPr>
                <w:rFonts w:ascii="Arial" w:eastAsia="Times New Roman" w:hAnsi="Arial" w:cs="Arial"/>
                <w:color w:val="000000"/>
                <w:highlight w:val="yellow"/>
                <w:lang w:eastAsia="es-MX"/>
              </w:rPr>
            </w:pPr>
          </w:p>
        </w:tc>
        <w:tc>
          <w:tcPr>
            <w:tcW w:w="1699" w:type="dxa"/>
            <w:vMerge/>
            <w:noWrap/>
            <w:vAlign w:val="center"/>
          </w:tcPr>
          <w:p w14:paraId="0AD82F62" w14:textId="77777777"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220" w:type="dxa"/>
            <w:vMerge/>
          </w:tcPr>
          <w:p w14:paraId="229E72DC"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vMerge w:val="restart"/>
            <w:noWrap/>
          </w:tcPr>
          <w:p w14:paraId="0E37FC9C" w14:textId="77777777"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p w14:paraId="33A91480" w14:textId="256FCE7B" w:rsidR="00AE222B" w:rsidRPr="008865F4" w:rsidRDefault="00AE222B"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964" w:type="dxa"/>
            <w:vMerge/>
          </w:tcPr>
          <w:p w14:paraId="78843D46"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42FB147"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33F8FAF0"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13E858FF"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tcPr>
          <w:p w14:paraId="53AAF6DE" w14:textId="4BFFF15B" w:rsidR="00AE222B" w:rsidRPr="008865F4" w:rsidRDefault="00AE222B"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Equidad</w:t>
            </w:r>
          </w:p>
        </w:tc>
        <w:tc>
          <w:tcPr>
            <w:tcW w:w="2220" w:type="dxa"/>
            <w:vMerge/>
          </w:tcPr>
          <w:p w14:paraId="60CD8062"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vMerge/>
            <w:noWrap/>
          </w:tcPr>
          <w:p w14:paraId="46C3125B" w14:textId="77777777" w:rsidR="00AE222B" w:rsidRPr="008865F4" w:rsidRDefault="00AE222B"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64" w:type="dxa"/>
            <w:vMerge/>
          </w:tcPr>
          <w:p w14:paraId="44A41655"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65F99C95" w14:textId="77777777" w:rsidR="00AE222B" w:rsidRPr="008865F4" w:rsidRDefault="00AE222B"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AE222B" w:rsidRPr="008865F4" w14:paraId="1813C205"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16F8D4BA" w14:textId="77777777" w:rsidR="00AE222B" w:rsidRPr="008865F4" w:rsidRDefault="00AE222B" w:rsidP="00AE222B">
            <w:pPr>
              <w:rPr>
                <w:rFonts w:ascii="Arial" w:eastAsia="Times New Roman" w:hAnsi="Arial" w:cs="Arial"/>
                <w:color w:val="000000"/>
                <w:highlight w:val="yellow"/>
                <w:lang w:eastAsia="es-MX"/>
              </w:rPr>
            </w:pPr>
          </w:p>
        </w:tc>
        <w:tc>
          <w:tcPr>
            <w:tcW w:w="1699" w:type="dxa"/>
            <w:noWrap/>
            <w:vAlign w:val="center"/>
          </w:tcPr>
          <w:p w14:paraId="63058F1A" w14:textId="34DB0960" w:rsidR="00AE222B" w:rsidRPr="008865F4" w:rsidRDefault="00AE222B"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Riqueza</w:t>
            </w:r>
          </w:p>
        </w:tc>
        <w:tc>
          <w:tcPr>
            <w:tcW w:w="2220" w:type="dxa"/>
            <w:vMerge/>
          </w:tcPr>
          <w:p w14:paraId="674FD23D"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7C4164FE" w14:textId="3946CC4C" w:rsidR="00AE222B" w:rsidRPr="008865F4" w:rsidRDefault="007448B8"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1964" w:type="dxa"/>
            <w:vMerge/>
          </w:tcPr>
          <w:p w14:paraId="73CC679F"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3B028A4" w14:textId="77777777" w:rsidR="00AE222B" w:rsidRPr="008865F4" w:rsidRDefault="00AE222B"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448B8" w:rsidRPr="008865F4" w14:paraId="7FD975EE"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2D2B88C" w14:textId="77777777" w:rsidR="007448B8" w:rsidRPr="008865F4" w:rsidRDefault="007448B8" w:rsidP="00AE222B">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Paisaje </w:t>
            </w:r>
          </w:p>
        </w:tc>
        <w:tc>
          <w:tcPr>
            <w:tcW w:w="1699" w:type="dxa"/>
            <w:noWrap/>
            <w:vAlign w:val="center"/>
            <w:hideMark/>
          </w:tcPr>
          <w:p w14:paraId="78FEC413" w14:textId="77777777" w:rsidR="007448B8" w:rsidRPr="008865F4" w:rsidRDefault="007448B8"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220" w:type="dxa"/>
            <w:vMerge w:val="restart"/>
          </w:tcPr>
          <w:p w14:paraId="60B4F859" w14:textId="5AABC086" w:rsidR="007448B8" w:rsidRPr="008865F4" w:rsidRDefault="007448B8"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sz w:val="24"/>
                <w:szCs w:val="24"/>
                <w:highlight w:val="yellow"/>
                <w:lang w:eastAsia="es-MX"/>
              </w:rPr>
              <w:t>Se modificará el paisaje por la remoción de la vegetación, cambiando el paisaje de forma severa.</w:t>
            </w:r>
          </w:p>
        </w:tc>
        <w:tc>
          <w:tcPr>
            <w:tcW w:w="1354" w:type="dxa"/>
            <w:noWrap/>
            <w:hideMark/>
          </w:tcPr>
          <w:p w14:paraId="19A85A75" w14:textId="4822563F" w:rsidR="007448B8" w:rsidRPr="008865F4" w:rsidRDefault="007448B8"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1964" w:type="dxa"/>
            <w:vMerge w:val="restart"/>
          </w:tcPr>
          <w:p w14:paraId="6AA2F219" w14:textId="38191FD7" w:rsidR="007448B8" w:rsidRPr="008865F4" w:rsidRDefault="007448B8"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modificar más allá de las áreas autorizadas, asi como confinar residuos generados en esta etapa</w:t>
            </w:r>
          </w:p>
        </w:tc>
        <w:tc>
          <w:tcPr>
            <w:tcW w:w="2099" w:type="dxa"/>
            <w:vMerge w:val="restart"/>
          </w:tcPr>
          <w:p w14:paraId="082EA0BF" w14:textId="7D976EC2" w:rsidR="007448B8" w:rsidRPr="008865F4" w:rsidRDefault="007448B8"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Mantener áreas innecesarias para amortiguar los cambios del paisaje. </w:t>
            </w:r>
            <w:r w:rsidRPr="008865F4">
              <w:rPr>
                <w:rFonts w:ascii="Arial" w:eastAsia="Times New Roman" w:hAnsi="Arial" w:cs="Arial"/>
                <w:highlight w:val="yellow"/>
                <w:lang w:eastAsia="es-MX"/>
              </w:rPr>
              <w:t>Mantener tanto el área del proyecto como de influencia libre de residuos y equipos sin uso.</w:t>
            </w:r>
          </w:p>
        </w:tc>
      </w:tr>
      <w:tr w:rsidR="007448B8" w:rsidRPr="008865F4" w14:paraId="19402170" w14:textId="77777777" w:rsidTr="00FA47C7">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48E34A7" w14:textId="77777777" w:rsidR="007448B8" w:rsidRPr="008865F4" w:rsidRDefault="007448B8" w:rsidP="00AE222B">
            <w:pPr>
              <w:rPr>
                <w:rFonts w:ascii="Arial" w:eastAsia="Times New Roman" w:hAnsi="Arial" w:cs="Arial"/>
                <w:color w:val="000000"/>
                <w:highlight w:val="yellow"/>
                <w:lang w:eastAsia="es-MX"/>
              </w:rPr>
            </w:pPr>
          </w:p>
        </w:tc>
        <w:tc>
          <w:tcPr>
            <w:tcW w:w="1699" w:type="dxa"/>
            <w:noWrap/>
            <w:vAlign w:val="center"/>
            <w:hideMark/>
          </w:tcPr>
          <w:p w14:paraId="6E86DAFC" w14:textId="77777777" w:rsidR="007448B8" w:rsidRPr="008865F4" w:rsidRDefault="007448B8" w:rsidP="00AE22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220" w:type="dxa"/>
            <w:vMerge/>
          </w:tcPr>
          <w:p w14:paraId="468BDA1A" w14:textId="7A6C2221" w:rsidR="007448B8" w:rsidRPr="008865F4" w:rsidRDefault="007448B8"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7E3AE84A" w14:textId="295008BD" w:rsidR="007448B8" w:rsidRPr="008865F4" w:rsidRDefault="00FA47C7" w:rsidP="00AE222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1964" w:type="dxa"/>
            <w:vMerge/>
          </w:tcPr>
          <w:p w14:paraId="34EE5EB6" w14:textId="77777777" w:rsidR="007448B8" w:rsidRPr="008865F4" w:rsidRDefault="007448B8"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37B44176" w14:textId="77777777" w:rsidR="007448B8" w:rsidRPr="008865F4" w:rsidRDefault="007448B8" w:rsidP="00AE222B">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448B8" w:rsidRPr="00AE222B" w14:paraId="58D89FA3"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C4F89CC" w14:textId="77777777" w:rsidR="007448B8" w:rsidRPr="008865F4" w:rsidRDefault="007448B8" w:rsidP="00AE222B">
            <w:pPr>
              <w:rPr>
                <w:rFonts w:ascii="Arial" w:eastAsia="Times New Roman" w:hAnsi="Arial" w:cs="Arial"/>
                <w:color w:val="000000"/>
                <w:highlight w:val="yellow"/>
                <w:lang w:eastAsia="es-MX"/>
              </w:rPr>
            </w:pPr>
          </w:p>
        </w:tc>
        <w:tc>
          <w:tcPr>
            <w:tcW w:w="1699" w:type="dxa"/>
            <w:noWrap/>
            <w:vAlign w:val="center"/>
            <w:hideMark/>
          </w:tcPr>
          <w:p w14:paraId="22663539" w14:textId="77777777" w:rsidR="007448B8" w:rsidRPr="008865F4" w:rsidRDefault="007448B8" w:rsidP="00AE22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220" w:type="dxa"/>
            <w:vMerge/>
          </w:tcPr>
          <w:p w14:paraId="46148494" w14:textId="77777777" w:rsidR="007448B8" w:rsidRPr="008865F4" w:rsidRDefault="007448B8"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1C2EF670" w14:textId="358DDA0E" w:rsidR="007448B8" w:rsidRPr="00AE222B" w:rsidRDefault="007448B8" w:rsidP="00AE222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Severo</w:t>
            </w:r>
          </w:p>
        </w:tc>
        <w:tc>
          <w:tcPr>
            <w:tcW w:w="1964" w:type="dxa"/>
            <w:vMerge/>
          </w:tcPr>
          <w:p w14:paraId="50B0E3E7" w14:textId="77777777" w:rsidR="007448B8" w:rsidRPr="00AE222B" w:rsidRDefault="007448B8"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2099" w:type="dxa"/>
            <w:vMerge/>
          </w:tcPr>
          <w:p w14:paraId="2D23FE1E" w14:textId="77777777" w:rsidR="007448B8" w:rsidRPr="00AE222B" w:rsidRDefault="007448B8" w:rsidP="00AE222B">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27C6BFBA" w14:textId="77777777" w:rsidR="00571CE0" w:rsidRPr="003B1507" w:rsidRDefault="00571CE0" w:rsidP="00F36D9F"/>
    <w:p w14:paraId="0EB60A6E" w14:textId="691BBAC5" w:rsidR="00F36D9F" w:rsidRPr="00682D3B" w:rsidRDefault="00F36D9F" w:rsidP="00F36D9F">
      <w:pPr>
        <w:pStyle w:val="Ttulo5"/>
        <w:rPr>
          <w:highlight w:val="yellow"/>
        </w:rPr>
      </w:pPr>
      <w:bookmarkStart w:id="15" w:name="_Toc166767558"/>
      <w:r w:rsidRPr="003B1507">
        <w:t>X</w:t>
      </w:r>
      <w:r w:rsidR="00BC7B79">
        <w:t>II</w:t>
      </w:r>
      <w:r w:rsidRPr="003B1507">
        <w:t xml:space="preserve">.1.1.1.1- </w:t>
      </w:r>
      <w:r w:rsidRPr="006F7B36">
        <w:t>PS-0</w:t>
      </w:r>
      <w:r w:rsidR="00532B62" w:rsidRPr="006F7B36">
        <w:t>5</w:t>
      </w:r>
      <w:r w:rsidR="007551E5" w:rsidRPr="006F7B36">
        <w:t>.-</w:t>
      </w:r>
      <w:r w:rsidRPr="006F7B36">
        <w:t xml:space="preserve"> </w:t>
      </w:r>
      <w:r w:rsidR="007551E5" w:rsidRPr="006F7B36">
        <w:t>Despalme</w:t>
      </w:r>
      <w:bookmarkEnd w:id="15"/>
    </w:p>
    <w:p w14:paraId="78BAD8DA" w14:textId="77777777" w:rsidR="00F36D9F" w:rsidRPr="003B1507" w:rsidRDefault="00F36D9F" w:rsidP="00F36D9F">
      <w:pPr>
        <w:pStyle w:val="TABLAS"/>
        <w:ind w:right="49"/>
      </w:pPr>
      <w:bookmarkStart w:id="16" w:name="_Toc166767675"/>
      <w:r w:rsidRPr="003B1507">
        <w:t>Impactos generados en el despalme. etapa de preparación del sitio</w:t>
      </w:r>
      <w:bookmarkEnd w:id="16"/>
    </w:p>
    <w:tbl>
      <w:tblPr>
        <w:tblStyle w:val="Tablaconcuadrcula4-nfasis1"/>
        <w:tblW w:w="11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561"/>
        <w:gridCol w:w="1916"/>
        <w:gridCol w:w="1207"/>
        <w:gridCol w:w="2493"/>
        <w:gridCol w:w="2512"/>
      </w:tblGrid>
      <w:tr w:rsidR="00F36D9F" w:rsidRPr="008865F4" w14:paraId="5F5B0DE3" w14:textId="77777777" w:rsidTr="0085295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tcBorders>
              <w:top w:val="none" w:sz="0" w:space="0" w:color="auto"/>
              <w:left w:val="none" w:sz="0" w:space="0" w:color="auto"/>
              <w:bottom w:val="none" w:sz="0" w:space="0" w:color="auto"/>
              <w:right w:val="none" w:sz="0" w:space="0" w:color="auto"/>
            </w:tcBorders>
            <w:noWrap/>
          </w:tcPr>
          <w:p w14:paraId="331E1A8F" w14:textId="77777777" w:rsidR="00F36D9F" w:rsidRPr="008865F4" w:rsidRDefault="00F36D9F" w:rsidP="007448B8">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561" w:type="dxa"/>
            <w:tcBorders>
              <w:top w:val="none" w:sz="0" w:space="0" w:color="auto"/>
              <w:left w:val="none" w:sz="0" w:space="0" w:color="auto"/>
              <w:bottom w:val="none" w:sz="0" w:space="0" w:color="auto"/>
              <w:right w:val="none" w:sz="0" w:space="0" w:color="auto"/>
            </w:tcBorders>
            <w:noWrap/>
          </w:tcPr>
          <w:p w14:paraId="24EDA110" w14:textId="77777777" w:rsidR="00F36D9F" w:rsidRPr="008865F4" w:rsidRDefault="00F36D9F" w:rsidP="007448B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066" w:type="dxa"/>
            <w:tcBorders>
              <w:top w:val="none" w:sz="0" w:space="0" w:color="auto"/>
              <w:left w:val="none" w:sz="0" w:space="0" w:color="auto"/>
              <w:bottom w:val="none" w:sz="0" w:space="0" w:color="auto"/>
              <w:right w:val="none" w:sz="0" w:space="0" w:color="auto"/>
            </w:tcBorders>
          </w:tcPr>
          <w:p w14:paraId="4B48B6BB" w14:textId="77777777" w:rsidR="00F36D9F" w:rsidRPr="008865F4" w:rsidRDefault="00F36D9F" w:rsidP="007448B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057" w:type="dxa"/>
            <w:tcBorders>
              <w:top w:val="none" w:sz="0" w:space="0" w:color="auto"/>
              <w:left w:val="none" w:sz="0" w:space="0" w:color="auto"/>
              <w:bottom w:val="none" w:sz="0" w:space="0" w:color="auto"/>
              <w:right w:val="none" w:sz="0" w:space="0" w:color="auto"/>
            </w:tcBorders>
            <w:noWrap/>
          </w:tcPr>
          <w:p w14:paraId="3F970E8F" w14:textId="77777777" w:rsidR="00F36D9F" w:rsidRPr="008865F4" w:rsidRDefault="00F36D9F" w:rsidP="007448B8">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493" w:type="dxa"/>
            <w:tcBorders>
              <w:top w:val="none" w:sz="0" w:space="0" w:color="auto"/>
              <w:left w:val="none" w:sz="0" w:space="0" w:color="auto"/>
              <w:bottom w:val="none" w:sz="0" w:space="0" w:color="auto"/>
              <w:right w:val="none" w:sz="0" w:space="0" w:color="auto"/>
            </w:tcBorders>
            <w:noWrap/>
          </w:tcPr>
          <w:p w14:paraId="211649A2" w14:textId="77777777" w:rsidR="00F36D9F" w:rsidRPr="008865F4" w:rsidRDefault="00F36D9F" w:rsidP="007448B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512" w:type="dxa"/>
            <w:tcBorders>
              <w:top w:val="none" w:sz="0" w:space="0" w:color="auto"/>
              <w:left w:val="none" w:sz="0" w:space="0" w:color="auto"/>
              <w:bottom w:val="none" w:sz="0" w:space="0" w:color="auto"/>
              <w:right w:val="none" w:sz="0" w:space="0" w:color="auto"/>
            </w:tcBorders>
            <w:noWrap/>
          </w:tcPr>
          <w:p w14:paraId="6F13A2D7" w14:textId="77777777" w:rsidR="00F36D9F" w:rsidRPr="008865F4" w:rsidRDefault="00F36D9F" w:rsidP="007448B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7448B8" w:rsidRPr="008865F4" w14:paraId="48F5144B"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43309A00"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Atmosfera </w:t>
            </w:r>
          </w:p>
        </w:tc>
        <w:tc>
          <w:tcPr>
            <w:tcW w:w="1561" w:type="dxa"/>
            <w:noWrap/>
            <w:vAlign w:val="center"/>
            <w:hideMark/>
          </w:tcPr>
          <w:p w14:paraId="3A90D85A" w14:textId="77777777"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2066" w:type="dxa"/>
            <w:vMerge w:val="restart"/>
          </w:tcPr>
          <w:p w14:paraId="61C8D32E" w14:textId="77777777"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Volatilidad de polvo, aumento de smog y aumento de ruido</w:t>
            </w:r>
          </w:p>
        </w:tc>
        <w:tc>
          <w:tcPr>
            <w:tcW w:w="1057" w:type="dxa"/>
            <w:noWrap/>
            <w:vAlign w:val="center"/>
          </w:tcPr>
          <w:p w14:paraId="705A676C" w14:textId="63173DBE"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493" w:type="dxa"/>
            <w:vMerge w:val="restart"/>
            <w:noWrap/>
          </w:tcPr>
          <w:p w14:paraId="573E80A9" w14:textId="0E21002C"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Humectación de suelo, 2 veces por semana. Mantenimiento preventivo cada 200 </w:t>
            </w:r>
            <w:r w:rsidR="002F1084" w:rsidRPr="008865F4">
              <w:rPr>
                <w:rFonts w:ascii="Arial" w:eastAsia="Times New Roman" w:hAnsi="Arial" w:cs="Arial"/>
                <w:color w:val="000000"/>
                <w:highlight w:val="yellow"/>
                <w:lang w:eastAsia="es-MX"/>
              </w:rPr>
              <w:t>hr</w:t>
            </w:r>
            <w:r w:rsidRPr="008865F4">
              <w:rPr>
                <w:rFonts w:ascii="Arial" w:eastAsia="Times New Roman" w:hAnsi="Arial" w:cs="Arial"/>
                <w:color w:val="000000"/>
                <w:highlight w:val="yellow"/>
                <w:lang w:eastAsia="es-MX"/>
              </w:rPr>
              <w:t xml:space="preserve"> de acuerdo a la </w:t>
            </w:r>
            <w:r w:rsidRPr="008865F4">
              <w:rPr>
                <w:rFonts w:ascii="Arial" w:eastAsia="Times New Roman" w:hAnsi="Arial" w:cs="Arial"/>
                <w:highlight w:val="yellow"/>
                <w:lang w:eastAsia="es-MX"/>
              </w:rPr>
              <w:t>NOM-</w:t>
            </w:r>
            <w:r w:rsidRPr="008865F4">
              <w:rPr>
                <w:rFonts w:ascii="Arial" w:eastAsia="Times New Roman" w:hAnsi="Arial" w:cs="Arial"/>
                <w:highlight w:val="yellow"/>
                <w:lang w:eastAsia="es-MX"/>
              </w:rPr>
              <w:lastRenderedPageBreak/>
              <w:t>045-SEMARNAT-2017</w:t>
            </w:r>
          </w:p>
        </w:tc>
        <w:tc>
          <w:tcPr>
            <w:tcW w:w="2512" w:type="dxa"/>
            <w:vMerge w:val="restart"/>
            <w:noWrap/>
          </w:tcPr>
          <w:p w14:paraId="13DAB8ED" w14:textId="40DDBF46"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Reducir la volatilidad del polvo, las emisiones de </w:t>
            </w:r>
            <w:r w:rsidR="002F1084" w:rsidRPr="008865F4">
              <w:rPr>
                <w:rFonts w:ascii="Arial" w:eastAsia="Times New Roman" w:hAnsi="Arial" w:cs="Arial"/>
                <w:color w:val="000000"/>
                <w:highlight w:val="yellow"/>
                <w:lang w:eastAsia="es-MX"/>
              </w:rPr>
              <w:t>CO</w:t>
            </w:r>
            <w:r w:rsidRPr="008865F4">
              <w:rPr>
                <w:rFonts w:ascii="Arial" w:eastAsia="Times New Roman" w:hAnsi="Arial" w:cs="Arial"/>
                <w:color w:val="000000"/>
                <w:highlight w:val="yellow"/>
                <w:vertAlign w:val="subscript"/>
                <w:lang w:eastAsia="es-MX"/>
              </w:rPr>
              <w:t>2</w:t>
            </w:r>
            <w:r w:rsidRPr="008865F4">
              <w:rPr>
                <w:rFonts w:ascii="Arial" w:eastAsia="Times New Roman" w:hAnsi="Arial" w:cs="Arial"/>
                <w:color w:val="000000"/>
                <w:highlight w:val="yellow"/>
                <w:lang w:eastAsia="es-MX"/>
              </w:rPr>
              <w:t xml:space="preserve"> y que no sean acumulables</w:t>
            </w:r>
          </w:p>
        </w:tc>
      </w:tr>
      <w:tr w:rsidR="007448B8" w:rsidRPr="008865F4" w14:paraId="43373F7E"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D1863EC"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2BBE5D68" w14:textId="77777777"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066" w:type="dxa"/>
            <w:vMerge/>
          </w:tcPr>
          <w:p w14:paraId="41121E3F"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tcPr>
          <w:p w14:paraId="6F1F2AF4" w14:textId="23FDF42C"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493" w:type="dxa"/>
            <w:vMerge/>
            <w:noWrap/>
          </w:tcPr>
          <w:p w14:paraId="19BFCB34" w14:textId="77777777"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6DE34767" w14:textId="77777777"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448B8" w:rsidRPr="008865F4" w14:paraId="3E0CD552"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98B8F07"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39FAD99C" w14:textId="77777777"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066" w:type="dxa"/>
            <w:vMerge/>
          </w:tcPr>
          <w:p w14:paraId="677AF5E2" w14:textId="77777777"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tcPr>
          <w:p w14:paraId="7337D27D" w14:textId="1C8E73BA"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493" w:type="dxa"/>
            <w:vMerge/>
            <w:noWrap/>
          </w:tcPr>
          <w:p w14:paraId="3F92FB1F" w14:textId="77777777"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04B8BBE4" w14:textId="77777777"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448B8" w:rsidRPr="008865F4" w14:paraId="68E55D93"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0D608D2C"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Hidrología Superficial </w:t>
            </w:r>
          </w:p>
        </w:tc>
        <w:tc>
          <w:tcPr>
            <w:tcW w:w="1561" w:type="dxa"/>
            <w:noWrap/>
            <w:vAlign w:val="center"/>
            <w:hideMark/>
          </w:tcPr>
          <w:p w14:paraId="4C14976B" w14:textId="77777777"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Escurrimiento </w:t>
            </w:r>
          </w:p>
        </w:tc>
        <w:tc>
          <w:tcPr>
            <w:tcW w:w="2066" w:type="dxa"/>
          </w:tcPr>
          <w:p w14:paraId="4D01B3D2" w14:textId="7A6D3D7A"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Mayor velocidad de escurrimientos al esta</w:t>
            </w:r>
            <w:r w:rsidR="008C6C06" w:rsidRPr="008865F4">
              <w:rPr>
                <w:rFonts w:ascii="Arial" w:eastAsia="Times New Roman" w:hAnsi="Arial" w:cs="Arial"/>
                <w:color w:val="000000"/>
                <w:highlight w:val="yellow"/>
                <w:lang w:eastAsia="es-MX"/>
              </w:rPr>
              <w:t>r des provisto de vegetación.</w:t>
            </w:r>
          </w:p>
        </w:tc>
        <w:tc>
          <w:tcPr>
            <w:tcW w:w="1057" w:type="dxa"/>
            <w:noWrap/>
            <w:vAlign w:val="center"/>
          </w:tcPr>
          <w:p w14:paraId="555C51DC" w14:textId="16D4FA3B"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93" w:type="dxa"/>
            <w:noWrap/>
          </w:tcPr>
          <w:p w14:paraId="51BD4534" w14:textId="77F53D7A"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solo las </w:t>
            </w:r>
            <w:r w:rsidR="008C6C06"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autorizadas y evitar dañar más allá de estas</w:t>
            </w:r>
            <w:r w:rsidR="008C6C06" w:rsidRPr="008865F4">
              <w:rPr>
                <w:rFonts w:ascii="Arial" w:eastAsia="Times New Roman" w:hAnsi="Arial" w:cs="Arial"/>
                <w:color w:val="000000"/>
                <w:highlight w:val="yellow"/>
                <w:lang w:eastAsia="es-MX"/>
              </w:rPr>
              <w:t>.</w:t>
            </w:r>
          </w:p>
        </w:tc>
        <w:tc>
          <w:tcPr>
            <w:tcW w:w="2512" w:type="dxa"/>
            <w:noWrap/>
          </w:tcPr>
          <w:p w14:paraId="6514C563"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dañar escurrimientos o desviarlos</w:t>
            </w:r>
          </w:p>
        </w:tc>
      </w:tr>
      <w:tr w:rsidR="007448B8" w:rsidRPr="008865F4" w14:paraId="31F93EF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4243BED9"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561" w:type="dxa"/>
            <w:noWrap/>
            <w:vAlign w:val="center"/>
            <w:hideMark/>
          </w:tcPr>
          <w:p w14:paraId="3BFD5AA2" w14:textId="56AE4C43"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066" w:type="dxa"/>
            <w:vMerge w:val="restart"/>
          </w:tcPr>
          <w:p w14:paraId="018ABD7D" w14:textId="77777777"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Disminución en las recargas por la evaporación del agua</w:t>
            </w:r>
          </w:p>
        </w:tc>
        <w:tc>
          <w:tcPr>
            <w:tcW w:w="1057" w:type="dxa"/>
            <w:noWrap/>
            <w:vAlign w:val="center"/>
          </w:tcPr>
          <w:p w14:paraId="42942692" w14:textId="570C4880"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93" w:type="dxa"/>
            <w:vMerge w:val="restart"/>
            <w:noWrap/>
          </w:tcPr>
          <w:p w14:paraId="489897CA" w14:textId="54C72DE5"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solo </w:t>
            </w:r>
            <w:r w:rsidR="008C6C06"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w:t>
            </w:r>
            <w:r w:rsidR="008C6C06" w:rsidRPr="008865F4">
              <w:rPr>
                <w:rFonts w:ascii="Arial" w:eastAsia="Times New Roman" w:hAnsi="Arial" w:cs="Arial"/>
                <w:color w:val="000000"/>
                <w:highlight w:val="yellow"/>
                <w:lang w:eastAsia="es-MX"/>
              </w:rPr>
              <w:t>autorizadas</w:t>
            </w:r>
            <w:r w:rsidRPr="008865F4">
              <w:rPr>
                <w:rFonts w:ascii="Arial" w:eastAsia="Times New Roman" w:hAnsi="Arial" w:cs="Arial"/>
                <w:color w:val="000000"/>
                <w:highlight w:val="yellow"/>
                <w:lang w:eastAsia="es-MX"/>
              </w:rPr>
              <w:t>, y evitar excavaciones en acuíferos subterráneos</w:t>
            </w:r>
          </w:p>
        </w:tc>
        <w:tc>
          <w:tcPr>
            <w:tcW w:w="2512" w:type="dxa"/>
            <w:vMerge w:val="restart"/>
            <w:noWrap/>
          </w:tcPr>
          <w:p w14:paraId="21040324" w14:textId="78389124"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disminución de acuíferos y desviar las recargas de los acuíferos</w:t>
            </w:r>
            <w:r w:rsidR="008C6C06" w:rsidRPr="008865F4">
              <w:rPr>
                <w:rFonts w:ascii="Arial" w:eastAsia="Times New Roman" w:hAnsi="Arial" w:cs="Arial"/>
                <w:color w:val="000000"/>
                <w:highlight w:val="yellow"/>
                <w:lang w:eastAsia="es-MX"/>
              </w:rPr>
              <w:t>.</w:t>
            </w:r>
          </w:p>
        </w:tc>
      </w:tr>
      <w:tr w:rsidR="007448B8" w:rsidRPr="008865F4" w14:paraId="32F1761B"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1F2519E"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0831EED9" w14:textId="77777777"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 De Recarga</w:t>
            </w:r>
          </w:p>
        </w:tc>
        <w:tc>
          <w:tcPr>
            <w:tcW w:w="2066" w:type="dxa"/>
            <w:vMerge/>
          </w:tcPr>
          <w:p w14:paraId="7EA4A324"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0D1391A5" w14:textId="5BF52608"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Críticos</w:t>
            </w:r>
          </w:p>
        </w:tc>
        <w:tc>
          <w:tcPr>
            <w:tcW w:w="2493" w:type="dxa"/>
            <w:vMerge/>
            <w:noWrap/>
          </w:tcPr>
          <w:p w14:paraId="42C71A44" w14:textId="77777777"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6B478CCD" w14:textId="77777777"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448B8" w:rsidRPr="008865F4" w14:paraId="077DA468"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744CB75B"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561" w:type="dxa"/>
            <w:noWrap/>
            <w:vAlign w:val="center"/>
            <w:hideMark/>
          </w:tcPr>
          <w:p w14:paraId="3E231E30" w14:textId="6576AF3E"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w:t>
            </w:r>
            <w:r w:rsidR="00FA47C7" w:rsidRPr="008865F4">
              <w:rPr>
                <w:rFonts w:ascii="Arial" w:eastAsia="Times New Roman" w:hAnsi="Arial" w:cs="Arial"/>
                <w:color w:val="000000"/>
                <w:highlight w:val="yellow"/>
                <w:lang w:eastAsia="es-MX"/>
              </w:rPr>
              <w:t>iedades</w:t>
            </w:r>
            <w:r w:rsidRPr="008865F4">
              <w:rPr>
                <w:rFonts w:ascii="Arial" w:eastAsia="Times New Roman" w:hAnsi="Arial" w:cs="Arial"/>
                <w:color w:val="000000"/>
                <w:highlight w:val="yellow"/>
                <w:lang w:eastAsia="es-MX"/>
              </w:rPr>
              <w:t xml:space="preserve"> Físico-Químicas</w:t>
            </w:r>
          </w:p>
        </w:tc>
        <w:tc>
          <w:tcPr>
            <w:tcW w:w="2066" w:type="dxa"/>
            <w:vMerge w:val="restart"/>
          </w:tcPr>
          <w:p w14:paraId="6449E24A" w14:textId="77777777"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Compactaciones de la capa superficie y afectación de sus propiedades</w:t>
            </w:r>
          </w:p>
        </w:tc>
        <w:tc>
          <w:tcPr>
            <w:tcW w:w="1057" w:type="dxa"/>
            <w:noWrap/>
            <w:vAlign w:val="center"/>
          </w:tcPr>
          <w:p w14:paraId="017B1C56" w14:textId="0FDF5FB3"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93" w:type="dxa"/>
            <w:vMerge w:val="restart"/>
            <w:noWrap/>
          </w:tcPr>
          <w:p w14:paraId="6AFAAE7C" w14:textId="7FC88218"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 las </w:t>
            </w:r>
            <w:r w:rsidR="008C6C06"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autorizadas</w:t>
            </w:r>
          </w:p>
        </w:tc>
        <w:tc>
          <w:tcPr>
            <w:tcW w:w="2512" w:type="dxa"/>
            <w:vMerge w:val="restart"/>
            <w:noWrap/>
          </w:tcPr>
          <w:p w14:paraId="2E04C170" w14:textId="16B21305"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daña</w:t>
            </w:r>
            <w:r w:rsidR="00FA47C7" w:rsidRPr="008865F4">
              <w:rPr>
                <w:rFonts w:ascii="Arial" w:eastAsia="Times New Roman" w:hAnsi="Arial" w:cs="Arial"/>
                <w:color w:val="000000"/>
                <w:highlight w:val="yellow"/>
                <w:lang w:eastAsia="es-MX"/>
              </w:rPr>
              <w:t>r</w:t>
            </w:r>
            <w:r w:rsidRPr="008865F4">
              <w:rPr>
                <w:rFonts w:ascii="Arial" w:eastAsia="Times New Roman" w:hAnsi="Arial" w:cs="Arial"/>
                <w:color w:val="000000"/>
                <w:highlight w:val="yellow"/>
                <w:lang w:eastAsia="es-MX"/>
              </w:rPr>
              <w:t xml:space="preserve"> más allá de las </w:t>
            </w:r>
            <w:r w:rsidR="008C6C06"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autorizadas</w:t>
            </w:r>
          </w:p>
        </w:tc>
      </w:tr>
      <w:tr w:rsidR="007448B8" w:rsidRPr="008865F4" w14:paraId="0A51DDB0"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A18DE87"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271DDC74" w14:textId="77777777"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066" w:type="dxa"/>
            <w:vMerge/>
          </w:tcPr>
          <w:p w14:paraId="3F9F07E9"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52FF5135" w14:textId="1803DE9B"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93" w:type="dxa"/>
            <w:vMerge/>
            <w:noWrap/>
          </w:tcPr>
          <w:p w14:paraId="27DB36BF" w14:textId="77777777"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1FD004B9" w14:textId="77777777"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448B8" w:rsidRPr="008865F4" w14:paraId="0F8EC617"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01B2706C"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561" w:type="dxa"/>
            <w:noWrap/>
            <w:vAlign w:val="center"/>
            <w:hideMark/>
          </w:tcPr>
          <w:p w14:paraId="358F9DA7" w14:textId="77777777"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066" w:type="dxa"/>
          </w:tcPr>
          <w:p w14:paraId="619FCEE8" w14:textId="5793E653" w:rsidR="007448B8" w:rsidRPr="008865F4" w:rsidRDefault="008C6C06"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Impacto critico ya que se retirará el suelo fértil.</w:t>
            </w:r>
            <w:r w:rsidR="007448B8" w:rsidRPr="008865F4">
              <w:rPr>
                <w:rFonts w:ascii="Arial" w:eastAsia="Times New Roman" w:hAnsi="Arial" w:cs="Arial"/>
                <w:color w:val="000000"/>
                <w:highlight w:val="yellow"/>
                <w:lang w:eastAsia="es-MX"/>
              </w:rPr>
              <w:t xml:space="preserve"> </w:t>
            </w:r>
          </w:p>
        </w:tc>
        <w:tc>
          <w:tcPr>
            <w:tcW w:w="1057" w:type="dxa"/>
            <w:noWrap/>
            <w:vAlign w:val="center"/>
          </w:tcPr>
          <w:p w14:paraId="4AD196D0" w14:textId="25BF8766"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93" w:type="dxa"/>
            <w:noWrap/>
          </w:tcPr>
          <w:p w14:paraId="65937F0E" w14:textId="132A6449"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Aprovechar solamente el </w:t>
            </w:r>
            <w:r w:rsidR="008C6C06"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autorizada</w:t>
            </w:r>
          </w:p>
        </w:tc>
        <w:tc>
          <w:tcPr>
            <w:tcW w:w="2512" w:type="dxa"/>
            <w:noWrap/>
          </w:tcPr>
          <w:p w14:paraId="667E1F97" w14:textId="5ED8BD6C"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Conservar las demás </w:t>
            </w:r>
            <w:r w:rsidR="008C6C06"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inalteradas</w:t>
            </w:r>
            <w:r w:rsidR="008C6C06" w:rsidRPr="008865F4">
              <w:rPr>
                <w:rFonts w:ascii="Arial" w:eastAsia="Times New Roman" w:hAnsi="Arial" w:cs="Arial"/>
                <w:color w:val="000000"/>
                <w:highlight w:val="yellow"/>
                <w:lang w:eastAsia="es-MX"/>
              </w:rPr>
              <w:t xml:space="preserve"> cercanas al proyecto.</w:t>
            </w:r>
          </w:p>
        </w:tc>
      </w:tr>
      <w:tr w:rsidR="007448B8" w:rsidRPr="008865F4" w14:paraId="65AC29C3"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735218D9"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561" w:type="dxa"/>
            <w:noWrap/>
            <w:vAlign w:val="center"/>
            <w:hideMark/>
          </w:tcPr>
          <w:p w14:paraId="2F903B63" w14:textId="3419F08C"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Riqueza</w:t>
            </w:r>
          </w:p>
        </w:tc>
        <w:tc>
          <w:tcPr>
            <w:tcW w:w="2066" w:type="dxa"/>
            <w:vMerge w:val="restart"/>
          </w:tcPr>
          <w:p w14:paraId="4B4316DC"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Ahuyentamiento de la poca fauna existente</w:t>
            </w:r>
          </w:p>
        </w:tc>
        <w:tc>
          <w:tcPr>
            <w:tcW w:w="1057" w:type="dxa"/>
            <w:noWrap/>
            <w:vAlign w:val="center"/>
          </w:tcPr>
          <w:p w14:paraId="67D0E437" w14:textId="615AA013"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493" w:type="dxa"/>
            <w:vMerge w:val="restart"/>
            <w:noWrap/>
          </w:tcPr>
          <w:p w14:paraId="53CFFA34"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ruidos estridentes que puedan aumentar el ahuyentamiento </w:t>
            </w:r>
          </w:p>
        </w:tc>
        <w:tc>
          <w:tcPr>
            <w:tcW w:w="2512" w:type="dxa"/>
            <w:vMerge w:val="restart"/>
            <w:noWrap/>
          </w:tcPr>
          <w:p w14:paraId="6CBE9021"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el ahuyentamiento de la poca fauna y que regresa al final de cada etapa</w:t>
            </w:r>
          </w:p>
        </w:tc>
      </w:tr>
      <w:tr w:rsidR="007448B8" w:rsidRPr="008865F4" w14:paraId="0CACF94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8CB0DB6"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40D9B9DC" w14:textId="1680665B"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066" w:type="dxa"/>
            <w:vMerge/>
          </w:tcPr>
          <w:p w14:paraId="7BBC1658" w14:textId="77777777"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79B21D9C" w14:textId="7CF2504B"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493" w:type="dxa"/>
            <w:vMerge/>
            <w:noWrap/>
          </w:tcPr>
          <w:p w14:paraId="4126DC63" w14:textId="77777777"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0AE19F67" w14:textId="77777777"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448B8" w:rsidRPr="008865F4" w14:paraId="52B8F77A"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62E4D25E" w14:textId="77777777" w:rsidR="007448B8" w:rsidRPr="008865F4" w:rsidRDefault="007448B8" w:rsidP="007448B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Paisaje </w:t>
            </w:r>
          </w:p>
        </w:tc>
        <w:tc>
          <w:tcPr>
            <w:tcW w:w="1561" w:type="dxa"/>
            <w:noWrap/>
            <w:vAlign w:val="center"/>
            <w:hideMark/>
          </w:tcPr>
          <w:p w14:paraId="7F67405A" w14:textId="77777777"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066" w:type="dxa"/>
            <w:vMerge w:val="restart"/>
          </w:tcPr>
          <w:p w14:paraId="371CC597" w14:textId="082D3BC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El impacto será a la armonía y será m</w:t>
            </w:r>
            <w:r w:rsidR="008C6C06" w:rsidRPr="008865F4">
              <w:rPr>
                <w:rFonts w:ascii="Arial" w:eastAsia="Times New Roman" w:hAnsi="Arial" w:cs="Arial"/>
                <w:color w:val="000000"/>
                <w:highlight w:val="yellow"/>
                <w:lang w:eastAsia="es-MX"/>
              </w:rPr>
              <w:t xml:space="preserve">oderado </w:t>
            </w:r>
            <w:r w:rsidRPr="008865F4">
              <w:rPr>
                <w:rFonts w:ascii="Arial" w:eastAsia="Times New Roman" w:hAnsi="Arial" w:cs="Arial"/>
                <w:color w:val="000000"/>
                <w:highlight w:val="yellow"/>
                <w:lang w:eastAsia="es-MX"/>
              </w:rPr>
              <w:t xml:space="preserve">ante las actividades de despalme  </w:t>
            </w:r>
          </w:p>
        </w:tc>
        <w:tc>
          <w:tcPr>
            <w:tcW w:w="1057" w:type="dxa"/>
            <w:noWrap/>
            <w:vAlign w:val="center"/>
          </w:tcPr>
          <w:p w14:paraId="65D5064C" w14:textId="3D397048" w:rsidR="007448B8" w:rsidRPr="008865F4"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493" w:type="dxa"/>
            <w:vMerge w:val="restart"/>
            <w:noWrap/>
          </w:tcPr>
          <w:p w14:paraId="385F86A6" w14:textId="1D9844D0"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modificar más allá del </w:t>
            </w:r>
            <w:r w:rsidR="008C6C06"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autorizada y confinar residuos generados en contenedores especiales</w:t>
            </w:r>
          </w:p>
        </w:tc>
        <w:tc>
          <w:tcPr>
            <w:tcW w:w="2512" w:type="dxa"/>
            <w:vMerge w:val="restart"/>
            <w:noWrap/>
          </w:tcPr>
          <w:p w14:paraId="43BD5D81" w14:textId="460B9E6E"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Mantener </w:t>
            </w:r>
            <w:r w:rsidR="002F1084" w:rsidRPr="008865F4">
              <w:rPr>
                <w:rFonts w:ascii="Arial" w:eastAsia="Times New Roman" w:hAnsi="Arial" w:cs="Arial"/>
                <w:color w:val="000000"/>
                <w:highlight w:val="yellow"/>
                <w:lang w:eastAsia="es-MX"/>
              </w:rPr>
              <w:t>la poca armonía</w:t>
            </w:r>
            <w:r w:rsidRPr="008865F4">
              <w:rPr>
                <w:rFonts w:ascii="Arial" w:eastAsia="Times New Roman" w:hAnsi="Arial" w:cs="Arial"/>
                <w:color w:val="000000"/>
                <w:highlight w:val="yellow"/>
                <w:lang w:eastAsia="es-MX"/>
              </w:rPr>
              <w:t xml:space="preserve"> evitando el impacto a la fragilidad y la poc</w:t>
            </w:r>
            <w:r w:rsidR="00FA47C7" w:rsidRPr="008865F4">
              <w:rPr>
                <w:rFonts w:ascii="Arial" w:eastAsia="Times New Roman" w:hAnsi="Arial" w:cs="Arial"/>
                <w:color w:val="000000"/>
                <w:highlight w:val="yellow"/>
                <w:lang w:eastAsia="es-MX"/>
              </w:rPr>
              <w:t>a</w:t>
            </w:r>
            <w:r w:rsidRPr="008865F4">
              <w:rPr>
                <w:rFonts w:ascii="Arial" w:eastAsia="Times New Roman" w:hAnsi="Arial" w:cs="Arial"/>
                <w:color w:val="000000"/>
                <w:highlight w:val="yellow"/>
                <w:lang w:eastAsia="es-MX"/>
              </w:rPr>
              <w:t xml:space="preserve"> visibilidad del paisaje presente en el </w:t>
            </w:r>
            <w:r w:rsidR="008C6C06"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aunque es poco por las características del lugar.</w:t>
            </w:r>
          </w:p>
        </w:tc>
      </w:tr>
      <w:tr w:rsidR="007448B8" w:rsidRPr="008865F4" w14:paraId="045E048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CFAE674"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6067AF87" w14:textId="77777777" w:rsidR="007448B8" w:rsidRPr="008865F4" w:rsidRDefault="007448B8" w:rsidP="007448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066" w:type="dxa"/>
            <w:vMerge/>
          </w:tcPr>
          <w:p w14:paraId="04C5C183" w14:textId="77777777" w:rsidR="007448B8" w:rsidRPr="008865F4" w:rsidRDefault="007448B8" w:rsidP="007448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319D6E8C" w14:textId="7D03C37B"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493" w:type="dxa"/>
            <w:vMerge/>
            <w:noWrap/>
          </w:tcPr>
          <w:p w14:paraId="7FA6ADEC" w14:textId="77777777"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386B385C" w14:textId="77777777" w:rsidR="007448B8" w:rsidRPr="008865F4" w:rsidRDefault="007448B8" w:rsidP="007448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448B8" w:rsidRPr="00DE5769" w14:paraId="6E47395D"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5E17AFA" w14:textId="77777777" w:rsidR="007448B8" w:rsidRPr="008865F4" w:rsidRDefault="007448B8" w:rsidP="007448B8">
            <w:pPr>
              <w:rPr>
                <w:rFonts w:ascii="Arial" w:eastAsia="Times New Roman" w:hAnsi="Arial" w:cs="Arial"/>
                <w:color w:val="000000"/>
                <w:highlight w:val="yellow"/>
                <w:lang w:eastAsia="es-MX"/>
              </w:rPr>
            </w:pPr>
          </w:p>
        </w:tc>
        <w:tc>
          <w:tcPr>
            <w:tcW w:w="1561" w:type="dxa"/>
            <w:noWrap/>
            <w:vAlign w:val="center"/>
            <w:hideMark/>
          </w:tcPr>
          <w:p w14:paraId="563795EC" w14:textId="77777777" w:rsidR="007448B8" w:rsidRPr="008865F4" w:rsidRDefault="007448B8" w:rsidP="007448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066" w:type="dxa"/>
            <w:vMerge/>
          </w:tcPr>
          <w:p w14:paraId="2D7F550E" w14:textId="77777777" w:rsidR="007448B8" w:rsidRPr="008865F4" w:rsidRDefault="007448B8" w:rsidP="007448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08EEB728" w14:textId="0A633807" w:rsidR="007448B8" w:rsidRPr="00DE5769"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Moderado</w:t>
            </w:r>
          </w:p>
        </w:tc>
        <w:tc>
          <w:tcPr>
            <w:tcW w:w="2493" w:type="dxa"/>
            <w:vMerge/>
            <w:noWrap/>
          </w:tcPr>
          <w:p w14:paraId="48F52E6E" w14:textId="77777777" w:rsidR="007448B8" w:rsidRPr="00DE5769"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2512" w:type="dxa"/>
            <w:vMerge/>
            <w:noWrap/>
          </w:tcPr>
          <w:p w14:paraId="010314F2" w14:textId="77777777" w:rsidR="007448B8" w:rsidRPr="00DE5769" w:rsidRDefault="007448B8" w:rsidP="007448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70149B08" w14:textId="77777777" w:rsidR="00F36D9F" w:rsidRPr="003B1507" w:rsidRDefault="00F36D9F" w:rsidP="00F36D9F"/>
    <w:p w14:paraId="634EE19C" w14:textId="0C207370" w:rsidR="00586A4D" w:rsidRPr="003B1507" w:rsidRDefault="002C23F7" w:rsidP="00586A4D">
      <w:pPr>
        <w:pStyle w:val="Ttulo4"/>
      </w:pPr>
      <w:bookmarkStart w:id="17" w:name="_Toc7518094"/>
      <w:bookmarkStart w:id="18" w:name="_Toc166767559"/>
      <w:r w:rsidRPr="003B1507">
        <w:t>X.1.1.2.- Etapa de Construcción</w:t>
      </w:r>
      <w:bookmarkEnd w:id="17"/>
      <w:bookmarkEnd w:id="18"/>
    </w:p>
    <w:p w14:paraId="70A59812" w14:textId="07267896" w:rsidR="00586A4D" w:rsidRDefault="002C23F7" w:rsidP="00586A4D">
      <w:pPr>
        <w:pStyle w:val="Ttulo5"/>
      </w:pPr>
      <w:bookmarkStart w:id="19" w:name="_Toc7518095"/>
      <w:bookmarkStart w:id="20" w:name="_Toc166767560"/>
      <w:r w:rsidRPr="003B1507">
        <w:t>X.1.1.2.1.- CO-01</w:t>
      </w:r>
      <w:r w:rsidRPr="008865F4">
        <w:rPr>
          <w:highlight w:val="yellow"/>
        </w:rPr>
        <w:t xml:space="preserve">.- </w:t>
      </w:r>
      <w:bookmarkEnd w:id="19"/>
      <w:r w:rsidR="0056208A" w:rsidRPr="008865F4">
        <w:rPr>
          <w:highlight w:val="yellow"/>
        </w:rPr>
        <w:t>Camino</w:t>
      </w:r>
      <w:r w:rsidR="001A66A8" w:rsidRPr="008865F4">
        <w:rPr>
          <w:highlight w:val="yellow"/>
        </w:rPr>
        <w:t xml:space="preserve"> de Acceso</w:t>
      </w:r>
      <w:bookmarkEnd w:id="20"/>
      <w:r w:rsidR="00B10B03" w:rsidRPr="003B1507">
        <w:t xml:space="preserve"> </w:t>
      </w:r>
    </w:p>
    <w:p w14:paraId="6C3A0B7A" w14:textId="5F2D718B" w:rsidR="00FA47C7" w:rsidRPr="003B1507" w:rsidRDefault="00FA47C7" w:rsidP="00FA47C7">
      <w:pPr>
        <w:pStyle w:val="TABLAS"/>
        <w:ind w:right="49"/>
      </w:pPr>
      <w:bookmarkStart w:id="21" w:name="_Toc166767676"/>
      <w:r w:rsidRPr="003B1507">
        <w:t xml:space="preserve">Impactos generados en </w:t>
      </w:r>
      <w:r w:rsidR="0056208A" w:rsidRPr="008865F4">
        <w:rPr>
          <w:highlight w:val="yellow"/>
        </w:rPr>
        <w:t>camino</w:t>
      </w:r>
      <w:r w:rsidRPr="008865F4">
        <w:rPr>
          <w:highlight w:val="yellow"/>
        </w:rPr>
        <w:t xml:space="preserve"> de acceso</w:t>
      </w:r>
      <w:r w:rsidRPr="003B1507">
        <w:t>, etapa de Construcción.</w:t>
      </w:r>
      <w:bookmarkEnd w:id="21"/>
    </w:p>
    <w:tbl>
      <w:tblPr>
        <w:tblStyle w:val="Tablaconcuadrcula4-nfasis1"/>
        <w:tblW w:w="11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671"/>
        <w:gridCol w:w="2178"/>
        <w:gridCol w:w="1390"/>
        <w:gridCol w:w="2509"/>
        <w:gridCol w:w="2127"/>
      </w:tblGrid>
      <w:tr w:rsidR="0056208A" w:rsidRPr="008865F4" w14:paraId="3443A6B6" w14:textId="77777777" w:rsidTr="00BC7B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tcBorders>
              <w:top w:val="none" w:sz="0" w:space="0" w:color="auto"/>
              <w:left w:val="none" w:sz="0" w:space="0" w:color="auto"/>
              <w:bottom w:val="none" w:sz="0" w:space="0" w:color="auto"/>
              <w:right w:val="none" w:sz="0" w:space="0" w:color="auto"/>
            </w:tcBorders>
            <w:noWrap/>
            <w:vAlign w:val="center"/>
          </w:tcPr>
          <w:p w14:paraId="2A6D5128" w14:textId="77777777" w:rsidR="0056208A" w:rsidRPr="008865F4" w:rsidRDefault="0056208A" w:rsidP="00BC7B79">
            <w:pPr>
              <w:spacing w:line="240" w:lineRule="exact"/>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3ECF38B5" w14:textId="77777777" w:rsidR="0056208A" w:rsidRPr="008865F4" w:rsidRDefault="0056208A"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178" w:type="dxa"/>
            <w:tcBorders>
              <w:top w:val="none" w:sz="0" w:space="0" w:color="auto"/>
              <w:left w:val="none" w:sz="0" w:space="0" w:color="auto"/>
              <w:bottom w:val="none" w:sz="0" w:space="0" w:color="auto"/>
              <w:right w:val="none" w:sz="0" w:space="0" w:color="auto"/>
            </w:tcBorders>
            <w:vAlign w:val="center"/>
          </w:tcPr>
          <w:p w14:paraId="2EBF550A" w14:textId="77777777" w:rsidR="0056208A" w:rsidRPr="008865F4" w:rsidRDefault="0056208A"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390" w:type="dxa"/>
            <w:tcBorders>
              <w:top w:val="none" w:sz="0" w:space="0" w:color="auto"/>
              <w:left w:val="none" w:sz="0" w:space="0" w:color="auto"/>
              <w:bottom w:val="none" w:sz="0" w:space="0" w:color="auto"/>
              <w:right w:val="none" w:sz="0" w:space="0" w:color="auto"/>
            </w:tcBorders>
            <w:vAlign w:val="center"/>
          </w:tcPr>
          <w:p w14:paraId="7D2E3FF0" w14:textId="77777777" w:rsidR="0056208A" w:rsidRPr="008865F4" w:rsidRDefault="0056208A" w:rsidP="00BC7B79">
            <w:pPr>
              <w:spacing w:line="240" w:lineRule="exact"/>
              <w:ind w:hanging="137"/>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509" w:type="dxa"/>
            <w:tcBorders>
              <w:top w:val="none" w:sz="0" w:space="0" w:color="auto"/>
              <w:left w:val="none" w:sz="0" w:space="0" w:color="auto"/>
              <w:bottom w:val="none" w:sz="0" w:space="0" w:color="auto"/>
              <w:right w:val="none" w:sz="0" w:space="0" w:color="auto"/>
            </w:tcBorders>
            <w:vAlign w:val="center"/>
          </w:tcPr>
          <w:p w14:paraId="7257DC2F" w14:textId="77777777" w:rsidR="0056208A" w:rsidRPr="008865F4" w:rsidRDefault="0056208A"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127" w:type="dxa"/>
            <w:tcBorders>
              <w:top w:val="none" w:sz="0" w:space="0" w:color="auto"/>
              <w:left w:val="none" w:sz="0" w:space="0" w:color="auto"/>
              <w:bottom w:val="none" w:sz="0" w:space="0" w:color="auto"/>
              <w:right w:val="none" w:sz="0" w:space="0" w:color="auto"/>
            </w:tcBorders>
            <w:vAlign w:val="center"/>
          </w:tcPr>
          <w:p w14:paraId="2FA6FCF9" w14:textId="77777777" w:rsidR="0056208A" w:rsidRPr="008865F4" w:rsidRDefault="0056208A"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56208A" w:rsidRPr="008865F4" w14:paraId="5E0315A2"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225F6E2F" w14:textId="77777777" w:rsidR="0056208A" w:rsidRPr="008865F4" w:rsidRDefault="0056208A" w:rsidP="00BC7B7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Atmósfera</w:t>
            </w:r>
          </w:p>
        </w:tc>
        <w:tc>
          <w:tcPr>
            <w:tcW w:w="1671" w:type="dxa"/>
            <w:vAlign w:val="center"/>
            <w:hideMark/>
          </w:tcPr>
          <w:p w14:paraId="4212C14A" w14:textId="77777777" w:rsidR="0056208A" w:rsidRPr="008865F4" w:rsidRDefault="0056208A"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Del Aire</w:t>
            </w:r>
          </w:p>
        </w:tc>
        <w:tc>
          <w:tcPr>
            <w:tcW w:w="2178" w:type="dxa"/>
            <w:vMerge w:val="restart"/>
          </w:tcPr>
          <w:p w14:paraId="648E00E8" w14:textId="16AEE2F2" w:rsidR="0056208A" w:rsidRPr="008865F4" w:rsidRDefault="0056208A"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Aumento de polvo y smog, por presencia de maquinaria.</w:t>
            </w:r>
          </w:p>
        </w:tc>
        <w:tc>
          <w:tcPr>
            <w:tcW w:w="1390" w:type="dxa"/>
          </w:tcPr>
          <w:p w14:paraId="36C5B9FF" w14:textId="2390F4C5" w:rsidR="0056208A" w:rsidRPr="008865F4" w:rsidRDefault="0056208A"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509" w:type="dxa"/>
            <w:vMerge w:val="restart"/>
          </w:tcPr>
          <w:p w14:paraId="5A7D2CD3" w14:textId="77777777" w:rsidR="0056208A" w:rsidRPr="008865F4" w:rsidRDefault="0056208A"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Dar mantenimiento a la maquinaria que se utiliza de acuerdo a la </w:t>
            </w:r>
            <w:r w:rsidRPr="008865F4">
              <w:rPr>
                <w:rFonts w:ascii="Arial" w:hAnsi="Arial" w:cs="Arial"/>
                <w:highlight w:val="yellow"/>
              </w:rPr>
              <w:t xml:space="preserve">NOM-O45-SEMARNAT-2017 </w:t>
            </w:r>
            <w:r w:rsidRPr="008865F4">
              <w:rPr>
                <w:rFonts w:ascii="Arial" w:eastAsia="Times New Roman" w:hAnsi="Arial" w:cs="Arial"/>
                <w:color w:val="000000"/>
                <w:highlight w:val="yellow"/>
                <w:lang w:eastAsia="es-MX"/>
              </w:rPr>
              <w:t>y humectación del área.</w:t>
            </w:r>
          </w:p>
        </w:tc>
        <w:tc>
          <w:tcPr>
            <w:tcW w:w="2127" w:type="dxa"/>
            <w:vMerge w:val="restart"/>
          </w:tcPr>
          <w:p w14:paraId="0F2D758B" w14:textId="77777777" w:rsidR="0056208A" w:rsidRPr="008865F4" w:rsidRDefault="0056208A"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la opacidad y la emisión de ruidos y polvo</w:t>
            </w:r>
          </w:p>
        </w:tc>
      </w:tr>
      <w:tr w:rsidR="0056208A" w:rsidRPr="008865F4" w14:paraId="6AD0C8B4" w14:textId="77777777" w:rsidTr="00BC7B79">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3761D446" w14:textId="77777777" w:rsidR="0056208A" w:rsidRPr="008865F4" w:rsidRDefault="0056208A"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3F1954E6" w14:textId="77777777" w:rsidR="0056208A" w:rsidRPr="008865F4" w:rsidRDefault="0056208A"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178" w:type="dxa"/>
            <w:vMerge/>
          </w:tcPr>
          <w:p w14:paraId="49DAE2BB" w14:textId="77777777" w:rsidR="0056208A" w:rsidRPr="008865F4" w:rsidRDefault="0056208A"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6D38FE57" w14:textId="77777777" w:rsidR="0056208A" w:rsidRPr="008865F4" w:rsidRDefault="0056208A"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tcPr>
          <w:p w14:paraId="3E824AB7" w14:textId="77777777" w:rsidR="0056208A" w:rsidRPr="008865F4" w:rsidRDefault="0056208A"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277912BE" w14:textId="77777777" w:rsidR="0056208A" w:rsidRPr="008865F4" w:rsidRDefault="0056208A"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4DA80D20"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66B09EBE" w14:textId="77777777" w:rsidR="0056208A" w:rsidRPr="008865F4" w:rsidRDefault="0056208A"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20C6DAE2" w14:textId="77777777" w:rsidR="0056208A" w:rsidRPr="008865F4" w:rsidRDefault="0056208A"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178" w:type="dxa"/>
            <w:vMerge/>
          </w:tcPr>
          <w:p w14:paraId="07C7CD3F" w14:textId="77777777" w:rsidR="0056208A" w:rsidRPr="008865F4" w:rsidRDefault="0056208A"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1719A5C2" w14:textId="77777777" w:rsidR="0056208A" w:rsidRPr="008865F4" w:rsidRDefault="0056208A"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tcPr>
          <w:p w14:paraId="4DF8BBF9" w14:textId="77777777" w:rsidR="0056208A" w:rsidRPr="008865F4" w:rsidRDefault="0056208A"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5A5017A5" w14:textId="77777777" w:rsidR="0056208A" w:rsidRPr="008865F4" w:rsidRDefault="0056208A"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37330DAB" w14:textId="77777777" w:rsidTr="00BC7B79">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430C6BF4" w14:textId="77777777" w:rsidR="0056208A" w:rsidRPr="008865F4" w:rsidRDefault="0056208A" w:rsidP="00BC7B7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71" w:type="dxa"/>
            <w:vAlign w:val="center"/>
            <w:hideMark/>
          </w:tcPr>
          <w:p w14:paraId="4E9635A0" w14:textId="77777777" w:rsidR="0056208A" w:rsidRPr="008865F4" w:rsidRDefault="0056208A"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178" w:type="dxa"/>
            <w:vMerge w:val="restart"/>
          </w:tcPr>
          <w:p w14:paraId="739407A0" w14:textId="77777777" w:rsidR="0056208A" w:rsidRPr="008865F4" w:rsidRDefault="0056208A"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aumentará la velocidad de escurrimiento por lo que se puede </w:t>
            </w:r>
            <w:r w:rsidRPr="008865F4">
              <w:rPr>
                <w:rFonts w:ascii="Arial" w:eastAsia="Times New Roman" w:hAnsi="Arial" w:cs="Arial"/>
                <w:color w:val="000000"/>
                <w:highlight w:val="yellow"/>
                <w:lang w:eastAsia="es-MX"/>
              </w:rPr>
              <w:lastRenderedPageBreak/>
              <w:t>presentar nula infiltración hacia los mantos freáticos.</w:t>
            </w:r>
          </w:p>
        </w:tc>
        <w:tc>
          <w:tcPr>
            <w:tcW w:w="1390" w:type="dxa"/>
          </w:tcPr>
          <w:p w14:paraId="10F5706D" w14:textId="08DE5F64" w:rsidR="0056208A" w:rsidRPr="008865F4" w:rsidRDefault="0056208A"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Critico</w:t>
            </w:r>
          </w:p>
        </w:tc>
        <w:tc>
          <w:tcPr>
            <w:tcW w:w="2509" w:type="dxa"/>
            <w:vMerge w:val="restart"/>
          </w:tcPr>
          <w:p w14:paraId="32E6BD45" w14:textId="2995C280" w:rsidR="0056208A" w:rsidRPr="008865F4" w:rsidRDefault="0056208A"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dañar, </w:t>
            </w:r>
            <w:r w:rsidR="002F1084" w:rsidRPr="008865F4">
              <w:rPr>
                <w:rFonts w:ascii="Arial" w:eastAsia="Times New Roman" w:hAnsi="Arial" w:cs="Arial"/>
                <w:color w:val="000000"/>
                <w:highlight w:val="yellow"/>
                <w:lang w:eastAsia="es-MX"/>
              </w:rPr>
              <w:t>escurrimientos intermitentes</w:t>
            </w:r>
            <w:r w:rsidRPr="008865F4">
              <w:rPr>
                <w:rFonts w:ascii="Arial" w:eastAsia="Times New Roman" w:hAnsi="Arial" w:cs="Arial"/>
                <w:color w:val="000000"/>
                <w:highlight w:val="yellow"/>
                <w:lang w:eastAsia="es-MX"/>
              </w:rPr>
              <w:t xml:space="preserve">, para generar escarmientos </w:t>
            </w:r>
            <w:r w:rsidRPr="008865F4">
              <w:rPr>
                <w:rFonts w:ascii="Arial" w:eastAsia="Times New Roman" w:hAnsi="Arial" w:cs="Arial"/>
                <w:color w:val="000000"/>
                <w:highlight w:val="yellow"/>
                <w:lang w:eastAsia="es-MX"/>
              </w:rPr>
              <w:lastRenderedPageBreak/>
              <w:t>e infiltración aguas abajo</w:t>
            </w:r>
          </w:p>
        </w:tc>
        <w:tc>
          <w:tcPr>
            <w:tcW w:w="2127" w:type="dxa"/>
            <w:vMerge w:val="restart"/>
          </w:tcPr>
          <w:p w14:paraId="58F7D855" w14:textId="17E6E964" w:rsidR="0056208A" w:rsidRPr="008865F4" w:rsidRDefault="0056208A"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Utilizar solo el área autorizado</w:t>
            </w:r>
          </w:p>
        </w:tc>
      </w:tr>
      <w:tr w:rsidR="0056208A" w:rsidRPr="008865F4" w14:paraId="5BCFB593"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3CA03C54"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71" w:type="dxa"/>
            <w:vAlign w:val="center"/>
            <w:hideMark/>
          </w:tcPr>
          <w:p w14:paraId="6A3728DF"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178" w:type="dxa"/>
            <w:vMerge/>
          </w:tcPr>
          <w:p w14:paraId="6127E25A"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522393C0" w14:textId="1863DAFD"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509" w:type="dxa"/>
            <w:vMerge/>
          </w:tcPr>
          <w:p w14:paraId="39E80CA9"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163A760E"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699BE6EA" w14:textId="77777777" w:rsidTr="00BC7B79">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4A75B4F9" w14:textId="77777777" w:rsidR="0056208A" w:rsidRPr="008865F4" w:rsidRDefault="0056208A" w:rsidP="0056208A">
            <w:pPr>
              <w:spacing w:line="240" w:lineRule="exact"/>
              <w:rPr>
                <w:rFonts w:ascii="Arial" w:eastAsia="Times New Roman" w:hAnsi="Arial" w:cs="Arial"/>
                <w:color w:val="000000"/>
                <w:highlight w:val="yellow"/>
                <w:lang w:eastAsia="es-MX"/>
              </w:rPr>
            </w:pPr>
          </w:p>
        </w:tc>
        <w:tc>
          <w:tcPr>
            <w:tcW w:w="1671" w:type="dxa"/>
            <w:vAlign w:val="center"/>
            <w:hideMark/>
          </w:tcPr>
          <w:p w14:paraId="20AC95DE"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Capacidad De </w:t>
            </w:r>
            <w:r w:rsidRPr="008865F4">
              <w:rPr>
                <w:rFonts w:ascii="Arial" w:eastAsia="Times New Roman" w:hAnsi="Arial" w:cs="Arial"/>
                <w:color w:val="000000"/>
                <w:highlight w:val="yellow"/>
                <w:lang w:eastAsia="es-MX"/>
              </w:rPr>
              <w:lastRenderedPageBreak/>
              <w:t>Recarga</w:t>
            </w:r>
          </w:p>
        </w:tc>
        <w:tc>
          <w:tcPr>
            <w:tcW w:w="2178" w:type="dxa"/>
            <w:vMerge/>
          </w:tcPr>
          <w:p w14:paraId="17FE1E39"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0ADA2982"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509" w:type="dxa"/>
            <w:vMerge/>
          </w:tcPr>
          <w:p w14:paraId="6E770790" w14:textId="77777777" w:rsidR="0056208A" w:rsidRPr="008865F4" w:rsidRDefault="0056208A" w:rsidP="0056208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676A0703" w14:textId="77777777" w:rsidR="0056208A" w:rsidRPr="008865F4" w:rsidRDefault="0056208A" w:rsidP="0056208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54A02E4A"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1CF67D45"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71" w:type="dxa"/>
            <w:vAlign w:val="center"/>
            <w:hideMark/>
          </w:tcPr>
          <w:p w14:paraId="373086E0" w14:textId="0229ACF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Propiedades Físico-Químicas</w:t>
            </w:r>
          </w:p>
        </w:tc>
        <w:tc>
          <w:tcPr>
            <w:tcW w:w="2178" w:type="dxa"/>
            <w:vMerge w:val="restart"/>
          </w:tcPr>
          <w:p w14:paraId="5BB30BCD"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aumentará el impacto al suelo por la volatilidad del polvo en las rampas</w:t>
            </w:r>
          </w:p>
        </w:tc>
        <w:tc>
          <w:tcPr>
            <w:tcW w:w="1390" w:type="dxa"/>
          </w:tcPr>
          <w:p w14:paraId="7ED89BCC" w14:textId="06AAFEE0"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509" w:type="dxa"/>
            <w:vMerge w:val="restart"/>
          </w:tcPr>
          <w:p w14:paraId="56DDE9A1"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Realizar solamente las áreas necesarias y evitar dañar más allá de lo permitido.</w:t>
            </w:r>
          </w:p>
        </w:tc>
        <w:tc>
          <w:tcPr>
            <w:tcW w:w="2127" w:type="dxa"/>
            <w:vMerge w:val="restart"/>
          </w:tcPr>
          <w:p w14:paraId="1A589D88"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la volatilidad de particular de polvo, y con ello disminuir la erosión.</w:t>
            </w:r>
          </w:p>
        </w:tc>
      </w:tr>
      <w:tr w:rsidR="0056208A" w:rsidRPr="008865F4" w14:paraId="0DB44D1C" w14:textId="77777777" w:rsidTr="00BC7B79">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201CBC74" w14:textId="77777777" w:rsidR="0056208A" w:rsidRPr="008865F4" w:rsidRDefault="0056208A" w:rsidP="0056208A">
            <w:pPr>
              <w:spacing w:line="240" w:lineRule="exact"/>
              <w:rPr>
                <w:rFonts w:ascii="Arial" w:eastAsia="Times New Roman" w:hAnsi="Arial" w:cs="Arial"/>
                <w:color w:val="000000"/>
                <w:highlight w:val="yellow"/>
                <w:lang w:eastAsia="es-MX"/>
              </w:rPr>
            </w:pPr>
          </w:p>
        </w:tc>
        <w:tc>
          <w:tcPr>
            <w:tcW w:w="1671" w:type="dxa"/>
            <w:vAlign w:val="center"/>
            <w:hideMark/>
          </w:tcPr>
          <w:p w14:paraId="09767361"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178" w:type="dxa"/>
            <w:vMerge/>
          </w:tcPr>
          <w:p w14:paraId="2034FD6C"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2BEAE004" w14:textId="528899A3"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509" w:type="dxa"/>
            <w:vMerge/>
          </w:tcPr>
          <w:p w14:paraId="6CA0D3BD" w14:textId="77777777" w:rsidR="0056208A" w:rsidRPr="008865F4" w:rsidRDefault="0056208A" w:rsidP="0056208A">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70E7F524" w14:textId="77777777" w:rsidR="0056208A" w:rsidRPr="008865F4" w:rsidRDefault="0056208A" w:rsidP="0056208A">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47CE934E"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58FED55B"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71" w:type="dxa"/>
            <w:vAlign w:val="center"/>
            <w:hideMark/>
          </w:tcPr>
          <w:p w14:paraId="434BE803"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178" w:type="dxa"/>
          </w:tcPr>
          <w:p w14:paraId="5210A0C4" w14:textId="11FFEE38"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modificará severamente la topografía de acuerdo a la construcción</w:t>
            </w:r>
          </w:p>
        </w:tc>
        <w:tc>
          <w:tcPr>
            <w:tcW w:w="1390" w:type="dxa"/>
          </w:tcPr>
          <w:p w14:paraId="62F46BB3" w14:textId="4EA367E2"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509" w:type="dxa"/>
          </w:tcPr>
          <w:p w14:paraId="55D48C77" w14:textId="586133CE"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aperturas de áreas cercanas al camino</w:t>
            </w:r>
          </w:p>
        </w:tc>
        <w:tc>
          <w:tcPr>
            <w:tcW w:w="2127" w:type="dxa"/>
          </w:tcPr>
          <w:p w14:paraId="561D9449" w14:textId="649A68BA"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y emisiones de polvo a la atmosfera.</w:t>
            </w:r>
          </w:p>
        </w:tc>
      </w:tr>
      <w:tr w:rsidR="0056208A" w:rsidRPr="008865F4" w14:paraId="3FDAD3E1" w14:textId="77777777" w:rsidTr="00BC7B79">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tcPr>
          <w:p w14:paraId="5AF5E88F"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71" w:type="dxa"/>
            <w:vAlign w:val="center"/>
          </w:tcPr>
          <w:p w14:paraId="26E78BE5"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178" w:type="dxa"/>
          </w:tcPr>
          <w:p w14:paraId="1BEE90C8"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Ahuyentamiento de fauna por equipos de trabajo.</w:t>
            </w:r>
          </w:p>
        </w:tc>
        <w:tc>
          <w:tcPr>
            <w:tcW w:w="1390" w:type="dxa"/>
          </w:tcPr>
          <w:p w14:paraId="2A35122A"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tcPr>
          <w:p w14:paraId="51069000" w14:textId="77777777" w:rsidR="0056208A" w:rsidRPr="008865F4" w:rsidRDefault="0056208A" w:rsidP="0056208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Evitare hacer ruidos estridentes para disminuir la fauna.</w:t>
            </w:r>
          </w:p>
        </w:tc>
        <w:tc>
          <w:tcPr>
            <w:tcW w:w="2127" w:type="dxa"/>
          </w:tcPr>
          <w:p w14:paraId="03CF396E" w14:textId="77777777" w:rsidR="0056208A" w:rsidRPr="008865F4" w:rsidRDefault="0056208A" w:rsidP="0056208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el ahuyentamiento en el sistema ambiental.</w:t>
            </w:r>
          </w:p>
        </w:tc>
      </w:tr>
      <w:tr w:rsidR="0056208A" w:rsidRPr="008865F4" w14:paraId="33AA9D99"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48FF2AF1"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Paisaje</w:t>
            </w:r>
          </w:p>
        </w:tc>
        <w:tc>
          <w:tcPr>
            <w:tcW w:w="1671" w:type="dxa"/>
            <w:vAlign w:val="center"/>
            <w:hideMark/>
          </w:tcPr>
          <w:p w14:paraId="001F2EFB"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178" w:type="dxa"/>
            <w:vMerge w:val="restart"/>
          </w:tcPr>
          <w:p w14:paraId="4759F4FA" w14:textId="2FB99E75"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modificará el paisaje por la apertura de camino de acceso.</w:t>
            </w:r>
          </w:p>
        </w:tc>
        <w:tc>
          <w:tcPr>
            <w:tcW w:w="1390" w:type="dxa"/>
          </w:tcPr>
          <w:p w14:paraId="6117F196"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val="restart"/>
          </w:tcPr>
          <w:p w14:paraId="6E9BFCC1"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daños más allá de las áreas autorizadas, evitar dispersión de residuos de cualquier tipo</w:t>
            </w:r>
          </w:p>
        </w:tc>
        <w:tc>
          <w:tcPr>
            <w:tcW w:w="2127" w:type="dxa"/>
            <w:vMerge w:val="restart"/>
          </w:tcPr>
          <w:p w14:paraId="713C5C37"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el impacto visual y armónico, manteniendo sin alterar el resto del área del predio.</w:t>
            </w:r>
          </w:p>
        </w:tc>
      </w:tr>
      <w:tr w:rsidR="0056208A" w:rsidRPr="008865F4" w14:paraId="1C0C398A" w14:textId="77777777" w:rsidTr="00BC7B79">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336CB48C" w14:textId="77777777" w:rsidR="0056208A" w:rsidRPr="008865F4" w:rsidRDefault="0056208A" w:rsidP="0056208A">
            <w:pPr>
              <w:spacing w:line="240" w:lineRule="exact"/>
              <w:rPr>
                <w:rFonts w:ascii="Arial" w:eastAsia="Times New Roman" w:hAnsi="Arial" w:cs="Arial"/>
                <w:color w:val="000000"/>
                <w:highlight w:val="yellow"/>
                <w:lang w:eastAsia="es-MX"/>
              </w:rPr>
            </w:pPr>
          </w:p>
        </w:tc>
        <w:tc>
          <w:tcPr>
            <w:tcW w:w="1671" w:type="dxa"/>
            <w:vAlign w:val="center"/>
            <w:hideMark/>
          </w:tcPr>
          <w:p w14:paraId="6C574103"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178" w:type="dxa"/>
            <w:vMerge/>
          </w:tcPr>
          <w:p w14:paraId="6A660E57"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6841225A"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tcPr>
          <w:p w14:paraId="25CFD57A" w14:textId="77777777" w:rsidR="0056208A" w:rsidRPr="008865F4" w:rsidRDefault="0056208A" w:rsidP="0056208A">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313D69AF" w14:textId="77777777" w:rsidR="0056208A" w:rsidRPr="008865F4" w:rsidRDefault="0056208A" w:rsidP="0056208A">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6208A" w:rsidRPr="008C6C06" w14:paraId="1A827681" w14:textId="77777777" w:rsidTr="00BC7B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1C082A3E" w14:textId="77777777" w:rsidR="0056208A" w:rsidRPr="008865F4" w:rsidRDefault="0056208A" w:rsidP="0056208A">
            <w:pPr>
              <w:spacing w:line="240" w:lineRule="exact"/>
              <w:rPr>
                <w:rFonts w:ascii="Arial" w:eastAsia="Times New Roman" w:hAnsi="Arial" w:cs="Arial"/>
                <w:color w:val="000000"/>
                <w:highlight w:val="yellow"/>
                <w:lang w:eastAsia="es-MX"/>
              </w:rPr>
            </w:pPr>
          </w:p>
        </w:tc>
        <w:tc>
          <w:tcPr>
            <w:tcW w:w="1671" w:type="dxa"/>
            <w:vAlign w:val="center"/>
            <w:hideMark/>
          </w:tcPr>
          <w:p w14:paraId="00494E77"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178" w:type="dxa"/>
            <w:vMerge/>
          </w:tcPr>
          <w:p w14:paraId="1753D8B7"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06ADA1C7" w14:textId="77777777" w:rsidR="0056208A" w:rsidRPr="008C6C06"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Moderado</w:t>
            </w:r>
          </w:p>
        </w:tc>
        <w:tc>
          <w:tcPr>
            <w:tcW w:w="2509" w:type="dxa"/>
            <w:vMerge/>
          </w:tcPr>
          <w:p w14:paraId="4E24011A" w14:textId="77777777" w:rsidR="0056208A" w:rsidRPr="008C6C06" w:rsidRDefault="0056208A" w:rsidP="0056208A">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127" w:type="dxa"/>
            <w:vMerge/>
          </w:tcPr>
          <w:p w14:paraId="564B1C1D" w14:textId="77777777" w:rsidR="0056208A" w:rsidRPr="008C6C06" w:rsidRDefault="0056208A" w:rsidP="0056208A">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D8AA5A0" w14:textId="77777777" w:rsidR="00FA47C7" w:rsidRDefault="00FA47C7" w:rsidP="00FA47C7"/>
    <w:p w14:paraId="1BE38D1B" w14:textId="4A00F839" w:rsidR="00FA47C7" w:rsidRPr="00FA47C7" w:rsidRDefault="00FA47C7" w:rsidP="00FA47C7">
      <w:pPr>
        <w:pStyle w:val="Ttulo5"/>
      </w:pPr>
      <w:bookmarkStart w:id="22" w:name="_Toc166767561"/>
      <w:r w:rsidRPr="003B1507">
        <w:t>X.1.1.2.</w:t>
      </w:r>
      <w:r w:rsidR="0056208A">
        <w:t>2</w:t>
      </w:r>
      <w:r w:rsidRPr="003B1507">
        <w:t>.- CO-0</w:t>
      </w:r>
      <w:r w:rsidR="0056208A">
        <w:t>2</w:t>
      </w:r>
      <w:r w:rsidRPr="003B1507">
        <w:t xml:space="preserve">.- </w:t>
      </w:r>
      <w:r w:rsidRPr="008865F4">
        <w:rPr>
          <w:highlight w:val="yellow"/>
        </w:rPr>
        <w:t>Rampas de Acceso</w:t>
      </w:r>
      <w:bookmarkEnd w:id="22"/>
      <w:r w:rsidRPr="003B1507">
        <w:t xml:space="preserve"> </w:t>
      </w:r>
    </w:p>
    <w:p w14:paraId="1BC7E9EB" w14:textId="77777777" w:rsidR="00586A4D" w:rsidRPr="003B1507" w:rsidRDefault="002C23F7" w:rsidP="00586A4D">
      <w:pPr>
        <w:pStyle w:val="TABLAS"/>
        <w:ind w:right="49"/>
      </w:pPr>
      <w:bookmarkStart w:id="23" w:name="_Toc7518178"/>
      <w:bookmarkStart w:id="24" w:name="_Toc7518301"/>
      <w:bookmarkStart w:id="25" w:name="_Toc166767677"/>
      <w:r w:rsidRPr="003B1507">
        <w:t xml:space="preserve">Impactos generados en </w:t>
      </w:r>
      <w:r w:rsidR="001A66A8" w:rsidRPr="008865F4">
        <w:rPr>
          <w:highlight w:val="yellow"/>
        </w:rPr>
        <w:t>Rampas de acceso</w:t>
      </w:r>
      <w:r w:rsidRPr="003B1507">
        <w:t>, etapa de Construcción.</w:t>
      </w:r>
      <w:bookmarkEnd w:id="23"/>
      <w:bookmarkEnd w:id="24"/>
      <w:bookmarkEnd w:id="25"/>
    </w:p>
    <w:tbl>
      <w:tblPr>
        <w:tblStyle w:val="Tablaconcuadrcula4-nfasis1"/>
        <w:tblW w:w="11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671"/>
        <w:gridCol w:w="2178"/>
        <w:gridCol w:w="1390"/>
        <w:gridCol w:w="2509"/>
        <w:gridCol w:w="2127"/>
      </w:tblGrid>
      <w:tr w:rsidR="008C6C06" w:rsidRPr="008865F4" w14:paraId="661D82B5" w14:textId="77777777" w:rsidTr="0085295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tcBorders>
              <w:top w:val="none" w:sz="0" w:space="0" w:color="auto"/>
              <w:left w:val="none" w:sz="0" w:space="0" w:color="auto"/>
              <w:bottom w:val="none" w:sz="0" w:space="0" w:color="auto"/>
              <w:right w:val="none" w:sz="0" w:space="0" w:color="auto"/>
            </w:tcBorders>
            <w:noWrap/>
            <w:vAlign w:val="center"/>
          </w:tcPr>
          <w:p w14:paraId="5F65AE1E" w14:textId="77777777" w:rsidR="00B10B03" w:rsidRPr="008865F4" w:rsidRDefault="00B10B03" w:rsidP="008C6C06">
            <w:pPr>
              <w:spacing w:line="240" w:lineRule="exact"/>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5AD59541" w14:textId="77777777" w:rsidR="00B10B03" w:rsidRPr="008865F4" w:rsidRDefault="00B10B03" w:rsidP="008C6C06">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178" w:type="dxa"/>
            <w:tcBorders>
              <w:top w:val="none" w:sz="0" w:space="0" w:color="auto"/>
              <w:left w:val="none" w:sz="0" w:space="0" w:color="auto"/>
              <w:bottom w:val="none" w:sz="0" w:space="0" w:color="auto"/>
              <w:right w:val="none" w:sz="0" w:space="0" w:color="auto"/>
            </w:tcBorders>
            <w:vAlign w:val="center"/>
          </w:tcPr>
          <w:p w14:paraId="4ECBCF14" w14:textId="77777777" w:rsidR="00B10B03" w:rsidRPr="008865F4" w:rsidRDefault="00B10B03" w:rsidP="008C6C06">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390" w:type="dxa"/>
            <w:tcBorders>
              <w:top w:val="none" w:sz="0" w:space="0" w:color="auto"/>
              <w:left w:val="none" w:sz="0" w:space="0" w:color="auto"/>
              <w:bottom w:val="none" w:sz="0" w:space="0" w:color="auto"/>
              <w:right w:val="none" w:sz="0" w:space="0" w:color="auto"/>
            </w:tcBorders>
            <w:vAlign w:val="center"/>
          </w:tcPr>
          <w:p w14:paraId="7BD424C1" w14:textId="77777777" w:rsidR="00B10B03" w:rsidRPr="008865F4" w:rsidRDefault="00B10B03" w:rsidP="008C6C06">
            <w:pPr>
              <w:spacing w:line="240" w:lineRule="exact"/>
              <w:ind w:hanging="137"/>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509" w:type="dxa"/>
            <w:tcBorders>
              <w:top w:val="none" w:sz="0" w:space="0" w:color="auto"/>
              <w:left w:val="none" w:sz="0" w:space="0" w:color="auto"/>
              <w:bottom w:val="none" w:sz="0" w:space="0" w:color="auto"/>
              <w:right w:val="none" w:sz="0" w:space="0" w:color="auto"/>
            </w:tcBorders>
            <w:vAlign w:val="center"/>
          </w:tcPr>
          <w:p w14:paraId="1492EEEF" w14:textId="77777777" w:rsidR="00B10B03" w:rsidRPr="008865F4" w:rsidRDefault="00B10B03" w:rsidP="008C6C06">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127" w:type="dxa"/>
            <w:tcBorders>
              <w:top w:val="none" w:sz="0" w:space="0" w:color="auto"/>
              <w:left w:val="none" w:sz="0" w:space="0" w:color="auto"/>
              <w:bottom w:val="none" w:sz="0" w:space="0" w:color="auto"/>
              <w:right w:val="none" w:sz="0" w:space="0" w:color="auto"/>
            </w:tcBorders>
            <w:vAlign w:val="center"/>
          </w:tcPr>
          <w:p w14:paraId="63E5132D" w14:textId="77777777" w:rsidR="00B10B03" w:rsidRPr="008865F4" w:rsidRDefault="00B10B03" w:rsidP="008C6C06">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8C6C06" w:rsidRPr="008865F4" w14:paraId="647C2BBA"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152C4009" w14:textId="77777777" w:rsidR="008C6C06" w:rsidRPr="008865F4" w:rsidRDefault="008C6C06" w:rsidP="008C6C06">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Atmósfera</w:t>
            </w:r>
          </w:p>
        </w:tc>
        <w:tc>
          <w:tcPr>
            <w:tcW w:w="1671" w:type="dxa"/>
            <w:vAlign w:val="center"/>
            <w:hideMark/>
          </w:tcPr>
          <w:p w14:paraId="5DA14A6C"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Del Aire</w:t>
            </w:r>
          </w:p>
        </w:tc>
        <w:tc>
          <w:tcPr>
            <w:tcW w:w="2178" w:type="dxa"/>
            <w:vMerge w:val="restart"/>
          </w:tcPr>
          <w:p w14:paraId="0FB0F112" w14:textId="275C9CE2"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Acumulación y aumento de polvo y smog</w:t>
            </w:r>
            <w:r w:rsidR="003A02D8" w:rsidRPr="008865F4">
              <w:rPr>
                <w:rFonts w:ascii="Arial" w:eastAsia="Times New Roman" w:hAnsi="Arial" w:cs="Arial"/>
                <w:color w:val="000000"/>
                <w:highlight w:val="yellow"/>
                <w:lang w:eastAsia="es-MX"/>
              </w:rPr>
              <w:t>, por aumento de maquinaria</w:t>
            </w:r>
            <w:r w:rsidRPr="008865F4">
              <w:rPr>
                <w:rFonts w:ascii="Arial" w:eastAsia="Times New Roman" w:hAnsi="Arial" w:cs="Arial"/>
                <w:color w:val="000000"/>
                <w:highlight w:val="yellow"/>
                <w:lang w:eastAsia="es-MX"/>
              </w:rPr>
              <w:t>.</w:t>
            </w:r>
          </w:p>
        </w:tc>
        <w:tc>
          <w:tcPr>
            <w:tcW w:w="1390" w:type="dxa"/>
          </w:tcPr>
          <w:p w14:paraId="121CFF3B" w14:textId="55F651FD"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val="restart"/>
          </w:tcPr>
          <w:p w14:paraId="7D783D0B" w14:textId="7C88BADC"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Dar mantenimiento a la maquinaria que se utiliza de acuerdo a la </w:t>
            </w:r>
            <w:r w:rsidRPr="008865F4">
              <w:rPr>
                <w:rFonts w:ascii="Arial" w:hAnsi="Arial" w:cs="Arial"/>
                <w:highlight w:val="yellow"/>
              </w:rPr>
              <w:t xml:space="preserve">NOM-O45-SEMARNAT-2017 </w:t>
            </w:r>
            <w:r w:rsidRPr="008865F4">
              <w:rPr>
                <w:rFonts w:ascii="Arial" w:eastAsia="Times New Roman" w:hAnsi="Arial" w:cs="Arial"/>
                <w:color w:val="000000"/>
                <w:highlight w:val="yellow"/>
                <w:lang w:eastAsia="es-MX"/>
              </w:rPr>
              <w:t>y humectación del área.</w:t>
            </w:r>
          </w:p>
        </w:tc>
        <w:tc>
          <w:tcPr>
            <w:tcW w:w="2127" w:type="dxa"/>
            <w:vMerge w:val="restart"/>
          </w:tcPr>
          <w:p w14:paraId="08CABB32" w14:textId="77777777"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la opacidad y la emisión de ruidos y polvo</w:t>
            </w:r>
          </w:p>
        </w:tc>
      </w:tr>
      <w:tr w:rsidR="008C6C06" w:rsidRPr="008865F4" w14:paraId="61416F7A"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0AA6721D" w14:textId="77777777" w:rsidR="008C6C06" w:rsidRPr="008865F4" w:rsidRDefault="008C6C06" w:rsidP="008C6C06">
            <w:pPr>
              <w:spacing w:line="240" w:lineRule="exact"/>
              <w:rPr>
                <w:rFonts w:ascii="Arial" w:eastAsia="Times New Roman" w:hAnsi="Arial" w:cs="Arial"/>
                <w:color w:val="000000"/>
                <w:highlight w:val="yellow"/>
                <w:lang w:eastAsia="es-MX"/>
              </w:rPr>
            </w:pPr>
          </w:p>
        </w:tc>
        <w:tc>
          <w:tcPr>
            <w:tcW w:w="1671" w:type="dxa"/>
            <w:vAlign w:val="center"/>
            <w:hideMark/>
          </w:tcPr>
          <w:p w14:paraId="2E747976"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178" w:type="dxa"/>
            <w:vMerge/>
          </w:tcPr>
          <w:p w14:paraId="45645CD0"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36497333" w14:textId="4EFDED8E"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tcPr>
          <w:p w14:paraId="3AD54AFD" w14:textId="77777777" w:rsidR="008C6C06" w:rsidRPr="008865F4" w:rsidRDefault="008C6C06" w:rsidP="008C6C06">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23AA8F1F" w14:textId="77777777" w:rsidR="008C6C06" w:rsidRPr="008865F4" w:rsidRDefault="008C6C06" w:rsidP="008C6C06">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C6C06" w:rsidRPr="008865F4" w14:paraId="7A5FEB3A"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265E85A5" w14:textId="77777777" w:rsidR="008C6C06" w:rsidRPr="008865F4" w:rsidRDefault="008C6C06" w:rsidP="008C6C06">
            <w:pPr>
              <w:spacing w:line="240" w:lineRule="exact"/>
              <w:rPr>
                <w:rFonts w:ascii="Arial" w:eastAsia="Times New Roman" w:hAnsi="Arial" w:cs="Arial"/>
                <w:color w:val="000000"/>
                <w:highlight w:val="yellow"/>
                <w:lang w:eastAsia="es-MX"/>
              </w:rPr>
            </w:pPr>
          </w:p>
        </w:tc>
        <w:tc>
          <w:tcPr>
            <w:tcW w:w="1671" w:type="dxa"/>
            <w:vAlign w:val="center"/>
            <w:hideMark/>
          </w:tcPr>
          <w:p w14:paraId="1339DB1E"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178" w:type="dxa"/>
            <w:vMerge/>
          </w:tcPr>
          <w:p w14:paraId="2D97CF03"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33ED7A03" w14:textId="5AA6D7E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tcPr>
          <w:p w14:paraId="386E895A" w14:textId="77777777" w:rsidR="008C6C06" w:rsidRPr="008865F4" w:rsidRDefault="008C6C06" w:rsidP="008C6C0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03980762" w14:textId="77777777" w:rsidR="008C6C06" w:rsidRPr="008865F4" w:rsidRDefault="008C6C06" w:rsidP="008C6C0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8C6C06" w:rsidRPr="008865F4" w14:paraId="17F335F9"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4CD00BDA" w14:textId="77777777" w:rsidR="008C6C06" w:rsidRPr="008865F4" w:rsidRDefault="008C6C06" w:rsidP="008C6C06">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71" w:type="dxa"/>
            <w:vAlign w:val="center"/>
            <w:hideMark/>
          </w:tcPr>
          <w:p w14:paraId="646386BB"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178" w:type="dxa"/>
            <w:vMerge w:val="restart"/>
          </w:tcPr>
          <w:p w14:paraId="59349A49" w14:textId="36AE872B" w:rsidR="008C6C06" w:rsidRPr="008865F4" w:rsidRDefault="008C6C06"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aumentará la velocidad de escurrimiento por lo que se puede presentar nula infiltración </w:t>
            </w:r>
            <w:r w:rsidR="002327DB" w:rsidRPr="008865F4">
              <w:rPr>
                <w:rFonts w:ascii="Arial" w:eastAsia="Times New Roman" w:hAnsi="Arial" w:cs="Arial"/>
                <w:color w:val="000000"/>
                <w:highlight w:val="yellow"/>
                <w:lang w:eastAsia="es-MX"/>
              </w:rPr>
              <w:t>hacia</w:t>
            </w:r>
            <w:r w:rsidRPr="008865F4">
              <w:rPr>
                <w:rFonts w:ascii="Arial" w:eastAsia="Times New Roman" w:hAnsi="Arial" w:cs="Arial"/>
                <w:color w:val="000000"/>
                <w:highlight w:val="yellow"/>
                <w:lang w:eastAsia="es-MX"/>
              </w:rPr>
              <w:t xml:space="preserve"> los mantos freáticos.</w:t>
            </w:r>
          </w:p>
        </w:tc>
        <w:tc>
          <w:tcPr>
            <w:tcW w:w="1390" w:type="dxa"/>
          </w:tcPr>
          <w:p w14:paraId="520FC101" w14:textId="4B5E5C0B"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509" w:type="dxa"/>
            <w:vMerge w:val="restart"/>
          </w:tcPr>
          <w:p w14:paraId="416C1F13" w14:textId="4CA9793F" w:rsidR="008C6C06" w:rsidRPr="008865F4" w:rsidRDefault="0056208A"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dañar más allá de las áreas autorizadas</w:t>
            </w:r>
            <w:r w:rsidR="00BA4D34" w:rsidRPr="008865F4">
              <w:rPr>
                <w:rFonts w:ascii="Arial" w:eastAsia="Times New Roman" w:hAnsi="Arial" w:cs="Arial"/>
                <w:color w:val="000000"/>
                <w:highlight w:val="yellow"/>
                <w:lang w:eastAsia="es-MX"/>
              </w:rPr>
              <w:t xml:space="preserve"> y áreas destinas a esta actividad.</w:t>
            </w:r>
          </w:p>
        </w:tc>
        <w:tc>
          <w:tcPr>
            <w:tcW w:w="2127" w:type="dxa"/>
            <w:vMerge w:val="restart"/>
          </w:tcPr>
          <w:p w14:paraId="6BF10254" w14:textId="7BB8EA12" w:rsidR="008C6C06" w:rsidRPr="008865F4" w:rsidRDefault="002327DB"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solo el área de rampas de acceso</w:t>
            </w:r>
            <w:r w:rsidR="008C6C06" w:rsidRPr="008865F4">
              <w:rPr>
                <w:rFonts w:ascii="Arial" w:eastAsia="Times New Roman" w:hAnsi="Arial" w:cs="Arial"/>
                <w:color w:val="000000"/>
                <w:highlight w:val="yellow"/>
                <w:lang w:eastAsia="es-MX"/>
              </w:rPr>
              <w:t>.</w:t>
            </w:r>
          </w:p>
        </w:tc>
      </w:tr>
      <w:tr w:rsidR="008C6C06" w:rsidRPr="008865F4" w14:paraId="041BEF44"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686A42D5" w14:textId="77777777" w:rsidR="008C6C06" w:rsidRPr="008865F4" w:rsidRDefault="008C6C06" w:rsidP="008C6C06">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71" w:type="dxa"/>
            <w:vAlign w:val="center"/>
            <w:hideMark/>
          </w:tcPr>
          <w:p w14:paraId="4F92DA1E"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178" w:type="dxa"/>
            <w:vMerge/>
          </w:tcPr>
          <w:p w14:paraId="4FC68A96"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0EBF8698" w14:textId="51EADF62" w:rsidR="008C6C06" w:rsidRPr="008865F4" w:rsidRDefault="0056208A"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509" w:type="dxa"/>
            <w:vMerge/>
          </w:tcPr>
          <w:p w14:paraId="649B307C" w14:textId="77777777"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309FF8E3" w14:textId="77777777"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8C6C06" w:rsidRPr="008865F4" w14:paraId="4E913E4E"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3EB6AC2A" w14:textId="77777777" w:rsidR="008C6C06" w:rsidRPr="008865F4" w:rsidRDefault="008C6C06" w:rsidP="008C6C06">
            <w:pPr>
              <w:spacing w:line="240" w:lineRule="exact"/>
              <w:rPr>
                <w:rFonts w:ascii="Arial" w:eastAsia="Times New Roman" w:hAnsi="Arial" w:cs="Arial"/>
                <w:color w:val="000000"/>
                <w:highlight w:val="yellow"/>
                <w:lang w:eastAsia="es-MX"/>
              </w:rPr>
            </w:pPr>
          </w:p>
        </w:tc>
        <w:tc>
          <w:tcPr>
            <w:tcW w:w="1671" w:type="dxa"/>
            <w:vAlign w:val="center"/>
            <w:hideMark/>
          </w:tcPr>
          <w:p w14:paraId="00F7A466"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2178" w:type="dxa"/>
            <w:vMerge/>
          </w:tcPr>
          <w:p w14:paraId="376A8810"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0CF2B1B2" w14:textId="4003E182"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w:t>
            </w:r>
          </w:p>
        </w:tc>
        <w:tc>
          <w:tcPr>
            <w:tcW w:w="2509" w:type="dxa"/>
            <w:vMerge/>
          </w:tcPr>
          <w:p w14:paraId="5597BD79" w14:textId="77777777" w:rsidR="008C6C06" w:rsidRPr="008865F4" w:rsidRDefault="008C6C06"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394CB38F" w14:textId="77777777" w:rsidR="008C6C06" w:rsidRPr="008865F4" w:rsidRDefault="008C6C06"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4EF9C8EF"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35100982"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71" w:type="dxa"/>
            <w:vAlign w:val="center"/>
            <w:hideMark/>
          </w:tcPr>
          <w:p w14:paraId="43498B88" w14:textId="5EF2505E"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Propiedades Físico-Químicas</w:t>
            </w:r>
          </w:p>
        </w:tc>
        <w:tc>
          <w:tcPr>
            <w:tcW w:w="2178" w:type="dxa"/>
            <w:vMerge w:val="restart"/>
          </w:tcPr>
          <w:p w14:paraId="777AA8EF"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aumentará el impacto al suelo por la volatilidad del polvo en las rampas</w:t>
            </w:r>
          </w:p>
        </w:tc>
        <w:tc>
          <w:tcPr>
            <w:tcW w:w="1390" w:type="dxa"/>
          </w:tcPr>
          <w:p w14:paraId="37AFD26F" w14:textId="1EAB25D8"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sz w:val="24"/>
                <w:szCs w:val="24"/>
                <w:highlight w:val="yellow"/>
                <w:lang w:eastAsia="es-MX"/>
              </w:rPr>
              <w:t>Critico</w:t>
            </w:r>
          </w:p>
        </w:tc>
        <w:tc>
          <w:tcPr>
            <w:tcW w:w="2509" w:type="dxa"/>
            <w:vMerge w:val="restart"/>
          </w:tcPr>
          <w:p w14:paraId="6F28BEAB" w14:textId="4B07D7D3"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Realizar solamente las áreas necesarias y evitar dañar más allá de lo permitido.</w:t>
            </w:r>
          </w:p>
        </w:tc>
        <w:tc>
          <w:tcPr>
            <w:tcW w:w="2127" w:type="dxa"/>
            <w:vMerge w:val="restart"/>
          </w:tcPr>
          <w:p w14:paraId="092797DE" w14:textId="63707E31"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la volatilidad de particular de polvo, y con ello disminuir la erosión.</w:t>
            </w:r>
          </w:p>
        </w:tc>
      </w:tr>
      <w:tr w:rsidR="0056208A" w:rsidRPr="008865F4" w14:paraId="3C41817D"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5F9E55E2" w14:textId="77777777" w:rsidR="0056208A" w:rsidRPr="008865F4" w:rsidRDefault="0056208A" w:rsidP="0056208A">
            <w:pPr>
              <w:spacing w:line="240" w:lineRule="exact"/>
              <w:rPr>
                <w:rFonts w:ascii="Arial" w:eastAsia="Times New Roman" w:hAnsi="Arial" w:cs="Arial"/>
                <w:color w:val="000000"/>
                <w:highlight w:val="yellow"/>
                <w:lang w:eastAsia="es-MX"/>
              </w:rPr>
            </w:pPr>
          </w:p>
        </w:tc>
        <w:tc>
          <w:tcPr>
            <w:tcW w:w="1671" w:type="dxa"/>
            <w:vAlign w:val="center"/>
            <w:hideMark/>
          </w:tcPr>
          <w:p w14:paraId="5851AFDE"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178" w:type="dxa"/>
            <w:vMerge/>
          </w:tcPr>
          <w:p w14:paraId="50D4BFA6" w14:textId="77777777"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0CC921A5" w14:textId="3867C5D0" w:rsidR="0056208A" w:rsidRPr="008865F4" w:rsidRDefault="0056208A" w:rsidP="0056208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sz w:val="24"/>
                <w:szCs w:val="24"/>
                <w:highlight w:val="yellow"/>
                <w:lang w:eastAsia="es-MX"/>
              </w:rPr>
              <w:t>Critico</w:t>
            </w:r>
          </w:p>
        </w:tc>
        <w:tc>
          <w:tcPr>
            <w:tcW w:w="2509" w:type="dxa"/>
            <w:vMerge/>
          </w:tcPr>
          <w:p w14:paraId="1B1C5E5B" w14:textId="77777777" w:rsidR="0056208A" w:rsidRPr="008865F4" w:rsidRDefault="0056208A" w:rsidP="0056208A">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2A5C915E" w14:textId="77777777" w:rsidR="0056208A" w:rsidRPr="008865F4" w:rsidRDefault="0056208A" w:rsidP="0056208A">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6208A" w:rsidRPr="008865F4" w14:paraId="72CB3A87"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3811770C" w14:textId="77777777" w:rsidR="0056208A" w:rsidRPr="008865F4" w:rsidRDefault="0056208A" w:rsidP="0056208A">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71" w:type="dxa"/>
            <w:vAlign w:val="center"/>
            <w:hideMark/>
          </w:tcPr>
          <w:p w14:paraId="1110CAA6" w14:textId="77777777"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178" w:type="dxa"/>
          </w:tcPr>
          <w:p w14:paraId="4C3AFA20" w14:textId="148EAD40"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modificará </w:t>
            </w:r>
            <w:r w:rsidR="00BA4D34" w:rsidRPr="008865F4">
              <w:rPr>
                <w:rFonts w:ascii="Arial" w:eastAsia="Times New Roman" w:hAnsi="Arial" w:cs="Arial"/>
                <w:color w:val="000000"/>
                <w:highlight w:val="yellow"/>
                <w:lang w:eastAsia="es-MX"/>
              </w:rPr>
              <w:t>coritamente</w:t>
            </w:r>
            <w:r w:rsidRPr="008865F4">
              <w:rPr>
                <w:rFonts w:ascii="Arial" w:eastAsia="Times New Roman" w:hAnsi="Arial" w:cs="Arial"/>
                <w:color w:val="000000"/>
                <w:highlight w:val="yellow"/>
                <w:lang w:eastAsia="es-MX"/>
              </w:rPr>
              <w:t xml:space="preserve"> la topografía de acuerdo a las rampas</w:t>
            </w:r>
          </w:p>
        </w:tc>
        <w:tc>
          <w:tcPr>
            <w:tcW w:w="1390" w:type="dxa"/>
          </w:tcPr>
          <w:p w14:paraId="0D9A83D5" w14:textId="656F0BD1" w:rsidR="0056208A" w:rsidRPr="008865F4" w:rsidRDefault="0056208A" w:rsidP="0056208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sz w:val="24"/>
                <w:szCs w:val="24"/>
                <w:highlight w:val="yellow"/>
                <w:lang w:eastAsia="es-MX"/>
              </w:rPr>
              <w:t>Critico</w:t>
            </w:r>
          </w:p>
        </w:tc>
        <w:tc>
          <w:tcPr>
            <w:tcW w:w="2509" w:type="dxa"/>
          </w:tcPr>
          <w:p w14:paraId="7BC02C8F"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aperturas de más rampas de acceso y evitar acumulamiento de derrumbes.</w:t>
            </w:r>
          </w:p>
        </w:tc>
        <w:tc>
          <w:tcPr>
            <w:tcW w:w="2127" w:type="dxa"/>
          </w:tcPr>
          <w:p w14:paraId="167A7445" w14:textId="77777777" w:rsidR="0056208A" w:rsidRPr="008865F4" w:rsidRDefault="0056208A" w:rsidP="0056208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encharcamiento y emisiones de polvo a la atmosfera.</w:t>
            </w:r>
          </w:p>
        </w:tc>
      </w:tr>
      <w:tr w:rsidR="008C6C06" w:rsidRPr="008865F4" w14:paraId="2F09CBD1"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tcPr>
          <w:p w14:paraId="186D95E9" w14:textId="57AECC18" w:rsidR="008C6C06" w:rsidRPr="008865F4" w:rsidRDefault="008C6C06" w:rsidP="008C6C06">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71" w:type="dxa"/>
            <w:vAlign w:val="center"/>
          </w:tcPr>
          <w:p w14:paraId="3F1CB96D" w14:textId="2E1C811D"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178" w:type="dxa"/>
          </w:tcPr>
          <w:p w14:paraId="4C0263C3" w14:textId="63D53ACD" w:rsidR="008C6C06" w:rsidRPr="008865F4" w:rsidRDefault="002327DB"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Ahuyentamiento de </w:t>
            </w:r>
            <w:r w:rsidRPr="008865F4">
              <w:rPr>
                <w:rFonts w:ascii="Arial" w:eastAsia="Times New Roman" w:hAnsi="Arial" w:cs="Arial"/>
                <w:color w:val="000000"/>
                <w:highlight w:val="yellow"/>
                <w:lang w:eastAsia="es-MX"/>
              </w:rPr>
              <w:lastRenderedPageBreak/>
              <w:t>fauna por equipos de trabajo.</w:t>
            </w:r>
          </w:p>
        </w:tc>
        <w:tc>
          <w:tcPr>
            <w:tcW w:w="1390" w:type="dxa"/>
          </w:tcPr>
          <w:p w14:paraId="12BA0F87" w14:textId="167E1D74"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Moderado</w:t>
            </w:r>
          </w:p>
        </w:tc>
        <w:tc>
          <w:tcPr>
            <w:tcW w:w="2509" w:type="dxa"/>
          </w:tcPr>
          <w:p w14:paraId="06F25FCD" w14:textId="19020D18" w:rsidR="008C6C06" w:rsidRPr="008865F4" w:rsidRDefault="002327DB"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Evitare hacer ruidos </w:t>
            </w:r>
            <w:r w:rsidRPr="008865F4">
              <w:rPr>
                <w:rFonts w:ascii="Arial" w:eastAsia="Times New Roman" w:hAnsi="Arial" w:cs="Arial"/>
                <w:color w:val="000000"/>
                <w:highlight w:val="yellow"/>
                <w:lang w:eastAsia="es-MX"/>
              </w:rPr>
              <w:lastRenderedPageBreak/>
              <w:t>estridentes para disminuir la fauna.</w:t>
            </w:r>
          </w:p>
        </w:tc>
        <w:tc>
          <w:tcPr>
            <w:tcW w:w="2127" w:type="dxa"/>
          </w:tcPr>
          <w:p w14:paraId="1B51DFF7" w14:textId="7960CB11" w:rsidR="008C6C06" w:rsidRPr="008865F4" w:rsidRDefault="002327DB" w:rsidP="008C6C06">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Evitar el </w:t>
            </w:r>
            <w:r w:rsidRPr="008865F4">
              <w:rPr>
                <w:rFonts w:ascii="Arial" w:eastAsia="Times New Roman" w:hAnsi="Arial" w:cs="Arial"/>
                <w:color w:val="000000"/>
                <w:highlight w:val="yellow"/>
                <w:lang w:eastAsia="es-MX"/>
              </w:rPr>
              <w:lastRenderedPageBreak/>
              <w:t>ahuyentamiento en el sistema ambiental.</w:t>
            </w:r>
          </w:p>
        </w:tc>
      </w:tr>
      <w:tr w:rsidR="008C6C06" w:rsidRPr="008865F4" w14:paraId="01B154B1"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79914779" w14:textId="77777777" w:rsidR="008C6C06" w:rsidRPr="008865F4" w:rsidRDefault="008C6C06" w:rsidP="008C6C06">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Paisaje</w:t>
            </w:r>
          </w:p>
        </w:tc>
        <w:tc>
          <w:tcPr>
            <w:tcW w:w="1671" w:type="dxa"/>
            <w:vAlign w:val="center"/>
            <w:hideMark/>
          </w:tcPr>
          <w:p w14:paraId="556FE5AA"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178" w:type="dxa"/>
            <w:vMerge w:val="restart"/>
          </w:tcPr>
          <w:p w14:paraId="40CA9C93"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modificará el paisaje por la modificación de perfiles, asi como la armonía del lugar.</w:t>
            </w:r>
          </w:p>
        </w:tc>
        <w:tc>
          <w:tcPr>
            <w:tcW w:w="1390" w:type="dxa"/>
          </w:tcPr>
          <w:p w14:paraId="37E589DF" w14:textId="553052F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val="restart"/>
          </w:tcPr>
          <w:p w14:paraId="7BE6FB03" w14:textId="72A4A53B"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daños más allá de las </w:t>
            </w:r>
            <w:r w:rsidR="002327DB"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autorizadas, evitar dispersión de residuos de cualquier tipo</w:t>
            </w:r>
          </w:p>
        </w:tc>
        <w:tc>
          <w:tcPr>
            <w:tcW w:w="2127" w:type="dxa"/>
            <w:vMerge w:val="restart"/>
          </w:tcPr>
          <w:p w14:paraId="67389B79" w14:textId="5BEF88B7" w:rsidR="008C6C06" w:rsidRPr="008865F4" w:rsidRDefault="008C6C06" w:rsidP="008C6C06">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Reducir el impacto visual y armónico, manteniendo sin alterar el resto del </w:t>
            </w:r>
            <w:r w:rsidR="002327DB"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del predio.</w:t>
            </w:r>
          </w:p>
        </w:tc>
      </w:tr>
      <w:tr w:rsidR="008C6C06" w:rsidRPr="008865F4" w14:paraId="13405853"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0B0AB4B7" w14:textId="77777777" w:rsidR="008C6C06" w:rsidRPr="008865F4" w:rsidRDefault="008C6C06" w:rsidP="008C6C06">
            <w:pPr>
              <w:spacing w:line="240" w:lineRule="exact"/>
              <w:rPr>
                <w:rFonts w:ascii="Arial" w:eastAsia="Times New Roman" w:hAnsi="Arial" w:cs="Arial"/>
                <w:color w:val="000000"/>
                <w:highlight w:val="yellow"/>
                <w:lang w:eastAsia="es-MX"/>
              </w:rPr>
            </w:pPr>
          </w:p>
        </w:tc>
        <w:tc>
          <w:tcPr>
            <w:tcW w:w="1671" w:type="dxa"/>
            <w:vAlign w:val="center"/>
            <w:hideMark/>
          </w:tcPr>
          <w:p w14:paraId="34C37C9E"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178" w:type="dxa"/>
            <w:vMerge/>
          </w:tcPr>
          <w:p w14:paraId="4A908358" w14:textId="77777777"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250B9C47" w14:textId="204360D1" w:rsidR="008C6C06" w:rsidRPr="008865F4" w:rsidRDefault="008C6C06" w:rsidP="008C6C06">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9" w:type="dxa"/>
            <w:vMerge/>
          </w:tcPr>
          <w:p w14:paraId="49770EBC" w14:textId="77777777" w:rsidR="008C6C06" w:rsidRPr="008865F4" w:rsidRDefault="008C6C06" w:rsidP="008C6C06">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777D0BF3" w14:textId="77777777" w:rsidR="008C6C06" w:rsidRPr="008865F4" w:rsidRDefault="008C6C06" w:rsidP="008C6C06">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C6C06" w:rsidRPr="008C6C06" w14:paraId="13B5EA9F"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2689231F" w14:textId="77777777" w:rsidR="008C6C06" w:rsidRPr="008865F4" w:rsidRDefault="008C6C06" w:rsidP="008C6C06">
            <w:pPr>
              <w:spacing w:line="240" w:lineRule="exact"/>
              <w:rPr>
                <w:rFonts w:ascii="Arial" w:eastAsia="Times New Roman" w:hAnsi="Arial" w:cs="Arial"/>
                <w:color w:val="000000"/>
                <w:highlight w:val="yellow"/>
                <w:lang w:eastAsia="es-MX"/>
              </w:rPr>
            </w:pPr>
          </w:p>
        </w:tc>
        <w:tc>
          <w:tcPr>
            <w:tcW w:w="1671" w:type="dxa"/>
            <w:vAlign w:val="center"/>
            <w:hideMark/>
          </w:tcPr>
          <w:p w14:paraId="76153439"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178" w:type="dxa"/>
            <w:vMerge/>
          </w:tcPr>
          <w:p w14:paraId="2681785A" w14:textId="77777777" w:rsidR="008C6C06" w:rsidRPr="008865F4"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4FF2E218" w14:textId="38E00C96" w:rsidR="008C6C06" w:rsidRPr="008C6C06" w:rsidRDefault="008C6C06" w:rsidP="008C6C06">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Moderado</w:t>
            </w:r>
          </w:p>
        </w:tc>
        <w:tc>
          <w:tcPr>
            <w:tcW w:w="2509" w:type="dxa"/>
            <w:vMerge/>
          </w:tcPr>
          <w:p w14:paraId="33D8A4E9" w14:textId="77777777" w:rsidR="008C6C06" w:rsidRPr="008C6C06" w:rsidRDefault="008C6C06" w:rsidP="008C6C0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127" w:type="dxa"/>
            <w:vMerge/>
          </w:tcPr>
          <w:p w14:paraId="193B5198" w14:textId="77777777" w:rsidR="008C6C06" w:rsidRPr="008C6C06" w:rsidRDefault="008C6C06" w:rsidP="008C6C06">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4F6844B" w14:textId="77777777" w:rsidR="007556B2" w:rsidRPr="003B1507" w:rsidRDefault="007556B2" w:rsidP="007556B2">
      <w:pPr>
        <w:pStyle w:val="TABLAS"/>
        <w:numPr>
          <w:ilvl w:val="0"/>
          <w:numId w:val="0"/>
        </w:numPr>
        <w:ind w:right="49"/>
      </w:pPr>
    </w:p>
    <w:p w14:paraId="261409FD" w14:textId="77777777" w:rsidR="002C23F7" w:rsidRPr="003B1507" w:rsidRDefault="002C23F7" w:rsidP="002C23F7"/>
    <w:p w14:paraId="69CFE468" w14:textId="35C92F82" w:rsidR="0009784B" w:rsidRPr="003B1507" w:rsidRDefault="0009784B" w:rsidP="0009784B">
      <w:pPr>
        <w:pStyle w:val="Ttulo5"/>
      </w:pPr>
      <w:bookmarkStart w:id="26" w:name="_Toc7518096"/>
      <w:bookmarkStart w:id="27" w:name="_Toc166767562"/>
      <w:r w:rsidRPr="003B1507">
        <w:t>X.1.1.2.</w:t>
      </w:r>
      <w:r w:rsidR="002C7368">
        <w:t>3</w:t>
      </w:r>
      <w:r w:rsidRPr="003B1507">
        <w:t>.- CO-0</w:t>
      </w:r>
      <w:r w:rsidR="002C7368">
        <w:t>3</w:t>
      </w:r>
      <w:r w:rsidRPr="003B1507">
        <w:t xml:space="preserve"> </w:t>
      </w:r>
      <w:r w:rsidR="00B71281" w:rsidRPr="003B1507">
        <w:t xml:space="preserve">Conformación de </w:t>
      </w:r>
      <w:r w:rsidRPr="008865F4">
        <w:rPr>
          <w:highlight w:val="yellow"/>
        </w:rPr>
        <w:t xml:space="preserve">Bancos de </w:t>
      </w:r>
      <w:bookmarkEnd w:id="26"/>
      <w:r w:rsidR="002327DB" w:rsidRPr="008865F4">
        <w:rPr>
          <w:highlight w:val="yellow"/>
        </w:rPr>
        <w:t>Extracción</w:t>
      </w:r>
      <w:bookmarkEnd w:id="27"/>
    </w:p>
    <w:p w14:paraId="677A5E25" w14:textId="33456DAC" w:rsidR="0009784B" w:rsidRPr="003B1507" w:rsidRDefault="0009784B" w:rsidP="00407DD3">
      <w:pPr>
        <w:pStyle w:val="TABLAS"/>
        <w:ind w:right="49"/>
      </w:pPr>
      <w:bookmarkStart w:id="28" w:name="_Toc7518179"/>
      <w:bookmarkStart w:id="29" w:name="_Toc7518302"/>
      <w:bookmarkStart w:id="30" w:name="_Toc166767678"/>
      <w:r w:rsidRPr="003B1507">
        <w:t xml:space="preserve">Impactos generados en los </w:t>
      </w:r>
      <w:r w:rsidRPr="008865F4">
        <w:rPr>
          <w:highlight w:val="yellow"/>
        </w:rPr>
        <w:t xml:space="preserve">Bancos de </w:t>
      </w:r>
      <w:r w:rsidR="002327DB" w:rsidRPr="008865F4">
        <w:rPr>
          <w:highlight w:val="yellow"/>
        </w:rPr>
        <w:t>Extracción</w:t>
      </w:r>
      <w:r w:rsidRPr="008865F4">
        <w:rPr>
          <w:highlight w:val="yellow"/>
        </w:rPr>
        <w:t>,</w:t>
      </w:r>
      <w:r w:rsidRPr="003B1507">
        <w:t xml:space="preserve"> etapa de Construcción</w:t>
      </w:r>
      <w:bookmarkEnd w:id="28"/>
      <w:bookmarkEnd w:id="29"/>
      <w:bookmarkEnd w:id="30"/>
    </w:p>
    <w:tbl>
      <w:tblPr>
        <w:tblStyle w:val="Tablaconcuadrcula4-nfasis1"/>
        <w:tblW w:w="11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52"/>
        <w:gridCol w:w="2829"/>
        <w:gridCol w:w="1423"/>
        <w:gridCol w:w="2145"/>
        <w:gridCol w:w="2019"/>
      </w:tblGrid>
      <w:tr w:rsidR="00B71281" w:rsidRPr="008865F4" w14:paraId="2402E93B" w14:textId="77777777" w:rsidTr="003A02D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tcBorders>
              <w:top w:val="none" w:sz="0" w:space="0" w:color="auto"/>
              <w:left w:val="none" w:sz="0" w:space="0" w:color="auto"/>
              <w:bottom w:val="none" w:sz="0" w:space="0" w:color="auto"/>
              <w:right w:val="none" w:sz="0" w:space="0" w:color="auto"/>
            </w:tcBorders>
            <w:noWrap/>
          </w:tcPr>
          <w:p w14:paraId="5C7A8EA7" w14:textId="77777777" w:rsidR="00B71281" w:rsidRPr="008865F4" w:rsidRDefault="00B71281" w:rsidP="008C5E17">
            <w:pPr>
              <w:spacing w:line="240" w:lineRule="exact"/>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52" w:type="dxa"/>
            <w:tcBorders>
              <w:top w:val="none" w:sz="0" w:space="0" w:color="auto"/>
              <w:left w:val="none" w:sz="0" w:space="0" w:color="auto"/>
              <w:bottom w:val="none" w:sz="0" w:space="0" w:color="auto"/>
              <w:right w:val="none" w:sz="0" w:space="0" w:color="auto"/>
            </w:tcBorders>
          </w:tcPr>
          <w:p w14:paraId="64BF7502" w14:textId="77777777" w:rsidR="00B71281" w:rsidRPr="008865F4" w:rsidRDefault="00B71281" w:rsidP="008C5E1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829" w:type="dxa"/>
            <w:tcBorders>
              <w:top w:val="none" w:sz="0" w:space="0" w:color="auto"/>
              <w:left w:val="none" w:sz="0" w:space="0" w:color="auto"/>
              <w:bottom w:val="none" w:sz="0" w:space="0" w:color="auto"/>
              <w:right w:val="none" w:sz="0" w:space="0" w:color="auto"/>
            </w:tcBorders>
          </w:tcPr>
          <w:p w14:paraId="1FF8AD7D" w14:textId="77777777" w:rsidR="00B71281" w:rsidRPr="008865F4" w:rsidRDefault="00B71281" w:rsidP="008C5E1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423" w:type="dxa"/>
            <w:tcBorders>
              <w:top w:val="none" w:sz="0" w:space="0" w:color="auto"/>
              <w:left w:val="none" w:sz="0" w:space="0" w:color="auto"/>
              <w:bottom w:val="none" w:sz="0" w:space="0" w:color="auto"/>
              <w:right w:val="none" w:sz="0" w:space="0" w:color="auto"/>
            </w:tcBorders>
          </w:tcPr>
          <w:p w14:paraId="22244D22" w14:textId="77777777" w:rsidR="00B71281" w:rsidRPr="008865F4" w:rsidRDefault="00B71281" w:rsidP="008C5E17">
            <w:pPr>
              <w:spacing w:line="240" w:lineRule="exact"/>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145" w:type="dxa"/>
            <w:tcBorders>
              <w:top w:val="none" w:sz="0" w:space="0" w:color="auto"/>
              <w:left w:val="none" w:sz="0" w:space="0" w:color="auto"/>
              <w:bottom w:val="none" w:sz="0" w:space="0" w:color="auto"/>
              <w:right w:val="none" w:sz="0" w:space="0" w:color="auto"/>
            </w:tcBorders>
          </w:tcPr>
          <w:p w14:paraId="65AFD815" w14:textId="77777777" w:rsidR="00B71281" w:rsidRPr="008865F4" w:rsidRDefault="00B71281" w:rsidP="008C5E1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019" w:type="dxa"/>
            <w:tcBorders>
              <w:top w:val="none" w:sz="0" w:space="0" w:color="auto"/>
              <w:left w:val="none" w:sz="0" w:space="0" w:color="auto"/>
              <w:bottom w:val="none" w:sz="0" w:space="0" w:color="auto"/>
              <w:right w:val="none" w:sz="0" w:space="0" w:color="auto"/>
            </w:tcBorders>
          </w:tcPr>
          <w:p w14:paraId="26018974" w14:textId="77777777" w:rsidR="00B71281" w:rsidRPr="008865F4" w:rsidRDefault="00B71281" w:rsidP="008C5E1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2327DB" w:rsidRPr="008865F4" w14:paraId="7993965E"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1EBA37DB" w14:textId="77777777" w:rsidR="002327DB" w:rsidRPr="008865F4" w:rsidRDefault="002327DB" w:rsidP="00E43437">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Atmósfera</w:t>
            </w:r>
          </w:p>
        </w:tc>
        <w:tc>
          <w:tcPr>
            <w:tcW w:w="1652" w:type="dxa"/>
            <w:vAlign w:val="center"/>
            <w:hideMark/>
          </w:tcPr>
          <w:p w14:paraId="68FD819B" w14:textId="77777777" w:rsidR="002327DB" w:rsidRPr="008865F4" w:rsidRDefault="002327DB" w:rsidP="00E4343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Del Aire</w:t>
            </w:r>
          </w:p>
        </w:tc>
        <w:tc>
          <w:tcPr>
            <w:tcW w:w="2829" w:type="dxa"/>
            <w:vMerge w:val="restart"/>
          </w:tcPr>
          <w:p w14:paraId="60620839" w14:textId="77777777" w:rsidR="002327DB" w:rsidRPr="008865F4" w:rsidRDefault="002327DB" w:rsidP="002327DB">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Ante los mecanismos de corte para los bancos se tendrá mayor volatilidad de polvo a la atmósfera y smog por el funcionamiento de maquinaria, asi como incremento en el ruido</w:t>
            </w:r>
          </w:p>
        </w:tc>
        <w:tc>
          <w:tcPr>
            <w:tcW w:w="1423" w:type="dxa"/>
            <w:vAlign w:val="center"/>
          </w:tcPr>
          <w:p w14:paraId="2BE268A5" w14:textId="468955C5" w:rsidR="002327DB" w:rsidRPr="008865F4" w:rsidRDefault="002327DB" w:rsidP="002327DB">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val="restart"/>
          </w:tcPr>
          <w:p w14:paraId="27D55809" w14:textId="26C86E50" w:rsidR="002327DB" w:rsidRPr="008865F4" w:rsidRDefault="002327DB" w:rsidP="002327DB">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Mantenimiento a la maquinaria cada 200 </w:t>
            </w:r>
            <w:r w:rsidR="002F1084" w:rsidRPr="008865F4">
              <w:rPr>
                <w:rFonts w:ascii="Arial" w:eastAsia="Times New Roman" w:hAnsi="Arial" w:cs="Arial"/>
                <w:color w:val="000000"/>
                <w:highlight w:val="yellow"/>
                <w:lang w:eastAsia="es-MX"/>
              </w:rPr>
              <w:t>hr</w:t>
            </w:r>
            <w:r w:rsidRPr="008865F4">
              <w:rPr>
                <w:rFonts w:ascii="Arial" w:eastAsia="Times New Roman" w:hAnsi="Arial" w:cs="Arial"/>
                <w:color w:val="000000"/>
                <w:highlight w:val="yellow"/>
                <w:lang w:eastAsia="es-MX"/>
              </w:rPr>
              <w:t xml:space="preserve"> de acuerdo a la </w:t>
            </w:r>
            <w:r w:rsidRPr="008865F4">
              <w:rPr>
                <w:rFonts w:ascii="Arial" w:hAnsi="Arial" w:cs="Arial"/>
                <w:highlight w:val="yellow"/>
              </w:rPr>
              <w:t xml:space="preserve">NOM-O45-SEMARNAT-2017 </w:t>
            </w:r>
            <w:r w:rsidRPr="008865F4">
              <w:rPr>
                <w:rFonts w:ascii="Arial" w:eastAsia="Times New Roman" w:hAnsi="Arial" w:cs="Arial"/>
                <w:color w:val="000000"/>
                <w:highlight w:val="yellow"/>
                <w:lang w:eastAsia="es-MX"/>
              </w:rPr>
              <w:t xml:space="preserve">y que presenta buenas condiciones, humectación de las </w:t>
            </w:r>
            <w:r w:rsidR="00E43437" w:rsidRPr="008865F4">
              <w:rPr>
                <w:rFonts w:ascii="Arial" w:eastAsia="Times New Roman" w:hAnsi="Arial" w:cs="Arial"/>
                <w:color w:val="000000"/>
                <w:highlight w:val="yellow"/>
                <w:lang w:eastAsia="es-MX"/>
              </w:rPr>
              <w:t>áreas, 2 riegos por semana.</w:t>
            </w:r>
          </w:p>
        </w:tc>
        <w:tc>
          <w:tcPr>
            <w:tcW w:w="2019" w:type="dxa"/>
            <w:vMerge w:val="restart"/>
          </w:tcPr>
          <w:p w14:paraId="3E9F1FCB" w14:textId="1DE475C1" w:rsidR="002327DB" w:rsidRPr="008865F4" w:rsidRDefault="002327DB" w:rsidP="002327DB">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la emisión de polvos y smog</w:t>
            </w:r>
            <w:r w:rsidR="00E43437" w:rsidRPr="008865F4">
              <w:rPr>
                <w:rFonts w:ascii="Arial" w:eastAsia="Times New Roman" w:hAnsi="Arial" w:cs="Arial"/>
                <w:color w:val="000000"/>
                <w:highlight w:val="yellow"/>
                <w:lang w:eastAsia="es-MX"/>
              </w:rPr>
              <w:t xml:space="preserve"> a la atmosfera</w:t>
            </w:r>
            <w:r w:rsidRPr="008865F4">
              <w:rPr>
                <w:rFonts w:ascii="Arial" w:eastAsia="Times New Roman" w:hAnsi="Arial" w:cs="Arial"/>
                <w:color w:val="000000"/>
                <w:highlight w:val="yellow"/>
                <w:lang w:eastAsia="es-MX"/>
              </w:rPr>
              <w:t xml:space="preserve">, asi como la </w:t>
            </w:r>
            <w:r w:rsidR="002F1084" w:rsidRPr="008865F4">
              <w:rPr>
                <w:rFonts w:ascii="Arial" w:eastAsia="Times New Roman" w:hAnsi="Arial" w:cs="Arial"/>
                <w:color w:val="000000"/>
                <w:highlight w:val="yellow"/>
                <w:lang w:eastAsia="es-MX"/>
              </w:rPr>
              <w:t>emisión sonora</w:t>
            </w:r>
            <w:r w:rsidRPr="008865F4">
              <w:rPr>
                <w:rFonts w:ascii="Arial" w:eastAsia="Times New Roman" w:hAnsi="Arial" w:cs="Arial"/>
                <w:color w:val="000000"/>
                <w:highlight w:val="yellow"/>
                <w:lang w:eastAsia="es-MX"/>
              </w:rPr>
              <w:t xml:space="preserve"> por debajo de los límites permisibles.</w:t>
            </w:r>
          </w:p>
        </w:tc>
      </w:tr>
      <w:tr w:rsidR="002327DB" w:rsidRPr="008865F4" w14:paraId="1D87E544" w14:textId="77777777" w:rsidTr="003A02D8">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2DFC9C5F" w14:textId="77777777" w:rsidR="002327DB" w:rsidRPr="008865F4" w:rsidRDefault="002327DB" w:rsidP="00E43437">
            <w:pPr>
              <w:spacing w:line="240" w:lineRule="exact"/>
              <w:rPr>
                <w:rFonts w:ascii="Arial" w:eastAsia="Times New Roman" w:hAnsi="Arial" w:cs="Arial"/>
                <w:color w:val="000000"/>
                <w:highlight w:val="yellow"/>
                <w:lang w:eastAsia="es-MX"/>
              </w:rPr>
            </w:pPr>
          </w:p>
        </w:tc>
        <w:tc>
          <w:tcPr>
            <w:tcW w:w="1652" w:type="dxa"/>
            <w:vAlign w:val="center"/>
            <w:hideMark/>
          </w:tcPr>
          <w:p w14:paraId="4F07A4AE" w14:textId="77777777" w:rsidR="002327DB" w:rsidRPr="008865F4" w:rsidRDefault="002327DB" w:rsidP="00E4343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829" w:type="dxa"/>
            <w:vMerge/>
          </w:tcPr>
          <w:p w14:paraId="73457B94" w14:textId="77777777" w:rsidR="002327DB" w:rsidRPr="008865F4" w:rsidRDefault="002327DB" w:rsidP="002327DB">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23" w:type="dxa"/>
            <w:vAlign w:val="center"/>
          </w:tcPr>
          <w:p w14:paraId="4BA2CAD6" w14:textId="75A83682" w:rsidR="002327DB" w:rsidRPr="008865F4" w:rsidRDefault="002327DB" w:rsidP="002327DB">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tcPr>
          <w:p w14:paraId="3F4C4723" w14:textId="77777777" w:rsidR="002327DB" w:rsidRPr="008865F4" w:rsidRDefault="002327DB" w:rsidP="002327DB">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6C51E9EC" w14:textId="77777777" w:rsidR="002327DB" w:rsidRPr="008865F4" w:rsidRDefault="002327DB" w:rsidP="002327DB">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2327DB" w:rsidRPr="008865F4" w14:paraId="7E71ACB8"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01733627" w14:textId="77777777" w:rsidR="002327DB" w:rsidRPr="008865F4" w:rsidRDefault="002327DB" w:rsidP="00E43437">
            <w:pPr>
              <w:spacing w:line="240" w:lineRule="exact"/>
              <w:rPr>
                <w:rFonts w:ascii="Arial" w:eastAsia="Times New Roman" w:hAnsi="Arial" w:cs="Arial"/>
                <w:color w:val="000000"/>
                <w:highlight w:val="yellow"/>
                <w:lang w:eastAsia="es-MX"/>
              </w:rPr>
            </w:pPr>
          </w:p>
        </w:tc>
        <w:tc>
          <w:tcPr>
            <w:tcW w:w="1652" w:type="dxa"/>
            <w:vAlign w:val="center"/>
            <w:hideMark/>
          </w:tcPr>
          <w:p w14:paraId="3BF11E7B" w14:textId="77777777" w:rsidR="002327DB" w:rsidRPr="008865F4" w:rsidRDefault="002327DB" w:rsidP="00E4343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829" w:type="dxa"/>
            <w:vMerge/>
          </w:tcPr>
          <w:p w14:paraId="2C2B23E3" w14:textId="77777777" w:rsidR="002327DB" w:rsidRPr="008865F4" w:rsidRDefault="002327DB" w:rsidP="002327DB">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23" w:type="dxa"/>
            <w:vAlign w:val="center"/>
          </w:tcPr>
          <w:p w14:paraId="0E0C7A2F" w14:textId="22A0C832" w:rsidR="002327DB" w:rsidRPr="008865F4" w:rsidRDefault="002327DB" w:rsidP="002327DB">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tcPr>
          <w:p w14:paraId="0FB811D4" w14:textId="77777777" w:rsidR="002327DB" w:rsidRPr="008865F4" w:rsidRDefault="002327DB" w:rsidP="002327DB">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2390A0B3" w14:textId="77777777" w:rsidR="002327DB" w:rsidRPr="008865F4" w:rsidRDefault="002327DB" w:rsidP="002327DB">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2327DB" w:rsidRPr="008865F4" w14:paraId="41E66267" w14:textId="77777777" w:rsidTr="003A02D8">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69FC09CD" w14:textId="77777777" w:rsidR="002327DB" w:rsidRPr="008865F4" w:rsidRDefault="002327DB" w:rsidP="00E43437">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52" w:type="dxa"/>
            <w:vAlign w:val="center"/>
            <w:hideMark/>
          </w:tcPr>
          <w:p w14:paraId="0510DA2A" w14:textId="77777777" w:rsidR="002327DB" w:rsidRPr="008865F4" w:rsidRDefault="002327DB" w:rsidP="00E4343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829" w:type="dxa"/>
          </w:tcPr>
          <w:p w14:paraId="728E24D1" w14:textId="2895FF58" w:rsidR="002327DB" w:rsidRPr="008865F4" w:rsidRDefault="00E43437" w:rsidP="002327DB">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 xml:space="preserve">Ante la acumulación de material se podrá </w:t>
            </w:r>
            <w:r w:rsidR="002327DB" w:rsidRPr="008865F4">
              <w:rPr>
                <w:rFonts w:ascii="Arial" w:eastAsia="Calibri" w:hAnsi="Arial" w:cs="Arial"/>
                <w:highlight w:val="yellow"/>
              </w:rPr>
              <w:t>generar encharcamientos que afectarán el escurrimiento natural.</w:t>
            </w:r>
          </w:p>
        </w:tc>
        <w:tc>
          <w:tcPr>
            <w:tcW w:w="1423" w:type="dxa"/>
            <w:vAlign w:val="center"/>
          </w:tcPr>
          <w:p w14:paraId="52276288" w14:textId="10243208" w:rsidR="002327DB" w:rsidRPr="008865F4" w:rsidRDefault="002327DB" w:rsidP="002327DB">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tcPr>
          <w:p w14:paraId="4BFBD7F1" w14:textId="26FB46B8" w:rsidR="002327DB" w:rsidRPr="008865F4" w:rsidRDefault="002327DB" w:rsidP="002327DB">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w:t>
            </w:r>
            <w:r w:rsidR="00E43437" w:rsidRPr="008865F4">
              <w:rPr>
                <w:rFonts w:ascii="Arial" w:eastAsia="Times New Roman" w:hAnsi="Arial" w:cs="Arial"/>
                <w:color w:val="000000"/>
                <w:highlight w:val="yellow"/>
                <w:lang w:eastAsia="es-MX"/>
              </w:rPr>
              <w:t xml:space="preserve">dejar oquedades en áreas estratégicas  </w:t>
            </w:r>
          </w:p>
        </w:tc>
        <w:tc>
          <w:tcPr>
            <w:tcW w:w="2019" w:type="dxa"/>
          </w:tcPr>
          <w:p w14:paraId="17981EE8" w14:textId="7FE8175B" w:rsidR="002327DB" w:rsidRPr="008865F4" w:rsidRDefault="002327DB" w:rsidP="002327DB">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Dejar </w:t>
            </w:r>
            <w:r w:rsidR="002F1084" w:rsidRPr="008865F4">
              <w:rPr>
                <w:rFonts w:ascii="Arial" w:eastAsia="Times New Roman" w:hAnsi="Arial" w:cs="Arial"/>
                <w:color w:val="000000"/>
                <w:highlight w:val="yellow"/>
                <w:lang w:eastAsia="es-MX"/>
              </w:rPr>
              <w:t>libres áreas</w:t>
            </w:r>
            <w:r w:rsidR="00E43437" w:rsidRPr="008865F4">
              <w:rPr>
                <w:rFonts w:ascii="Arial" w:eastAsia="Times New Roman" w:hAnsi="Arial" w:cs="Arial"/>
                <w:color w:val="000000"/>
                <w:highlight w:val="yellow"/>
                <w:lang w:eastAsia="es-MX"/>
              </w:rPr>
              <w:t xml:space="preserve"> </w:t>
            </w:r>
            <w:r w:rsidRPr="008865F4">
              <w:rPr>
                <w:rFonts w:ascii="Arial" w:eastAsia="Times New Roman" w:hAnsi="Arial" w:cs="Arial"/>
                <w:color w:val="000000"/>
                <w:highlight w:val="yellow"/>
                <w:lang w:eastAsia="es-MX"/>
              </w:rPr>
              <w:t>y evitar acumulamientos de materiales</w:t>
            </w:r>
            <w:r w:rsidR="00E43437" w:rsidRPr="008865F4">
              <w:rPr>
                <w:rFonts w:ascii="Arial" w:eastAsia="Times New Roman" w:hAnsi="Arial" w:cs="Arial"/>
                <w:color w:val="000000"/>
                <w:highlight w:val="yellow"/>
                <w:lang w:eastAsia="es-MX"/>
              </w:rPr>
              <w:t>.</w:t>
            </w:r>
          </w:p>
        </w:tc>
      </w:tr>
      <w:tr w:rsidR="003A02D8" w:rsidRPr="008865F4" w14:paraId="7990A90D"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3E59E521" w14:textId="77777777" w:rsidR="003A02D8" w:rsidRPr="008865F4" w:rsidRDefault="003A02D8" w:rsidP="003A02D8">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52" w:type="dxa"/>
            <w:vAlign w:val="center"/>
            <w:hideMark/>
          </w:tcPr>
          <w:p w14:paraId="19B8096B"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829" w:type="dxa"/>
            <w:vMerge w:val="restart"/>
          </w:tcPr>
          <w:p w14:paraId="444E0CF6" w14:textId="77777777"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Ante los cortes y rellenos se tendrá afectación a la infiltración y por ende la recarga de corrientes subterráneas.</w:t>
            </w:r>
          </w:p>
        </w:tc>
        <w:tc>
          <w:tcPr>
            <w:tcW w:w="1423" w:type="dxa"/>
          </w:tcPr>
          <w:p w14:paraId="015410F6" w14:textId="0ABB59F9"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val="restart"/>
          </w:tcPr>
          <w:p w14:paraId="111B6DCF" w14:textId="3D38A1F4"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excavación y acumulamiento de material dentro de las áreas de extracción</w:t>
            </w:r>
          </w:p>
        </w:tc>
        <w:tc>
          <w:tcPr>
            <w:tcW w:w="2019" w:type="dxa"/>
            <w:vMerge w:val="restart"/>
          </w:tcPr>
          <w:p w14:paraId="645059C4" w14:textId="77777777"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Permitir la libre infiltración hacia los mantos freáticos.</w:t>
            </w:r>
          </w:p>
        </w:tc>
      </w:tr>
      <w:tr w:rsidR="003A02D8" w:rsidRPr="008865F4" w14:paraId="73C83C27" w14:textId="77777777" w:rsidTr="003A02D8">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3DB24F02" w14:textId="77777777" w:rsidR="003A02D8" w:rsidRPr="008865F4" w:rsidRDefault="003A02D8" w:rsidP="003A02D8">
            <w:pPr>
              <w:spacing w:line="240" w:lineRule="exact"/>
              <w:rPr>
                <w:rFonts w:ascii="Arial" w:eastAsia="Times New Roman" w:hAnsi="Arial" w:cs="Arial"/>
                <w:color w:val="000000"/>
                <w:highlight w:val="yellow"/>
                <w:lang w:eastAsia="es-MX"/>
              </w:rPr>
            </w:pPr>
          </w:p>
        </w:tc>
        <w:tc>
          <w:tcPr>
            <w:tcW w:w="1652" w:type="dxa"/>
            <w:vAlign w:val="center"/>
            <w:hideMark/>
          </w:tcPr>
          <w:p w14:paraId="7C8DE028" w14:textId="7B73C9D5"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2829" w:type="dxa"/>
            <w:vMerge/>
          </w:tcPr>
          <w:p w14:paraId="69DD55F7" w14:textId="77777777"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23" w:type="dxa"/>
          </w:tcPr>
          <w:p w14:paraId="6B37D33F" w14:textId="0C008CFE"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tcPr>
          <w:p w14:paraId="57B01504" w14:textId="77777777" w:rsidR="003A02D8" w:rsidRPr="008865F4" w:rsidRDefault="003A02D8" w:rsidP="003A02D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1923217B" w14:textId="77777777" w:rsidR="003A02D8" w:rsidRPr="008865F4" w:rsidRDefault="003A02D8" w:rsidP="003A02D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A02D8" w:rsidRPr="008865F4" w14:paraId="0196CEA9"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63B8A784" w14:textId="77777777" w:rsidR="003A02D8" w:rsidRPr="008865F4" w:rsidRDefault="003A02D8" w:rsidP="003A02D8">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52" w:type="dxa"/>
            <w:vAlign w:val="center"/>
            <w:hideMark/>
          </w:tcPr>
          <w:p w14:paraId="3DFF5CD4" w14:textId="5EBAE1D6"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Propiedades Físico-Químicas</w:t>
            </w:r>
          </w:p>
        </w:tc>
        <w:tc>
          <w:tcPr>
            <w:tcW w:w="2829" w:type="dxa"/>
            <w:vMerge w:val="restart"/>
          </w:tcPr>
          <w:p w14:paraId="0898FDBF" w14:textId="77777777"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Se modificará el relieve y se incrementará la perdida de suelo por erosión de tipo eólico al generar partículas finas derivado de los movimientos de sustratos</w:t>
            </w:r>
          </w:p>
        </w:tc>
        <w:tc>
          <w:tcPr>
            <w:tcW w:w="1423" w:type="dxa"/>
          </w:tcPr>
          <w:p w14:paraId="704B3BDC" w14:textId="4F58E346"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val="restart"/>
          </w:tcPr>
          <w:p w14:paraId="11445EF6" w14:textId="20D22254"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dañar más allá de las áreas autorizadas, evitar acumulamientos masivos dentro o fuera del área en estudio y mantener humectadas estas áreas.</w:t>
            </w:r>
          </w:p>
        </w:tc>
        <w:tc>
          <w:tcPr>
            <w:tcW w:w="2019" w:type="dxa"/>
            <w:vMerge w:val="restart"/>
          </w:tcPr>
          <w:p w14:paraId="06FBB68C" w14:textId="387BB8E6"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Reducir la emisión de polvos y el encharcamiento de agua dentro de los bancos. </w:t>
            </w:r>
          </w:p>
        </w:tc>
      </w:tr>
      <w:tr w:rsidR="003A02D8" w:rsidRPr="008865F4" w14:paraId="475AB652" w14:textId="77777777" w:rsidTr="003A02D8">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1182ECE8" w14:textId="77777777" w:rsidR="003A02D8" w:rsidRPr="008865F4" w:rsidRDefault="003A02D8" w:rsidP="003A02D8">
            <w:pPr>
              <w:spacing w:line="240" w:lineRule="exact"/>
              <w:rPr>
                <w:rFonts w:ascii="Arial" w:eastAsia="Times New Roman" w:hAnsi="Arial" w:cs="Arial"/>
                <w:color w:val="000000"/>
                <w:highlight w:val="yellow"/>
                <w:lang w:eastAsia="es-MX"/>
              </w:rPr>
            </w:pPr>
          </w:p>
        </w:tc>
        <w:tc>
          <w:tcPr>
            <w:tcW w:w="1652" w:type="dxa"/>
            <w:vAlign w:val="center"/>
            <w:hideMark/>
          </w:tcPr>
          <w:p w14:paraId="66C74D02" w14:textId="77777777"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829" w:type="dxa"/>
            <w:vMerge/>
          </w:tcPr>
          <w:p w14:paraId="06E22B12" w14:textId="77777777"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23" w:type="dxa"/>
          </w:tcPr>
          <w:p w14:paraId="2D9B0B89" w14:textId="317B6EA6"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vMerge/>
          </w:tcPr>
          <w:p w14:paraId="301650E0" w14:textId="7777777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63296D80" w14:textId="7777777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A02D8" w:rsidRPr="008865F4" w14:paraId="69BB8C95"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7E113410" w14:textId="77777777" w:rsidR="003A02D8" w:rsidRPr="008865F4" w:rsidRDefault="003A02D8" w:rsidP="003A02D8">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52" w:type="dxa"/>
            <w:vAlign w:val="center"/>
            <w:hideMark/>
          </w:tcPr>
          <w:p w14:paraId="75074691"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829" w:type="dxa"/>
          </w:tcPr>
          <w:p w14:paraId="332B1326"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Modificación de los perfiles de suelo y su relieve </w:t>
            </w:r>
          </w:p>
        </w:tc>
        <w:tc>
          <w:tcPr>
            <w:tcW w:w="1423" w:type="dxa"/>
          </w:tcPr>
          <w:p w14:paraId="168A76FE" w14:textId="18EAA203"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45" w:type="dxa"/>
          </w:tcPr>
          <w:p w14:paraId="5903AE1C" w14:textId="1618FF3E"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solamente el área autorizada para evitar dañar más allá de esta</w:t>
            </w:r>
          </w:p>
        </w:tc>
        <w:tc>
          <w:tcPr>
            <w:tcW w:w="2019" w:type="dxa"/>
          </w:tcPr>
          <w:p w14:paraId="7D3B5F14" w14:textId="470E32BD"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acumulamiento de tierras o realizar oquedades en áreas sin autorizar</w:t>
            </w:r>
          </w:p>
        </w:tc>
      </w:tr>
      <w:tr w:rsidR="003A02D8" w:rsidRPr="008865F4" w14:paraId="63029A2D" w14:textId="77777777" w:rsidTr="003A02D8">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5B0D15F5" w14:textId="77777777" w:rsidR="003A02D8" w:rsidRPr="008865F4" w:rsidRDefault="003A02D8" w:rsidP="003A02D8">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52" w:type="dxa"/>
            <w:vAlign w:val="center"/>
            <w:hideMark/>
          </w:tcPr>
          <w:p w14:paraId="20102C13" w14:textId="77777777"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829" w:type="dxa"/>
          </w:tcPr>
          <w:p w14:paraId="2777A71A" w14:textId="7777777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 xml:space="preserve">Se mantendrá el </w:t>
            </w:r>
            <w:r w:rsidRPr="008865F4">
              <w:rPr>
                <w:rFonts w:ascii="Arial" w:eastAsia="Calibri" w:hAnsi="Arial" w:cs="Arial"/>
                <w:highlight w:val="yellow"/>
              </w:rPr>
              <w:lastRenderedPageBreak/>
              <w:t>ahuyentamiento de especies de fauna ante la presencia de maquinaria y equipo y posible afectación de nichos.</w:t>
            </w:r>
          </w:p>
        </w:tc>
        <w:tc>
          <w:tcPr>
            <w:tcW w:w="1423" w:type="dxa"/>
          </w:tcPr>
          <w:p w14:paraId="34524DE3" w14:textId="09F07165"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Severos</w:t>
            </w:r>
          </w:p>
        </w:tc>
        <w:tc>
          <w:tcPr>
            <w:tcW w:w="2145" w:type="dxa"/>
          </w:tcPr>
          <w:p w14:paraId="5482D534" w14:textId="06AF6D2B"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la caza y </w:t>
            </w:r>
            <w:r w:rsidRPr="008865F4">
              <w:rPr>
                <w:rFonts w:ascii="Arial" w:eastAsia="Times New Roman" w:hAnsi="Arial" w:cs="Arial"/>
                <w:color w:val="000000"/>
                <w:highlight w:val="yellow"/>
                <w:lang w:eastAsia="es-MX"/>
              </w:rPr>
              <w:lastRenderedPageBreak/>
              <w:t xml:space="preserve">ahuyentamiento de áreas aledañas al proyecto </w:t>
            </w:r>
          </w:p>
        </w:tc>
        <w:tc>
          <w:tcPr>
            <w:tcW w:w="2019" w:type="dxa"/>
          </w:tcPr>
          <w:p w14:paraId="3A3A20A1" w14:textId="1098776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Reducir la </w:t>
            </w:r>
            <w:r w:rsidRPr="008865F4">
              <w:rPr>
                <w:rFonts w:ascii="Arial" w:eastAsia="Times New Roman" w:hAnsi="Arial" w:cs="Arial"/>
                <w:color w:val="000000"/>
                <w:highlight w:val="yellow"/>
                <w:lang w:eastAsia="es-MX"/>
              </w:rPr>
              <w:lastRenderedPageBreak/>
              <w:t>diversidad de especies dentro del sistema ambiental para conservar la biodiversidad biológica.</w:t>
            </w:r>
          </w:p>
        </w:tc>
      </w:tr>
      <w:tr w:rsidR="003A02D8" w:rsidRPr="008865F4" w14:paraId="58949005"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75E19A71" w14:textId="77777777" w:rsidR="003A02D8" w:rsidRPr="008865F4" w:rsidRDefault="003A02D8" w:rsidP="003A02D8">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Paisaje</w:t>
            </w:r>
          </w:p>
        </w:tc>
        <w:tc>
          <w:tcPr>
            <w:tcW w:w="1652" w:type="dxa"/>
            <w:vAlign w:val="center"/>
            <w:hideMark/>
          </w:tcPr>
          <w:p w14:paraId="6AEEE90B"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829" w:type="dxa"/>
          </w:tcPr>
          <w:p w14:paraId="6A6F3EE8"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Perdida de armonía ante la modificación estructural de terreno.</w:t>
            </w:r>
          </w:p>
        </w:tc>
        <w:tc>
          <w:tcPr>
            <w:tcW w:w="1423" w:type="dxa"/>
          </w:tcPr>
          <w:p w14:paraId="48CD4A7C" w14:textId="66E26275"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sz w:val="24"/>
                <w:szCs w:val="24"/>
                <w:highlight w:val="yellow"/>
                <w:lang w:eastAsia="es-MX"/>
              </w:rPr>
              <w:t>Moderado</w:t>
            </w:r>
          </w:p>
        </w:tc>
        <w:tc>
          <w:tcPr>
            <w:tcW w:w="2145" w:type="dxa"/>
            <w:vMerge w:val="restart"/>
          </w:tcPr>
          <w:p w14:paraId="06AF48B9" w14:textId="5D5706A9"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realizar oquedad fuera de las áreas autorizadas y mantener libre de residuos de cualquier tipo.</w:t>
            </w:r>
          </w:p>
        </w:tc>
        <w:tc>
          <w:tcPr>
            <w:tcW w:w="2019" w:type="dxa"/>
            <w:vMerge w:val="restart"/>
          </w:tcPr>
          <w:p w14:paraId="0D85943D" w14:textId="268BF126" w:rsidR="003A02D8" w:rsidRPr="008865F4" w:rsidRDefault="003A02D8" w:rsidP="003A02D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impactar más allá de las áreas autorizadas para disminuir el impacto visual.</w:t>
            </w:r>
          </w:p>
        </w:tc>
      </w:tr>
      <w:tr w:rsidR="003A02D8" w:rsidRPr="008865F4" w14:paraId="742A8BB1" w14:textId="77777777" w:rsidTr="003A02D8">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566601EE" w14:textId="77777777" w:rsidR="003A02D8" w:rsidRPr="008865F4" w:rsidRDefault="003A02D8" w:rsidP="003A02D8">
            <w:pPr>
              <w:spacing w:line="240" w:lineRule="exact"/>
              <w:rPr>
                <w:rFonts w:ascii="Arial" w:eastAsia="Times New Roman" w:hAnsi="Arial" w:cs="Arial"/>
                <w:color w:val="000000"/>
                <w:highlight w:val="yellow"/>
                <w:lang w:eastAsia="es-MX"/>
              </w:rPr>
            </w:pPr>
          </w:p>
        </w:tc>
        <w:tc>
          <w:tcPr>
            <w:tcW w:w="1652" w:type="dxa"/>
            <w:vAlign w:val="center"/>
            <w:hideMark/>
          </w:tcPr>
          <w:p w14:paraId="2264F9CE" w14:textId="77777777"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829" w:type="dxa"/>
            <w:vMerge w:val="restart"/>
          </w:tcPr>
          <w:p w14:paraId="16D00E5C" w14:textId="7777777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Calibri" w:hAnsi="Arial" w:cs="Arial"/>
                <w:highlight w:val="yellow"/>
              </w:rPr>
              <w:t>Pérdida de calidad del paisaje con las modificaciones al terreno con la apertura de los bancos.</w:t>
            </w:r>
          </w:p>
        </w:tc>
        <w:tc>
          <w:tcPr>
            <w:tcW w:w="1423" w:type="dxa"/>
          </w:tcPr>
          <w:p w14:paraId="46C38D94" w14:textId="00ABA36E" w:rsidR="003A02D8" w:rsidRPr="008865F4" w:rsidRDefault="003A02D8" w:rsidP="003A02D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sz w:val="24"/>
                <w:szCs w:val="24"/>
                <w:highlight w:val="yellow"/>
                <w:lang w:eastAsia="es-MX"/>
              </w:rPr>
              <w:t>Moderado</w:t>
            </w:r>
          </w:p>
        </w:tc>
        <w:tc>
          <w:tcPr>
            <w:tcW w:w="2145" w:type="dxa"/>
            <w:vMerge/>
          </w:tcPr>
          <w:p w14:paraId="571B3C68" w14:textId="7777777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4AE95339" w14:textId="77777777" w:rsidR="003A02D8" w:rsidRPr="008865F4" w:rsidRDefault="003A02D8" w:rsidP="003A02D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A02D8" w:rsidRPr="00DE5769" w14:paraId="38E67780" w14:textId="77777777" w:rsidTr="003A02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1F3E0B46" w14:textId="77777777" w:rsidR="003A02D8" w:rsidRPr="008865F4" w:rsidRDefault="003A02D8" w:rsidP="003A02D8">
            <w:pPr>
              <w:spacing w:line="240" w:lineRule="exact"/>
              <w:rPr>
                <w:rFonts w:ascii="Arial" w:eastAsia="Times New Roman" w:hAnsi="Arial" w:cs="Arial"/>
                <w:color w:val="000000"/>
                <w:highlight w:val="yellow"/>
                <w:lang w:eastAsia="es-MX"/>
              </w:rPr>
            </w:pPr>
          </w:p>
        </w:tc>
        <w:tc>
          <w:tcPr>
            <w:tcW w:w="1652" w:type="dxa"/>
            <w:vAlign w:val="center"/>
            <w:hideMark/>
          </w:tcPr>
          <w:p w14:paraId="2A434D94"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829" w:type="dxa"/>
            <w:vMerge/>
          </w:tcPr>
          <w:p w14:paraId="7303F5BD" w14:textId="77777777" w:rsidR="003A02D8" w:rsidRPr="008865F4"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23" w:type="dxa"/>
          </w:tcPr>
          <w:p w14:paraId="79F73EBB" w14:textId="21EEA957" w:rsidR="003A02D8" w:rsidRPr="00DE5769" w:rsidRDefault="003A02D8" w:rsidP="003A02D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sz w:val="24"/>
                <w:szCs w:val="24"/>
                <w:highlight w:val="yellow"/>
                <w:lang w:eastAsia="es-MX"/>
              </w:rPr>
              <w:t>Moderado</w:t>
            </w:r>
          </w:p>
        </w:tc>
        <w:tc>
          <w:tcPr>
            <w:tcW w:w="2145" w:type="dxa"/>
            <w:vMerge/>
          </w:tcPr>
          <w:p w14:paraId="1D2E7B81" w14:textId="77777777" w:rsidR="003A02D8" w:rsidRPr="00DE5769" w:rsidRDefault="003A02D8" w:rsidP="003A02D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019" w:type="dxa"/>
            <w:vMerge/>
          </w:tcPr>
          <w:p w14:paraId="1B44C92D" w14:textId="77777777" w:rsidR="003A02D8" w:rsidRPr="00DE5769" w:rsidRDefault="003A02D8" w:rsidP="003A02D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1E0502E" w14:textId="77777777" w:rsidR="002327DB" w:rsidRDefault="002327DB" w:rsidP="002327DB">
      <w:bookmarkStart w:id="31" w:name="_Toc7518097"/>
    </w:p>
    <w:p w14:paraId="7C832D28" w14:textId="1573D115" w:rsidR="002D7C23" w:rsidRPr="003B1507" w:rsidRDefault="002D7C23" w:rsidP="002D7C23">
      <w:pPr>
        <w:pStyle w:val="Ttulo5"/>
      </w:pPr>
      <w:bookmarkStart w:id="32" w:name="_Toc166767563"/>
      <w:r w:rsidRPr="003B1507">
        <w:t>X.1.1.2.</w:t>
      </w:r>
      <w:r w:rsidR="002C7368">
        <w:t>4</w:t>
      </w:r>
      <w:r w:rsidRPr="003B1507">
        <w:t xml:space="preserve">.- CO-04 </w:t>
      </w:r>
      <w:r w:rsidR="00DE5769" w:rsidRPr="008865F4">
        <w:rPr>
          <w:highlight w:val="yellow"/>
        </w:rPr>
        <w:t>Área</w:t>
      </w:r>
      <w:r w:rsidRPr="008865F4">
        <w:rPr>
          <w:highlight w:val="yellow"/>
        </w:rPr>
        <w:t xml:space="preserve"> de Cargaderos</w:t>
      </w:r>
      <w:bookmarkEnd w:id="32"/>
    </w:p>
    <w:p w14:paraId="4F68588F" w14:textId="1884B71F" w:rsidR="002D7C23" w:rsidRPr="003B1507" w:rsidRDefault="002D7C23" w:rsidP="002D7C23">
      <w:pPr>
        <w:pStyle w:val="TABLAS"/>
        <w:ind w:right="49"/>
      </w:pPr>
      <w:bookmarkStart w:id="33" w:name="_Toc166767679"/>
      <w:r w:rsidRPr="003B1507">
        <w:t xml:space="preserve">Impactos generados en las </w:t>
      </w:r>
      <w:r w:rsidR="00DE5769" w:rsidRPr="008865F4">
        <w:rPr>
          <w:highlight w:val="yellow"/>
        </w:rPr>
        <w:t>áreas</w:t>
      </w:r>
      <w:r w:rsidRPr="008865F4">
        <w:rPr>
          <w:highlight w:val="yellow"/>
        </w:rPr>
        <w:t xml:space="preserve"> de cargaderos</w:t>
      </w:r>
      <w:r w:rsidRPr="003B1507">
        <w:t>, etapa de Construcción</w:t>
      </w:r>
      <w:bookmarkEnd w:id="33"/>
    </w:p>
    <w:tbl>
      <w:tblPr>
        <w:tblStyle w:val="Tablaconcuadrcula4-nfasis1"/>
        <w:tblW w:w="11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2359"/>
        <w:gridCol w:w="1207"/>
        <w:gridCol w:w="2502"/>
        <w:gridCol w:w="2224"/>
      </w:tblGrid>
      <w:tr w:rsidR="00DE5769" w:rsidRPr="008865F4" w14:paraId="47AA0107" w14:textId="77777777" w:rsidTr="0085295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vAlign w:val="center"/>
          </w:tcPr>
          <w:p w14:paraId="711A37B1" w14:textId="77777777" w:rsidR="00950641" w:rsidRPr="008865F4" w:rsidRDefault="00950641" w:rsidP="00DE5769">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15D78806" w14:textId="77777777" w:rsidR="00950641" w:rsidRPr="008865F4" w:rsidRDefault="00950641" w:rsidP="00DE57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359" w:type="dxa"/>
            <w:tcBorders>
              <w:top w:val="none" w:sz="0" w:space="0" w:color="auto"/>
              <w:left w:val="none" w:sz="0" w:space="0" w:color="auto"/>
              <w:bottom w:val="none" w:sz="0" w:space="0" w:color="auto"/>
              <w:right w:val="none" w:sz="0" w:space="0" w:color="auto"/>
            </w:tcBorders>
            <w:vAlign w:val="center"/>
          </w:tcPr>
          <w:p w14:paraId="088A1870" w14:textId="77777777" w:rsidR="00950641" w:rsidRPr="008865F4" w:rsidRDefault="00950641" w:rsidP="00DE57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vAlign w:val="center"/>
          </w:tcPr>
          <w:p w14:paraId="34D83464" w14:textId="77777777" w:rsidR="00950641" w:rsidRPr="008865F4" w:rsidRDefault="00950641" w:rsidP="00DE5769">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502" w:type="dxa"/>
            <w:tcBorders>
              <w:top w:val="none" w:sz="0" w:space="0" w:color="auto"/>
              <w:left w:val="none" w:sz="0" w:space="0" w:color="auto"/>
              <w:bottom w:val="none" w:sz="0" w:space="0" w:color="auto"/>
              <w:right w:val="none" w:sz="0" w:space="0" w:color="auto"/>
            </w:tcBorders>
            <w:vAlign w:val="center"/>
          </w:tcPr>
          <w:p w14:paraId="655EA08A" w14:textId="77777777" w:rsidR="00950641" w:rsidRPr="008865F4" w:rsidRDefault="00950641" w:rsidP="00DE57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224" w:type="dxa"/>
            <w:tcBorders>
              <w:top w:val="none" w:sz="0" w:space="0" w:color="auto"/>
              <w:left w:val="none" w:sz="0" w:space="0" w:color="auto"/>
              <w:bottom w:val="none" w:sz="0" w:space="0" w:color="auto"/>
              <w:right w:val="none" w:sz="0" w:space="0" w:color="auto"/>
            </w:tcBorders>
            <w:vAlign w:val="center"/>
          </w:tcPr>
          <w:p w14:paraId="7A41C185" w14:textId="77777777" w:rsidR="00950641" w:rsidRPr="008865F4" w:rsidRDefault="00950641" w:rsidP="00DE576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DE5769" w:rsidRPr="008865F4" w14:paraId="3273593D"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FF6512B"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Atmósfera</w:t>
            </w:r>
          </w:p>
        </w:tc>
        <w:tc>
          <w:tcPr>
            <w:tcW w:w="1671" w:type="dxa"/>
            <w:vAlign w:val="center"/>
            <w:hideMark/>
          </w:tcPr>
          <w:p w14:paraId="0794C07B"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Del Aire</w:t>
            </w:r>
          </w:p>
        </w:tc>
        <w:tc>
          <w:tcPr>
            <w:tcW w:w="2359" w:type="dxa"/>
            <w:vMerge w:val="restart"/>
          </w:tcPr>
          <w:p w14:paraId="70A8EAB3" w14:textId="77777777"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Aumento de polvo y smog por la presencia de maquinaria y equipo</w:t>
            </w:r>
          </w:p>
        </w:tc>
        <w:tc>
          <w:tcPr>
            <w:tcW w:w="1207" w:type="dxa"/>
            <w:vAlign w:val="center"/>
          </w:tcPr>
          <w:p w14:paraId="1B40C1D3" w14:textId="22CC96B0"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val="restart"/>
          </w:tcPr>
          <w:p w14:paraId="1E588B9A" w14:textId="268E7863"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Realizar mantenimientos periódicos tanto preventivos como correctivos, de acuerdo a la </w:t>
            </w:r>
            <w:r w:rsidRPr="008865F4">
              <w:rPr>
                <w:rFonts w:ascii="Arial" w:hAnsi="Arial" w:cs="Arial"/>
                <w:highlight w:val="yellow"/>
              </w:rPr>
              <w:t xml:space="preserve">NOM-O45-SEMARNAT-2017 </w:t>
            </w:r>
            <w:r w:rsidRPr="008865F4">
              <w:rPr>
                <w:rFonts w:ascii="Arial" w:eastAsia="Times New Roman" w:hAnsi="Arial" w:cs="Arial"/>
                <w:color w:val="000000"/>
                <w:highlight w:val="yellow"/>
                <w:lang w:eastAsia="es-MX"/>
              </w:rPr>
              <w:t>asi como humectación del área, 2 veces por semana.</w:t>
            </w:r>
          </w:p>
        </w:tc>
        <w:tc>
          <w:tcPr>
            <w:tcW w:w="2224" w:type="dxa"/>
            <w:vMerge w:val="restart"/>
          </w:tcPr>
          <w:p w14:paraId="45F06584" w14:textId="77777777"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Disminuir el acumulamiento de polvo y smog durante esta etapa </w:t>
            </w:r>
          </w:p>
        </w:tc>
      </w:tr>
      <w:tr w:rsidR="005B4470" w:rsidRPr="008865F4" w14:paraId="33B6B472"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E333C4D" w14:textId="77777777" w:rsidR="00DE5769" w:rsidRPr="008865F4" w:rsidRDefault="00DE5769" w:rsidP="00DE5769">
            <w:pPr>
              <w:rPr>
                <w:rFonts w:ascii="Arial" w:eastAsia="Times New Roman" w:hAnsi="Arial" w:cs="Arial"/>
                <w:color w:val="000000"/>
                <w:highlight w:val="yellow"/>
                <w:lang w:eastAsia="es-MX"/>
              </w:rPr>
            </w:pPr>
          </w:p>
        </w:tc>
        <w:tc>
          <w:tcPr>
            <w:tcW w:w="1671" w:type="dxa"/>
            <w:vAlign w:val="center"/>
            <w:hideMark/>
          </w:tcPr>
          <w:p w14:paraId="5E9CFFDB"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359" w:type="dxa"/>
            <w:vMerge/>
          </w:tcPr>
          <w:p w14:paraId="48106301"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37B2ED2A" w14:textId="0D609718"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tcPr>
          <w:p w14:paraId="664128E4"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6CCA9B5A"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E5769" w:rsidRPr="008865F4" w14:paraId="6E5E22E6"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33550DC" w14:textId="77777777" w:rsidR="00DE5769" w:rsidRPr="008865F4" w:rsidRDefault="00DE5769" w:rsidP="00DE5769">
            <w:pPr>
              <w:rPr>
                <w:rFonts w:ascii="Arial" w:eastAsia="Times New Roman" w:hAnsi="Arial" w:cs="Arial"/>
                <w:color w:val="000000"/>
                <w:highlight w:val="yellow"/>
                <w:lang w:eastAsia="es-MX"/>
              </w:rPr>
            </w:pPr>
          </w:p>
        </w:tc>
        <w:tc>
          <w:tcPr>
            <w:tcW w:w="1671" w:type="dxa"/>
            <w:vAlign w:val="center"/>
            <w:hideMark/>
          </w:tcPr>
          <w:p w14:paraId="2F6BBA6D"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359" w:type="dxa"/>
            <w:vMerge/>
          </w:tcPr>
          <w:p w14:paraId="52DBAB69"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04BB462" w14:textId="581A527C"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tcPr>
          <w:p w14:paraId="0353FA42" w14:textId="77777777" w:rsidR="00DE5769" w:rsidRPr="008865F4" w:rsidRDefault="00DE5769" w:rsidP="00DE57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47B4639C" w14:textId="77777777" w:rsidR="00DE5769" w:rsidRPr="008865F4" w:rsidRDefault="00DE5769" w:rsidP="00DE57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5B4470" w:rsidRPr="008865F4" w14:paraId="332FE774"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C6DD07C"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71" w:type="dxa"/>
            <w:vAlign w:val="center"/>
            <w:hideMark/>
          </w:tcPr>
          <w:p w14:paraId="0BE3F380"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359" w:type="dxa"/>
          </w:tcPr>
          <w:p w14:paraId="43012FCB" w14:textId="77777777" w:rsidR="00DE5769" w:rsidRPr="008865F4" w:rsidRDefault="00DE5769" w:rsidP="00DE576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Disminución de la infiltración por la compactación del suelo</w:t>
            </w:r>
          </w:p>
        </w:tc>
        <w:tc>
          <w:tcPr>
            <w:tcW w:w="1207" w:type="dxa"/>
            <w:vAlign w:val="center"/>
          </w:tcPr>
          <w:p w14:paraId="1F9364BA" w14:textId="6BD9CED6"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tcPr>
          <w:p w14:paraId="748BEF36" w14:textId="18D2BFE6" w:rsidR="00DE5769" w:rsidRPr="008865F4" w:rsidRDefault="00DE5769" w:rsidP="00DE576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solamente las áreas para cargar. </w:t>
            </w:r>
          </w:p>
        </w:tc>
        <w:tc>
          <w:tcPr>
            <w:tcW w:w="2224" w:type="dxa"/>
          </w:tcPr>
          <w:p w14:paraId="3764DAF0" w14:textId="118C14E4" w:rsidR="00DE5769" w:rsidRPr="008865F4" w:rsidRDefault="00DE5769" w:rsidP="00DE576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compactación de otras áreas aledañas.</w:t>
            </w:r>
          </w:p>
        </w:tc>
      </w:tr>
      <w:tr w:rsidR="00DE5769" w:rsidRPr="008865F4" w14:paraId="080D6C2C"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FCF24CE"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71" w:type="dxa"/>
            <w:vAlign w:val="center"/>
            <w:hideMark/>
          </w:tcPr>
          <w:p w14:paraId="58C3E09B"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359" w:type="dxa"/>
            <w:vMerge w:val="restart"/>
          </w:tcPr>
          <w:p w14:paraId="6D8C781E" w14:textId="77777777"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Disminución en la recarga por compactación</w:t>
            </w:r>
          </w:p>
        </w:tc>
        <w:tc>
          <w:tcPr>
            <w:tcW w:w="1207" w:type="dxa"/>
            <w:vAlign w:val="center"/>
          </w:tcPr>
          <w:p w14:paraId="40E9009F" w14:textId="5823812D"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val="restart"/>
          </w:tcPr>
          <w:p w14:paraId="45C9B8FD" w14:textId="0F540AAE"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solamente las áreas autorizada y la mínima maquinaria y personal</w:t>
            </w:r>
          </w:p>
        </w:tc>
        <w:tc>
          <w:tcPr>
            <w:tcW w:w="2224" w:type="dxa"/>
            <w:vMerge w:val="restart"/>
          </w:tcPr>
          <w:p w14:paraId="66CAAAF5" w14:textId="4768D24B"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Mantener la recarga de los acuíferos dentro del área autorizada.</w:t>
            </w:r>
          </w:p>
        </w:tc>
      </w:tr>
      <w:tr w:rsidR="005B4470" w:rsidRPr="008865F4" w14:paraId="3E4AF122"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5FB8E6F" w14:textId="77777777" w:rsidR="00DE5769" w:rsidRPr="008865F4" w:rsidRDefault="00DE5769" w:rsidP="00DE5769">
            <w:pPr>
              <w:rPr>
                <w:rFonts w:ascii="Arial" w:eastAsia="Times New Roman" w:hAnsi="Arial" w:cs="Arial"/>
                <w:color w:val="000000"/>
                <w:highlight w:val="yellow"/>
                <w:lang w:eastAsia="es-MX"/>
              </w:rPr>
            </w:pPr>
          </w:p>
        </w:tc>
        <w:tc>
          <w:tcPr>
            <w:tcW w:w="1671" w:type="dxa"/>
            <w:vAlign w:val="center"/>
            <w:hideMark/>
          </w:tcPr>
          <w:p w14:paraId="1E93DF84"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2359" w:type="dxa"/>
            <w:vMerge/>
          </w:tcPr>
          <w:p w14:paraId="29F27E5B"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6E633C3" w14:textId="0651FC69"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tcPr>
          <w:p w14:paraId="585C9D59"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740D538B"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E5769" w:rsidRPr="008865F4" w14:paraId="3CCA523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C118615"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71" w:type="dxa"/>
            <w:vAlign w:val="center"/>
            <w:hideMark/>
          </w:tcPr>
          <w:p w14:paraId="2751C094"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 Físico-Químicas</w:t>
            </w:r>
          </w:p>
        </w:tc>
        <w:tc>
          <w:tcPr>
            <w:tcW w:w="2359" w:type="dxa"/>
            <w:vMerge w:val="restart"/>
          </w:tcPr>
          <w:p w14:paraId="0655A54B" w14:textId="6FE8AF49"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La erosión para el área de cargaderos será </w:t>
            </w:r>
            <w:r w:rsidR="002C7368" w:rsidRPr="008865F4">
              <w:rPr>
                <w:rFonts w:ascii="Arial" w:eastAsia="Times New Roman" w:hAnsi="Arial" w:cs="Arial"/>
                <w:color w:val="000000"/>
                <w:highlight w:val="yellow"/>
                <w:lang w:eastAsia="es-MX"/>
              </w:rPr>
              <w:t>severa</w:t>
            </w:r>
            <w:r w:rsidRPr="008865F4">
              <w:rPr>
                <w:rFonts w:ascii="Arial" w:eastAsia="Times New Roman" w:hAnsi="Arial" w:cs="Arial"/>
                <w:color w:val="000000"/>
                <w:highlight w:val="yellow"/>
                <w:lang w:eastAsia="es-MX"/>
              </w:rPr>
              <w:t>, generando emisiones de polvo por erosión eólica</w:t>
            </w:r>
          </w:p>
        </w:tc>
        <w:tc>
          <w:tcPr>
            <w:tcW w:w="1207" w:type="dxa"/>
            <w:vAlign w:val="center"/>
          </w:tcPr>
          <w:p w14:paraId="1EB2D237" w14:textId="2E6C33CA"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502" w:type="dxa"/>
            <w:vMerge w:val="restart"/>
          </w:tcPr>
          <w:p w14:paraId="4D3742A6" w14:textId="288F9380"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solo las áreas autorizadas para evitar dañas más allá de lo debido.</w:t>
            </w:r>
          </w:p>
        </w:tc>
        <w:tc>
          <w:tcPr>
            <w:tcW w:w="2224" w:type="dxa"/>
            <w:vMerge w:val="restart"/>
          </w:tcPr>
          <w:p w14:paraId="5C04BCC2" w14:textId="14727263" w:rsidR="00DE5769" w:rsidRPr="008865F4" w:rsidRDefault="00DE5769" w:rsidP="00DE57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Mantener áreas aledañas inalteradas.</w:t>
            </w:r>
          </w:p>
        </w:tc>
      </w:tr>
      <w:tr w:rsidR="005B4470" w:rsidRPr="008865F4" w14:paraId="71CE90B9"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8C1E05A" w14:textId="77777777" w:rsidR="00DE5769" w:rsidRPr="008865F4" w:rsidRDefault="00DE5769" w:rsidP="00DE5769">
            <w:pPr>
              <w:rPr>
                <w:rFonts w:ascii="Arial" w:eastAsia="Times New Roman" w:hAnsi="Arial" w:cs="Arial"/>
                <w:color w:val="000000"/>
                <w:highlight w:val="yellow"/>
                <w:lang w:eastAsia="es-MX"/>
              </w:rPr>
            </w:pPr>
          </w:p>
        </w:tc>
        <w:tc>
          <w:tcPr>
            <w:tcW w:w="1671" w:type="dxa"/>
            <w:vAlign w:val="center"/>
            <w:hideMark/>
          </w:tcPr>
          <w:p w14:paraId="00C8AFA5"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359" w:type="dxa"/>
            <w:vMerge/>
          </w:tcPr>
          <w:p w14:paraId="2E070357"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E17F580" w14:textId="3ECCEEB8"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502" w:type="dxa"/>
            <w:vMerge/>
          </w:tcPr>
          <w:p w14:paraId="58320D1F"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132E49B6"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E5769" w:rsidRPr="008865F4" w14:paraId="70095927"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1C92FF99"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71" w:type="dxa"/>
            <w:vAlign w:val="center"/>
            <w:hideMark/>
          </w:tcPr>
          <w:p w14:paraId="4E6443C2"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359" w:type="dxa"/>
          </w:tcPr>
          <w:p w14:paraId="778845A3" w14:textId="61F9A565" w:rsidR="00DE5769" w:rsidRPr="008865F4" w:rsidRDefault="005B4470"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El impacto sobre el relieve será moderado por la conformación de los bancos de material </w:t>
            </w:r>
            <w:r w:rsidRPr="008865F4">
              <w:rPr>
                <w:rFonts w:ascii="Arial" w:eastAsia="Times New Roman" w:hAnsi="Arial" w:cs="Arial"/>
                <w:color w:val="000000"/>
                <w:highlight w:val="yellow"/>
                <w:lang w:eastAsia="es-MX"/>
              </w:rPr>
              <w:lastRenderedPageBreak/>
              <w:t>pétreo</w:t>
            </w:r>
          </w:p>
        </w:tc>
        <w:tc>
          <w:tcPr>
            <w:tcW w:w="1207" w:type="dxa"/>
            <w:vAlign w:val="center"/>
          </w:tcPr>
          <w:p w14:paraId="41E46817" w14:textId="267AF9BD"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Moderado</w:t>
            </w:r>
          </w:p>
        </w:tc>
        <w:tc>
          <w:tcPr>
            <w:tcW w:w="2502" w:type="dxa"/>
          </w:tcPr>
          <w:p w14:paraId="727A0727" w14:textId="77653116" w:rsidR="00DE5769" w:rsidRPr="008865F4" w:rsidRDefault="00DE5769"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solamente las </w:t>
            </w:r>
            <w:r w:rsidR="005B4470"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como cargaderos </w:t>
            </w:r>
          </w:p>
        </w:tc>
        <w:tc>
          <w:tcPr>
            <w:tcW w:w="2224" w:type="dxa"/>
          </w:tcPr>
          <w:p w14:paraId="4E716A57" w14:textId="77777777"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acumulamiento de materiales dentro de ellas para evitar taponamientos.</w:t>
            </w:r>
          </w:p>
        </w:tc>
      </w:tr>
      <w:tr w:rsidR="005B4470" w:rsidRPr="008865F4" w14:paraId="2536689E"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31AE2D4C"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71" w:type="dxa"/>
            <w:vAlign w:val="center"/>
            <w:hideMark/>
          </w:tcPr>
          <w:p w14:paraId="020C8778"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359" w:type="dxa"/>
          </w:tcPr>
          <w:p w14:paraId="35B5A551" w14:textId="4C998811" w:rsidR="00DE5769" w:rsidRPr="008865F4" w:rsidRDefault="00DE5769" w:rsidP="00DE576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Ahuyentamiento por la presencia de maquinaria y personal que labore</w:t>
            </w:r>
          </w:p>
        </w:tc>
        <w:tc>
          <w:tcPr>
            <w:tcW w:w="1207" w:type="dxa"/>
            <w:vAlign w:val="center"/>
          </w:tcPr>
          <w:p w14:paraId="1493DA0A" w14:textId="59B54310"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tcPr>
          <w:p w14:paraId="0720724D" w14:textId="77777777" w:rsidR="00DE5769" w:rsidRPr="008865F4" w:rsidRDefault="00DE5769"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utilizar ruidos estridentes </w:t>
            </w:r>
          </w:p>
        </w:tc>
        <w:tc>
          <w:tcPr>
            <w:tcW w:w="2224" w:type="dxa"/>
          </w:tcPr>
          <w:p w14:paraId="02CD9E16" w14:textId="38749145" w:rsidR="00DE5769" w:rsidRPr="008865F4" w:rsidRDefault="005B4470"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ahuyentamiento en áreas cercanas al proyecto</w:t>
            </w:r>
          </w:p>
        </w:tc>
      </w:tr>
      <w:tr w:rsidR="00DE5769" w:rsidRPr="008865F4" w14:paraId="47EB234C"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335838D6" w14:textId="77777777" w:rsidR="00DE5769" w:rsidRPr="008865F4" w:rsidRDefault="00DE5769" w:rsidP="00DE576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Paisaje</w:t>
            </w:r>
          </w:p>
        </w:tc>
        <w:tc>
          <w:tcPr>
            <w:tcW w:w="1671" w:type="dxa"/>
            <w:vAlign w:val="center"/>
            <w:hideMark/>
          </w:tcPr>
          <w:p w14:paraId="5A894681"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359" w:type="dxa"/>
            <w:vMerge w:val="restart"/>
          </w:tcPr>
          <w:p w14:paraId="5F6297C1" w14:textId="16C41A5B"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Modificación a la armonía y calidad al realizar </w:t>
            </w:r>
            <w:r w:rsidR="005B4470" w:rsidRPr="008865F4">
              <w:rPr>
                <w:rFonts w:ascii="Arial" w:eastAsia="Times New Roman" w:hAnsi="Arial" w:cs="Arial"/>
                <w:color w:val="000000"/>
                <w:highlight w:val="yellow"/>
                <w:lang w:eastAsia="es-MX"/>
              </w:rPr>
              <w:t>montículos de material generando una distinta visualización del área</w:t>
            </w:r>
          </w:p>
        </w:tc>
        <w:tc>
          <w:tcPr>
            <w:tcW w:w="1207" w:type="dxa"/>
            <w:vAlign w:val="center"/>
          </w:tcPr>
          <w:p w14:paraId="6464BF99" w14:textId="747B97B0"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val="restart"/>
          </w:tcPr>
          <w:p w14:paraId="08172D6C" w14:textId="2857E6E8"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solo las </w:t>
            </w:r>
            <w:r w:rsidR="005B4470"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autorizadas para no acumular más impactos</w:t>
            </w:r>
          </w:p>
        </w:tc>
        <w:tc>
          <w:tcPr>
            <w:tcW w:w="2224" w:type="dxa"/>
            <w:vMerge w:val="restart"/>
          </w:tcPr>
          <w:p w14:paraId="7C363DBB" w14:textId="37A41F8D" w:rsidR="00DE5769" w:rsidRPr="008865F4" w:rsidRDefault="00DE5769" w:rsidP="00DE576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Disminuir la fragilidad de las </w:t>
            </w:r>
            <w:r w:rsidR="005B4470"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y evitar daña</w:t>
            </w:r>
            <w:r w:rsidR="005B4470" w:rsidRPr="008865F4">
              <w:rPr>
                <w:rFonts w:ascii="Arial" w:eastAsia="Times New Roman" w:hAnsi="Arial" w:cs="Arial"/>
                <w:color w:val="000000"/>
                <w:highlight w:val="yellow"/>
                <w:lang w:eastAsia="es-MX"/>
              </w:rPr>
              <w:t>r</w:t>
            </w:r>
            <w:r w:rsidRPr="008865F4">
              <w:rPr>
                <w:rFonts w:ascii="Arial" w:eastAsia="Times New Roman" w:hAnsi="Arial" w:cs="Arial"/>
                <w:color w:val="000000"/>
                <w:highlight w:val="yellow"/>
                <w:lang w:eastAsia="es-MX"/>
              </w:rPr>
              <w:t xml:space="preserve"> más allá de lo debido</w:t>
            </w:r>
          </w:p>
        </w:tc>
      </w:tr>
      <w:tr w:rsidR="005B4470" w:rsidRPr="008865F4" w14:paraId="27AEDE95"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2B5F7E6" w14:textId="77777777" w:rsidR="00DE5769" w:rsidRPr="008865F4" w:rsidRDefault="00DE5769" w:rsidP="00DE5769">
            <w:pPr>
              <w:rPr>
                <w:rFonts w:ascii="Arial" w:eastAsia="Times New Roman" w:hAnsi="Arial" w:cs="Arial"/>
                <w:color w:val="000000"/>
                <w:highlight w:val="yellow"/>
                <w:lang w:eastAsia="es-MX"/>
              </w:rPr>
            </w:pPr>
          </w:p>
        </w:tc>
        <w:tc>
          <w:tcPr>
            <w:tcW w:w="1671" w:type="dxa"/>
            <w:vAlign w:val="center"/>
            <w:hideMark/>
          </w:tcPr>
          <w:p w14:paraId="39F3EB80"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359" w:type="dxa"/>
            <w:vMerge/>
          </w:tcPr>
          <w:p w14:paraId="5D9E6923" w14:textId="77777777"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2134432D" w14:textId="2A6FE512" w:rsidR="00DE5769" w:rsidRPr="008865F4" w:rsidRDefault="00DE5769" w:rsidP="00DE57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2" w:type="dxa"/>
            <w:vMerge/>
          </w:tcPr>
          <w:p w14:paraId="6D01D88E"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7ADDBD2A" w14:textId="77777777" w:rsidR="00DE5769" w:rsidRPr="008865F4" w:rsidRDefault="00DE5769" w:rsidP="00DE576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E5769" w:rsidRPr="00DE5769" w14:paraId="00BCAA38"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A9DCA60" w14:textId="77777777" w:rsidR="00DE5769" w:rsidRPr="008865F4" w:rsidRDefault="00DE5769" w:rsidP="00DE5769">
            <w:pPr>
              <w:rPr>
                <w:rFonts w:ascii="Arial" w:eastAsia="Times New Roman" w:hAnsi="Arial" w:cs="Arial"/>
                <w:color w:val="000000"/>
                <w:highlight w:val="yellow"/>
                <w:lang w:eastAsia="es-MX"/>
              </w:rPr>
            </w:pPr>
          </w:p>
        </w:tc>
        <w:tc>
          <w:tcPr>
            <w:tcW w:w="1671" w:type="dxa"/>
            <w:vAlign w:val="center"/>
            <w:hideMark/>
          </w:tcPr>
          <w:p w14:paraId="1269B353"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359" w:type="dxa"/>
            <w:vMerge/>
          </w:tcPr>
          <w:p w14:paraId="7C1120BC" w14:textId="77777777" w:rsidR="00DE5769" w:rsidRPr="008865F4"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3821C53B" w14:textId="0316D639" w:rsidR="00DE5769" w:rsidRPr="00DE5769" w:rsidRDefault="00DE5769" w:rsidP="00DE57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Moderado</w:t>
            </w:r>
          </w:p>
        </w:tc>
        <w:tc>
          <w:tcPr>
            <w:tcW w:w="2502" w:type="dxa"/>
            <w:vMerge/>
          </w:tcPr>
          <w:p w14:paraId="029848DF" w14:textId="77777777" w:rsidR="00DE5769" w:rsidRPr="00DE5769" w:rsidRDefault="00DE5769" w:rsidP="00DE57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224" w:type="dxa"/>
            <w:vMerge/>
          </w:tcPr>
          <w:p w14:paraId="27303DB9" w14:textId="77777777" w:rsidR="00DE5769" w:rsidRPr="00DE5769" w:rsidRDefault="00DE5769" w:rsidP="00DE576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0DADFD0" w14:textId="77777777" w:rsidR="008C5E17" w:rsidRPr="003B1507" w:rsidRDefault="008C5E17" w:rsidP="008C5E17"/>
    <w:p w14:paraId="47C9149E" w14:textId="77777777" w:rsidR="00DA6C9A" w:rsidRDefault="00DA6C9A" w:rsidP="00DA6C9A">
      <w:pPr>
        <w:pStyle w:val="Ttulo4"/>
      </w:pPr>
      <w:bookmarkStart w:id="34" w:name="_Toc166767564"/>
      <w:r w:rsidRPr="003B1507">
        <w:t>X.1.1.3.- Etapa de Operación</w:t>
      </w:r>
      <w:bookmarkEnd w:id="31"/>
      <w:bookmarkEnd w:id="34"/>
      <w:r w:rsidRPr="003B1507">
        <w:t xml:space="preserve"> </w:t>
      </w:r>
    </w:p>
    <w:p w14:paraId="1D056357" w14:textId="4B3D4619" w:rsidR="002C7368" w:rsidRDefault="002C7368" w:rsidP="002C7368">
      <w:pPr>
        <w:pStyle w:val="Ttulo5"/>
      </w:pPr>
      <w:bookmarkStart w:id="35" w:name="_Toc166767565"/>
      <w:r w:rsidRPr="003B1507">
        <w:t xml:space="preserve">X.1.1.3.1.- OP-01.- </w:t>
      </w:r>
      <w:r w:rsidRPr="008865F4">
        <w:rPr>
          <w:highlight w:val="yellow"/>
        </w:rPr>
        <w:t>Barrenación y Voladuras</w:t>
      </w:r>
      <w:r>
        <w:t>.</w:t>
      </w:r>
      <w:bookmarkEnd w:id="35"/>
    </w:p>
    <w:p w14:paraId="7C08D925" w14:textId="3E116FE3" w:rsidR="002C7368" w:rsidRPr="003B1507" w:rsidRDefault="002C7368" w:rsidP="002C7368">
      <w:pPr>
        <w:pStyle w:val="TABLAS"/>
        <w:ind w:right="49"/>
      </w:pPr>
      <w:bookmarkStart w:id="36" w:name="_Toc166767680"/>
      <w:r w:rsidRPr="003B1507">
        <w:t xml:space="preserve">Impactos generados en </w:t>
      </w:r>
      <w:r w:rsidRPr="008865F4">
        <w:rPr>
          <w:highlight w:val="yellow"/>
        </w:rPr>
        <w:t>barrenación y voladuras</w:t>
      </w:r>
      <w:r w:rsidRPr="003B1507">
        <w:t>, etapa de Operación</w:t>
      </w:r>
      <w:bookmarkEnd w:id="36"/>
    </w:p>
    <w:tbl>
      <w:tblPr>
        <w:tblStyle w:val="Tablaconcuadrcula4-nfasis1"/>
        <w:tblW w:w="11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671"/>
        <w:gridCol w:w="2576"/>
        <w:gridCol w:w="1207"/>
        <w:gridCol w:w="2450"/>
        <w:gridCol w:w="1795"/>
      </w:tblGrid>
      <w:tr w:rsidR="002C7368" w:rsidRPr="008865F4" w14:paraId="6DCD63BE" w14:textId="77777777" w:rsidTr="0016181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tcPr>
          <w:p w14:paraId="20CD4597" w14:textId="77777777" w:rsidR="002C7368" w:rsidRPr="008865F4" w:rsidRDefault="002C7368" w:rsidP="00BC7B79">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tcPr>
          <w:p w14:paraId="7DF38420" w14:textId="77777777" w:rsidR="002C7368" w:rsidRPr="008865F4" w:rsidRDefault="002C736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576" w:type="dxa"/>
            <w:tcBorders>
              <w:top w:val="none" w:sz="0" w:space="0" w:color="auto"/>
              <w:left w:val="none" w:sz="0" w:space="0" w:color="auto"/>
              <w:bottom w:val="none" w:sz="0" w:space="0" w:color="auto"/>
              <w:right w:val="none" w:sz="0" w:space="0" w:color="auto"/>
            </w:tcBorders>
          </w:tcPr>
          <w:p w14:paraId="0220AA67" w14:textId="77777777" w:rsidR="002C7368" w:rsidRPr="008865F4" w:rsidRDefault="002C736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tcPr>
          <w:p w14:paraId="3A35DEC0" w14:textId="77777777" w:rsidR="002C7368" w:rsidRPr="008865F4" w:rsidRDefault="002C7368" w:rsidP="00BC7B79">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450" w:type="dxa"/>
            <w:tcBorders>
              <w:top w:val="none" w:sz="0" w:space="0" w:color="auto"/>
              <w:left w:val="none" w:sz="0" w:space="0" w:color="auto"/>
              <w:bottom w:val="none" w:sz="0" w:space="0" w:color="auto"/>
              <w:right w:val="none" w:sz="0" w:space="0" w:color="auto"/>
            </w:tcBorders>
          </w:tcPr>
          <w:p w14:paraId="3FAF4178" w14:textId="77777777" w:rsidR="002C7368" w:rsidRPr="008865F4" w:rsidRDefault="002C736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1795" w:type="dxa"/>
            <w:tcBorders>
              <w:top w:val="none" w:sz="0" w:space="0" w:color="auto"/>
              <w:left w:val="none" w:sz="0" w:space="0" w:color="auto"/>
              <w:bottom w:val="none" w:sz="0" w:space="0" w:color="auto"/>
              <w:right w:val="none" w:sz="0" w:space="0" w:color="auto"/>
            </w:tcBorders>
          </w:tcPr>
          <w:p w14:paraId="416F81A5" w14:textId="77777777" w:rsidR="002C7368" w:rsidRPr="008865F4" w:rsidRDefault="002C736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2C7368" w:rsidRPr="008865F4" w14:paraId="7A318449"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7B7850D4" w14:textId="77777777" w:rsidR="002C7368" w:rsidRPr="008865F4" w:rsidRDefault="002C7368" w:rsidP="00BC7B7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Atmosfera</w:t>
            </w:r>
          </w:p>
        </w:tc>
        <w:tc>
          <w:tcPr>
            <w:tcW w:w="1671" w:type="dxa"/>
            <w:vAlign w:val="center"/>
            <w:hideMark/>
          </w:tcPr>
          <w:p w14:paraId="51C1C8EE"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576" w:type="dxa"/>
            <w:vMerge w:val="restart"/>
          </w:tcPr>
          <w:p w14:paraId="12462C4E" w14:textId="1036FA4B"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Incremento en la emisión de polvos, asi como en la percepción del ruido por la barrenación y voladuras.</w:t>
            </w:r>
          </w:p>
        </w:tc>
        <w:tc>
          <w:tcPr>
            <w:tcW w:w="1207" w:type="dxa"/>
            <w:vAlign w:val="center"/>
          </w:tcPr>
          <w:p w14:paraId="291E57A5"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450" w:type="dxa"/>
            <w:vMerge w:val="restart"/>
          </w:tcPr>
          <w:p w14:paraId="0C152E56" w14:textId="078E3ED0" w:rsidR="002C7368" w:rsidRPr="008865F4" w:rsidRDefault="002E432B" w:rsidP="00BC7B79">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8865F4">
              <w:rPr>
                <w:rFonts w:ascii="Arial" w:eastAsia="Times New Roman" w:hAnsi="Arial" w:cs="Arial"/>
                <w:color w:val="000000"/>
                <w:highlight w:val="yellow"/>
                <w:lang w:eastAsia="es-MX"/>
              </w:rPr>
              <w:t>Cumplir y apegar a lo establecido en la</w:t>
            </w:r>
            <w:r w:rsidR="002C7368" w:rsidRPr="008865F4">
              <w:rPr>
                <w:rFonts w:ascii="Arial" w:eastAsia="Times New Roman" w:hAnsi="Arial" w:cs="Arial"/>
                <w:color w:val="000000"/>
                <w:highlight w:val="yellow"/>
                <w:lang w:eastAsia="es-MX"/>
              </w:rPr>
              <w:t xml:space="preserve"> </w:t>
            </w:r>
            <w:r w:rsidR="002C7368" w:rsidRPr="008865F4">
              <w:rPr>
                <w:rFonts w:ascii="Arial" w:hAnsi="Arial" w:cs="Arial"/>
                <w:highlight w:val="yellow"/>
              </w:rPr>
              <w:t>NOM-O</w:t>
            </w:r>
            <w:r w:rsidRPr="008865F4">
              <w:rPr>
                <w:rFonts w:ascii="Arial" w:hAnsi="Arial" w:cs="Arial"/>
                <w:highlight w:val="yellow"/>
              </w:rPr>
              <w:t>23</w:t>
            </w:r>
            <w:r w:rsidR="002C7368" w:rsidRPr="008865F4">
              <w:rPr>
                <w:rFonts w:ascii="Arial" w:hAnsi="Arial" w:cs="Arial"/>
                <w:highlight w:val="yellow"/>
              </w:rPr>
              <w:t>-S</w:t>
            </w:r>
            <w:r w:rsidRPr="008865F4">
              <w:rPr>
                <w:rFonts w:ascii="Arial" w:hAnsi="Arial" w:cs="Arial"/>
                <w:highlight w:val="yellow"/>
              </w:rPr>
              <w:t>TPS</w:t>
            </w:r>
            <w:r w:rsidR="002C7368" w:rsidRPr="008865F4">
              <w:rPr>
                <w:rFonts w:ascii="Arial" w:hAnsi="Arial" w:cs="Arial"/>
                <w:highlight w:val="yellow"/>
              </w:rPr>
              <w:t>-201</w:t>
            </w:r>
            <w:r w:rsidR="0016181E" w:rsidRPr="008865F4">
              <w:rPr>
                <w:rFonts w:ascii="Arial" w:hAnsi="Arial" w:cs="Arial"/>
                <w:highlight w:val="yellow"/>
              </w:rPr>
              <w:t>2</w:t>
            </w:r>
            <w:r w:rsidRPr="008865F4">
              <w:rPr>
                <w:rFonts w:ascii="Arial" w:hAnsi="Arial" w:cs="Arial"/>
                <w:highlight w:val="yellow"/>
              </w:rPr>
              <w:t>.</w:t>
            </w:r>
          </w:p>
          <w:p w14:paraId="239F411B"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val="restart"/>
          </w:tcPr>
          <w:p w14:paraId="2F917490" w14:textId="5C7E6AC9" w:rsidR="002C7368" w:rsidRPr="008865F4" w:rsidRDefault="002E432B"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Prevenir y reducir riesgos en personal que labore</w:t>
            </w:r>
            <w:r w:rsidR="002C7368" w:rsidRPr="008865F4">
              <w:rPr>
                <w:rFonts w:ascii="Arial" w:eastAsia="Times New Roman" w:hAnsi="Arial" w:cs="Arial"/>
                <w:color w:val="000000"/>
                <w:highlight w:val="yellow"/>
                <w:lang w:eastAsia="es-MX"/>
              </w:rPr>
              <w:t xml:space="preserve"> </w:t>
            </w:r>
          </w:p>
        </w:tc>
      </w:tr>
      <w:tr w:rsidR="002C7368" w:rsidRPr="008865F4" w14:paraId="08B33F7C"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58ACEBC4" w14:textId="77777777" w:rsidR="002C7368" w:rsidRPr="008865F4" w:rsidRDefault="002C7368" w:rsidP="00BC7B79">
            <w:pPr>
              <w:rPr>
                <w:rFonts w:ascii="Arial" w:eastAsia="Times New Roman" w:hAnsi="Arial" w:cs="Arial"/>
                <w:color w:val="000000"/>
                <w:highlight w:val="yellow"/>
                <w:lang w:eastAsia="es-MX"/>
              </w:rPr>
            </w:pPr>
          </w:p>
        </w:tc>
        <w:tc>
          <w:tcPr>
            <w:tcW w:w="1671" w:type="dxa"/>
            <w:vAlign w:val="center"/>
            <w:hideMark/>
          </w:tcPr>
          <w:p w14:paraId="7CDD92CB"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2576" w:type="dxa"/>
            <w:vMerge/>
          </w:tcPr>
          <w:p w14:paraId="5B5578B8" w14:textId="77777777" w:rsidR="002C7368" w:rsidRPr="008865F4" w:rsidRDefault="002C7368"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79051829"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450" w:type="dxa"/>
            <w:vMerge/>
          </w:tcPr>
          <w:p w14:paraId="537CDD9F" w14:textId="77777777" w:rsidR="002C7368" w:rsidRPr="008865F4" w:rsidRDefault="002C7368"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784EF8FF"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2C7368" w:rsidRPr="008865F4" w14:paraId="1B16051E"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5F971A70" w14:textId="77777777" w:rsidR="002C7368" w:rsidRPr="008865F4" w:rsidRDefault="002C7368" w:rsidP="00BC7B79">
            <w:pPr>
              <w:rPr>
                <w:rFonts w:ascii="Arial" w:eastAsia="Times New Roman" w:hAnsi="Arial" w:cs="Arial"/>
                <w:color w:val="000000"/>
                <w:highlight w:val="yellow"/>
                <w:lang w:eastAsia="es-MX"/>
              </w:rPr>
            </w:pPr>
          </w:p>
        </w:tc>
        <w:tc>
          <w:tcPr>
            <w:tcW w:w="1671" w:type="dxa"/>
            <w:vAlign w:val="center"/>
            <w:hideMark/>
          </w:tcPr>
          <w:p w14:paraId="42DE22D7"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576" w:type="dxa"/>
            <w:vMerge/>
          </w:tcPr>
          <w:p w14:paraId="5EEB5803" w14:textId="77777777" w:rsidR="002C7368" w:rsidRPr="008865F4" w:rsidRDefault="002C7368"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59C56FE"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450" w:type="dxa"/>
            <w:vMerge/>
          </w:tcPr>
          <w:p w14:paraId="59C1F0F7" w14:textId="77777777" w:rsidR="002C7368" w:rsidRPr="008865F4" w:rsidRDefault="002C7368"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00461165"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2C7368" w:rsidRPr="008865F4" w14:paraId="428272F9"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Align w:val="center"/>
            <w:hideMark/>
          </w:tcPr>
          <w:p w14:paraId="36CF16EF" w14:textId="77777777" w:rsidR="002C7368" w:rsidRPr="008865F4" w:rsidRDefault="002C7368" w:rsidP="00BC7B7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71" w:type="dxa"/>
            <w:vAlign w:val="center"/>
            <w:hideMark/>
          </w:tcPr>
          <w:p w14:paraId="41AF982E"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576" w:type="dxa"/>
            <w:vMerge w:val="restart"/>
          </w:tcPr>
          <w:p w14:paraId="086DEFE3" w14:textId="2CF252EA" w:rsidR="002C7368" w:rsidRPr="008865F4" w:rsidRDefault="002E432B"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Acumulación </w:t>
            </w:r>
            <w:r w:rsidR="0016181E" w:rsidRPr="008865F4">
              <w:rPr>
                <w:rFonts w:ascii="Arial" w:eastAsia="Times New Roman" w:hAnsi="Arial" w:cs="Arial"/>
                <w:color w:val="000000"/>
                <w:highlight w:val="yellow"/>
                <w:lang w:eastAsia="es-MX"/>
              </w:rPr>
              <w:t>de oquedades</w:t>
            </w:r>
            <w:r w:rsidR="002C7368" w:rsidRPr="008865F4">
              <w:rPr>
                <w:rFonts w:ascii="Arial" w:eastAsia="Times New Roman" w:hAnsi="Arial" w:cs="Arial"/>
                <w:color w:val="000000"/>
                <w:highlight w:val="yellow"/>
                <w:lang w:eastAsia="es-MX"/>
              </w:rPr>
              <w:t xml:space="preserve"> e incremento en la velocidad y poca infiltración hacia los mantos freáticos</w:t>
            </w:r>
          </w:p>
        </w:tc>
        <w:tc>
          <w:tcPr>
            <w:tcW w:w="1207" w:type="dxa"/>
          </w:tcPr>
          <w:p w14:paraId="7C987C67"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450" w:type="dxa"/>
          </w:tcPr>
          <w:p w14:paraId="00E96A51" w14:textId="77777777" w:rsidR="002C7368" w:rsidRPr="008865F4" w:rsidRDefault="002C7368"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acumulación de material dentro del área</w:t>
            </w:r>
          </w:p>
        </w:tc>
        <w:tc>
          <w:tcPr>
            <w:tcW w:w="1795" w:type="dxa"/>
            <w:vMerge w:val="restart"/>
          </w:tcPr>
          <w:p w14:paraId="15A05250" w14:textId="77777777" w:rsidR="002C7368" w:rsidRPr="008865F4" w:rsidRDefault="002C7368"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Permitir la infiltración hacia los mantos freáticos.</w:t>
            </w:r>
          </w:p>
        </w:tc>
      </w:tr>
      <w:tr w:rsidR="002C7368" w:rsidRPr="008865F4" w14:paraId="2D7F39EE"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21818A5F" w14:textId="77777777" w:rsidR="002C7368" w:rsidRPr="008865F4" w:rsidRDefault="002C7368" w:rsidP="00BC7B7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71" w:type="dxa"/>
            <w:vAlign w:val="center"/>
            <w:hideMark/>
          </w:tcPr>
          <w:p w14:paraId="01A61A75"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576" w:type="dxa"/>
            <w:vMerge/>
          </w:tcPr>
          <w:p w14:paraId="5C51B9F7" w14:textId="77777777" w:rsidR="002C7368" w:rsidRPr="008865F4" w:rsidRDefault="002C7368"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4658332A"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450" w:type="dxa"/>
            <w:vMerge w:val="restart"/>
          </w:tcPr>
          <w:p w14:paraId="40AFAFEB"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Modificar solamente el área autorizada y evitar compactación de dichas áreas.</w:t>
            </w:r>
          </w:p>
        </w:tc>
        <w:tc>
          <w:tcPr>
            <w:tcW w:w="1795" w:type="dxa"/>
            <w:vMerge/>
          </w:tcPr>
          <w:p w14:paraId="2EFCA629"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2C7368" w:rsidRPr="008865F4" w14:paraId="416A2D3D"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04DE1A6F" w14:textId="77777777" w:rsidR="002C7368" w:rsidRPr="008865F4" w:rsidRDefault="002C7368" w:rsidP="00BC7B79">
            <w:pPr>
              <w:rPr>
                <w:rFonts w:ascii="Arial" w:eastAsia="Times New Roman" w:hAnsi="Arial" w:cs="Arial"/>
                <w:color w:val="000000"/>
                <w:highlight w:val="yellow"/>
                <w:lang w:eastAsia="es-MX"/>
              </w:rPr>
            </w:pPr>
          </w:p>
        </w:tc>
        <w:tc>
          <w:tcPr>
            <w:tcW w:w="1671" w:type="dxa"/>
            <w:vAlign w:val="center"/>
            <w:hideMark/>
          </w:tcPr>
          <w:p w14:paraId="57A8C5ED"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2576" w:type="dxa"/>
            <w:vMerge/>
          </w:tcPr>
          <w:p w14:paraId="00BDF862" w14:textId="77777777" w:rsidR="002C7368" w:rsidRPr="008865F4" w:rsidRDefault="002C7368"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12EE6E91"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450" w:type="dxa"/>
            <w:vMerge/>
          </w:tcPr>
          <w:p w14:paraId="60147589" w14:textId="77777777" w:rsidR="002C7368" w:rsidRPr="008865F4" w:rsidRDefault="002C7368"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0BEDEB57"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2C7368" w:rsidRPr="008865F4" w14:paraId="02D4A586"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215665B0" w14:textId="77777777" w:rsidR="002C7368" w:rsidRPr="008865F4" w:rsidRDefault="002C7368" w:rsidP="00BC7B7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71" w:type="dxa"/>
            <w:vAlign w:val="center"/>
            <w:hideMark/>
          </w:tcPr>
          <w:p w14:paraId="0A87D354" w14:textId="63D2B5DC"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w:t>
            </w:r>
            <w:r w:rsidR="0016181E" w:rsidRPr="008865F4">
              <w:rPr>
                <w:rFonts w:ascii="Arial" w:eastAsia="Times New Roman" w:hAnsi="Arial" w:cs="Arial"/>
                <w:color w:val="000000"/>
                <w:highlight w:val="yellow"/>
                <w:lang w:eastAsia="es-MX"/>
              </w:rPr>
              <w:t>iedades</w:t>
            </w:r>
            <w:r w:rsidRPr="008865F4">
              <w:rPr>
                <w:rFonts w:ascii="Arial" w:eastAsia="Times New Roman" w:hAnsi="Arial" w:cs="Arial"/>
                <w:color w:val="000000"/>
                <w:highlight w:val="yellow"/>
                <w:lang w:eastAsia="es-MX"/>
              </w:rPr>
              <w:t xml:space="preserve"> Físico-Químicas</w:t>
            </w:r>
          </w:p>
        </w:tc>
        <w:tc>
          <w:tcPr>
            <w:tcW w:w="2576" w:type="dxa"/>
            <w:vMerge w:val="restart"/>
          </w:tcPr>
          <w:p w14:paraId="17C2EE72"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vAlign w:val="center"/>
          </w:tcPr>
          <w:p w14:paraId="2C425658"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50" w:type="dxa"/>
            <w:vMerge w:val="restart"/>
          </w:tcPr>
          <w:p w14:paraId="07F73A06"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la compactación permanente y el acumulamiento de material dentro de los bancos</w:t>
            </w:r>
          </w:p>
        </w:tc>
        <w:tc>
          <w:tcPr>
            <w:tcW w:w="1795" w:type="dxa"/>
            <w:vMerge w:val="restart"/>
          </w:tcPr>
          <w:p w14:paraId="3279B9AB"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la perdida de suelo por acción del viento y el agua</w:t>
            </w:r>
          </w:p>
        </w:tc>
      </w:tr>
      <w:tr w:rsidR="002C7368" w:rsidRPr="008865F4" w14:paraId="198B9B8F"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32DEB556" w14:textId="77777777" w:rsidR="002C7368" w:rsidRPr="008865F4" w:rsidRDefault="002C7368" w:rsidP="002C7368">
            <w:pPr>
              <w:rPr>
                <w:rFonts w:ascii="Arial" w:eastAsia="Times New Roman" w:hAnsi="Arial" w:cs="Arial"/>
                <w:color w:val="000000"/>
                <w:highlight w:val="yellow"/>
                <w:lang w:eastAsia="es-MX"/>
              </w:rPr>
            </w:pPr>
          </w:p>
        </w:tc>
        <w:tc>
          <w:tcPr>
            <w:tcW w:w="1671" w:type="dxa"/>
            <w:vAlign w:val="center"/>
            <w:hideMark/>
          </w:tcPr>
          <w:p w14:paraId="24DF6BCE" w14:textId="77777777" w:rsidR="002C7368" w:rsidRPr="008865F4" w:rsidRDefault="002C7368" w:rsidP="002C73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576" w:type="dxa"/>
            <w:vMerge/>
          </w:tcPr>
          <w:p w14:paraId="2A3773DC" w14:textId="77777777" w:rsidR="002C7368" w:rsidRPr="008865F4" w:rsidRDefault="002C7368" w:rsidP="002C736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2C649757" w14:textId="31CDD8BE" w:rsidR="002C7368" w:rsidRPr="008865F4" w:rsidRDefault="002C7368" w:rsidP="002C73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50" w:type="dxa"/>
            <w:vMerge/>
          </w:tcPr>
          <w:p w14:paraId="2A0EA4F8" w14:textId="77777777" w:rsidR="002C7368" w:rsidRPr="008865F4" w:rsidRDefault="002C7368" w:rsidP="002C736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0EDB990F" w14:textId="77777777" w:rsidR="002C7368" w:rsidRPr="008865F4" w:rsidRDefault="002C7368" w:rsidP="002C73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2C7368" w:rsidRPr="008865F4" w14:paraId="3EDF70B3"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Align w:val="center"/>
            <w:hideMark/>
          </w:tcPr>
          <w:p w14:paraId="1BDB7EE3" w14:textId="77777777" w:rsidR="002C7368" w:rsidRPr="008865F4" w:rsidRDefault="002C7368" w:rsidP="002C736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71" w:type="dxa"/>
            <w:vAlign w:val="center"/>
            <w:hideMark/>
          </w:tcPr>
          <w:p w14:paraId="4E9F9E4F" w14:textId="77777777" w:rsidR="002C7368" w:rsidRPr="008865F4" w:rsidRDefault="002C7368" w:rsidP="002C73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576" w:type="dxa"/>
          </w:tcPr>
          <w:p w14:paraId="5C89205A" w14:textId="77777777" w:rsidR="002C7368" w:rsidRPr="008865F4" w:rsidRDefault="002C7368" w:rsidP="002C736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Impacto critico por la modificación del relieve al realizar oquedad en el área modificando su estructura.</w:t>
            </w:r>
          </w:p>
        </w:tc>
        <w:tc>
          <w:tcPr>
            <w:tcW w:w="1207" w:type="dxa"/>
          </w:tcPr>
          <w:p w14:paraId="13AB0CDE" w14:textId="52E41AF4" w:rsidR="002C7368" w:rsidRPr="008865F4" w:rsidRDefault="002C7368" w:rsidP="002C736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50" w:type="dxa"/>
          </w:tcPr>
          <w:p w14:paraId="241950E7" w14:textId="54FD3DDD" w:rsidR="002C7368" w:rsidRPr="008865F4" w:rsidRDefault="002C7368" w:rsidP="002C736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dañar más allá </w:t>
            </w:r>
            <w:r w:rsidR="002E432B" w:rsidRPr="008865F4">
              <w:rPr>
                <w:rFonts w:ascii="Arial" w:eastAsia="Times New Roman" w:hAnsi="Arial" w:cs="Arial"/>
                <w:color w:val="000000"/>
                <w:highlight w:val="yellow"/>
                <w:lang w:eastAsia="es-MX"/>
              </w:rPr>
              <w:t>de las áreas autorizadas</w:t>
            </w:r>
            <w:r w:rsidRPr="008865F4">
              <w:rPr>
                <w:rFonts w:ascii="Arial" w:eastAsia="Times New Roman" w:hAnsi="Arial" w:cs="Arial"/>
                <w:color w:val="000000"/>
                <w:highlight w:val="yellow"/>
                <w:lang w:eastAsia="es-MX"/>
              </w:rPr>
              <w:t>.</w:t>
            </w:r>
          </w:p>
        </w:tc>
        <w:tc>
          <w:tcPr>
            <w:tcW w:w="1795" w:type="dxa"/>
          </w:tcPr>
          <w:p w14:paraId="7A4186DB" w14:textId="77777777" w:rsidR="002C7368" w:rsidRPr="008865F4" w:rsidRDefault="002C7368" w:rsidP="002C736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el impacto visual por las oquedades</w:t>
            </w:r>
          </w:p>
        </w:tc>
      </w:tr>
      <w:tr w:rsidR="002C7368" w:rsidRPr="008865F4" w14:paraId="1E0D902B"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Align w:val="center"/>
            <w:hideMark/>
          </w:tcPr>
          <w:p w14:paraId="1CF367A9" w14:textId="77777777" w:rsidR="002C7368" w:rsidRPr="008865F4" w:rsidRDefault="002C7368" w:rsidP="002C7368">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71" w:type="dxa"/>
            <w:vAlign w:val="center"/>
            <w:hideMark/>
          </w:tcPr>
          <w:p w14:paraId="40DC6FB3" w14:textId="77777777" w:rsidR="002C7368" w:rsidRPr="008865F4" w:rsidRDefault="002C7368" w:rsidP="002C73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576" w:type="dxa"/>
          </w:tcPr>
          <w:p w14:paraId="63B5ED6F" w14:textId="02A9D74F" w:rsidR="002C7368" w:rsidRPr="008865F4" w:rsidRDefault="002C7368" w:rsidP="002C736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incrementará aún más el ahuyentamiento </w:t>
            </w:r>
            <w:r w:rsidR="002E432B" w:rsidRPr="008865F4">
              <w:rPr>
                <w:rFonts w:ascii="Arial" w:eastAsia="Times New Roman" w:hAnsi="Arial" w:cs="Arial"/>
                <w:color w:val="000000"/>
                <w:highlight w:val="yellow"/>
                <w:lang w:eastAsia="es-MX"/>
              </w:rPr>
              <w:t xml:space="preserve">por el ruido de </w:t>
            </w:r>
            <w:r w:rsidR="0016181E" w:rsidRPr="008865F4">
              <w:rPr>
                <w:rFonts w:ascii="Arial" w:eastAsia="Times New Roman" w:hAnsi="Arial" w:cs="Arial"/>
                <w:color w:val="000000"/>
                <w:highlight w:val="yellow"/>
                <w:lang w:eastAsia="es-MX"/>
              </w:rPr>
              <w:t xml:space="preserve">barrenación y </w:t>
            </w:r>
            <w:r w:rsidR="002E432B" w:rsidRPr="008865F4">
              <w:rPr>
                <w:rFonts w:ascii="Arial" w:eastAsia="Times New Roman" w:hAnsi="Arial" w:cs="Arial"/>
                <w:color w:val="000000"/>
                <w:highlight w:val="yellow"/>
                <w:lang w:eastAsia="es-MX"/>
              </w:rPr>
              <w:t>voladuras.</w:t>
            </w:r>
          </w:p>
        </w:tc>
        <w:tc>
          <w:tcPr>
            <w:tcW w:w="1207" w:type="dxa"/>
          </w:tcPr>
          <w:p w14:paraId="55629922" w14:textId="345589A4" w:rsidR="002C7368" w:rsidRPr="008865F4" w:rsidRDefault="002C7368" w:rsidP="002C736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Critico</w:t>
            </w:r>
          </w:p>
        </w:tc>
        <w:tc>
          <w:tcPr>
            <w:tcW w:w="2450" w:type="dxa"/>
          </w:tcPr>
          <w:p w14:paraId="42999713" w14:textId="77777777" w:rsidR="002C7368" w:rsidRPr="008865F4" w:rsidRDefault="002C7368" w:rsidP="002C736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la caza furtiva y el ahuyentamiento más allá del área autorizada </w:t>
            </w:r>
          </w:p>
        </w:tc>
        <w:tc>
          <w:tcPr>
            <w:tcW w:w="1795" w:type="dxa"/>
          </w:tcPr>
          <w:p w14:paraId="1945990F" w14:textId="77777777" w:rsidR="002C7368" w:rsidRPr="008865F4" w:rsidRDefault="002C7368" w:rsidP="002C736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la perdida de diversidad biológica dentro del sistema ambiental.</w:t>
            </w:r>
          </w:p>
        </w:tc>
      </w:tr>
      <w:tr w:rsidR="002C7368" w:rsidRPr="008865F4" w14:paraId="2A3AC464"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0960928C" w14:textId="77777777" w:rsidR="002C7368" w:rsidRPr="008865F4" w:rsidRDefault="002C7368" w:rsidP="00BC7B79">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Paisaje</w:t>
            </w:r>
          </w:p>
        </w:tc>
        <w:tc>
          <w:tcPr>
            <w:tcW w:w="1671" w:type="dxa"/>
            <w:vAlign w:val="center"/>
            <w:hideMark/>
          </w:tcPr>
          <w:p w14:paraId="58E2BEED"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576" w:type="dxa"/>
            <w:vMerge w:val="restart"/>
          </w:tcPr>
          <w:p w14:paraId="0DC38189"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Modificación de la estética del paisaje y la armonía al realizar oquedad en el área en estudio</w:t>
            </w:r>
          </w:p>
        </w:tc>
        <w:tc>
          <w:tcPr>
            <w:tcW w:w="1207" w:type="dxa"/>
            <w:vAlign w:val="center"/>
          </w:tcPr>
          <w:p w14:paraId="204D2CC7"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450" w:type="dxa"/>
            <w:vMerge w:val="restart"/>
          </w:tcPr>
          <w:p w14:paraId="4BBB971F"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Realizar solamente los cortes a bancos autorizados y evitar oquedades fuera de estas áreas</w:t>
            </w:r>
          </w:p>
        </w:tc>
        <w:tc>
          <w:tcPr>
            <w:tcW w:w="1795" w:type="dxa"/>
            <w:vMerge w:val="restart"/>
          </w:tcPr>
          <w:p w14:paraId="76A16F61" w14:textId="77777777" w:rsidR="002C7368" w:rsidRPr="008865F4" w:rsidRDefault="002C7368"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el impacto visual por el incremento de oquedades en el área.</w:t>
            </w:r>
          </w:p>
        </w:tc>
      </w:tr>
      <w:tr w:rsidR="002C7368" w:rsidRPr="008865F4" w14:paraId="23CCCDD2"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2B8CF663" w14:textId="77777777" w:rsidR="002C7368" w:rsidRPr="008865F4" w:rsidRDefault="002C7368" w:rsidP="00BC7B79">
            <w:pPr>
              <w:rPr>
                <w:rFonts w:ascii="Arial" w:eastAsia="Times New Roman" w:hAnsi="Arial" w:cs="Arial"/>
                <w:color w:val="000000"/>
                <w:highlight w:val="yellow"/>
                <w:lang w:eastAsia="es-MX"/>
              </w:rPr>
            </w:pPr>
          </w:p>
        </w:tc>
        <w:tc>
          <w:tcPr>
            <w:tcW w:w="1671" w:type="dxa"/>
            <w:vAlign w:val="center"/>
            <w:hideMark/>
          </w:tcPr>
          <w:p w14:paraId="59D5076F"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576" w:type="dxa"/>
            <w:vMerge/>
          </w:tcPr>
          <w:p w14:paraId="5C8B1480" w14:textId="77777777" w:rsidR="002C7368" w:rsidRPr="008865F4" w:rsidRDefault="002C7368"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E9E50E8"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450" w:type="dxa"/>
            <w:vMerge/>
          </w:tcPr>
          <w:p w14:paraId="7A92CF63" w14:textId="77777777" w:rsidR="002C7368" w:rsidRPr="008865F4" w:rsidRDefault="002C7368"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6D2AF383" w14:textId="77777777" w:rsidR="002C7368" w:rsidRPr="008865F4" w:rsidRDefault="002C7368"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2C7368" w:rsidRPr="005B4470" w14:paraId="4FA3AD38"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0300B40E" w14:textId="77777777" w:rsidR="002C7368" w:rsidRPr="008865F4" w:rsidRDefault="002C7368" w:rsidP="00BC7B79">
            <w:pPr>
              <w:rPr>
                <w:rFonts w:ascii="Arial" w:eastAsia="Times New Roman" w:hAnsi="Arial" w:cs="Arial"/>
                <w:color w:val="000000"/>
                <w:highlight w:val="yellow"/>
                <w:lang w:eastAsia="es-MX"/>
              </w:rPr>
            </w:pPr>
          </w:p>
        </w:tc>
        <w:tc>
          <w:tcPr>
            <w:tcW w:w="1671" w:type="dxa"/>
            <w:vAlign w:val="center"/>
            <w:hideMark/>
          </w:tcPr>
          <w:p w14:paraId="4D082A7E" w14:textId="77777777" w:rsidR="002C7368" w:rsidRPr="008865F4"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576" w:type="dxa"/>
            <w:vMerge/>
          </w:tcPr>
          <w:p w14:paraId="4D530076" w14:textId="77777777" w:rsidR="002C7368" w:rsidRPr="008865F4" w:rsidRDefault="002C7368"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44593CD" w14:textId="77777777" w:rsidR="002C7368" w:rsidRPr="005B4470"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Moderado</w:t>
            </w:r>
          </w:p>
        </w:tc>
        <w:tc>
          <w:tcPr>
            <w:tcW w:w="2450" w:type="dxa"/>
            <w:vMerge/>
          </w:tcPr>
          <w:p w14:paraId="7C43C648" w14:textId="77777777" w:rsidR="002C7368" w:rsidRPr="005B4470" w:rsidRDefault="002C7368"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1795" w:type="dxa"/>
            <w:vMerge/>
          </w:tcPr>
          <w:p w14:paraId="4F1ABBCE" w14:textId="77777777" w:rsidR="002C7368" w:rsidRPr="005B4470" w:rsidRDefault="002C7368"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17E5215" w14:textId="77777777" w:rsidR="002C7368" w:rsidRPr="002C7368" w:rsidRDefault="002C7368" w:rsidP="002C7368"/>
    <w:p w14:paraId="0828BF7A" w14:textId="06E4F79B" w:rsidR="00DA6C9A" w:rsidRPr="003B1507" w:rsidRDefault="00DA6C9A" w:rsidP="00DA6C9A">
      <w:pPr>
        <w:pStyle w:val="Ttulo5"/>
      </w:pPr>
      <w:bookmarkStart w:id="37" w:name="_Toc7518098"/>
      <w:bookmarkStart w:id="38" w:name="_Toc166767566"/>
      <w:r w:rsidRPr="003B1507">
        <w:t>X.1.1.3.</w:t>
      </w:r>
      <w:r w:rsidR="002C7368">
        <w:t>2</w:t>
      </w:r>
      <w:r w:rsidRPr="003B1507">
        <w:t>.- OP-0</w:t>
      </w:r>
      <w:r w:rsidR="002C7368">
        <w:t>2</w:t>
      </w:r>
      <w:r w:rsidRPr="003B1507">
        <w:t xml:space="preserve">.- </w:t>
      </w:r>
      <w:r w:rsidR="005B4470" w:rsidRPr="008865F4">
        <w:rPr>
          <w:highlight w:val="yellow"/>
        </w:rPr>
        <w:t>Extracción</w:t>
      </w:r>
      <w:r w:rsidRPr="008865F4">
        <w:rPr>
          <w:highlight w:val="yellow"/>
        </w:rPr>
        <w:t xml:space="preserve"> de Material </w:t>
      </w:r>
      <w:bookmarkEnd w:id="37"/>
      <w:r w:rsidR="005B4470" w:rsidRPr="008865F4">
        <w:rPr>
          <w:highlight w:val="yellow"/>
        </w:rPr>
        <w:t>Pétreo</w:t>
      </w:r>
      <w:r w:rsidR="006A122A">
        <w:t>.</w:t>
      </w:r>
      <w:bookmarkEnd w:id="38"/>
    </w:p>
    <w:p w14:paraId="1E466923" w14:textId="5B439FC7" w:rsidR="00DA6C9A" w:rsidRPr="003B1507" w:rsidRDefault="00DA6C9A" w:rsidP="00407DD3">
      <w:pPr>
        <w:pStyle w:val="TABLAS"/>
        <w:ind w:right="49"/>
      </w:pPr>
      <w:bookmarkStart w:id="39" w:name="_Toc7518180"/>
      <w:bookmarkStart w:id="40" w:name="_Toc7518303"/>
      <w:bookmarkStart w:id="41" w:name="_Toc166767681"/>
      <w:r w:rsidRPr="003B1507">
        <w:t xml:space="preserve">Impactos generados en el </w:t>
      </w:r>
      <w:r w:rsidR="005B4470" w:rsidRPr="008865F4">
        <w:rPr>
          <w:highlight w:val="yellow"/>
        </w:rPr>
        <w:t>Extracción</w:t>
      </w:r>
      <w:r w:rsidRPr="008865F4">
        <w:rPr>
          <w:highlight w:val="yellow"/>
        </w:rPr>
        <w:t xml:space="preserve"> de Material</w:t>
      </w:r>
      <w:r w:rsidR="006A122A" w:rsidRPr="008865F4">
        <w:rPr>
          <w:highlight w:val="yellow"/>
        </w:rPr>
        <w:t xml:space="preserve"> </w:t>
      </w:r>
      <w:r w:rsidR="005B4470" w:rsidRPr="008865F4">
        <w:rPr>
          <w:highlight w:val="yellow"/>
        </w:rPr>
        <w:t>Pétreo</w:t>
      </w:r>
      <w:r w:rsidRPr="003B1507">
        <w:t>, etapa de Operación</w:t>
      </w:r>
      <w:bookmarkEnd w:id="39"/>
      <w:bookmarkEnd w:id="40"/>
      <w:bookmarkEnd w:id="41"/>
    </w:p>
    <w:tbl>
      <w:tblPr>
        <w:tblStyle w:val="Tablaconcuadrcula4-nfasis1"/>
        <w:tblW w:w="11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2965"/>
        <w:gridCol w:w="1207"/>
        <w:gridCol w:w="2147"/>
        <w:gridCol w:w="1966"/>
      </w:tblGrid>
      <w:tr w:rsidR="0016181E" w:rsidRPr="008865F4" w14:paraId="156A1F88" w14:textId="77777777" w:rsidTr="0016181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right w:val="single" w:sz="4" w:space="0" w:color="auto"/>
            </w:tcBorders>
            <w:vAlign w:val="center"/>
          </w:tcPr>
          <w:p w14:paraId="0E3C37F0" w14:textId="77777777" w:rsidR="00A529A2" w:rsidRPr="008865F4" w:rsidRDefault="00A529A2" w:rsidP="0016181E">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40" w:type="dxa"/>
            <w:tcBorders>
              <w:top w:val="single" w:sz="4" w:space="0" w:color="auto"/>
              <w:left w:val="single" w:sz="4" w:space="0" w:color="auto"/>
              <w:bottom w:val="single" w:sz="4" w:space="0" w:color="auto"/>
              <w:right w:val="single" w:sz="4" w:space="0" w:color="auto"/>
            </w:tcBorders>
            <w:vAlign w:val="center"/>
          </w:tcPr>
          <w:p w14:paraId="373AABF5" w14:textId="77777777" w:rsidR="00A529A2" w:rsidRPr="008865F4" w:rsidRDefault="00A529A2" w:rsidP="001618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982" w:type="dxa"/>
            <w:tcBorders>
              <w:top w:val="single" w:sz="4" w:space="0" w:color="auto"/>
              <w:left w:val="single" w:sz="4" w:space="0" w:color="auto"/>
              <w:bottom w:val="single" w:sz="4" w:space="0" w:color="auto"/>
              <w:right w:val="single" w:sz="4" w:space="0" w:color="auto"/>
            </w:tcBorders>
            <w:vAlign w:val="center"/>
          </w:tcPr>
          <w:p w14:paraId="60E3B191" w14:textId="77777777" w:rsidR="00A529A2" w:rsidRPr="008865F4" w:rsidRDefault="00A529A2" w:rsidP="001618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207" w:type="dxa"/>
            <w:tcBorders>
              <w:top w:val="single" w:sz="4" w:space="0" w:color="auto"/>
              <w:left w:val="single" w:sz="4" w:space="0" w:color="auto"/>
              <w:bottom w:val="single" w:sz="4" w:space="0" w:color="auto"/>
              <w:right w:val="single" w:sz="4" w:space="0" w:color="auto"/>
            </w:tcBorders>
            <w:vAlign w:val="center"/>
          </w:tcPr>
          <w:p w14:paraId="1A1FE02B" w14:textId="77777777" w:rsidR="00A529A2" w:rsidRPr="008865F4" w:rsidRDefault="00A529A2" w:rsidP="0016181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152" w:type="dxa"/>
            <w:tcBorders>
              <w:top w:val="single" w:sz="4" w:space="0" w:color="auto"/>
              <w:left w:val="single" w:sz="4" w:space="0" w:color="auto"/>
              <w:bottom w:val="single" w:sz="4" w:space="0" w:color="auto"/>
              <w:right w:val="single" w:sz="4" w:space="0" w:color="auto"/>
            </w:tcBorders>
            <w:vAlign w:val="center"/>
          </w:tcPr>
          <w:p w14:paraId="53E798F4" w14:textId="77777777" w:rsidR="00A529A2" w:rsidRPr="008865F4" w:rsidRDefault="00A529A2" w:rsidP="001618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1975" w:type="dxa"/>
            <w:tcBorders>
              <w:top w:val="single" w:sz="4" w:space="0" w:color="auto"/>
              <w:left w:val="single" w:sz="4" w:space="0" w:color="auto"/>
              <w:bottom w:val="single" w:sz="4" w:space="0" w:color="auto"/>
              <w:right w:val="single" w:sz="4" w:space="0" w:color="auto"/>
            </w:tcBorders>
            <w:vAlign w:val="center"/>
          </w:tcPr>
          <w:p w14:paraId="76E39F7B" w14:textId="77777777" w:rsidR="00A529A2" w:rsidRPr="008865F4" w:rsidRDefault="00A529A2" w:rsidP="0016181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16181E" w:rsidRPr="008865F4" w14:paraId="08576354"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tcBorders>
              <w:top w:val="single" w:sz="4" w:space="0" w:color="auto"/>
            </w:tcBorders>
            <w:vAlign w:val="center"/>
            <w:hideMark/>
          </w:tcPr>
          <w:p w14:paraId="234862F9" w14:textId="77777777" w:rsidR="005B4470" w:rsidRPr="008865F4" w:rsidRDefault="005B4470" w:rsidP="005B4470">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Atmosfera</w:t>
            </w:r>
          </w:p>
        </w:tc>
        <w:tc>
          <w:tcPr>
            <w:tcW w:w="1640" w:type="dxa"/>
            <w:tcBorders>
              <w:top w:val="single" w:sz="4" w:space="0" w:color="auto"/>
            </w:tcBorders>
            <w:vAlign w:val="center"/>
            <w:hideMark/>
          </w:tcPr>
          <w:p w14:paraId="2B09B7A3" w14:textId="77777777"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982" w:type="dxa"/>
            <w:vMerge w:val="restart"/>
            <w:tcBorders>
              <w:top w:val="single" w:sz="4" w:space="0" w:color="auto"/>
            </w:tcBorders>
          </w:tcPr>
          <w:p w14:paraId="2ED69F23" w14:textId="0B322862" w:rsidR="005B4470" w:rsidRPr="008865F4" w:rsidRDefault="005B4470"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Incremento en la emisión de smog, polvos, asi como en la percepción del ruido por el constante trabajo en los bancos de extracción.</w:t>
            </w:r>
          </w:p>
        </w:tc>
        <w:tc>
          <w:tcPr>
            <w:tcW w:w="1207" w:type="dxa"/>
            <w:tcBorders>
              <w:top w:val="single" w:sz="4" w:space="0" w:color="auto"/>
            </w:tcBorders>
            <w:vAlign w:val="center"/>
          </w:tcPr>
          <w:p w14:paraId="7AA3E105" w14:textId="0FA52E9A"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val="restart"/>
            <w:tcBorders>
              <w:top w:val="single" w:sz="4" w:space="0" w:color="auto"/>
            </w:tcBorders>
          </w:tcPr>
          <w:p w14:paraId="2099F776" w14:textId="58B2107F" w:rsidR="005B4470" w:rsidRPr="008865F4" w:rsidRDefault="005B4470" w:rsidP="005B4470">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8865F4">
              <w:rPr>
                <w:rFonts w:ascii="Arial" w:eastAsia="Times New Roman" w:hAnsi="Arial" w:cs="Arial"/>
                <w:color w:val="000000"/>
                <w:highlight w:val="yellow"/>
                <w:lang w:eastAsia="es-MX"/>
              </w:rPr>
              <w:t xml:space="preserve">Realizar medidas preventivas y de mantenimiento cada 200 </w:t>
            </w:r>
            <w:r w:rsidR="002F1084" w:rsidRPr="008865F4">
              <w:rPr>
                <w:rFonts w:ascii="Arial" w:eastAsia="Times New Roman" w:hAnsi="Arial" w:cs="Arial"/>
                <w:color w:val="000000"/>
                <w:highlight w:val="yellow"/>
                <w:lang w:eastAsia="es-MX"/>
              </w:rPr>
              <w:t>hr</w:t>
            </w:r>
            <w:r w:rsidRPr="008865F4">
              <w:rPr>
                <w:rFonts w:ascii="Arial" w:eastAsia="Times New Roman" w:hAnsi="Arial" w:cs="Arial"/>
                <w:color w:val="000000"/>
                <w:highlight w:val="yellow"/>
                <w:lang w:eastAsia="es-MX"/>
              </w:rPr>
              <w:t xml:space="preserve"> de acuerdo a la </w:t>
            </w:r>
            <w:r w:rsidRPr="008865F4">
              <w:rPr>
                <w:rFonts w:ascii="Arial" w:hAnsi="Arial" w:cs="Arial"/>
                <w:highlight w:val="yellow"/>
              </w:rPr>
              <w:t>NOM-O45-SEMARNAT-2017</w:t>
            </w:r>
            <w:r w:rsidR="0016181E" w:rsidRPr="008865F4">
              <w:rPr>
                <w:rFonts w:ascii="Arial" w:hAnsi="Arial" w:cs="Arial"/>
                <w:highlight w:val="yellow"/>
              </w:rPr>
              <w:t>.</w:t>
            </w:r>
          </w:p>
        </w:tc>
        <w:tc>
          <w:tcPr>
            <w:tcW w:w="1975" w:type="dxa"/>
            <w:vMerge w:val="restart"/>
            <w:tcBorders>
              <w:top w:val="single" w:sz="4" w:space="0" w:color="auto"/>
            </w:tcBorders>
          </w:tcPr>
          <w:p w14:paraId="4DB7341F" w14:textId="15250FCE" w:rsidR="005B4470" w:rsidRPr="008865F4" w:rsidRDefault="005B4470"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Reducir la emisión de partículas de smog asi como disminuir el nivel sonoro  </w:t>
            </w:r>
          </w:p>
        </w:tc>
      </w:tr>
      <w:tr w:rsidR="005B4470" w:rsidRPr="008865F4" w14:paraId="18DF5B50"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B8A4DBB" w14:textId="77777777" w:rsidR="005B4470" w:rsidRPr="008865F4" w:rsidRDefault="005B4470" w:rsidP="005B4470">
            <w:pPr>
              <w:rPr>
                <w:rFonts w:ascii="Arial" w:eastAsia="Times New Roman" w:hAnsi="Arial" w:cs="Arial"/>
                <w:color w:val="000000"/>
                <w:highlight w:val="yellow"/>
                <w:lang w:eastAsia="es-MX"/>
              </w:rPr>
            </w:pPr>
          </w:p>
        </w:tc>
        <w:tc>
          <w:tcPr>
            <w:tcW w:w="1640" w:type="dxa"/>
            <w:vAlign w:val="center"/>
            <w:hideMark/>
          </w:tcPr>
          <w:p w14:paraId="23D4CBF6" w14:textId="77777777"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2982" w:type="dxa"/>
            <w:vMerge/>
          </w:tcPr>
          <w:p w14:paraId="35A16BB8" w14:textId="77777777" w:rsidR="005B4470" w:rsidRPr="008865F4" w:rsidRDefault="005B4470" w:rsidP="005B44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CAE3309" w14:textId="568F2FE9"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tcPr>
          <w:p w14:paraId="11E894CC" w14:textId="77777777" w:rsidR="005B4470" w:rsidRPr="008865F4" w:rsidRDefault="005B4470" w:rsidP="005B44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22A11640" w14:textId="77777777"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2957" w:rsidRPr="008865F4" w14:paraId="29E20F98" w14:textId="77777777" w:rsidTr="0016181E">
        <w:trPr>
          <w:cnfStyle w:val="000000100000" w:firstRow="0" w:lastRow="0" w:firstColumn="0" w:lastColumn="0" w:oddVBand="0" w:evenVBand="0" w:oddHBand="1" w:evenHBand="0" w:firstRowFirstColumn="0" w:firstRowLastColumn="0" w:lastRowFirstColumn="0" w:lastRowLastColumn="0"/>
          <w:trHeight w:val="1194"/>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BBEB92B" w14:textId="77777777" w:rsidR="005B4470" w:rsidRPr="008865F4" w:rsidRDefault="005B4470" w:rsidP="005B4470">
            <w:pPr>
              <w:rPr>
                <w:rFonts w:ascii="Arial" w:eastAsia="Times New Roman" w:hAnsi="Arial" w:cs="Arial"/>
                <w:color w:val="000000"/>
                <w:highlight w:val="yellow"/>
                <w:lang w:eastAsia="es-MX"/>
              </w:rPr>
            </w:pPr>
          </w:p>
        </w:tc>
        <w:tc>
          <w:tcPr>
            <w:tcW w:w="1640" w:type="dxa"/>
            <w:vAlign w:val="center"/>
            <w:hideMark/>
          </w:tcPr>
          <w:p w14:paraId="6ED28DCB" w14:textId="77777777"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982" w:type="dxa"/>
            <w:vMerge/>
          </w:tcPr>
          <w:p w14:paraId="1E96A985" w14:textId="77777777" w:rsidR="005B4470" w:rsidRPr="008865F4" w:rsidRDefault="005B4470" w:rsidP="005B44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4F22810" w14:textId="51F80777"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tcPr>
          <w:p w14:paraId="28F7B200" w14:textId="77777777" w:rsidR="005B4470" w:rsidRPr="008865F4" w:rsidRDefault="005B4470" w:rsidP="005B44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417468B7" w14:textId="77777777"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54C28" w:rsidRPr="008865F4" w14:paraId="52F123D4"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07D0F43" w14:textId="77777777" w:rsidR="00754C28" w:rsidRPr="008865F4" w:rsidRDefault="00754C28" w:rsidP="005B4470">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40" w:type="dxa"/>
            <w:vAlign w:val="center"/>
            <w:hideMark/>
          </w:tcPr>
          <w:p w14:paraId="38BF5D66" w14:textId="77777777" w:rsidR="00754C28" w:rsidRPr="008865F4" w:rsidRDefault="00754C28"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982" w:type="dxa"/>
            <w:vMerge w:val="restart"/>
          </w:tcPr>
          <w:p w14:paraId="206EE6A7" w14:textId="2A1866CE" w:rsidR="00754C28" w:rsidRPr="008865F4" w:rsidRDefault="00754C28"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Encharcamiento en época de lluvia por la oquedades e incremento en la velocidad y </w:t>
            </w:r>
            <w:r w:rsidR="007D5574" w:rsidRPr="008865F4">
              <w:rPr>
                <w:rFonts w:ascii="Arial" w:eastAsia="Times New Roman" w:hAnsi="Arial" w:cs="Arial"/>
                <w:color w:val="000000"/>
                <w:highlight w:val="yellow"/>
                <w:lang w:eastAsia="es-MX"/>
              </w:rPr>
              <w:t xml:space="preserve">nula </w:t>
            </w:r>
            <w:r w:rsidRPr="008865F4">
              <w:rPr>
                <w:rFonts w:ascii="Arial" w:eastAsia="Times New Roman" w:hAnsi="Arial" w:cs="Arial"/>
                <w:color w:val="000000"/>
                <w:highlight w:val="yellow"/>
                <w:lang w:eastAsia="es-MX"/>
              </w:rPr>
              <w:t>infiltración hacia los mantos freáticos</w:t>
            </w:r>
          </w:p>
        </w:tc>
        <w:tc>
          <w:tcPr>
            <w:tcW w:w="1207" w:type="dxa"/>
          </w:tcPr>
          <w:p w14:paraId="59934AEA" w14:textId="3622EA2F" w:rsidR="00754C28" w:rsidRPr="008865F4" w:rsidRDefault="00754C28"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tcPr>
          <w:p w14:paraId="02ADE055" w14:textId="02D7E31D" w:rsidR="00754C28" w:rsidRPr="008865F4" w:rsidRDefault="00754C28"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acumulación de material dentro del área</w:t>
            </w:r>
          </w:p>
        </w:tc>
        <w:tc>
          <w:tcPr>
            <w:tcW w:w="1975" w:type="dxa"/>
            <w:vMerge w:val="restart"/>
          </w:tcPr>
          <w:p w14:paraId="6383D0E1" w14:textId="7FD9D91C" w:rsidR="00754C28" w:rsidRPr="008865F4" w:rsidRDefault="00754C28"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Permitir la infiltración hacia los mantos freáticos.</w:t>
            </w:r>
          </w:p>
        </w:tc>
      </w:tr>
      <w:tr w:rsidR="00754C28" w:rsidRPr="008865F4" w14:paraId="74D02D87"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07F84F90" w14:textId="77777777" w:rsidR="00754C28" w:rsidRPr="008865F4" w:rsidRDefault="00754C28" w:rsidP="005B4470">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40" w:type="dxa"/>
            <w:vAlign w:val="center"/>
            <w:hideMark/>
          </w:tcPr>
          <w:p w14:paraId="5C110F18" w14:textId="77777777" w:rsidR="00754C28" w:rsidRPr="008865F4" w:rsidRDefault="00754C28"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982" w:type="dxa"/>
            <w:vMerge/>
          </w:tcPr>
          <w:p w14:paraId="157CE603" w14:textId="77777777" w:rsidR="00754C28" w:rsidRPr="008865F4" w:rsidRDefault="00754C28" w:rsidP="005B44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7390AFD8" w14:textId="436A90CF" w:rsidR="00754C28" w:rsidRPr="008865F4" w:rsidRDefault="00754C28"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val="restart"/>
          </w:tcPr>
          <w:p w14:paraId="10B6D880" w14:textId="6DAA2EB1" w:rsidR="00754C28" w:rsidRPr="008865F4" w:rsidRDefault="00754C28"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Modificar solamente el área autorizada y evitar compactación de dichas áreas.</w:t>
            </w:r>
          </w:p>
        </w:tc>
        <w:tc>
          <w:tcPr>
            <w:tcW w:w="1975" w:type="dxa"/>
            <w:vMerge/>
          </w:tcPr>
          <w:p w14:paraId="519C50AF" w14:textId="16C432B4" w:rsidR="00754C28" w:rsidRPr="008865F4" w:rsidRDefault="00754C28"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54C28" w:rsidRPr="008865F4" w14:paraId="3D3C1625"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16F79B8" w14:textId="77777777" w:rsidR="00754C28" w:rsidRPr="008865F4" w:rsidRDefault="00754C28" w:rsidP="005B4470">
            <w:pPr>
              <w:rPr>
                <w:rFonts w:ascii="Arial" w:eastAsia="Times New Roman" w:hAnsi="Arial" w:cs="Arial"/>
                <w:color w:val="000000"/>
                <w:highlight w:val="yellow"/>
                <w:lang w:eastAsia="es-MX"/>
              </w:rPr>
            </w:pPr>
          </w:p>
        </w:tc>
        <w:tc>
          <w:tcPr>
            <w:tcW w:w="1640" w:type="dxa"/>
            <w:vAlign w:val="center"/>
            <w:hideMark/>
          </w:tcPr>
          <w:p w14:paraId="5C9D746A" w14:textId="77777777" w:rsidR="00754C28" w:rsidRPr="008865F4" w:rsidRDefault="00754C28"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2982" w:type="dxa"/>
            <w:vMerge/>
          </w:tcPr>
          <w:p w14:paraId="1F87E7FE" w14:textId="77777777" w:rsidR="00754C28" w:rsidRPr="008865F4" w:rsidRDefault="00754C28" w:rsidP="005B44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3BDBBAD0" w14:textId="08A31DD8" w:rsidR="00754C28" w:rsidRPr="008865F4" w:rsidRDefault="00754C28"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tcPr>
          <w:p w14:paraId="779A9899" w14:textId="77777777" w:rsidR="00754C28" w:rsidRPr="008865F4" w:rsidRDefault="00754C28" w:rsidP="005B44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00DD1A06" w14:textId="77777777" w:rsidR="00754C28" w:rsidRPr="008865F4" w:rsidRDefault="00754C28"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6181E" w:rsidRPr="008865F4" w14:paraId="7526881B"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52A6B99" w14:textId="77777777" w:rsidR="0016181E" w:rsidRPr="008865F4" w:rsidRDefault="0016181E" w:rsidP="0016181E">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40" w:type="dxa"/>
            <w:vAlign w:val="center"/>
            <w:hideMark/>
          </w:tcPr>
          <w:p w14:paraId="076EAFF1" w14:textId="5C2610EE" w:rsidR="0016181E" w:rsidRPr="008865F4" w:rsidRDefault="0016181E" w:rsidP="001618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w:t>
            </w:r>
            <w:r w:rsidR="007D5574" w:rsidRPr="008865F4">
              <w:rPr>
                <w:rFonts w:ascii="Arial" w:eastAsia="Times New Roman" w:hAnsi="Arial" w:cs="Arial"/>
                <w:color w:val="000000"/>
                <w:highlight w:val="yellow"/>
                <w:lang w:eastAsia="es-MX"/>
              </w:rPr>
              <w:t>iedades</w:t>
            </w:r>
            <w:r w:rsidRPr="008865F4">
              <w:rPr>
                <w:rFonts w:ascii="Arial" w:eastAsia="Times New Roman" w:hAnsi="Arial" w:cs="Arial"/>
                <w:color w:val="000000"/>
                <w:highlight w:val="yellow"/>
                <w:lang w:eastAsia="es-MX"/>
              </w:rPr>
              <w:t xml:space="preserve"> Físico-Químicas</w:t>
            </w:r>
          </w:p>
        </w:tc>
        <w:tc>
          <w:tcPr>
            <w:tcW w:w="2982" w:type="dxa"/>
            <w:vMerge w:val="restart"/>
          </w:tcPr>
          <w:p w14:paraId="3C605E7B" w14:textId="77777777" w:rsidR="0016181E" w:rsidRPr="008865F4" w:rsidRDefault="0016181E" w:rsidP="00161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tcPr>
          <w:p w14:paraId="58157BC9" w14:textId="3BB94057" w:rsidR="0016181E" w:rsidRPr="008865F4" w:rsidRDefault="0016181E" w:rsidP="001618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val="restart"/>
          </w:tcPr>
          <w:p w14:paraId="4B3AA576" w14:textId="77777777" w:rsidR="0016181E" w:rsidRPr="008865F4" w:rsidRDefault="0016181E" w:rsidP="00161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Evitar la compactación permanente y el acumulamiento de material dentro de los bancos</w:t>
            </w:r>
          </w:p>
        </w:tc>
        <w:tc>
          <w:tcPr>
            <w:tcW w:w="1975" w:type="dxa"/>
            <w:vMerge w:val="restart"/>
          </w:tcPr>
          <w:p w14:paraId="23EA78BC" w14:textId="77777777" w:rsidR="0016181E" w:rsidRPr="008865F4" w:rsidRDefault="0016181E" w:rsidP="00161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la perdida de suelo por acción del viento y el agua</w:t>
            </w:r>
          </w:p>
        </w:tc>
      </w:tr>
      <w:tr w:rsidR="0016181E" w:rsidRPr="008865F4" w14:paraId="47ADC5C6"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2405C68" w14:textId="77777777" w:rsidR="0016181E" w:rsidRPr="008865F4" w:rsidRDefault="0016181E" w:rsidP="0016181E">
            <w:pPr>
              <w:rPr>
                <w:rFonts w:ascii="Arial" w:eastAsia="Times New Roman" w:hAnsi="Arial" w:cs="Arial"/>
                <w:color w:val="000000"/>
                <w:highlight w:val="yellow"/>
                <w:lang w:eastAsia="es-MX"/>
              </w:rPr>
            </w:pPr>
          </w:p>
        </w:tc>
        <w:tc>
          <w:tcPr>
            <w:tcW w:w="1640" w:type="dxa"/>
            <w:vAlign w:val="center"/>
            <w:hideMark/>
          </w:tcPr>
          <w:p w14:paraId="5A25F180" w14:textId="77777777" w:rsidR="0016181E" w:rsidRPr="008865F4" w:rsidRDefault="0016181E" w:rsidP="0016181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982" w:type="dxa"/>
            <w:vMerge/>
          </w:tcPr>
          <w:p w14:paraId="7CAE8EAB" w14:textId="77777777" w:rsidR="0016181E" w:rsidRPr="008865F4" w:rsidRDefault="0016181E" w:rsidP="001618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4FA427C9" w14:textId="32CE0AE4" w:rsidR="0016181E" w:rsidRPr="008865F4" w:rsidRDefault="0016181E" w:rsidP="0016181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vMerge/>
          </w:tcPr>
          <w:p w14:paraId="679738FC" w14:textId="77777777" w:rsidR="0016181E" w:rsidRPr="008865F4" w:rsidRDefault="0016181E" w:rsidP="001618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2F721C20" w14:textId="77777777" w:rsidR="0016181E" w:rsidRPr="008865F4" w:rsidRDefault="0016181E" w:rsidP="0016181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6181E" w:rsidRPr="008865F4" w14:paraId="72698C88"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70892813" w14:textId="77777777" w:rsidR="0016181E" w:rsidRPr="008865F4" w:rsidRDefault="0016181E" w:rsidP="0016181E">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40" w:type="dxa"/>
            <w:vAlign w:val="center"/>
            <w:hideMark/>
          </w:tcPr>
          <w:p w14:paraId="58D3575D" w14:textId="77777777" w:rsidR="0016181E" w:rsidRPr="008865F4" w:rsidRDefault="0016181E" w:rsidP="001618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982" w:type="dxa"/>
          </w:tcPr>
          <w:p w14:paraId="3ECB6B5E" w14:textId="3973CB1D" w:rsidR="0016181E" w:rsidRPr="008865F4" w:rsidRDefault="0016181E" w:rsidP="00161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Impacto </w:t>
            </w:r>
            <w:r w:rsidR="007D5574" w:rsidRPr="008865F4">
              <w:rPr>
                <w:rFonts w:ascii="Arial" w:eastAsia="Times New Roman" w:hAnsi="Arial" w:cs="Arial"/>
                <w:color w:val="000000"/>
                <w:highlight w:val="yellow"/>
                <w:lang w:eastAsia="es-MX"/>
              </w:rPr>
              <w:t>severo</w:t>
            </w:r>
            <w:r w:rsidRPr="008865F4">
              <w:rPr>
                <w:rFonts w:ascii="Arial" w:eastAsia="Times New Roman" w:hAnsi="Arial" w:cs="Arial"/>
                <w:color w:val="000000"/>
                <w:highlight w:val="yellow"/>
                <w:lang w:eastAsia="es-MX"/>
              </w:rPr>
              <w:t xml:space="preserve"> por la modificación del relieve al realizar oquedad en el área modificando su estructura.</w:t>
            </w:r>
          </w:p>
        </w:tc>
        <w:tc>
          <w:tcPr>
            <w:tcW w:w="1207" w:type="dxa"/>
          </w:tcPr>
          <w:p w14:paraId="1CE2D429" w14:textId="6ACFF8C0" w:rsidR="0016181E" w:rsidRPr="008865F4" w:rsidRDefault="0016181E" w:rsidP="001618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tcPr>
          <w:p w14:paraId="44F1E8A9" w14:textId="2A43F0ED" w:rsidR="0016181E" w:rsidRPr="008865F4" w:rsidRDefault="0016181E" w:rsidP="00161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dañar más allá de los bancos de extracción permitidos </w:t>
            </w:r>
          </w:p>
        </w:tc>
        <w:tc>
          <w:tcPr>
            <w:tcW w:w="1975" w:type="dxa"/>
          </w:tcPr>
          <w:p w14:paraId="0F7764FA" w14:textId="77777777" w:rsidR="0016181E" w:rsidRPr="008865F4" w:rsidRDefault="0016181E" w:rsidP="0016181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el impacto visual por las oquedades</w:t>
            </w:r>
          </w:p>
        </w:tc>
      </w:tr>
      <w:tr w:rsidR="005B4470" w:rsidRPr="008865F4" w14:paraId="52335507"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564122B5" w14:textId="77777777" w:rsidR="005B4470" w:rsidRPr="008865F4" w:rsidRDefault="005B4470" w:rsidP="005B4470">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40" w:type="dxa"/>
            <w:vAlign w:val="center"/>
            <w:hideMark/>
          </w:tcPr>
          <w:p w14:paraId="1BDD69C6" w14:textId="77777777"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982" w:type="dxa"/>
          </w:tcPr>
          <w:p w14:paraId="182F999D" w14:textId="77777777" w:rsidR="005B4470" w:rsidRPr="008865F4" w:rsidRDefault="005B4470"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incrementará aún más el ahuyentamiento por la presencia de maquinaria y personal laboral.</w:t>
            </w:r>
          </w:p>
        </w:tc>
        <w:tc>
          <w:tcPr>
            <w:tcW w:w="1207" w:type="dxa"/>
            <w:vAlign w:val="center"/>
          </w:tcPr>
          <w:p w14:paraId="7524D6DA" w14:textId="5C8842F6"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Severos</w:t>
            </w:r>
          </w:p>
        </w:tc>
        <w:tc>
          <w:tcPr>
            <w:tcW w:w="2152" w:type="dxa"/>
          </w:tcPr>
          <w:p w14:paraId="21535997" w14:textId="71C59413" w:rsidR="005B4470" w:rsidRPr="008865F4" w:rsidRDefault="005B4470"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la caza furtiva y el ahuyentamiento más allá del </w:t>
            </w:r>
            <w:r w:rsidR="00754C28"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autorizada </w:t>
            </w:r>
          </w:p>
        </w:tc>
        <w:tc>
          <w:tcPr>
            <w:tcW w:w="1975" w:type="dxa"/>
          </w:tcPr>
          <w:p w14:paraId="15A0BB04" w14:textId="743E9261" w:rsidR="005B4470" w:rsidRPr="008865F4" w:rsidRDefault="005B4470" w:rsidP="005B447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Disminuir la perdida de diversidad biológica </w:t>
            </w:r>
            <w:r w:rsidR="007D5574" w:rsidRPr="008865F4">
              <w:rPr>
                <w:rFonts w:ascii="Arial" w:eastAsia="Times New Roman" w:hAnsi="Arial" w:cs="Arial"/>
                <w:color w:val="000000"/>
                <w:highlight w:val="yellow"/>
                <w:lang w:eastAsia="es-MX"/>
              </w:rPr>
              <w:t>en el</w:t>
            </w:r>
            <w:r w:rsidRPr="008865F4">
              <w:rPr>
                <w:rFonts w:ascii="Arial" w:eastAsia="Times New Roman" w:hAnsi="Arial" w:cs="Arial"/>
                <w:color w:val="000000"/>
                <w:highlight w:val="yellow"/>
                <w:lang w:eastAsia="es-MX"/>
              </w:rPr>
              <w:t xml:space="preserve"> sistema ambiental.</w:t>
            </w:r>
          </w:p>
        </w:tc>
      </w:tr>
      <w:tr w:rsidR="00852957" w:rsidRPr="008865F4" w14:paraId="3625D32B"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1651DFD0" w14:textId="77777777" w:rsidR="005B4470" w:rsidRPr="008865F4" w:rsidRDefault="005B4470" w:rsidP="005B4470">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Paisaje</w:t>
            </w:r>
          </w:p>
        </w:tc>
        <w:tc>
          <w:tcPr>
            <w:tcW w:w="1640" w:type="dxa"/>
            <w:vAlign w:val="center"/>
            <w:hideMark/>
          </w:tcPr>
          <w:p w14:paraId="5E03E21D" w14:textId="77777777"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982" w:type="dxa"/>
            <w:vMerge w:val="restart"/>
          </w:tcPr>
          <w:p w14:paraId="56064B2D" w14:textId="737AC3FD" w:rsidR="005B4470" w:rsidRPr="008865F4" w:rsidRDefault="005B4470"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Modificación de la estética del paisaje y la armonía al realizar oquedad en el </w:t>
            </w:r>
            <w:r w:rsidR="00754C28" w:rsidRPr="008865F4">
              <w:rPr>
                <w:rFonts w:ascii="Arial" w:eastAsia="Times New Roman" w:hAnsi="Arial" w:cs="Arial"/>
                <w:color w:val="000000"/>
                <w:highlight w:val="yellow"/>
                <w:lang w:eastAsia="es-MX"/>
              </w:rPr>
              <w:t>área</w:t>
            </w:r>
            <w:r w:rsidRPr="008865F4">
              <w:rPr>
                <w:rFonts w:ascii="Arial" w:eastAsia="Times New Roman" w:hAnsi="Arial" w:cs="Arial"/>
                <w:color w:val="000000"/>
                <w:highlight w:val="yellow"/>
                <w:lang w:eastAsia="es-MX"/>
              </w:rPr>
              <w:t xml:space="preserve"> en estudio</w:t>
            </w:r>
          </w:p>
        </w:tc>
        <w:tc>
          <w:tcPr>
            <w:tcW w:w="1207" w:type="dxa"/>
            <w:vAlign w:val="center"/>
          </w:tcPr>
          <w:p w14:paraId="4A7ED29E" w14:textId="5F457EE9"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152" w:type="dxa"/>
            <w:vMerge w:val="restart"/>
          </w:tcPr>
          <w:p w14:paraId="7E62C5FF" w14:textId="56BFFA9B" w:rsidR="005B4470" w:rsidRPr="008865F4" w:rsidRDefault="005B4470"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Realizar solamente los cortes a bancos autorizados y evitar oquedades fuera de estas </w:t>
            </w:r>
            <w:r w:rsidR="00754C28" w:rsidRPr="008865F4">
              <w:rPr>
                <w:rFonts w:ascii="Arial" w:eastAsia="Times New Roman" w:hAnsi="Arial" w:cs="Arial"/>
                <w:color w:val="000000"/>
                <w:highlight w:val="yellow"/>
                <w:lang w:eastAsia="es-MX"/>
              </w:rPr>
              <w:t>áreas</w:t>
            </w:r>
          </w:p>
        </w:tc>
        <w:tc>
          <w:tcPr>
            <w:tcW w:w="1975" w:type="dxa"/>
            <w:vMerge w:val="restart"/>
          </w:tcPr>
          <w:p w14:paraId="2E52B63B" w14:textId="0096C905" w:rsidR="005B4470" w:rsidRPr="008865F4" w:rsidRDefault="005B4470" w:rsidP="005B4470">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Reducir el impacto visual por el incremento de oquedad</w:t>
            </w:r>
            <w:r w:rsidR="00754C28" w:rsidRPr="008865F4">
              <w:rPr>
                <w:rFonts w:ascii="Arial" w:eastAsia="Times New Roman" w:hAnsi="Arial" w:cs="Arial"/>
                <w:color w:val="000000"/>
                <w:highlight w:val="yellow"/>
                <w:lang w:eastAsia="es-MX"/>
              </w:rPr>
              <w:t>es en el área.</w:t>
            </w:r>
          </w:p>
        </w:tc>
      </w:tr>
      <w:tr w:rsidR="005B4470" w:rsidRPr="008865F4" w14:paraId="0E2FF5FA" w14:textId="77777777" w:rsidTr="0016181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422FB60" w14:textId="77777777" w:rsidR="005B4470" w:rsidRPr="008865F4" w:rsidRDefault="005B4470" w:rsidP="005B4470">
            <w:pPr>
              <w:rPr>
                <w:rFonts w:ascii="Arial" w:eastAsia="Times New Roman" w:hAnsi="Arial" w:cs="Arial"/>
                <w:color w:val="000000"/>
                <w:highlight w:val="yellow"/>
                <w:lang w:eastAsia="es-MX"/>
              </w:rPr>
            </w:pPr>
          </w:p>
        </w:tc>
        <w:tc>
          <w:tcPr>
            <w:tcW w:w="1640" w:type="dxa"/>
            <w:vAlign w:val="center"/>
            <w:hideMark/>
          </w:tcPr>
          <w:p w14:paraId="2D127B27" w14:textId="77777777"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982" w:type="dxa"/>
            <w:vMerge/>
          </w:tcPr>
          <w:p w14:paraId="390B4283" w14:textId="77777777" w:rsidR="005B4470" w:rsidRPr="008865F4" w:rsidRDefault="005B4470" w:rsidP="005B44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003700A" w14:textId="31BFB65B"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152" w:type="dxa"/>
            <w:vMerge/>
          </w:tcPr>
          <w:p w14:paraId="1EEDD7F2" w14:textId="77777777" w:rsidR="005B4470" w:rsidRPr="008865F4" w:rsidRDefault="005B4470" w:rsidP="005B447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25822E1E" w14:textId="77777777" w:rsidR="005B4470" w:rsidRPr="008865F4" w:rsidRDefault="005B4470" w:rsidP="005B447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2957" w:rsidRPr="005B4470" w14:paraId="57872240" w14:textId="77777777" w:rsidTr="001618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0FC3513" w14:textId="77777777" w:rsidR="005B4470" w:rsidRPr="008865F4" w:rsidRDefault="005B4470" w:rsidP="005B4470">
            <w:pPr>
              <w:rPr>
                <w:rFonts w:ascii="Arial" w:eastAsia="Times New Roman" w:hAnsi="Arial" w:cs="Arial"/>
                <w:color w:val="000000"/>
                <w:highlight w:val="yellow"/>
                <w:lang w:eastAsia="es-MX"/>
              </w:rPr>
            </w:pPr>
          </w:p>
        </w:tc>
        <w:tc>
          <w:tcPr>
            <w:tcW w:w="1640" w:type="dxa"/>
            <w:vAlign w:val="center"/>
            <w:hideMark/>
          </w:tcPr>
          <w:p w14:paraId="468CF367" w14:textId="77777777" w:rsidR="005B4470" w:rsidRPr="008865F4"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982" w:type="dxa"/>
            <w:vMerge/>
          </w:tcPr>
          <w:p w14:paraId="2862A251" w14:textId="77777777" w:rsidR="005B4470" w:rsidRPr="008865F4" w:rsidRDefault="005B4470" w:rsidP="005B44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6AF9C67B" w14:textId="43934CD1" w:rsidR="005B4470" w:rsidRPr="005B4470"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Moderado</w:t>
            </w:r>
          </w:p>
        </w:tc>
        <w:tc>
          <w:tcPr>
            <w:tcW w:w="2152" w:type="dxa"/>
            <w:vMerge/>
          </w:tcPr>
          <w:p w14:paraId="0B403A59" w14:textId="77777777" w:rsidR="005B4470" w:rsidRPr="005B4470" w:rsidRDefault="005B4470" w:rsidP="005B447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1975" w:type="dxa"/>
            <w:vMerge/>
          </w:tcPr>
          <w:p w14:paraId="3A0B1DE8" w14:textId="77777777" w:rsidR="005B4470" w:rsidRPr="005B4470" w:rsidRDefault="005B4470" w:rsidP="005B447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22144453" w14:textId="77777777" w:rsidR="00110B71" w:rsidRPr="003B1507" w:rsidRDefault="00110B71" w:rsidP="007D5574">
      <w:pPr>
        <w:pStyle w:val="TABLAS"/>
        <w:numPr>
          <w:ilvl w:val="0"/>
          <w:numId w:val="0"/>
        </w:numPr>
        <w:ind w:right="49"/>
        <w:jc w:val="left"/>
      </w:pPr>
    </w:p>
    <w:p w14:paraId="7E8DDA06" w14:textId="0BFEBCD2" w:rsidR="00AB176F" w:rsidRPr="003B1507" w:rsidRDefault="00AB176F" w:rsidP="00AB176F">
      <w:pPr>
        <w:pStyle w:val="Ttulo5"/>
      </w:pPr>
      <w:bookmarkStart w:id="42" w:name="_Toc7518099"/>
      <w:bookmarkStart w:id="43" w:name="_Toc166767567"/>
      <w:r w:rsidRPr="003B1507">
        <w:lastRenderedPageBreak/>
        <w:t>X.1.1.3.</w:t>
      </w:r>
      <w:r w:rsidR="007D5574">
        <w:t>3</w:t>
      </w:r>
      <w:r w:rsidRPr="003B1507">
        <w:t>.- OP-0</w:t>
      </w:r>
      <w:r w:rsidR="007D5574">
        <w:t>3</w:t>
      </w:r>
      <w:r w:rsidRPr="003B1507">
        <w:t xml:space="preserve">.- </w:t>
      </w:r>
      <w:bookmarkEnd w:id="42"/>
      <w:r w:rsidR="00656D97" w:rsidRPr="008865F4">
        <w:rPr>
          <w:highlight w:val="yellow"/>
        </w:rPr>
        <w:t>Trituración de Material</w:t>
      </w:r>
      <w:bookmarkEnd w:id="43"/>
    </w:p>
    <w:p w14:paraId="2746E7CE" w14:textId="14F0EB82" w:rsidR="00656D97" w:rsidRPr="003B1507" w:rsidRDefault="00AB176F" w:rsidP="00754C28">
      <w:pPr>
        <w:pStyle w:val="TABLAS"/>
        <w:ind w:right="49"/>
      </w:pPr>
      <w:bookmarkStart w:id="44" w:name="_Toc7518181"/>
      <w:bookmarkStart w:id="45" w:name="_Toc7518304"/>
      <w:bookmarkStart w:id="46" w:name="_Toc166767682"/>
      <w:r w:rsidRPr="003B1507">
        <w:t xml:space="preserve">Impactos generados en la </w:t>
      </w:r>
      <w:r w:rsidR="003628FC" w:rsidRPr="008865F4">
        <w:rPr>
          <w:highlight w:val="yellow"/>
        </w:rPr>
        <w:t>Trituración de Material</w:t>
      </w:r>
      <w:r w:rsidRPr="003B1507">
        <w:t>, etapa de Operación</w:t>
      </w:r>
      <w:bookmarkEnd w:id="44"/>
      <w:bookmarkEnd w:id="45"/>
      <w:bookmarkEnd w:id="46"/>
    </w:p>
    <w:tbl>
      <w:tblPr>
        <w:tblStyle w:val="Tablaconcuadrcula4-nfasis1"/>
        <w:tblW w:w="11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2464"/>
        <w:gridCol w:w="1464"/>
        <w:gridCol w:w="2332"/>
        <w:gridCol w:w="2032"/>
      </w:tblGrid>
      <w:tr w:rsidR="00CC2AED" w:rsidRPr="008865F4" w14:paraId="40B31D05" w14:textId="77777777" w:rsidTr="007D557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vAlign w:val="center"/>
          </w:tcPr>
          <w:p w14:paraId="53759A5F" w14:textId="77777777" w:rsidR="00754C28" w:rsidRPr="008865F4" w:rsidRDefault="00754C28" w:rsidP="00BC7B79">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61AFFEFC" w14:textId="77777777" w:rsidR="00754C28" w:rsidRPr="008865F4" w:rsidRDefault="00754C2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666" w:type="dxa"/>
            <w:tcBorders>
              <w:top w:val="none" w:sz="0" w:space="0" w:color="auto"/>
              <w:left w:val="none" w:sz="0" w:space="0" w:color="auto"/>
              <w:bottom w:val="none" w:sz="0" w:space="0" w:color="auto"/>
              <w:right w:val="none" w:sz="0" w:space="0" w:color="auto"/>
            </w:tcBorders>
            <w:vAlign w:val="center"/>
          </w:tcPr>
          <w:p w14:paraId="37D5E689" w14:textId="77777777" w:rsidR="00754C28" w:rsidRPr="008865F4" w:rsidRDefault="00754C2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013" w:type="dxa"/>
            <w:tcBorders>
              <w:top w:val="none" w:sz="0" w:space="0" w:color="auto"/>
              <w:left w:val="none" w:sz="0" w:space="0" w:color="auto"/>
              <w:bottom w:val="none" w:sz="0" w:space="0" w:color="auto"/>
              <w:right w:val="none" w:sz="0" w:space="0" w:color="auto"/>
            </w:tcBorders>
            <w:vAlign w:val="center"/>
          </w:tcPr>
          <w:p w14:paraId="23F9D935" w14:textId="77777777" w:rsidR="00754C28" w:rsidRPr="008865F4" w:rsidRDefault="00754C28" w:rsidP="00BC7B79">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505" w:type="dxa"/>
            <w:tcBorders>
              <w:top w:val="none" w:sz="0" w:space="0" w:color="auto"/>
              <w:left w:val="none" w:sz="0" w:space="0" w:color="auto"/>
              <w:bottom w:val="none" w:sz="0" w:space="0" w:color="auto"/>
              <w:right w:val="none" w:sz="0" w:space="0" w:color="auto"/>
            </w:tcBorders>
            <w:vAlign w:val="center"/>
          </w:tcPr>
          <w:p w14:paraId="430E8C03" w14:textId="77777777" w:rsidR="00754C28" w:rsidRPr="008865F4" w:rsidRDefault="00754C2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2108" w:type="dxa"/>
            <w:tcBorders>
              <w:top w:val="none" w:sz="0" w:space="0" w:color="auto"/>
              <w:left w:val="none" w:sz="0" w:space="0" w:color="auto"/>
              <w:bottom w:val="none" w:sz="0" w:space="0" w:color="auto"/>
              <w:right w:val="none" w:sz="0" w:space="0" w:color="auto"/>
            </w:tcBorders>
            <w:vAlign w:val="center"/>
          </w:tcPr>
          <w:p w14:paraId="201E2D0D" w14:textId="77777777" w:rsidR="00754C28" w:rsidRPr="008865F4" w:rsidRDefault="00754C28"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551F57" w:rsidRPr="008865F4" w14:paraId="5C3EB0FC"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326D25BB"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Atmósfera</w:t>
            </w:r>
          </w:p>
        </w:tc>
        <w:tc>
          <w:tcPr>
            <w:tcW w:w="1671" w:type="dxa"/>
            <w:vAlign w:val="center"/>
            <w:hideMark/>
          </w:tcPr>
          <w:p w14:paraId="204D3367"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Del Aire</w:t>
            </w:r>
          </w:p>
        </w:tc>
        <w:tc>
          <w:tcPr>
            <w:tcW w:w="2666" w:type="dxa"/>
            <w:vMerge w:val="restart"/>
          </w:tcPr>
          <w:p w14:paraId="4CB9C04C" w14:textId="412A4CF5"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Aumento de polvo y </w:t>
            </w:r>
            <w:r w:rsidR="007D5574" w:rsidRPr="008865F4">
              <w:rPr>
                <w:rFonts w:ascii="Arial" w:eastAsia="Times New Roman" w:hAnsi="Arial" w:cs="Arial"/>
                <w:color w:val="000000"/>
                <w:highlight w:val="yellow"/>
                <w:lang w:eastAsia="es-MX"/>
              </w:rPr>
              <w:t>ruido por</w:t>
            </w:r>
            <w:r w:rsidRPr="008865F4">
              <w:rPr>
                <w:rFonts w:ascii="Arial" w:eastAsia="Times New Roman" w:hAnsi="Arial" w:cs="Arial"/>
                <w:color w:val="000000"/>
                <w:highlight w:val="yellow"/>
                <w:lang w:eastAsia="es-MX"/>
              </w:rPr>
              <w:t xml:space="preserve"> las actividades de trituración del material pétreo.</w:t>
            </w:r>
          </w:p>
        </w:tc>
        <w:tc>
          <w:tcPr>
            <w:tcW w:w="1013" w:type="dxa"/>
          </w:tcPr>
          <w:p w14:paraId="0D130133" w14:textId="458DE5A2"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Severos </w:t>
            </w:r>
          </w:p>
        </w:tc>
        <w:tc>
          <w:tcPr>
            <w:tcW w:w="2505" w:type="dxa"/>
            <w:vMerge w:val="restart"/>
          </w:tcPr>
          <w:p w14:paraId="2D21AFFC" w14:textId="6FB69793"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Realizar mantenimientos periódicos tanto preventivos como correctivos, de acuerdo a la </w:t>
            </w:r>
            <w:r w:rsidRPr="008865F4">
              <w:rPr>
                <w:rFonts w:ascii="Arial" w:hAnsi="Arial" w:cs="Arial"/>
                <w:highlight w:val="yellow"/>
              </w:rPr>
              <w:t xml:space="preserve">NOM-O45-SEMARNAT-2017 </w:t>
            </w:r>
            <w:r w:rsidRPr="008865F4">
              <w:rPr>
                <w:rFonts w:ascii="Arial" w:eastAsia="Times New Roman" w:hAnsi="Arial" w:cs="Arial"/>
                <w:color w:val="000000"/>
                <w:highlight w:val="yellow"/>
                <w:lang w:eastAsia="es-MX"/>
              </w:rPr>
              <w:t>de la maquinaria</w:t>
            </w:r>
          </w:p>
        </w:tc>
        <w:tc>
          <w:tcPr>
            <w:tcW w:w="2108" w:type="dxa"/>
            <w:vMerge w:val="restart"/>
          </w:tcPr>
          <w:p w14:paraId="006921B4" w14:textId="77777777"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Disminuir el acumulamiento de polvo y smog durante esta etapa </w:t>
            </w:r>
          </w:p>
        </w:tc>
      </w:tr>
      <w:tr w:rsidR="00CC2AED" w:rsidRPr="008865F4" w14:paraId="6602F859"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C188F09" w14:textId="77777777" w:rsidR="00CC2AED" w:rsidRPr="008865F4" w:rsidRDefault="00CC2AED" w:rsidP="00CC2AED">
            <w:pPr>
              <w:rPr>
                <w:rFonts w:ascii="Arial" w:eastAsia="Times New Roman" w:hAnsi="Arial" w:cs="Arial"/>
                <w:color w:val="000000"/>
                <w:highlight w:val="yellow"/>
                <w:lang w:eastAsia="es-MX"/>
              </w:rPr>
            </w:pPr>
          </w:p>
        </w:tc>
        <w:tc>
          <w:tcPr>
            <w:tcW w:w="1671" w:type="dxa"/>
            <w:vAlign w:val="center"/>
            <w:hideMark/>
          </w:tcPr>
          <w:p w14:paraId="05342C2F"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666" w:type="dxa"/>
            <w:vMerge/>
          </w:tcPr>
          <w:p w14:paraId="3D8FA75E"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4B14A600" w14:textId="36A6A4E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Severos </w:t>
            </w:r>
          </w:p>
        </w:tc>
        <w:tc>
          <w:tcPr>
            <w:tcW w:w="2505" w:type="dxa"/>
            <w:vMerge/>
          </w:tcPr>
          <w:p w14:paraId="72313A91"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65A0D472"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1AEEDF41"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AFE4D7E" w14:textId="77777777" w:rsidR="00CC2AED" w:rsidRPr="008865F4" w:rsidRDefault="00CC2AED" w:rsidP="00CC2AED">
            <w:pPr>
              <w:rPr>
                <w:rFonts w:ascii="Arial" w:eastAsia="Times New Roman" w:hAnsi="Arial" w:cs="Arial"/>
                <w:color w:val="000000"/>
                <w:highlight w:val="yellow"/>
                <w:lang w:eastAsia="es-MX"/>
              </w:rPr>
            </w:pPr>
          </w:p>
        </w:tc>
        <w:tc>
          <w:tcPr>
            <w:tcW w:w="1671" w:type="dxa"/>
            <w:vAlign w:val="center"/>
            <w:hideMark/>
          </w:tcPr>
          <w:p w14:paraId="28EFA87A"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666" w:type="dxa"/>
            <w:vMerge/>
          </w:tcPr>
          <w:p w14:paraId="0D1F11A9"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7BF542DA" w14:textId="4F428E15"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Severos </w:t>
            </w:r>
          </w:p>
        </w:tc>
        <w:tc>
          <w:tcPr>
            <w:tcW w:w="2505" w:type="dxa"/>
            <w:vMerge/>
          </w:tcPr>
          <w:p w14:paraId="0B12A9D2" w14:textId="77777777" w:rsidR="00CC2AED" w:rsidRPr="008865F4" w:rsidRDefault="00CC2AED" w:rsidP="00CC2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6609A43F" w14:textId="77777777" w:rsidR="00CC2AED" w:rsidRPr="008865F4" w:rsidRDefault="00CC2AED" w:rsidP="00CC2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CC2AED" w:rsidRPr="008865F4" w14:paraId="7AB1931F"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58F77656"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1671" w:type="dxa"/>
            <w:vAlign w:val="center"/>
            <w:hideMark/>
          </w:tcPr>
          <w:p w14:paraId="2883A426"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2666" w:type="dxa"/>
          </w:tcPr>
          <w:p w14:paraId="5D3D16A7" w14:textId="376717DA" w:rsidR="00CC2AED" w:rsidRPr="008865F4" w:rsidRDefault="00CC2AED" w:rsidP="00CC2AE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Disminución de la infiltración por la </w:t>
            </w:r>
            <w:r w:rsidR="00551F57" w:rsidRPr="008865F4">
              <w:rPr>
                <w:rFonts w:ascii="Arial" w:eastAsia="Times New Roman" w:hAnsi="Arial" w:cs="Arial"/>
                <w:color w:val="000000"/>
                <w:highlight w:val="yellow"/>
                <w:lang w:eastAsia="es-MX"/>
              </w:rPr>
              <w:t>acumulación de montículos de material</w:t>
            </w:r>
          </w:p>
        </w:tc>
        <w:tc>
          <w:tcPr>
            <w:tcW w:w="1013" w:type="dxa"/>
          </w:tcPr>
          <w:p w14:paraId="0B9ADE23" w14:textId="23A00313"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tcPr>
          <w:p w14:paraId="4F48938B" w14:textId="5FC00BB4" w:rsidR="00CC2AED" w:rsidRPr="008865F4" w:rsidRDefault="00CC2AED" w:rsidP="00CC2AE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solamente las áreas </w:t>
            </w:r>
            <w:r w:rsidR="00551F57" w:rsidRPr="008865F4">
              <w:rPr>
                <w:rFonts w:ascii="Arial" w:eastAsia="Times New Roman" w:hAnsi="Arial" w:cs="Arial"/>
                <w:color w:val="000000"/>
                <w:highlight w:val="yellow"/>
                <w:lang w:eastAsia="es-MX"/>
              </w:rPr>
              <w:t>de trituración</w:t>
            </w:r>
            <w:r w:rsidR="007D5574" w:rsidRPr="008865F4">
              <w:rPr>
                <w:rFonts w:ascii="Arial" w:eastAsia="Times New Roman" w:hAnsi="Arial" w:cs="Arial"/>
                <w:color w:val="000000"/>
                <w:highlight w:val="yellow"/>
                <w:lang w:eastAsia="es-MX"/>
              </w:rPr>
              <w:t>, para la acumulación de material</w:t>
            </w:r>
            <w:r w:rsidRPr="008865F4">
              <w:rPr>
                <w:rFonts w:ascii="Arial" w:eastAsia="Times New Roman" w:hAnsi="Arial" w:cs="Arial"/>
                <w:color w:val="000000"/>
                <w:highlight w:val="yellow"/>
                <w:lang w:eastAsia="es-MX"/>
              </w:rPr>
              <w:t xml:space="preserve">. </w:t>
            </w:r>
          </w:p>
        </w:tc>
        <w:tc>
          <w:tcPr>
            <w:tcW w:w="2108" w:type="dxa"/>
          </w:tcPr>
          <w:p w14:paraId="2E51297E" w14:textId="63A59D7C" w:rsidR="00CC2AED" w:rsidRPr="008865F4" w:rsidRDefault="00CC2AED" w:rsidP="00CC2AE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w:t>
            </w:r>
            <w:r w:rsidR="00551F57" w:rsidRPr="008865F4">
              <w:rPr>
                <w:rFonts w:ascii="Arial" w:eastAsia="Times New Roman" w:hAnsi="Arial" w:cs="Arial"/>
                <w:color w:val="000000"/>
                <w:highlight w:val="yellow"/>
                <w:lang w:eastAsia="es-MX"/>
              </w:rPr>
              <w:t>acumular material en</w:t>
            </w:r>
            <w:r w:rsidRPr="008865F4">
              <w:rPr>
                <w:rFonts w:ascii="Arial" w:eastAsia="Times New Roman" w:hAnsi="Arial" w:cs="Arial"/>
                <w:color w:val="000000"/>
                <w:highlight w:val="yellow"/>
                <w:lang w:eastAsia="es-MX"/>
              </w:rPr>
              <w:t xml:space="preserve"> áreas aledañas.</w:t>
            </w:r>
          </w:p>
        </w:tc>
      </w:tr>
      <w:tr w:rsidR="00551F57" w:rsidRPr="008865F4" w14:paraId="66A026D4"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09660FFD"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1671" w:type="dxa"/>
            <w:vAlign w:val="center"/>
            <w:hideMark/>
          </w:tcPr>
          <w:p w14:paraId="2B801CFA"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666" w:type="dxa"/>
            <w:vMerge w:val="restart"/>
          </w:tcPr>
          <w:p w14:paraId="6CE461E8" w14:textId="595086D0"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Disminución en la recarga por compactación</w:t>
            </w:r>
            <w:r w:rsidR="00551F57" w:rsidRPr="008865F4">
              <w:rPr>
                <w:rFonts w:ascii="Arial" w:eastAsia="Times New Roman" w:hAnsi="Arial" w:cs="Arial"/>
                <w:color w:val="000000"/>
                <w:highlight w:val="yellow"/>
                <w:lang w:eastAsia="es-MX"/>
              </w:rPr>
              <w:t xml:space="preserve"> y acumulación de material pétreo</w:t>
            </w:r>
          </w:p>
        </w:tc>
        <w:tc>
          <w:tcPr>
            <w:tcW w:w="1013" w:type="dxa"/>
          </w:tcPr>
          <w:p w14:paraId="108CFF3D" w14:textId="17038AAC"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vMerge w:val="restart"/>
          </w:tcPr>
          <w:p w14:paraId="0C2887AD" w14:textId="2BFB8E2E"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solamente las áreas autorizada </w:t>
            </w:r>
            <w:r w:rsidR="00551F57" w:rsidRPr="008865F4">
              <w:rPr>
                <w:rFonts w:ascii="Arial" w:eastAsia="Times New Roman" w:hAnsi="Arial" w:cs="Arial"/>
                <w:color w:val="000000"/>
                <w:highlight w:val="yellow"/>
                <w:lang w:eastAsia="es-MX"/>
              </w:rPr>
              <w:t>para la trituración del material</w:t>
            </w:r>
          </w:p>
        </w:tc>
        <w:tc>
          <w:tcPr>
            <w:tcW w:w="2108" w:type="dxa"/>
            <w:vMerge w:val="restart"/>
          </w:tcPr>
          <w:p w14:paraId="09E9BA63" w14:textId="4516E247"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Mantener </w:t>
            </w:r>
            <w:r w:rsidR="00551F57" w:rsidRPr="008865F4">
              <w:rPr>
                <w:rFonts w:ascii="Arial" w:eastAsia="Times New Roman" w:hAnsi="Arial" w:cs="Arial"/>
                <w:color w:val="000000"/>
                <w:highlight w:val="yellow"/>
                <w:lang w:eastAsia="es-MX"/>
              </w:rPr>
              <w:t>inalteradas áreas cercanas al proyecto.</w:t>
            </w:r>
          </w:p>
        </w:tc>
      </w:tr>
      <w:tr w:rsidR="00CC2AED" w:rsidRPr="008865F4" w14:paraId="10590FFE"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8FE7C11" w14:textId="77777777" w:rsidR="00CC2AED" w:rsidRPr="008865F4" w:rsidRDefault="00CC2AED" w:rsidP="00CC2AED">
            <w:pPr>
              <w:rPr>
                <w:rFonts w:ascii="Arial" w:eastAsia="Times New Roman" w:hAnsi="Arial" w:cs="Arial"/>
                <w:color w:val="000000"/>
                <w:highlight w:val="yellow"/>
                <w:lang w:eastAsia="es-MX"/>
              </w:rPr>
            </w:pPr>
          </w:p>
        </w:tc>
        <w:tc>
          <w:tcPr>
            <w:tcW w:w="1671" w:type="dxa"/>
            <w:vAlign w:val="center"/>
            <w:hideMark/>
          </w:tcPr>
          <w:p w14:paraId="45EA64FA"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2666" w:type="dxa"/>
            <w:vMerge/>
          </w:tcPr>
          <w:p w14:paraId="4C30ABA1"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02350D0B" w14:textId="52A2BFD9"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vMerge/>
          </w:tcPr>
          <w:p w14:paraId="48421266"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29C89DC3"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283CC4AD"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3C7480F"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671" w:type="dxa"/>
            <w:vAlign w:val="center"/>
            <w:hideMark/>
          </w:tcPr>
          <w:p w14:paraId="4F24378C"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 Físico-Químicas</w:t>
            </w:r>
          </w:p>
        </w:tc>
        <w:tc>
          <w:tcPr>
            <w:tcW w:w="2666" w:type="dxa"/>
            <w:vMerge w:val="restart"/>
          </w:tcPr>
          <w:p w14:paraId="3B73D65E" w14:textId="2EA0678B"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La erosión para el área de </w:t>
            </w:r>
            <w:r w:rsidR="00551F57" w:rsidRPr="008865F4">
              <w:rPr>
                <w:rFonts w:ascii="Arial" w:eastAsia="Times New Roman" w:hAnsi="Arial" w:cs="Arial"/>
                <w:color w:val="000000"/>
                <w:highlight w:val="yellow"/>
                <w:lang w:eastAsia="es-MX"/>
              </w:rPr>
              <w:t>trituración será</w:t>
            </w:r>
            <w:r w:rsidRPr="008865F4">
              <w:rPr>
                <w:rFonts w:ascii="Arial" w:eastAsia="Times New Roman" w:hAnsi="Arial" w:cs="Arial"/>
                <w:color w:val="000000"/>
                <w:highlight w:val="yellow"/>
                <w:lang w:eastAsia="es-MX"/>
              </w:rPr>
              <w:t xml:space="preserve"> moderada, solamente generando muy pocas emisiones de polvo por erosión eólica</w:t>
            </w:r>
          </w:p>
        </w:tc>
        <w:tc>
          <w:tcPr>
            <w:tcW w:w="1013" w:type="dxa"/>
          </w:tcPr>
          <w:p w14:paraId="65F3AC30" w14:textId="43351491"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vMerge w:val="restart"/>
          </w:tcPr>
          <w:p w14:paraId="502197AF" w14:textId="77777777"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solo las áreas autorizadas para evitar dañas más allá de lo debido.</w:t>
            </w:r>
          </w:p>
        </w:tc>
        <w:tc>
          <w:tcPr>
            <w:tcW w:w="2108" w:type="dxa"/>
            <w:vMerge w:val="restart"/>
          </w:tcPr>
          <w:p w14:paraId="33C50425" w14:textId="77777777" w:rsidR="00CC2AED" w:rsidRPr="008865F4" w:rsidRDefault="00CC2AED" w:rsidP="00CC2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Mantener áreas aledañas inalteradas.</w:t>
            </w:r>
          </w:p>
        </w:tc>
      </w:tr>
      <w:tr w:rsidR="00CC2AED" w:rsidRPr="008865F4" w14:paraId="7824769B"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E51F465" w14:textId="77777777" w:rsidR="00CC2AED" w:rsidRPr="008865F4" w:rsidRDefault="00CC2AED" w:rsidP="00CC2AED">
            <w:pPr>
              <w:rPr>
                <w:rFonts w:ascii="Arial" w:eastAsia="Times New Roman" w:hAnsi="Arial" w:cs="Arial"/>
                <w:color w:val="000000"/>
                <w:highlight w:val="yellow"/>
                <w:lang w:eastAsia="es-MX"/>
              </w:rPr>
            </w:pPr>
          </w:p>
        </w:tc>
        <w:tc>
          <w:tcPr>
            <w:tcW w:w="1671" w:type="dxa"/>
            <w:vAlign w:val="center"/>
            <w:hideMark/>
          </w:tcPr>
          <w:p w14:paraId="69198E78"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666" w:type="dxa"/>
            <w:vMerge/>
          </w:tcPr>
          <w:p w14:paraId="147B9240"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63A65001" w14:textId="78A0570E"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vMerge/>
          </w:tcPr>
          <w:p w14:paraId="7E581D63"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156C55CE"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64019165"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9E7100C"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671" w:type="dxa"/>
            <w:vAlign w:val="center"/>
            <w:hideMark/>
          </w:tcPr>
          <w:p w14:paraId="205F5A07"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666" w:type="dxa"/>
          </w:tcPr>
          <w:p w14:paraId="050D84D4" w14:textId="60B59813"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El impacto sobre el relieve será moderado por la conformación de </w:t>
            </w:r>
            <w:r w:rsidR="00551F57" w:rsidRPr="008865F4">
              <w:rPr>
                <w:rFonts w:ascii="Arial" w:eastAsia="Times New Roman" w:hAnsi="Arial" w:cs="Arial"/>
                <w:color w:val="000000"/>
                <w:highlight w:val="yellow"/>
                <w:lang w:eastAsia="es-MX"/>
              </w:rPr>
              <w:t xml:space="preserve">montículos de </w:t>
            </w:r>
            <w:r w:rsidRPr="008865F4">
              <w:rPr>
                <w:rFonts w:ascii="Arial" w:eastAsia="Times New Roman" w:hAnsi="Arial" w:cs="Arial"/>
                <w:color w:val="000000"/>
                <w:highlight w:val="yellow"/>
                <w:lang w:eastAsia="es-MX"/>
              </w:rPr>
              <w:t>bancos de material pétreo</w:t>
            </w:r>
          </w:p>
        </w:tc>
        <w:tc>
          <w:tcPr>
            <w:tcW w:w="1013" w:type="dxa"/>
          </w:tcPr>
          <w:p w14:paraId="72AD7B06" w14:textId="29896DBD"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tcPr>
          <w:p w14:paraId="0455965C" w14:textId="0258A520"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solamente las áreas </w:t>
            </w:r>
            <w:r w:rsidR="00551F57" w:rsidRPr="008865F4">
              <w:rPr>
                <w:rFonts w:ascii="Arial" w:eastAsia="Times New Roman" w:hAnsi="Arial" w:cs="Arial"/>
                <w:color w:val="000000"/>
                <w:highlight w:val="yellow"/>
                <w:lang w:eastAsia="es-MX"/>
              </w:rPr>
              <w:t>de trituración para la acumulación de material</w:t>
            </w:r>
            <w:r w:rsidRPr="008865F4">
              <w:rPr>
                <w:rFonts w:ascii="Arial" w:eastAsia="Times New Roman" w:hAnsi="Arial" w:cs="Arial"/>
                <w:color w:val="000000"/>
                <w:highlight w:val="yellow"/>
                <w:lang w:eastAsia="es-MX"/>
              </w:rPr>
              <w:t xml:space="preserve"> </w:t>
            </w:r>
          </w:p>
        </w:tc>
        <w:tc>
          <w:tcPr>
            <w:tcW w:w="2108" w:type="dxa"/>
          </w:tcPr>
          <w:p w14:paraId="62760097" w14:textId="7F976363"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acumulamiento de materiales </w:t>
            </w:r>
            <w:r w:rsidR="00551F57" w:rsidRPr="008865F4">
              <w:rPr>
                <w:rFonts w:ascii="Arial" w:eastAsia="Times New Roman" w:hAnsi="Arial" w:cs="Arial"/>
                <w:color w:val="000000"/>
                <w:highlight w:val="yellow"/>
                <w:lang w:eastAsia="es-MX"/>
              </w:rPr>
              <w:t>fuera del área de trituración</w:t>
            </w:r>
            <w:r w:rsidRPr="008865F4">
              <w:rPr>
                <w:rFonts w:ascii="Arial" w:eastAsia="Times New Roman" w:hAnsi="Arial" w:cs="Arial"/>
                <w:color w:val="000000"/>
                <w:highlight w:val="yellow"/>
                <w:lang w:eastAsia="es-MX"/>
              </w:rPr>
              <w:t>.</w:t>
            </w:r>
          </w:p>
        </w:tc>
      </w:tr>
      <w:tr w:rsidR="00CC2AED" w:rsidRPr="008865F4" w14:paraId="38C627E9"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B33C927"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671" w:type="dxa"/>
            <w:vAlign w:val="center"/>
            <w:hideMark/>
          </w:tcPr>
          <w:p w14:paraId="7CB8A180"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666" w:type="dxa"/>
          </w:tcPr>
          <w:p w14:paraId="52189E84" w14:textId="6DCCD136" w:rsidR="00CC2AED" w:rsidRPr="008865F4" w:rsidRDefault="00CC2AED" w:rsidP="00CC2AE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Ahuyentamiento por la presencia de más personal que labore</w:t>
            </w:r>
          </w:p>
        </w:tc>
        <w:tc>
          <w:tcPr>
            <w:tcW w:w="1013" w:type="dxa"/>
          </w:tcPr>
          <w:p w14:paraId="158600E7" w14:textId="7916C706"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505" w:type="dxa"/>
          </w:tcPr>
          <w:p w14:paraId="50DD5451" w14:textId="77777777" w:rsidR="00CC2AED" w:rsidRPr="008865F4" w:rsidRDefault="00CC2AED" w:rsidP="00CC2AE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utilizar ruidos estridentes </w:t>
            </w:r>
          </w:p>
        </w:tc>
        <w:tc>
          <w:tcPr>
            <w:tcW w:w="2108" w:type="dxa"/>
          </w:tcPr>
          <w:p w14:paraId="55F87C52" w14:textId="77777777" w:rsidR="00CC2AED" w:rsidRPr="008865F4" w:rsidRDefault="00CC2AED" w:rsidP="00CC2AE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ahuyentamiento en áreas cercanas al proyecto</w:t>
            </w:r>
          </w:p>
        </w:tc>
      </w:tr>
      <w:tr w:rsidR="00551F57" w:rsidRPr="008865F4" w14:paraId="11163189"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24F5F27C" w14:textId="77777777" w:rsidR="00CC2AED" w:rsidRPr="008865F4" w:rsidRDefault="00CC2AED" w:rsidP="00CC2AED">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Paisaje</w:t>
            </w:r>
          </w:p>
        </w:tc>
        <w:tc>
          <w:tcPr>
            <w:tcW w:w="1671" w:type="dxa"/>
            <w:vAlign w:val="center"/>
            <w:hideMark/>
          </w:tcPr>
          <w:p w14:paraId="0A64348D"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2666" w:type="dxa"/>
            <w:vMerge w:val="restart"/>
          </w:tcPr>
          <w:p w14:paraId="4140ACDC" w14:textId="77777777"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Modificación a la armonía y calidad al realizar montículos de material generando una distinta visualización del área</w:t>
            </w:r>
          </w:p>
        </w:tc>
        <w:tc>
          <w:tcPr>
            <w:tcW w:w="1013" w:type="dxa"/>
          </w:tcPr>
          <w:p w14:paraId="69345121" w14:textId="5CEB24D5"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significativos</w:t>
            </w:r>
          </w:p>
        </w:tc>
        <w:tc>
          <w:tcPr>
            <w:tcW w:w="2505" w:type="dxa"/>
            <w:vMerge w:val="restart"/>
          </w:tcPr>
          <w:p w14:paraId="17195DB2" w14:textId="77777777"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solo las áreas autorizadas para no acumular más impactos</w:t>
            </w:r>
          </w:p>
        </w:tc>
        <w:tc>
          <w:tcPr>
            <w:tcW w:w="2108" w:type="dxa"/>
            <w:vMerge w:val="restart"/>
          </w:tcPr>
          <w:p w14:paraId="432C2F0F" w14:textId="77777777" w:rsidR="00CC2AED" w:rsidRPr="008865F4" w:rsidRDefault="00CC2AED" w:rsidP="00CC2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Disminuir la fragilidad de las áreas y evitar dañar más allá de lo debido</w:t>
            </w:r>
          </w:p>
        </w:tc>
      </w:tr>
      <w:tr w:rsidR="00CC2AED" w:rsidRPr="008865F4" w14:paraId="1DB5EE19"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B771B81" w14:textId="77777777" w:rsidR="00CC2AED" w:rsidRPr="008865F4" w:rsidRDefault="00CC2AED" w:rsidP="00CC2AED">
            <w:pPr>
              <w:rPr>
                <w:rFonts w:ascii="Arial" w:eastAsia="Times New Roman" w:hAnsi="Arial" w:cs="Arial"/>
                <w:color w:val="000000"/>
                <w:highlight w:val="yellow"/>
                <w:lang w:eastAsia="es-MX"/>
              </w:rPr>
            </w:pPr>
          </w:p>
        </w:tc>
        <w:tc>
          <w:tcPr>
            <w:tcW w:w="1671" w:type="dxa"/>
            <w:vAlign w:val="center"/>
            <w:hideMark/>
          </w:tcPr>
          <w:p w14:paraId="4366E952"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2666" w:type="dxa"/>
            <w:vMerge/>
          </w:tcPr>
          <w:p w14:paraId="5E11D73D" w14:textId="77777777"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6D7B20F0" w14:textId="0AA48131" w:rsidR="00CC2AED" w:rsidRPr="008865F4" w:rsidRDefault="00CC2AED" w:rsidP="00CC2AE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significativos</w:t>
            </w:r>
          </w:p>
        </w:tc>
        <w:tc>
          <w:tcPr>
            <w:tcW w:w="2505" w:type="dxa"/>
            <w:vMerge/>
          </w:tcPr>
          <w:p w14:paraId="27AB98F7"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7D180648" w14:textId="77777777" w:rsidR="00CC2AED" w:rsidRPr="008865F4" w:rsidRDefault="00CC2AED" w:rsidP="00CC2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CC2AED" w14:paraId="264AC6B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77BE4F6" w14:textId="77777777" w:rsidR="00CC2AED" w:rsidRPr="008865F4" w:rsidRDefault="00CC2AED" w:rsidP="00CC2AED">
            <w:pPr>
              <w:rPr>
                <w:rFonts w:ascii="Arial" w:eastAsia="Times New Roman" w:hAnsi="Arial" w:cs="Arial"/>
                <w:color w:val="000000"/>
                <w:highlight w:val="yellow"/>
                <w:lang w:eastAsia="es-MX"/>
              </w:rPr>
            </w:pPr>
          </w:p>
        </w:tc>
        <w:tc>
          <w:tcPr>
            <w:tcW w:w="1671" w:type="dxa"/>
            <w:vAlign w:val="center"/>
            <w:hideMark/>
          </w:tcPr>
          <w:p w14:paraId="170B8DD5"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2666" w:type="dxa"/>
            <w:vMerge/>
          </w:tcPr>
          <w:p w14:paraId="314CDD67" w14:textId="77777777" w:rsidR="00CC2AED" w:rsidRPr="008865F4"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6CD674A8" w14:textId="7765091A" w:rsidR="00CC2AED" w:rsidRPr="00CC2AED" w:rsidRDefault="00CC2AED" w:rsidP="00CC2AE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No significativos</w:t>
            </w:r>
          </w:p>
        </w:tc>
        <w:tc>
          <w:tcPr>
            <w:tcW w:w="2505" w:type="dxa"/>
            <w:vMerge/>
          </w:tcPr>
          <w:p w14:paraId="7A4652BB" w14:textId="77777777" w:rsidR="00CC2AED" w:rsidRPr="00CC2AED" w:rsidRDefault="00CC2AED" w:rsidP="00CC2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108" w:type="dxa"/>
            <w:vMerge/>
          </w:tcPr>
          <w:p w14:paraId="76E0B9F4" w14:textId="77777777" w:rsidR="00CC2AED" w:rsidRPr="00CC2AED" w:rsidRDefault="00CC2AED" w:rsidP="00CC2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6379583" w14:textId="77777777" w:rsidR="00656D97" w:rsidRDefault="00656D97" w:rsidP="00656D97">
      <w:pPr>
        <w:pStyle w:val="TABLAS"/>
        <w:numPr>
          <w:ilvl w:val="0"/>
          <w:numId w:val="0"/>
        </w:numPr>
      </w:pPr>
    </w:p>
    <w:p w14:paraId="6C0C98AD" w14:textId="77777777" w:rsidR="00551F57" w:rsidRPr="003B1507" w:rsidRDefault="00551F57" w:rsidP="00656D97">
      <w:pPr>
        <w:pStyle w:val="TABLAS"/>
        <w:numPr>
          <w:ilvl w:val="0"/>
          <w:numId w:val="0"/>
        </w:numPr>
      </w:pPr>
    </w:p>
    <w:p w14:paraId="7D6FADF5" w14:textId="6157C171" w:rsidR="00BE06C6" w:rsidRPr="003B1507" w:rsidRDefault="00BE06C6" w:rsidP="00BE06C6">
      <w:pPr>
        <w:pStyle w:val="Ttulo5"/>
      </w:pPr>
      <w:bookmarkStart w:id="47" w:name="_Toc166767568"/>
      <w:r w:rsidRPr="003B1507">
        <w:lastRenderedPageBreak/>
        <w:t>X.1.1.3.</w:t>
      </w:r>
      <w:r w:rsidR="007D5574">
        <w:t>4</w:t>
      </w:r>
      <w:r w:rsidRPr="003B1507">
        <w:t>.- OP-0</w:t>
      </w:r>
      <w:r w:rsidR="007D5574">
        <w:t>4</w:t>
      </w:r>
      <w:r w:rsidRPr="003B1507">
        <w:t xml:space="preserve">.- </w:t>
      </w:r>
      <w:r w:rsidRPr="008865F4">
        <w:rPr>
          <w:highlight w:val="yellow"/>
        </w:rPr>
        <w:t>Carga y transporte de Material</w:t>
      </w:r>
      <w:bookmarkEnd w:id="47"/>
    </w:p>
    <w:p w14:paraId="40719B5F" w14:textId="77777777" w:rsidR="00BE06C6" w:rsidRPr="003B1507" w:rsidRDefault="00BE06C6" w:rsidP="00BE06C6">
      <w:pPr>
        <w:pStyle w:val="TABLAS"/>
        <w:ind w:right="49"/>
      </w:pPr>
      <w:bookmarkStart w:id="48" w:name="_Toc166767683"/>
      <w:r w:rsidRPr="003B1507">
        <w:t xml:space="preserve">Impactos generados en la </w:t>
      </w:r>
      <w:r w:rsidRPr="008865F4">
        <w:rPr>
          <w:highlight w:val="yellow"/>
        </w:rPr>
        <w:t>carga y transporte de material</w:t>
      </w:r>
      <w:r w:rsidRPr="003B1507">
        <w:t>, etapa de Operación</w:t>
      </w:r>
      <w:bookmarkEnd w:id="48"/>
    </w:p>
    <w:tbl>
      <w:tblPr>
        <w:tblStyle w:val="Tablaconcuadrcula4-nfasis1"/>
        <w:tblW w:w="11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61"/>
        <w:gridCol w:w="2678"/>
        <w:gridCol w:w="1485"/>
        <w:gridCol w:w="2351"/>
        <w:gridCol w:w="1684"/>
      </w:tblGrid>
      <w:tr w:rsidR="00852957" w:rsidRPr="008865F4" w14:paraId="7661024B" w14:textId="77777777" w:rsidTr="0085295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tcPr>
          <w:p w14:paraId="61625FA8" w14:textId="77777777" w:rsidR="00BE06C6" w:rsidRPr="008865F4" w:rsidRDefault="00BE06C6" w:rsidP="00551F57">
            <w:pPr>
              <w:jc w:val="center"/>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Factores Ambientales</w:t>
            </w:r>
          </w:p>
        </w:tc>
        <w:tc>
          <w:tcPr>
            <w:tcW w:w="1561" w:type="dxa"/>
            <w:noWrap/>
          </w:tcPr>
          <w:p w14:paraId="15FC8933" w14:textId="77777777" w:rsidR="00BE06C6" w:rsidRPr="008865F4" w:rsidRDefault="00BE06C6" w:rsidP="00551F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Indicador Ambiental</w:t>
            </w:r>
          </w:p>
        </w:tc>
        <w:tc>
          <w:tcPr>
            <w:tcW w:w="2678" w:type="dxa"/>
            <w:noWrap/>
          </w:tcPr>
          <w:p w14:paraId="142822DA" w14:textId="77777777" w:rsidR="00BE06C6" w:rsidRPr="008865F4" w:rsidRDefault="00BE06C6" w:rsidP="00551F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Impacto</w:t>
            </w:r>
          </w:p>
        </w:tc>
        <w:tc>
          <w:tcPr>
            <w:tcW w:w="1485" w:type="dxa"/>
          </w:tcPr>
          <w:p w14:paraId="62CDB6F2" w14:textId="77777777" w:rsidR="00BE06C6" w:rsidRPr="008865F4" w:rsidRDefault="00BE06C6" w:rsidP="00551F57">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Efecto</w:t>
            </w:r>
          </w:p>
        </w:tc>
        <w:tc>
          <w:tcPr>
            <w:tcW w:w="2351" w:type="dxa"/>
            <w:noWrap/>
          </w:tcPr>
          <w:p w14:paraId="08F05322" w14:textId="77777777" w:rsidR="00BE06C6" w:rsidRPr="008865F4" w:rsidRDefault="00BE06C6" w:rsidP="00551F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Medida</w:t>
            </w:r>
          </w:p>
        </w:tc>
        <w:tc>
          <w:tcPr>
            <w:tcW w:w="1684" w:type="dxa"/>
            <w:noWrap/>
          </w:tcPr>
          <w:p w14:paraId="06B20470" w14:textId="77777777" w:rsidR="00BE06C6" w:rsidRPr="008865F4" w:rsidRDefault="00BE06C6" w:rsidP="00551F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865F4">
              <w:rPr>
                <w:rFonts w:ascii="Arial" w:eastAsia="Times New Roman" w:hAnsi="Arial" w:cs="Arial"/>
                <w:color w:val="000000"/>
                <w:highlight w:val="yellow"/>
                <w:lang w:eastAsia="es-MX"/>
              </w:rPr>
              <w:t>Objetivo</w:t>
            </w:r>
          </w:p>
        </w:tc>
      </w:tr>
      <w:tr w:rsidR="00551F57" w:rsidRPr="008865F4" w14:paraId="32567C7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02A1EDA3"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Atmósfera</w:t>
            </w:r>
          </w:p>
        </w:tc>
        <w:tc>
          <w:tcPr>
            <w:tcW w:w="1561" w:type="dxa"/>
            <w:noWrap/>
            <w:vAlign w:val="center"/>
            <w:hideMark/>
          </w:tcPr>
          <w:p w14:paraId="19263965" w14:textId="77777777"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2678" w:type="dxa"/>
            <w:vMerge w:val="restart"/>
            <w:noWrap/>
          </w:tcPr>
          <w:p w14:paraId="6A748D7D" w14:textId="356F0863" w:rsidR="00551F57" w:rsidRPr="008865F4" w:rsidRDefault="008529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presencia</w:t>
            </w:r>
            <w:r w:rsidR="00551F57" w:rsidRPr="008865F4">
              <w:rPr>
                <w:rFonts w:ascii="Arial" w:eastAsia="Times New Roman" w:hAnsi="Arial" w:cs="Arial"/>
                <w:color w:val="000000"/>
                <w:highlight w:val="yellow"/>
                <w:lang w:eastAsia="es-MX"/>
              </w:rPr>
              <w:t xml:space="preserve"> de smog, partículas de polvo, ruido por la presencia de maquinaria y equipos</w:t>
            </w:r>
          </w:p>
        </w:tc>
        <w:tc>
          <w:tcPr>
            <w:tcW w:w="1485" w:type="dxa"/>
            <w:vAlign w:val="center"/>
          </w:tcPr>
          <w:p w14:paraId="1464F54A" w14:textId="64E52EE4"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351" w:type="dxa"/>
            <w:vMerge w:val="restart"/>
            <w:noWrap/>
          </w:tcPr>
          <w:p w14:paraId="0022DB8C" w14:textId="3E049060" w:rsidR="008529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8865F4">
              <w:rPr>
                <w:rFonts w:ascii="Arial" w:eastAsia="Times New Roman" w:hAnsi="Arial" w:cs="Arial"/>
                <w:color w:val="000000"/>
                <w:highlight w:val="yellow"/>
                <w:lang w:eastAsia="es-MX"/>
              </w:rPr>
              <w:t xml:space="preserve">Humectación de las </w:t>
            </w:r>
            <w:r w:rsidR="00852957"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asi como mantenimiento de maquinaria cada 200 </w:t>
            </w:r>
            <w:r w:rsidR="002F1084" w:rsidRPr="008865F4">
              <w:rPr>
                <w:rFonts w:ascii="Arial" w:eastAsia="Times New Roman" w:hAnsi="Arial" w:cs="Arial"/>
                <w:color w:val="000000"/>
                <w:highlight w:val="yellow"/>
                <w:lang w:eastAsia="es-MX"/>
              </w:rPr>
              <w:t>hr</w:t>
            </w:r>
            <w:r w:rsidRPr="008865F4">
              <w:rPr>
                <w:rFonts w:ascii="Arial" w:eastAsia="Times New Roman" w:hAnsi="Arial" w:cs="Arial"/>
                <w:color w:val="000000"/>
                <w:highlight w:val="yellow"/>
                <w:lang w:eastAsia="es-MX"/>
              </w:rPr>
              <w:t xml:space="preserve"> de acuerdo a la </w:t>
            </w:r>
            <w:r w:rsidRPr="008865F4">
              <w:rPr>
                <w:rFonts w:ascii="Arial" w:hAnsi="Arial" w:cs="Arial"/>
                <w:highlight w:val="yellow"/>
              </w:rPr>
              <w:t>NOM-O45-SEMARNAT-</w:t>
            </w:r>
            <w:r w:rsidR="00852957" w:rsidRPr="008865F4">
              <w:rPr>
                <w:rFonts w:ascii="Arial" w:hAnsi="Arial" w:cs="Arial"/>
                <w:highlight w:val="yellow"/>
              </w:rPr>
              <w:t>2017.</w:t>
            </w:r>
          </w:p>
        </w:tc>
        <w:tc>
          <w:tcPr>
            <w:tcW w:w="1684" w:type="dxa"/>
            <w:vMerge w:val="restart"/>
            <w:noWrap/>
          </w:tcPr>
          <w:p w14:paraId="544D3E29" w14:textId="46C853C0"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Reducir las emisiones de </w:t>
            </w:r>
            <w:r w:rsidR="002F1084" w:rsidRPr="008865F4">
              <w:rPr>
                <w:rFonts w:ascii="Arial" w:eastAsia="Times New Roman" w:hAnsi="Arial" w:cs="Arial"/>
                <w:color w:val="000000"/>
                <w:highlight w:val="yellow"/>
                <w:lang w:eastAsia="es-MX"/>
              </w:rPr>
              <w:t>CO</w:t>
            </w:r>
            <w:r w:rsidR="00852957" w:rsidRPr="008865F4">
              <w:rPr>
                <w:rFonts w:ascii="Arial" w:eastAsia="Times New Roman" w:hAnsi="Arial" w:cs="Arial"/>
                <w:color w:val="000000"/>
                <w:highlight w:val="yellow"/>
                <w:vertAlign w:val="subscript"/>
                <w:lang w:eastAsia="es-MX"/>
              </w:rPr>
              <w:t>2</w:t>
            </w:r>
            <w:r w:rsidRPr="008865F4">
              <w:rPr>
                <w:rFonts w:ascii="Arial" w:eastAsia="Times New Roman" w:hAnsi="Arial" w:cs="Arial"/>
                <w:color w:val="000000"/>
                <w:highlight w:val="yellow"/>
                <w:lang w:eastAsia="es-MX"/>
              </w:rPr>
              <w:t xml:space="preserve"> y volatilidad de polvos</w:t>
            </w:r>
          </w:p>
        </w:tc>
      </w:tr>
      <w:tr w:rsidR="00551F57" w:rsidRPr="008865F4" w14:paraId="36D2E4F1"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AF2CE95" w14:textId="77777777" w:rsidR="00551F57" w:rsidRPr="008865F4" w:rsidRDefault="00551F57" w:rsidP="00852957">
            <w:pPr>
              <w:rPr>
                <w:rFonts w:ascii="Arial" w:eastAsia="Times New Roman" w:hAnsi="Arial" w:cs="Arial"/>
                <w:color w:val="000000"/>
                <w:highlight w:val="yellow"/>
                <w:lang w:eastAsia="es-MX"/>
              </w:rPr>
            </w:pPr>
          </w:p>
        </w:tc>
        <w:tc>
          <w:tcPr>
            <w:tcW w:w="1561" w:type="dxa"/>
            <w:noWrap/>
            <w:vAlign w:val="center"/>
            <w:hideMark/>
          </w:tcPr>
          <w:p w14:paraId="0FEBF7AF" w14:textId="77777777" w:rsidR="00551F57" w:rsidRPr="008865F4" w:rsidRDefault="00551F57" w:rsidP="008529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2678" w:type="dxa"/>
            <w:vMerge/>
            <w:noWrap/>
          </w:tcPr>
          <w:p w14:paraId="6A89A7F9"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3DFDEC86" w14:textId="36579A2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351" w:type="dxa"/>
            <w:vMerge/>
            <w:noWrap/>
          </w:tcPr>
          <w:p w14:paraId="5167AE31"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11925BA8"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2C8792DC"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3A5D222" w14:textId="77777777" w:rsidR="00551F57" w:rsidRPr="008865F4" w:rsidRDefault="00551F57" w:rsidP="00852957">
            <w:pPr>
              <w:rPr>
                <w:rFonts w:ascii="Arial" w:eastAsia="Times New Roman" w:hAnsi="Arial" w:cs="Arial"/>
                <w:color w:val="000000"/>
                <w:highlight w:val="yellow"/>
                <w:lang w:eastAsia="es-MX"/>
              </w:rPr>
            </w:pPr>
          </w:p>
        </w:tc>
        <w:tc>
          <w:tcPr>
            <w:tcW w:w="1561" w:type="dxa"/>
            <w:noWrap/>
            <w:vAlign w:val="center"/>
            <w:hideMark/>
          </w:tcPr>
          <w:p w14:paraId="1B7B415D" w14:textId="77777777"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2678" w:type="dxa"/>
            <w:vMerge/>
            <w:noWrap/>
          </w:tcPr>
          <w:p w14:paraId="62874C8C" w14:textId="77777777"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7B9086CD" w14:textId="71485A3A"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351" w:type="dxa"/>
            <w:vMerge/>
            <w:noWrap/>
          </w:tcPr>
          <w:p w14:paraId="72904E8C" w14:textId="77777777"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2522363D" w14:textId="77777777"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14BB90CA"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6819CD73" w14:textId="0BF4E936" w:rsidR="00551F57" w:rsidRPr="008865F4" w:rsidRDefault="008529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w:t>
            </w:r>
            <w:r w:rsidR="00551F57" w:rsidRPr="008865F4">
              <w:rPr>
                <w:rFonts w:ascii="Arial" w:eastAsia="Times New Roman" w:hAnsi="Arial" w:cs="Arial"/>
                <w:color w:val="000000"/>
                <w:highlight w:val="yellow"/>
                <w:lang w:eastAsia="es-MX"/>
              </w:rPr>
              <w:t xml:space="preserve"> Superficial</w:t>
            </w:r>
          </w:p>
        </w:tc>
        <w:tc>
          <w:tcPr>
            <w:tcW w:w="1561" w:type="dxa"/>
            <w:noWrap/>
            <w:vAlign w:val="center"/>
            <w:hideMark/>
          </w:tcPr>
          <w:p w14:paraId="40EB9237" w14:textId="77777777" w:rsidR="00551F57" w:rsidRPr="008865F4" w:rsidRDefault="00551F57" w:rsidP="008529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w:t>
            </w:r>
          </w:p>
        </w:tc>
        <w:tc>
          <w:tcPr>
            <w:tcW w:w="2678" w:type="dxa"/>
            <w:vMerge w:val="restart"/>
            <w:noWrap/>
          </w:tcPr>
          <w:p w14:paraId="28550EDD" w14:textId="0FCB7485"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Compactación de las </w:t>
            </w:r>
            <w:r w:rsidR="00852957"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de cargaderos asi como las vías de comunicación</w:t>
            </w:r>
          </w:p>
        </w:tc>
        <w:tc>
          <w:tcPr>
            <w:tcW w:w="1485" w:type="dxa"/>
            <w:vAlign w:val="center"/>
          </w:tcPr>
          <w:p w14:paraId="622807AE" w14:textId="2CEC8143" w:rsidR="00551F57" w:rsidRPr="008865F4" w:rsidRDefault="00551F57" w:rsidP="00551F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Moderado </w:t>
            </w:r>
          </w:p>
        </w:tc>
        <w:tc>
          <w:tcPr>
            <w:tcW w:w="2351" w:type="dxa"/>
            <w:vMerge w:val="restart"/>
            <w:noWrap/>
          </w:tcPr>
          <w:p w14:paraId="34BB7E6B" w14:textId="58F289C1"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Utilización solamente las </w:t>
            </w:r>
            <w:r w:rsidR="00852957"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autorizadas</w:t>
            </w:r>
          </w:p>
        </w:tc>
        <w:tc>
          <w:tcPr>
            <w:tcW w:w="1684" w:type="dxa"/>
            <w:vMerge w:val="restart"/>
            <w:noWrap/>
          </w:tcPr>
          <w:p w14:paraId="17EDB168" w14:textId="0D87F093"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modificaciones </w:t>
            </w:r>
            <w:r w:rsidR="00852957" w:rsidRPr="008865F4">
              <w:rPr>
                <w:rFonts w:ascii="Arial" w:eastAsia="Times New Roman" w:hAnsi="Arial" w:cs="Arial"/>
                <w:color w:val="000000"/>
                <w:highlight w:val="yellow"/>
                <w:lang w:eastAsia="es-MX"/>
              </w:rPr>
              <w:t>en áreas cercanas al proyecto</w:t>
            </w:r>
          </w:p>
        </w:tc>
      </w:tr>
      <w:tr w:rsidR="00551F57" w:rsidRPr="008865F4" w14:paraId="07406CB2"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AAE5D16"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p w14:paraId="0E360EAE"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w:t>
            </w:r>
          </w:p>
        </w:tc>
        <w:tc>
          <w:tcPr>
            <w:tcW w:w="1561" w:type="dxa"/>
            <w:noWrap/>
            <w:vAlign w:val="center"/>
            <w:hideMark/>
          </w:tcPr>
          <w:p w14:paraId="4ADDDC16" w14:textId="77777777"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2678" w:type="dxa"/>
            <w:vMerge/>
            <w:noWrap/>
          </w:tcPr>
          <w:p w14:paraId="3C511EA5" w14:textId="77777777"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0F1173F0" w14:textId="78AF0D6E" w:rsidR="00551F57" w:rsidRPr="008865F4" w:rsidRDefault="00551F57" w:rsidP="00551F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Moderado </w:t>
            </w:r>
          </w:p>
        </w:tc>
        <w:tc>
          <w:tcPr>
            <w:tcW w:w="2351" w:type="dxa"/>
            <w:vMerge/>
            <w:noWrap/>
          </w:tcPr>
          <w:p w14:paraId="2B99896B" w14:textId="77777777"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3C398F6F" w14:textId="77777777" w:rsidR="00551F57" w:rsidRPr="008865F4" w:rsidRDefault="00551F57" w:rsidP="00551F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530ECB2B"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noWrap/>
            <w:vAlign w:val="center"/>
            <w:hideMark/>
          </w:tcPr>
          <w:p w14:paraId="4D969432" w14:textId="77777777" w:rsidR="00551F57" w:rsidRPr="008865F4" w:rsidRDefault="00551F57" w:rsidP="00852957">
            <w:pPr>
              <w:rPr>
                <w:rFonts w:ascii="Arial" w:eastAsia="Times New Roman" w:hAnsi="Arial" w:cs="Arial"/>
                <w:color w:val="000000"/>
                <w:highlight w:val="yellow"/>
                <w:lang w:eastAsia="es-MX"/>
              </w:rPr>
            </w:pPr>
          </w:p>
        </w:tc>
        <w:tc>
          <w:tcPr>
            <w:tcW w:w="1561" w:type="dxa"/>
            <w:noWrap/>
            <w:vAlign w:val="center"/>
            <w:hideMark/>
          </w:tcPr>
          <w:p w14:paraId="24C03076" w14:textId="77777777" w:rsidR="00551F57" w:rsidRPr="008865F4" w:rsidRDefault="00551F57" w:rsidP="008529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 Recarga</w:t>
            </w:r>
          </w:p>
        </w:tc>
        <w:tc>
          <w:tcPr>
            <w:tcW w:w="2678" w:type="dxa"/>
            <w:vMerge/>
            <w:noWrap/>
          </w:tcPr>
          <w:p w14:paraId="7C0FE0BA"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082D32D0" w14:textId="06805AE8" w:rsidR="00551F57" w:rsidRPr="008865F4" w:rsidRDefault="00551F57" w:rsidP="00551F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Moderado </w:t>
            </w:r>
          </w:p>
        </w:tc>
        <w:tc>
          <w:tcPr>
            <w:tcW w:w="2351" w:type="dxa"/>
            <w:vMerge/>
            <w:noWrap/>
          </w:tcPr>
          <w:p w14:paraId="49031720"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169AFDFF"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62F0AF4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9951EEA"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1561" w:type="dxa"/>
            <w:noWrap/>
            <w:vAlign w:val="center"/>
            <w:hideMark/>
          </w:tcPr>
          <w:p w14:paraId="68CFDF3B" w14:textId="5CC2AFED"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Prop</w:t>
            </w:r>
            <w:r w:rsidR="007D5574" w:rsidRPr="008865F4">
              <w:rPr>
                <w:rFonts w:ascii="Arial" w:eastAsia="Times New Roman" w:hAnsi="Arial" w:cs="Arial"/>
                <w:color w:val="000000"/>
                <w:highlight w:val="yellow"/>
                <w:lang w:eastAsia="es-MX"/>
              </w:rPr>
              <w:t>iedades</w:t>
            </w:r>
            <w:r w:rsidRPr="008865F4">
              <w:rPr>
                <w:rFonts w:ascii="Arial" w:eastAsia="Times New Roman" w:hAnsi="Arial" w:cs="Arial"/>
                <w:color w:val="000000"/>
                <w:highlight w:val="yellow"/>
                <w:lang w:eastAsia="es-MX"/>
              </w:rPr>
              <w:t xml:space="preserve"> Físico Químicas</w:t>
            </w:r>
          </w:p>
        </w:tc>
        <w:tc>
          <w:tcPr>
            <w:tcW w:w="2678" w:type="dxa"/>
            <w:vMerge w:val="restart"/>
            <w:noWrap/>
          </w:tcPr>
          <w:p w14:paraId="09B3CDC0" w14:textId="6D460F93"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Aumento en la compactación </w:t>
            </w:r>
            <w:r w:rsidR="00852957" w:rsidRPr="008865F4">
              <w:rPr>
                <w:rFonts w:ascii="Arial" w:eastAsia="Times New Roman" w:hAnsi="Arial" w:cs="Arial"/>
                <w:color w:val="000000"/>
                <w:highlight w:val="yellow"/>
                <w:lang w:eastAsia="es-MX"/>
              </w:rPr>
              <w:t>y estructura</w:t>
            </w:r>
            <w:r w:rsidRPr="008865F4">
              <w:rPr>
                <w:rFonts w:ascii="Arial" w:eastAsia="Times New Roman" w:hAnsi="Arial" w:cs="Arial"/>
                <w:color w:val="000000"/>
                <w:highlight w:val="yellow"/>
                <w:lang w:eastAsia="es-MX"/>
              </w:rPr>
              <w:t xml:space="preserve"> física y química del suelo el constante movimiento de tierra y compactación en el traslado del material</w:t>
            </w:r>
          </w:p>
        </w:tc>
        <w:tc>
          <w:tcPr>
            <w:tcW w:w="1485" w:type="dxa"/>
            <w:vAlign w:val="center"/>
          </w:tcPr>
          <w:p w14:paraId="51E90721" w14:textId="07F4E40D" w:rsidR="00551F57" w:rsidRPr="008865F4" w:rsidRDefault="00551F57" w:rsidP="00551F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351" w:type="dxa"/>
            <w:vMerge w:val="restart"/>
            <w:noWrap/>
          </w:tcPr>
          <w:p w14:paraId="73C368A8" w14:textId="5094CB4A"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Utilizar solamente </w:t>
            </w:r>
            <w:r w:rsidR="00852957" w:rsidRPr="008865F4">
              <w:rPr>
                <w:rFonts w:ascii="Arial" w:eastAsia="Times New Roman" w:hAnsi="Arial" w:cs="Arial"/>
                <w:color w:val="000000"/>
                <w:highlight w:val="yellow"/>
                <w:lang w:eastAsia="es-MX"/>
              </w:rPr>
              <w:t>las áreas de cargaderos</w:t>
            </w:r>
            <w:r w:rsidRPr="008865F4">
              <w:rPr>
                <w:rFonts w:ascii="Arial" w:eastAsia="Times New Roman" w:hAnsi="Arial" w:cs="Arial"/>
                <w:color w:val="000000"/>
                <w:highlight w:val="yellow"/>
                <w:lang w:eastAsia="es-MX"/>
              </w:rPr>
              <w:t xml:space="preserve"> y los caminos permitidos proteger los camiones con lonas</w:t>
            </w:r>
          </w:p>
        </w:tc>
        <w:tc>
          <w:tcPr>
            <w:tcW w:w="1684" w:type="dxa"/>
            <w:vMerge w:val="restart"/>
            <w:noWrap/>
          </w:tcPr>
          <w:p w14:paraId="2A92F5E9" w14:textId="0F648FF0"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Reducir la compactación del suelo más allá de las </w:t>
            </w:r>
            <w:r w:rsidR="00852957" w:rsidRPr="008865F4">
              <w:rPr>
                <w:rFonts w:ascii="Arial" w:eastAsia="Times New Roman" w:hAnsi="Arial" w:cs="Arial"/>
                <w:color w:val="000000"/>
                <w:highlight w:val="yellow"/>
                <w:lang w:eastAsia="es-MX"/>
              </w:rPr>
              <w:t>áreas</w:t>
            </w:r>
            <w:r w:rsidRPr="008865F4">
              <w:rPr>
                <w:rFonts w:ascii="Arial" w:eastAsia="Times New Roman" w:hAnsi="Arial" w:cs="Arial"/>
                <w:color w:val="000000"/>
                <w:highlight w:val="yellow"/>
                <w:lang w:eastAsia="es-MX"/>
              </w:rPr>
              <w:t xml:space="preserve"> utilizadas.</w:t>
            </w:r>
          </w:p>
        </w:tc>
      </w:tr>
      <w:tr w:rsidR="00551F57" w:rsidRPr="008865F4" w14:paraId="1481B358"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6821E00" w14:textId="77777777" w:rsidR="00551F57" w:rsidRPr="008865F4" w:rsidRDefault="00551F57" w:rsidP="00852957">
            <w:pPr>
              <w:rPr>
                <w:rFonts w:ascii="Arial" w:eastAsia="Times New Roman" w:hAnsi="Arial" w:cs="Arial"/>
                <w:color w:val="000000"/>
                <w:highlight w:val="yellow"/>
                <w:lang w:eastAsia="es-MX"/>
              </w:rPr>
            </w:pPr>
          </w:p>
        </w:tc>
        <w:tc>
          <w:tcPr>
            <w:tcW w:w="1561" w:type="dxa"/>
            <w:noWrap/>
            <w:vAlign w:val="center"/>
            <w:hideMark/>
          </w:tcPr>
          <w:p w14:paraId="08C5B79A" w14:textId="77777777" w:rsidR="00551F57" w:rsidRPr="008865F4" w:rsidRDefault="00551F57" w:rsidP="008529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Erodabilidad</w:t>
            </w:r>
          </w:p>
        </w:tc>
        <w:tc>
          <w:tcPr>
            <w:tcW w:w="2678" w:type="dxa"/>
            <w:vMerge/>
            <w:noWrap/>
          </w:tcPr>
          <w:p w14:paraId="24213B01"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29E167B6" w14:textId="458E7237" w:rsidR="00551F57" w:rsidRPr="008865F4" w:rsidRDefault="00551F57" w:rsidP="00551F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Moderado </w:t>
            </w:r>
          </w:p>
        </w:tc>
        <w:tc>
          <w:tcPr>
            <w:tcW w:w="2351" w:type="dxa"/>
            <w:vMerge/>
            <w:noWrap/>
          </w:tcPr>
          <w:p w14:paraId="47547C7F"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0F38E3A4" w14:textId="77777777" w:rsidR="00551F57" w:rsidRPr="008865F4" w:rsidRDefault="00551F57" w:rsidP="00551F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8865F4" w14:paraId="697C5E7E"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4EC9E340"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1561" w:type="dxa"/>
            <w:noWrap/>
            <w:vAlign w:val="center"/>
            <w:hideMark/>
          </w:tcPr>
          <w:p w14:paraId="321FF581" w14:textId="77777777"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2678" w:type="dxa"/>
            <w:noWrap/>
          </w:tcPr>
          <w:p w14:paraId="0F1A14E2" w14:textId="05C2228E"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Aumento en la oquedad y modificación de la estructura del área</w:t>
            </w:r>
          </w:p>
        </w:tc>
        <w:tc>
          <w:tcPr>
            <w:tcW w:w="1485" w:type="dxa"/>
            <w:vAlign w:val="center"/>
          </w:tcPr>
          <w:p w14:paraId="769FCC5C" w14:textId="66AEB911" w:rsidR="00551F57" w:rsidRPr="008865F4" w:rsidRDefault="00551F57" w:rsidP="00551F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2351" w:type="dxa"/>
            <w:noWrap/>
          </w:tcPr>
          <w:p w14:paraId="6B6FD058" w14:textId="07B9080B" w:rsidR="00551F57" w:rsidRPr="008865F4" w:rsidRDefault="008529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Utilizar solo las áreas destinas a cargaderos</w:t>
            </w:r>
            <w:r w:rsidR="00551F57" w:rsidRPr="008865F4">
              <w:rPr>
                <w:rFonts w:ascii="Arial" w:eastAsia="Times New Roman" w:hAnsi="Arial" w:cs="Arial"/>
                <w:color w:val="000000"/>
                <w:highlight w:val="yellow"/>
                <w:lang w:eastAsia="es-MX"/>
              </w:rPr>
              <w:t xml:space="preserve"> </w:t>
            </w:r>
          </w:p>
        </w:tc>
        <w:tc>
          <w:tcPr>
            <w:tcW w:w="1684" w:type="dxa"/>
            <w:noWrap/>
          </w:tcPr>
          <w:p w14:paraId="3B98A19A" w14:textId="4D0A064D"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w:t>
            </w:r>
            <w:r w:rsidR="00852957" w:rsidRPr="008865F4">
              <w:rPr>
                <w:rFonts w:ascii="Arial" w:eastAsia="Times New Roman" w:hAnsi="Arial" w:cs="Arial"/>
                <w:color w:val="000000"/>
                <w:highlight w:val="yellow"/>
                <w:lang w:eastAsia="es-MX"/>
              </w:rPr>
              <w:t xml:space="preserve">impactar áreas no autorizadas </w:t>
            </w:r>
          </w:p>
        </w:tc>
      </w:tr>
      <w:tr w:rsidR="00551F57" w:rsidRPr="008865F4" w14:paraId="53D49965"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634207E6"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1561" w:type="dxa"/>
            <w:noWrap/>
            <w:vAlign w:val="center"/>
            <w:hideMark/>
          </w:tcPr>
          <w:p w14:paraId="7735F39E" w14:textId="77777777" w:rsidR="00551F57" w:rsidRPr="008865F4" w:rsidRDefault="00551F57" w:rsidP="008529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2678" w:type="dxa"/>
            <w:noWrap/>
          </w:tcPr>
          <w:p w14:paraId="6BCFF845" w14:textId="20209353"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Ahuyentamiento por presencia de personal y maquinaria, esta será desplazada</w:t>
            </w:r>
            <w:r w:rsidR="00852957" w:rsidRPr="008865F4">
              <w:rPr>
                <w:rFonts w:ascii="Arial" w:eastAsia="Times New Roman" w:hAnsi="Arial" w:cs="Arial"/>
                <w:color w:val="000000"/>
                <w:highlight w:val="yellow"/>
                <w:lang w:eastAsia="es-MX"/>
              </w:rPr>
              <w:t xml:space="preserve"> a</w:t>
            </w:r>
            <w:r w:rsidRPr="008865F4">
              <w:rPr>
                <w:rFonts w:ascii="Arial" w:eastAsia="Times New Roman" w:hAnsi="Arial" w:cs="Arial"/>
                <w:color w:val="000000"/>
                <w:highlight w:val="yellow"/>
                <w:lang w:eastAsia="es-MX"/>
              </w:rPr>
              <w:t xml:space="preserve"> área</w:t>
            </w:r>
            <w:r w:rsidR="00852957" w:rsidRPr="008865F4">
              <w:rPr>
                <w:rFonts w:ascii="Arial" w:eastAsia="Times New Roman" w:hAnsi="Arial" w:cs="Arial"/>
                <w:color w:val="000000"/>
                <w:highlight w:val="yellow"/>
                <w:lang w:eastAsia="es-MX"/>
              </w:rPr>
              <w:t>s</w:t>
            </w:r>
            <w:r w:rsidRPr="008865F4">
              <w:rPr>
                <w:rFonts w:ascii="Arial" w:eastAsia="Times New Roman" w:hAnsi="Arial" w:cs="Arial"/>
                <w:color w:val="000000"/>
                <w:highlight w:val="yellow"/>
                <w:lang w:eastAsia="es-MX"/>
              </w:rPr>
              <w:t xml:space="preserve"> aledaña</w:t>
            </w:r>
            <w:r w:rsidR="00852957" w:rsidRPr="008865F4">
              <w:rPr>
                <w:rFonts w:ascii="Arial" w:eastAsia="Times New Roman" w:hAnsi="Arial" w:cs="Arial"/>
                <w:color w:val="000000"/>
                <w:highlight w:val="yellow"/>
                <w:lang w:eastAsia="es-MX"/>
              </w:rPr>
              <w:t>s.</w:t>
            </w:r>
          </w:p>
        </w:tc>
        <w:tc>
          <w:tcPr>
            <w:tcW w:w="1485" w:type="dxa"/>
            <w:vAlign w:val="center"/>
          </w:tcPr>
          <w:p w14:paraId="24746348" w14:textId="5DB5F850" w:rsidR="00551F57" w:rsidRPr="008865F4" w:rsidRDefault="00551F57" w:rsidP="00551F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Moderado </w:t>
            </w:r>
          </w:p>
        </w:tc>
        <w:tc>
          <w:tcPr>
            <w:tcW w:w="2351" w:type="dxa"/>
            <w:noWrap/>
          </w:tcPr>
          <w:p w14:paraId="20119082" w14:textId="77777777"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Disminuir la velocidad a razón de 20 km/hora para evitar muerte por atropellamientos </w:t>
            </w:r>
          </w:p>
        </w:tc>
        <w:tc>
          <w:tcPr>
            <w:tcW w:w="1684" w:type="dxa"/>
            <w:noWrap/>
          </w:tcPr>
          <w:p w14:paraId="5CE18C6A" w14:textId="36D30014"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Evitar disminuir la diversidad de especies </w:t>
            </w:r>
            <w:r w:rsidR="00346934" w:rsidRPr="008865F4">
              <w:rPr>
                <w:rFonts w:ascii="Arial" w:eastAsia="Times New Roman" w:hAnsi="Arial" w:cs="Arial"/>
                <w:color w:val="000000"/>
                <w:highlight w:val="yellow"/>
                <w:lang w:eastAsia="es-MX"/>
              </w:rPr>
              <w:t>en áreas cercanas.</w:t>
            </w:r>
            <w:r w:rsidRPr="008865F4">
              <w:rPr>
                <w:rFonts w:ascii="Arial" w:eastAsia="Times New Roman" w:hAnsi="Arial" w:cs="Arial"/>
                <w:color w:val="000000"/>
                <w:highlight w:val="yellow"/>
                <w:lang w:eastAsia="es-MX"/>
              </w:rPr>
              <w:t xml:space="preserve"> </w:t>
            </w:r>
          </w:p>
        </w:tc>
      </w:tr>
      <w:tr w:rsidR="00551F57" w:rsidRPr="008865F4" w14:paraId="4C060285"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tcPr>
          <w:p w14:paraId="1E0D9E32" w14:textId="77777777" w:rsidR="00551F57" w:rsidRPr="008865F4" w:rsidRDefault="00551F57" w:rsidP="00852957">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Paisaje </w:t>
            </w:r>
          </w:p>
        </w:tc>
        <w:tc>
          <w:tcPr>
            <w:tcW w:w="1561" w:type="dxa"/>
            <w:noWrap/>
            <w:vAlign w:val="center"/>
          </w:tcPr>
          <w:p w14:paraId="0B7AAA3A" w14:textId="77777777"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Calidad </w:t>
            </w:r>
          </w:p>
        </w:tc>
        <w:tc>
          <w:tcPr>
            <w:tcW w:w="2678" w:type="dxa"/>
            <w:vMerge w:val="restart"/>
            <w:noWrap/>
          </w:tcPr>
          <w:p w14:paraId="7BE1202C" w14:textId="77777777"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Modificación de la visibilidad y fragilidad por el tráfico de vehículos</w:t>
            </w:r>
          </w:p>
        </w:tc>
        <w:tc>
          <w:tcPr>
            <w:tcW w:w="1485" w:type="dxa"/>
          </w:tcPr>
          <w:p w14:paraId="069C4587" w14:textId="19B9C585" w:rsidR="00551F57" w:rsidRPr="008865F4" w:rsidRDefault="00551F57" w:rsidP="00551F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significativos </w:t>
            </w:r>
          </w:p>
        </w:tc>
        <w:tc>
          <w:tcPr>
            <w:tcW w:w="2351" w:type="dxa"/>
            <w:vMerge w:val="restart"/>
            <w:noWrap/>
          </w:tcPr>
          <w:p w14:paraId="3424042A" w14:textId="77777777"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Alternar turnos de carga y transporte de material.</w:t>
            </w:r>
          </w:p>
        </w:tc>
        <w:tc>
          <w:tcPr>
            <w:tcW w:w="1684" w:type="dxa"/>
            <w:vMerge w:val="restart"/>
            <w:noWrap/>
          </w:tcPr>
          <w:p w14:paraId="64C09AF8" w14:textId="7E89EE3C"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Disminuir la fragilidad y afectación al </w:t>
            </w:r>
            <w:r w:rsidR="00852957" w:rsidRPr="008865F4">
              <w:rPr>
                <w:rFonts w:ascii="Arial" w:eastAsia="Times New Roman" w:hAnsi="Arial" w:cs="Arial"/>
                <w:color w:val="000000"/>
                <w:highlight w:val="yellow"/>
                <w:lang w:eastAsia="es-MX"/>
              </w:rPr>
              <w:t>paisaje,</w:t>
            </w:r>
            <w:r w:rsidRPr="008865F4">
              <w:rPr>
                <w:rFonts w:ascii="Arial" w:eastAsia="Times New Roman" w:hAnsi="Arial" w:cs="Arial"/>
                <w:color w:val="000000"/>
                <w:highlight w:val="yellow"/>
                <w:lang w:eastAsia="es-MX"/>
              </w:rPr>
              <w:t xml:space="preserve"> aunque es mínima.</w:t>
            </w:r>
          </w:p>
        </w:tc>
      </w:tr>
      <w:tr w:rsidR="00551F57" w:rsidRPr="008865F4" w14:paraId="6E1B962A" w14:textId="77777777" w:rsidTr="0085295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noWrap/>
            <w:vAlign w:val="center"/>
          </w:tcPr>
          <w:p w14:paraId="1D9B8DC6" w14:textId="77777777" w:rsidR="00551F57" w:rsidRPr="008865F4" w:rsidRDefault="00551F57" w:rsidP="00852957">
            <w:pPr>
              <w:rPr>
                <w:rFonts w:ascii="Arial" w:eastAsia="Times New Roman" w:hAnsi="Arial" w:cs="Arial"/>
                <w:color w:val="000000"/>
                <w:highlight w:val="yellow"/>
                <w:lang w:eastAsia="es-MX"/>
              </w:rPr>
            </w:pPr>
          </w:p>
        </w:tc>
        <w:tc>
          <w:tcPr>
            <w:tcW w:w="1561" w:type="dxa"/>
            <w:noWrap/>
            <w:vAlign w:val="center"/>
          </w:tcPr>
          <w:p w14:paraId="739A9628" w14:textId="77777777" w:rsidR="00551F57" w:rsidRPr="008865F4" w:rsidRDefault="00551F57" w:rsidP="008529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Visibilidad </w:t>
            </w:r>
          </w:p>
        </w:tc>
        <w:tc>
          <w:tcPr>
            <w:tcW w:w="2678" w:type="dxa"/>
            <w:vMerge/>
            <w:noWrap/>
          </w:tcPr>
          <w:p w14:paraId="0C7F6356" w14:textId="77777777"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tcPr>
          <w:p w14:paraId="0E1295D0" w14:textId="24381066" w:rsidR="00551F57" w:rsidRPr="008865F4" w:rsidRDefault="00551F57" w:rsidP="00551F57">
            <w:pPr>
              <w:cnfStyle w:val="000000000000" w:firstRow="0" w:lastRow="0" w:firstColumn="0" w:lastColumn="0" w:oddVBand="0" w:evenVBand="0" w:oddHBand="0" w:evenHBand="0" w:firstRowFirstColumn="0" w:firstRowLastColumn="0" w:lastRowFirstColumn="0" w:lastRowLastColumn="0"/>
              <w:rPr>
                <w:highlight w:val="yellow"/>
              </w:rPr>
            </w:pPr>
            <w:r w:rsidRPr="008865F4">
              <w:rPr>
                <w:rFonts w:ascii="Arial" w:eastAsia="Times New Roman" w:hAnsi="Arial" w:cs="Arial"/>
                <w:color w:val="000000"/>
                <w:highlight w:val="yellow"/>
                <w:lang w:eastAsia="es-MX"/>
              </w:rPr>
              <w:t xml:space="preserve">No significativos </w:t>
            </w:r>
          </w:p>
        </w:tc>
        <w:tc>
          <w:tcPr>
            <w:tcW w:w="2351" w:type="dxa"/>
            <w:vMerge/>
            <w:noWrap/>
          </w:tcPr>
          <w:p w14:paraId="7A0A0F8C" w14:textId="77777777"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6F035688" w14:textId="77777777" w:rsidR="00551F57" w:rsidRPr="008865F4" w:rsidRDefault="00551F57" w:rsidP="00551F5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551F57" w:rsidRPr="00551F57" w14:paraId="04394FF5" w14:textId="77777777" w:rsidTr="0085295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noWrap/>
            <w:vAlign w:val="center"/>
          </w:tcPr>
          <w:p w14:paraId="335CC5B7" w14:textId="77777777" w:rsidR="00551F57" w:rsidRPr="008865F4" w:rsidRDefault="00551F57" w:rsidP="00852957">
            <w:pPr>
              <w:rPr>
                <w:rFonts w:ascii="Arial" w:eastAsia="Times New Roman" w:hAnsi="Arial" w:cs="Arial"/>
                <w:color w:val="000000"/>
                <w:highlight w:val="yellow"/>
                <w:lang w:eastAsia="es-MX"/>
              </w:rPr>
            </w:pPr>
          </w:p>
        </w:tc>
        <w:tc>
          <w:tcPr>
            <w:tcW w:w="1561" w:type="dxa"/>
            <w:noWrap/>
            <w:vAlign w:val="center"/>
          </w:tcPr>
          <w:p w14:paraId="0919CC15" w14:textId="77777777" w:rsidR="00551F57" w:rsidRPr="008865F4" w:rsidRDefault="00551F57" w:rsidP="008529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Fragilidad </w:t>
            </w:r>
          </w:p>
        </w:tc>
        <w:tc>
          <w:tcPr>
            <w:tcW w:w="2678" w:type="dxa"/>
            <w:vMerge/>
            <w:noWrap/>
          </w:tcPr>
          <w:p w14:paraId="3DB709DC" w14:textId="77777777" w:rsidR="00551F57" w:rsidRPr="008865F4"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85" w:type="dxa"/>
          </w:tcPr>
          <w:p w14:paraId="32021AA9" w14:textId="648495A8" w:rsidR="00551F57" w:rsidRPr="00551F57" w:rsidRDefault="00551F57" w:rsidP="00551F57">
            <w:pPr>
              <w:cnfStyle w:val="000000100000" w:firstRow="0" w:lastRow="0" w:firstColumn="0" w:lastColumn="0" w:oddVBand="0" w:evenVBand="0" w:oddHBand="1" w:evenHBand="0" w:firstRowFirstColumn="0" w:firstRowLastColumn="0" w:lastRowFirstColumn="0" w:lastRowLastColumn="0"/>
            </w:pPr>
            <w:r w:rsidRPr="008865F4">
              <w:rPr>
                <w:rFonts w:ascii="Arial" w:eastAsia="Times New Roman" w:hAnsi="Arial" w:cs="Arial"/>
                <w:color w:val="000000"/>
                <w:highlight w:val="yellow"/>
                <w:lang w:eastAsia="es-MX"/>
              </w:rPr>
              <w:t>No significativos</w:t>
            </w:r>
            <w:r w:rsidRPr="00551F57">
              <w:rPr>
                <w:rFonts w:ascii="Arial" w:eastAsia="Times New Roman" w:hAnsi="Arial" w:cs="Arial"/>
                <w:color w:val="000000"/>
                <w:lang w:eastAsia="es-MX"/>
              </w:rPr>
              <w:t xml:space="preserve"> </w:t>
            </w:r>
          </w:p>
        </w:tc>
        <w:tc>
          <w:tcPr>
            <w:tcW w:w="2351" w:type="dxa"/>
            <w:vMerge/>
            <w:noWrap/>
          </w:tcPr>
          <w:p w14:paraId="15C581CA" w14:textId="77777777" w:rsidR="00551F57" w:rsidRPr="00551F57"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1684" w:type="dxa"/>
            <w:vMerge/>
            <w:noWrap/>
          </w:tcPr>
          <w:p w14:paraId="5510E54B" w14:textId="77777777" w:rsidR="00551F57" w:rsidRPr="00551F57" w:rsidRDefault="00551F57" w:rsidP="00551F5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25BD1816" w14:textId="77777777" w:rsidR="00BE06C6" w:rsidRDefault="00BE06C6" w:rsidP="00656D97">
      <w:pPr>
        <w:pStyle w:val="TABLAS"/>
        <w:numPr>
          <w:ilvl w:val="0"/>
          <w:numId w:val="0"/>
        </w:numPr>
      </w:pPr>
    </w:p>
    <w:p w14:paraId="76303C36" w14:textId="77777777" w:rsidR="00852957" w:rsidRDefault="00852957" w:rsidP="00656D97">
      <w:pPr>
        <w:pStyle w:val="TABLAS"/>
        <w:numPr>
          <w:ilvl w:val="0"/>
          <w:numId w:val="0"/>
        </w:numPr>
      </w:pPr>
    </w:p>
    <w:p w14:paraId="0DDF239E" w14:textId="3E73CA22" w:rsidR="00852957" w:rsidRPr="003B1507" w:rsidRDefault="00852957" w:rsidP="00852957">
      <w:pPr>
        <w:pStyle w:val="Ttulo4"/>
      </w:pPr>
      <w:bookmarkStart w:id="49" w:name="_Toc166767569"/>
      <w:r w:rsidRPr="003B1507">
        <w:t>X.1.1.</w:t>
      </w:r>
      <w:r>
        <w:t>4</w:t>
      </w:r>
      <w:r w:rsidRPr="003B1507">
        <w:t xml:space="preserve">.- Etapa de </w:t>
      </w:r>
      <w:r>
        <w:t>Abandono</w:t>
      </w:r>
      <w:bookmarkEnd w:id="49"/>
    </w:p>
    <w:p w14:paraId="4466146D" w14:textId="09091577" w:rsidR="00852957" w:rsidRPr="00250220" w:rsidRDefault="00852957" w:rsidP="00852957">
      <w:pPr>
        <w:pStyle w:val="Ttulo5"/>
        <w:rPr>
          <w:highlight w:val="yellow"/>
        </w:rPr>
      </w:pPr>
      <w:bookmarkStart w:id="50" w:name="_Toc166767570"/>
      <w:r w:rsidRPr="003B1507">
        <w:t>X.1.1.</w:t>
      </w:r>
      <w:r>
        <w:t>4</w:t>
      </w:r>
      <w:r w:rsidRPr="003B1507">
        <w:t xml:space="preserve">.1.- </w:t>
      </w:r>
      <w:r w:rsidR="00372034">
        <w:t>AB</w:t>
      </w:r>
      <w:r w:rsidRPr="003B1507">
        <w:t xml:space="preserve">-01.- </w:t>
      </w:r>
      <w:r w:rsidRPr="00250220">
        <w:rPr>
          <w:highlight w:val="yellow"/>
        </w:rPr>
        <w:t>Clausura del sitio y retiro de equipo.</w:t>
      </w:r>
      <w:bookmarkEnd w:id="50"/>
    </w:p>
    <w:p w14:paraId="3CC73F5A" w14:textId="77777777" w:rsidR="00852957" w:rsidRDefault="00852957" w:rsidP="00656D97">
      <w:pPr>
        <w:pStyle w:val="TABLAS"/>
        <w:numPr>
          <w:ilvl w:val="0"/>
          <w:numId w:val="0"/>
        </w:numPr>
      </w:pPr>
    </w:p>
    <w:p w14:paraId="53CEADD9" w14:textId="4E2D03C9" w:rsidR="00852957" w:rsidRDefault="00852957" w:rsidP="00852957">
      <w:pPr>
        <w:pStyle w:val="TABLAS"/>
        <w:ind w:right="49"/>
      </w:pPr>
      <w:bookmarkStart w:id="51" w:name="_Toc166767684"/>
      <w:r w:rsidRPr="003B1507">
        <w:t xml:space="preserve">Impactos generados en la </w:t>
      </w:r>
      <w:r>
        <w:t>clausura del sitio</w:t>
      </w:r>
      <w:r w:rsidRPr="003B1507">
        <w:t>, etapa de Operación</w:t>
      </w:r>
      <w:bookmarkEnd w:id="51"/>
    </w:p>
    <w:tbl>
      <w:tblPr>
        <w:tblStyle w:val="Tablaconcuadrcula4-nfasis1"/>
        <w:tblpPr w:leftFromText="141" w:rightFromText="141" w:vertAnchor="text" w:tblpXSpec="center" w:tblpY="1"/>
        <w:tblW w:w="57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20"/>
        <w:gridCol w:w="2338"/>
        <w:gridCol w:w="1525"/>
        <w:gridCol w:w="2498"/>
        <w:gridCol w:w="1708"/>
      </w:tblGrid>
      <w:tr w:rsidR="00372034" w:rsidRPr="008865F4" w14:paraId="5CEC0F5F" w14:textId="77777777" w:rsidTr="0034693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tcBorders>
              <w:top w:val="none" w:sz="0" w:space="0" w:color="auto"/>
              <w:left w:val="none" w:sz="0" w:space="0" w:color="auto"/>
              <w:bottom w:val="none" w:sz="0" w:space="0" w:color="auto"/>
              <w:right w:val="none" w:sz="0" w:space="0" w:color="auto"/>
            </w:tcBorders>
            <w:noWrap/>
            <w:hideMark/>
          </w:tcPr>
          <w:p w14:paraId="0B17DB07" w14:textId="77777777" w:rsidR="00852957" w:rsidRPr="008865F4" w:rsidRDefault="00852957" w:rsidP="00346934">
            <w:pPr>
              <w:jc w:val="center"/>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Factores</w:t>
            </w:r>
          </w:p>
          <w:p w14:paraId="2D3A40B5" w14:textId="77777777" w:rsidR="00852957" w:rsidRPr="008865F4" w:rsidRDefault="00852957" w:rsidP="00346934">
            <w:pPr>
              <w:jc w:val="center"/>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Ambientales</w:t>
            </w:r>
          </w:p>
        </w:tc>
        <w:tc>
          <w:tcPr>
            <w:tcW w:w="760" w:type="pct"/>
            <w:tcBorders>
              <w:top w:val="none" w:sz="0" w:space="0" w:color="auto"/>
              <w:left w:val="none" w:sz="0" w:space="0" w:color="auto"/>
              <w:bottom w:val="none" w:sz="0" w:space="0" w:color="auto"/>
              <w:right w:val="none" w:sz="0" w:space="0" w:color="auto"/>
            </w:tcBorders>
            <w:noWrap/>
            <w:hideMark/>
          </w:tcPr>
          <w:p w14:paraId="2ED13D31" w14:textId="77777777" w:rsidR="00852957" w:rsidRPr="008865F4" w:rsidRDefault="00852957" w:rsidP="003469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Indicador</w:t>
            </w:r>
          </w:p>
          <w:p w14:paraId="2C2547AF" w14:textId="77777777" w:rsidR="00852957" w:rsidRPr="008865F4" w:rsidRDefault="00852957" w:rsidP="003469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Ambiental</w:t>
            </w:r>
          </w:p>
        </w:tc>
        <w:tc>
          <w:tcPr>
            <w:tcW w:w="1057" w:type="pct"/>
            <w:tcBorders>
              <w:top w:val="none" w:sz="0" w:space="0" w:color="auto"/>
              <w:left w:val="none" w:sz="0" w:space="0" w:color="auto"/>
              <w:bottom w:val="none" w:sz="0" w:space="0" w:color="auto"/>
              <w:right w:val="none" w:sz="0" w:space="0" w:color="auto"/>
            </w:tcBorders>
            <w:hideMark/>
          </w:tcPr>
          <w:p w14:paraId="2D3BD7F9" w14:textId="77777777" w:rsidR="00852957" w:rsidRPr="008865F4" w:rsidRDefault="00852957" w:rsidP="003469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Impacto</w:t>
            </w:r>
          </w:p>
        </w:tc>
        <w:tc>
          <w:tcPr>
            <w:tcW w:w="626" w:type="pct"/>
            <w:tcBorders>
              <w:top w:val="none" w:sz="0" w:space="0" w:color="auto"/>
              <w:left w:val="none" w:sz="0" w:space="0" w:color="auto"/>
              <w:bottom w:val="none" w:sz="0" w:space="0" w:color="auto"/>
              <w:right w:val="none" w:sz="0" w:space="0" w:color="auto"/>
            </w:tcBorders>
            <w:noWrap/>
            <w:hideMark/>
          </w:tcPr>
          <w:p w14:paraId="6BD9254D" w14:textId="77777777" w:rsidR="00852957" w:rsidRPr="008865F4" w:rsidRDefault="00852957" w:rsidP="003469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Efecto</w:t>
            </w:r>
          </w:p>
        </w:tc>
        <w:tc>
          <w:tcPr>
            <w:tcW w:w="1128" w:type="pct"/>
            <w:tcBorders>
              <w:top w:val="none" w:sz="0" w:space="0" w:color="auto"/>
              <w:left w:val="none" w:sz="0" w:space="0" w:color="auto"/>
              <w:bottom w:val="none" w:sz="0" w:space="0" w:color="auto"/>
              <w:right w:val="none" w:sz="0" w:space="0" w:color="auto"/>
            </w:tcBorders>
            <w:hideMark/>
          </w:tcPr>
          <w:p w14:paraId="0478DD82" w14:textId="77777777" w:rsidR="00852957" w:rsidRPr="008865F4" w:rsidRDefault="00852957" w:rsidP="003469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Medida</w:t>
            </w:r>
          </w:p>
        </w:tc>
        <w:tc>
          <w:tcPr>
            <w:tcW w:w="755" w:type="pct"/>
            <w:tcBorders>
              <w:top w:val="none" w:sz="0" w:space="0" w:color="auto"/>
              <w:left w:val="none" w:sz="0" w:space="0" w:color="auto"/>
              <w:bottom w:val="none" w:sz="0" w:space="0" w:color="auto"/>
              <w:right w:val="none" w:sz="0" w:space="0" w:color="auto"/>
            </w:tcBorders>
            <w:hideMark/>
          </w:tcPr>
          <w:p w14:paraId="2BD6724F" w14:textId="77777777" w:rsidR="00852957" w:rsidRPr="008865F4" w:rsidRDefault="00852957" w:rsidP="0034693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8865F4">
              <w:rPr>
                <w:rFonts w:ascii="Arial" w:eastAsia="Times New Roman" w:hAnsi="Arial" w:cs="Arial"/>
                <w:bCs w:val="0"/>
                <w:color w:val="000000"/>
                <w:highlight w:val="yellow"/>
                <w:lang w:eastAsia="es-MX"/>
              </w:rPr>
              <w:t>Objetivo</w:t>
            </w:r>
          </w:p>
        </w:tc>
      </w:tr>
      <w:tr w:rsidR="00372034" w:rsidRPr="008865F4" w14:paraId="07AB9B64"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6716A512"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Atmosfera</w:t>
            </w:r>
          </w:p>
        </w:tc>
        <w:tc>
          <w:tcPr>
            <w:tcW w:w="760" w:type="pct"/>
            <w:noWrap/>
            <w:vAlign w:val="center"/>
            <w:hideMark/>
          </w:tcPr>
          <w:p w14:paraId="6AC7A384"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1057" w:type="pct"/>
            <w:vMerge w:val="restart"/>
            <w:hideMark/>
          </w:tcPr>
          <w:p w14:paraId="07D8E216" w14:textId="0D35A9F4"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El impacto será </w:t>
            </w:r>
            <w:r w:rsidRPr="008865F4">
              <w:rPr>
                <w:rFonts w:ascii="Arial" w:eastAsia="Times New Roman" w:hAnsi="Arial" w:cs="Arial"/>
                <w:color w:val="000000"/>
                <w:highlight w:val="yellow"/>
                <w:lang w:eastAsia="es-MX"/>
              </w:rPr>
              <w:lastRenderedPageBreak/>
              <w:t xml:space="preserve">benéfico ya que se dejará de </w:t>
            </w:r>
            <w:r w:rsidR="00372034" w:rsidRPr="008865F4">
              <w:rPr>
                <w:rFonts w:ascii="Arial" w:eastAsia="Times New Roman" w:hAnsi="Arial" w:cs="Arial"/>
                <w:color w:val="000000"/>
                <w:highlight w:val="yellow"/>
                <w:lang w:eastAsia="es-MX"/>
              </w:rPr>
              <w:t xml:space="preserve">emitir </w:t>
            </w:r>
            <w:r w:rsidRPr="008865F4">
              <w:rPr>
                <w:rFonts w:ascii="Arial" w:eastAsia="Times New Roman" w:hAnsi="Arial" w:cs="Arial"/>
                <w:color w:val="000000"/>
                <w:highlight w:val="yellow"/>
                <w:lang w:eastAsia="es-MX"/>
              </w:rPr>
              <w:t>emisiones a la atmosfera por el uso de maquinaria, así como también se eliminará el ruido constante producidas por las mismas</w:t>
            </w:r>
          </w:p>
        </w:tc>
        <w:tc>
          <w:tcPr>
            <w:tcW w:w="626" w:type="pct"/>
            <w:noWrap/>
            <w:hideMark/>
          </w:tcPr>
          <w:p w14:paraId="0BA24FA9"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No </w:t>
            </w:r>
          </w:p>
          <w:p w14:paraId="26662575" w14:textId="0FBE1E6F" w:rsidR="00852957"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significativos </w:t>
            </w:r>
          </w:p>
        </w:tc>
        <w:tc>
          <w:tcPr>
            <w:tcW w:w="1128" w:type="pct"/>
            <w:vMerge w:val="restart"/>
            <w:hideMark/>
          </w:tcPr>
          <w:p w14:paraId="37B7CD93"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No se requiere de </w:t>
            </w:r>
            <w:r w:rsidRPr="008865F4">
              <w:rPr>
                <w:rFonts w:ascii="Arial" w:eastAsia="Times New Roman" w:hAnsi="Arial" w:cs="Arial"/>
                <w:color w:val="000000"/>
                <w:highlight w:val="yellow"/>
                <w:lang w:eastAsia="es-MX"/>
              </w:rPr>
              <w:lastRenderedPageBreak/>
              <w:t xml:space="preserve">ninguna medida ya que se retirará la maquinaria que realizaba los trabajos en el área </w:t>
            </w:r>
          </w:p>
        </w:tc>
        <w:tc>
          <w:tcPr>
            <w:tcW w:w="755" w:type="pct"/>
            <w:vMerge w:val="restart"/>
            <w:hideMark/>
          </w:tcPr>
          <w:p w14:paraId="2156529A"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lastRenderedPageBreak/>
              <w:t xml:space="preserve">Recuperar la </w:t>
            </w:r>
            <w:r w:rsidRPr="008865F4">
              <w:rPr>
                <w:rFonts w:ascii="Arial" w:eastAsia="Times New Roman" w:hAnsi="Arial" w:cs="Arial"/>
                <w:color w:val="000000"/>
                <w:highlight w:val="yellow"/>
                <w:lang w:eastAsia="es-MX"/>
              </w:rPr>
              <w:lastRenderedPageBreak/>
              <w:t xml:space="preserve">calidad de la atmosfera. </w:t>
            </w:r>
          </w:p>
        </w:tc>
      </w:tr>
      <w:tr w:rsidR="00372034" w:rsidRPr="008865F4" w14:paraId="7154963D" w14:textId="77777777" w:rsidTr="00346934">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5D74FCB4" w14:textId="77777777" w:rsidR="00852957" w:rsidRPr="008865F4" w:rsidRDefault="00852957" w:rsidP="00346934">
            <w:pPr>
              <w:rPr>
                <w:rFonts w:ascii="Arial" w:eastAsia="Times New Roman" w:hAnsi="Arial" w:cs="Arial"/>
                <w:color w:val="000000"/>
                <w:highlight w:val="yellow"/>
                <w:lang w:eastAsia="es-MX"/>
              </w:rPr>
            </w:pPr>
          </w:p>
        </w:tc>
        <w:tc>
          <w:tcPr>
            <w:tcW w:w="760" w:type="pct"/>
            <w:noWrap/>
            <w:vAlign w:val="center"/>
            <w:hideMark/>
          </w:tcPr>
          <w:p w14:paraId="6C0F7A20"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1057" w:type="pct"/>
            <w:vMerge/>
            <w:hideMark/>
          </w:tcPr>
          <w:p w14:paraId="28CD1DAE"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043276DC" w14:textId="77777777" w:rsidR="00372034"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w:t>
            </w:r>
          </w:p>
          <w:p w14:paraId="5FF86005" w14:textId="6CD6B6DF" w:rsidR="00852957"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 significativos </w:t>
            </w:r>
          </w:p>
        </w:tc>
        <w:tc>
          <w:tcPr>
            <w:tcW w:w="1128" w:type="pct"/>
            <w:vMerge/>
            <w:hideMark/>
          </w:tcPr>
          <w:p w14:paraId="5688886A"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4EE63A3A"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37C01845"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551493D3" w14:textId="77777777" w:rsidR="00852957" w:rsidRPr="008865F4" w:rsidRDefault="00852957" w:rsidP="00346934">
            <w:pPr>
              <w:rPr>
                <w:rFonts w:ascii="Arial" w:eastAsia="Times New Roman" w:hAnsi="Arial" w:cs="Arial"/>
                <w:color w:val="000000"/>
                <w:highlight w:val="yellow"/>
                <w:lang w:eastAsia="es-MX"/>
              </w:rPr>
            </w:pPr>
          </w:p>
        </w:tc>
        <w:tc>
          <w:tcPr>
            <w:tcW w:w="760" w:type="pct"/>
            <w:noWrap/>
            <w:vAlign w:val="center"/>
            <w:hideMark/>
          </w:tcPr>
          <w:p w14:paraId="1177F4A0"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1057" w:type="pct"/>
            <w:vMerge/>
            <w:hideMark/>
          </w:tcPr>
          <w:p w14:paraId="41F051FA"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5A7B4C96"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3B85B1F9" w14:textId="1F06947D" w:rsidR="00852957"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hideMark/>
          </w:tcPr>
          <w:p w14:paraId="1309623F"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6A0AB49F"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4985AA48" w14:textId="77777777" w:rsidTr="00346934">
        <w:trPr>
          <w:trHeight w:val="20"/>
        </w:trPr>
        <w:tc>
          <w:tcPr>
            <w:cnfStyle w:val="001000000000" w:firstRow="0" w:lastRow="0" w:firstColumn="1" w:lastColumn="0" w:oddVBand="0" w:evenVBand="0" w:oddHBand="0" w:evenHBand="0" w:firstRowFirstColumn="0" w:firstRowLastColumn="0" w:lastRowFirstColumn="0" w:lastRowLastColumn="0"/>
            <w:tcW w:w="674" w:type="pct"/>
            <w:noWrap/>
            <w:vAlign w:val="center"/>
            <w:hideMark/>
          </w:tcPr>
          <w:p w14:paraId="5F6FE71B"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w:t>
            </w:r>
          </w:p>
          <w:p w14:paraId="6301E10E"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Superficial</w:t>
            </w:r>
          </w:p>
        </w:tc>
        <w:tc>
          <w:tcPr>
            <w:tcW w:w="760" w:type="pct"/>
            <w:noWrap/>
            <w:vAlign w:val="center"/>
            <w:hideMark/>
          </w:tcPr>
          <w:p w14:paraId="5A23C5A7"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1057" w:type="pct"/>
            <w:vMerge w:val="restart"/>
            <w:hideMark/>
          </w:tcPr>
          <w:p w14:paraId="29628344" w14:textId="4FD5C52F" w:rsidR="00852957" w:rsidRPr="008865F4" w:rsidRDefault="00372034"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Habrá mayor infiltración hacia los mantos freáticos la cual </w:t>
            </w:r>
            <w:r w:rsidR="00852957" w:rsidRPr="008865F4">
              <w:rPr>
                <w:rFonts w:ascii="Arial" w:eastAsia="Times New Roman" w:hAnsi="Arial" w:cs="Arial"/>
                <w:color w:val="000000"/>
                <w:highlight w:val="yellow"/>
                <w:lang w:eastAsia="es-MX"/>
              </w:rPr>
              <w:t>será de buena calidad</w:t>
            </w:r>
          </w:p>
        </w:tc>
        <w:tc>
          <w:tcPr>
            <w:tcW w:w="626" w:type="pct"/>
            <w:noWrap/>
            <w:hideMark/>
          </w:tcPr>
          <w:p w14:paraId="7BD5F899" w14:textId="77777777" w:rsidR="00372034"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43529B40" w14:textId="4735F3C7" w:rsidR="00852957"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val="restart"/>
            <w:hideMark/>
          </w:tcPr>
          <w:p w14:paraId="531AAE08" w14:textId="37234CED" w:rsidR="00852957" w:rsidRPr="008865F4" w:rsidRDefault="00372034"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w:t>
            </w:r>
            <w:r w:rsidR="00852957" w:rsidRPr="008865F4">
              <w:rPr>
                <w:rFonts w:ascii="Arial" w:eastAsia="Times New Roman" w:hAnsi="Arial" w:cs="Arial"/>
                <w:color w:val="000000"/>
                <w:highlight w:val="yellow"/>
                <w:lang w:eastAsia="es-MX"/>
              </w:rPr>
              <w:t xml:space="preserve">n el área ya no se </w:t>
            </w:r>
            <w:r w:rsidRPr="008865F4">
              <w:rPr>
                <w:rFonts w:ascii="Arial" w:eastAsia="Times New Roman" w:hAnsi="Arial" w:cs="Arial"/>
                <w:color w:val="000000"/>
                <w:highlight w:val="yellow"/>
                <w:lang w:eastAsia="es-MX"/>
              </w:rPr>
              <w:t>realizarán</w:t>
            </w:r>
            <w:r w:rsidR="00852957" w:rsidRPr="008865F4">
              <w:rPr>
                <w:rFonts w:ascii="Arial" w:eastAsia="Times New Roman" w:hAnsi="Arial" w:cs="Arial"/>
                <w:color w:val="000000"/>
                <w:highlight w:val="yellow"/>
                <w:lang w:eastAsia="es-MX"/>
              </w:rPr>
              <w:t xml:space="preserve"> actividades por lo cual no habrá impacto sobre </w:t>
            </w:r>
            <w:r w:rsidR="002F1084" w:rsidRPr="008865F4">
              <w:rPr>
                <w:rFonts w:ascii="Arial" w:eastAsia="Times New Roman" w:hAnsi="Arial" w:cs="Arial"/>
                <w:color w:val="000000"/>
                <w:highlight w:val="yellow"/>
                <w:lang w:eastAsia="es-MX"/>
              </w:rPr>
              <w:t>el escurrimiento</w:t>
            </w:r>
            <w:r w:rsidR="00852957" w:rsidRPr="008865F4">
              <w:rPr>
                <w:rFonts w:ascii="Arial" w:eastAsia="Times New Roman" w:hAnsi="Arial" w:cs="Arial"/>
                <w:color w:val="000000"/>
                <w:highlight w:val="yellow"/>
                <w:lang w:eastAsia="es-MX"/>
              </w:rPr>
              <w:t xml:space="preserve"> y la capacidad de recarga de los acuíferas </w:t>
            </w:r>
          </w:p>
        </w:tc>
        <w:tc>
          <w:tcPr>
            <w:tcW w:w="755" w:type="pct"/>
            <w:vMerge w:val="restart"/>
            <w:hideMark/>
          </w:tcPr>
          <w:p w14:paraId="41934332"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Recobrar la calidad hidrológica del área. </w:t>
            </w:r>
          </w:p>
        </w:tc>
      </w:tr>
      <w:tr w:rsidR="00372034" w:rsidRPr="008865F4" w14:paraId="6E48DE87"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27E2732F"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w:t>
            </w:r>
          </w:p>
          <w:p w14:paraId="3569A28C"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Subterránea</w:t>
            </w:r>
          </w:p>
        </w:tc>
        <w:tc>
          <w:tcPr>
            <w:tcW w:w="760" w:type="pct"/>
            <w:noWrap/>
            <w:vAlign w:val="center"/>
            <w:hideMark/>
          </w:tcPr>
          <w:p w14:paraId="308DB1D9"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1057" w:type="pct"/>
            <w:vMerge/>
            <w:hideMark/>
          </w:tcPr>
          <w:p w14:paraId="46EC9544"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07C2BEAB"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7D273DD2" w14:textId="5AAF0795" w:rsidR="00852957"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hideMark/>
          </w:tcPr>
          <w:p w14:paraId="657BA59C"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538D497B"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42ADDCDE" w14:textId="77777777" w:rsidTr="00346934">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7C8DE1FE" w14:textId="77777777" w:rsidR="00852957" w:rsidRPr="008865F4" w:rsidRDefault="00852957" w:rsidP="00346934">
            <w:pPr>
              <w:rPr>
                <w:rFonts w:ascii="Arial" w:eastAsia="Times New Roman" w:hAnsi="Arial" w:cs="Arial"/>
                <w:color w:val="000000"/>
                <w:highlight w:val="yellow"/>
                <w:lang w:eastAsia="es-MX"/>
              </w:rPr>
            </w:pPr>
          </w:p>
        </w:tc>
        <w:tc>
          <w:tcPr>
            <w:tcW w:w="760" w:type="pct"/>
            <w:noWrap/>
            <w:vAlign w:val="center"/>
            <w:hideMark/>
          </w:tcPr>
          <w:p w14:paraId="6A23BE57"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w:t>
            </w:r>
          </w:p>
          <w:p w14:paraId="7849ED30"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Recarga</w:t>
            </w:r>
          </w:p>
        </w:tc>
        <w:tc>
          <w:tcPr>
            <w:tcW w:w="1057" w:type="pct"/>
            <w:vMerge/>
            <w:hideMark/>
          </w:tcPr>
          <w:p w14:paraId="471D459F"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46364F48" w14:textId="77777777" w:rsidR="00372034"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4904AFEA" w14:textId="551949F0" w:rsidR="00852957"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hideMark/>
          </w:tcPr>
          <w:p w14:paraId="53DD84F7"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7442D337"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0EA180CD"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22FEFC1A"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760" w:type="pct"/>
            <w:noWrap/>
            <w:vAlign w:val="center"/>
            <w:hideMark/>
          </w:tcPr>
          <w:p w14:paraId="2B1A47EA"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Erosión Hídrica</w:t>
            </w:r>
          </w:p>
        </w:tc>
        <w:tc>
          <w:tcPr>
            <w:tcW w:w="1057" w:type="pct"/>
            <w:vMerge w:val="restart"/>
            <w:hideMark/>
          </w:tcPr>
          <w:p w14:paraId="2A45A703"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reducirá notablemente la erosión al momento de que ya no se realicen las actividades de extracción y se retire la maquinaria </w:t>
            </w:r>
          </w:p>
        </w:tc>
        <w:tc>
          <w:tcPr>
            <w:tcW w:w="626" w:type="pct"/>
            <w:noWrap/>
            <w:hideMark/>
          </w:tcPr>
          <w:p w14:paraId="21790936"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4D24F11C" w14:textId="2C8C67DB" w:rsidR="00852957"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val="restart"/>
            <w:hideMark/>
          </w:tcPr>
          <w:p w14:paraId="1D42A2E7"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realizarán obras de conservación de suelo en el área para recuperar la calidad del factor suelo</w:t>
            </w:r>
          </w:p>
        </w:tc>
        <w:tc>
          <w:tcPr>
            <w:tcW w:w="755" w:type="pct"/>
            <w:vMerge w:val="restart"/>
            <w:hideMark/>
          </w:tcPr>
          <w:p w14:paraId="207048B1" w14:textId="080AB608"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Mitigar la perdida de suelo derivada de la erosión por las actividades implementadas en el área. </w:t>
            </w:r>
          </w:p>
        </w:tc>
      </w:tr>
      <w:tr w:rsidR="00372034" w:rsidRPr="008865F4" w14:paraId="6E7C8BBB" w14:textId="77777777" w:rsidTr="00346934">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64D6EB6C" w14:textId="77777777" w:rsidR="00852957" w:rsidRPr="008865F4" w:rsidRDefault="00852957" w:rsidP="00346934">
            <w:pPr>
              <w:rPr>
                <w:rFonts w:ascii="Arial" w:eastAsia="Times New Roman" w:hAnsi="Arial" w:cs="Arial"/>
                <w:color w:val="000000"/>
                <w:highlight w:val="yellow"/>
                <w:lang w:eastAsia="es-MX"/>
              </w:rPr>
            </w:pPr>
          </w:p>
        </w:tc>
        <w:tc>
          <w:tcPr>
            <w:tcW w:w="760" w:type="pct"/>
            <w:noWrap/>
            <w:vAlign w:val="center"/>
            <w:hideMark/>
          </w:tcPr>
          <w:p w14:paraId="24127BDB"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Erosión Eólica</w:t>
            </w:r>
          </w:p>
        </w:tc>
        <w:tc>
          <w:tcPr>
            <w:tcW w:w="1057" w:type="pct"/>
            <w:vMerge/>
            <w:hideMark/>
          </w:tcPr>
          <w:p w14:paraId="7426506E"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6721A433" w14:textId="77777777" w:rsidR="00372034"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7CE87DEC" w14:textId="3B632F7D" w:rsidR="00852957"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hideMark/>
          </w:tcPr>
          <w:p w14:paraId="7E33D193"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24FBE492"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09C59694"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noWrap/>
            <w:vAlign w:val="center"/>
            <w:hideMark/>
          </w:tcPr>
          <w:p w14:paraId="3B0964D8"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760" w:type="pct"/>
            <w:noWrap/>
            <w:vAlign w:val="center"/>
            <w:hideMark/>
          </w:tcPr>
          <w:p w14:paraId="726E7920"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1057" w:type="pct"/>
            <w:hideMark/>
          </w:tcPr>
          <w:p w14:paraId="1329A57B" w14:textId="10583F48"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w:t>
            </w:r>
            <w:r w:rsidR="00372034" w:rsidRPr="008865F4">
              <w:rPr>
                <w:rFonts w:ascii="Arial" w:eastAsia="Times New Roman" w:hAnsi="Arial" w:cs="Arial"/>
                <w:color w:val="000000"/>
                <w:highlight w:val="yellow"/>
                <w:lang w:eastAsia="es-MX"/>
              </w:rPr>
              <w:t xml:space="preserve">l </w:t>
            </w:r>
            <w:r w:rsidRPr="008865F4">
              <w:rPr>
                <w:rFonts w:ascii="Arial" w:eastAsia="Times New Roman" w:hAnsi="Arial" w:cs="Arial"/>
                <w:color w:val="000000"/>
                <w:highlight w:val="yellow"/>
                <w:lang w:eastAsia="es-MX"/>
              </w:rPr>
              <w:t xml:space="preserve">relieve ya no sufrirá </w:t>
            </w:r>
            <w:r w:rsidR="00372034" w:rsidRPr="008865F4">
              <w:rPr>
                <w:rFonts w:ascii="Arial" w:eastAsia="Times New Roman" w:hAnsi="Arial" w:cs="Arial"/>
                <w:color w:val="000000"/>
                <w:highlight w:val="yellow"/>
                <w:lang w:eastAsia="es-MX"/>
              </w:rPr>
              <w:t>más</w:t>
            </w:r>
            <w:r w:rsidRPr="008865F4">
              <w:rPr>
                <w:rFonts w:ascii="Arial" w:eastAsia="Times New Roman" w:hAnsi="Arial" w:cs="Arial"/>
                <w:color w:val="000000"/>
                <w:highlight w:val="yellow"/>
                <w:lang w:eastAsia="es-MX"/>
              </w:rPr>
              <w:t xml:space="preserve"> modificaciones en su estructura, impacto el cual será muy benéfico </w:t>
            </w:r>
          </w:p>
        </w:tc>
        <w:tc>
          <w:tcPr>
            <w:tcW w:w="626" w:type="pct"/>
            <w:noWrap/>
            <w:hideMark/>
          </w:tcPr>
          <w:p w14:paraId="2D5E9108"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w:t>
            </w:r>
          </w:p>
          <w:p w14:paraId="3FBE260B" w14:textId="10A537E9" w:rsidR="00852957"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 significativos </w:t>
            </w:r>
          </w:p>
        </w:tc>
        <w:tc>
          <w:tcPr>
            <w:tcW w:w="1128" w:type="pct"/>
            <w:hideMark/>
          </w:tcPr>
          <w:p w14:paraId="7CC63CF9" w14:textId="3491BE52" w:rsidR="00852957" w:rsidRPr="008865F4" w:rsidRDefault="00346934"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 incorporar el material sobrante que no paso </w:t>
            </w:r>
            <w:r w:rsidR="002F1084" w:rsidRPr="008865F4">
              <w:rPr>
                <w:rFonts w:ascii="Arial" w:eastAsia="Times New Roman" w:hAnsi="Arial" w:cs="Arial"/>
                <w:color w:val="000000"/>
                <w:highlight w:val="yellow"/>
                <w:lang w:eastAsia="es-MX"/>
              </w:rPr>
              <w:t>las pruebas</w:t>
            </w:r>
            <w:r w:rsidRPr="008865F4">
              <w:rPr>
                <w:rFonts w:ascii="Arial" w:eastAsia="Times New Roman" w:hAnsi="Arial" w:cs="Arial"/>
                <w:color w:val="000000"/>
                <w:highlight w:val="yellow"/>
                <w:lang w:eastAsia="es-MX"/>
              </w:rPr>
              <w:t xml:space="preserve"> de calidad, </w:t>
            </w:r>
          </w:p>
        </w:tc>
        <w:tc>
          <w:tcPr>
            <w:tcW w:w="755" w:type="pct"/>
            <w:hideMark/>
          </w:tcPr>
          <w:p w14:paraId="5C1E1983" w14:textId="6BBA9E86" w:rsidR="00852957" w:rsidRPr="008865F4" w:rsidRDefault="00346934"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Recuperar calidad de infiltración de agua y vegetación nativa.</w:t>
            </w:r>
          </w:p>
        </w:tc>
      </w:tr>
      <w:tr w:rsidR="00372034" w:rsidRPr="008865F4" w14:paraId="055D337F" w14:textId="77777777" w:rsidTr="00346934">
        <w:trPr>
          <w:trHeight w:val="20"/>
        </w:trPr>
        <w:tc>
          <w:tcPr>
            <w:cnfStyle w:val="001000000000" w:firstRow="0" w:lastRow="0" w:firstColumn="1" w:lastColumn="0" w:oddVBand="0" w:evenVBand="0" w:oddHBand="0" w:evenHBand="0" w:firstRowFirstColumn="0" w:firstRowLastColumn="0" w:lastRowFirstColumn="0" w:lastRowLastColumn="0"/>
            <w:tcW w:w="674" w:type="pct"/>
            <w:noWrap/>
            <w:vAlign w:val="center"/>
            <w:hideMark/>
          </w:tcPr>
          <w:p w14:paraId="7C2E5306"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760" w:type="pct"/>
            <w:noWrap/>
            <w:vAlign w:val="center"/>
            <w:hideMark/>
          </w:tcPr>
          <w:p w14:paraId="18341447"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1057" w:type="pct"/>
            <w:hideMark/>
          </w:tcPr>
          <w:p w14:paraId="20FAAE74"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Posterior a la clausura del sitio y al retiro del equipo, la fauna se hará más presente con probabilidades de repoblación </w:t>
            </w:r>
          </w:p>
        </w:tc>
        <w:tc>
          <w:tcPr>
            <w:tcW w:w="626" w:type="pct"/>
            <w:noWrap/>
            <w:hideMark/>
          </w:tcPr>
          <w:p w14:paraId="4C0356A1" w14:textId="1401B8B8" w:rsidR="00852957"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Moderado</w:t>
            </w:r>
          </w:p>
        </w:tc>
        <w:tc>
          <w:tcPr>
            <w:tcW w:w="1128" w:type="pct"/>
            <w:hideMark/>
          </w:tcPr>
          <w:p w14:paraId="371F4B0F" w14:textId="69FB81FF"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se requiere de alguna acción preventiva ya que al momento de no tener presencia de personal y de maquinaria trabajando</w:t>
            </w:r>
            <w:r w:rsidR="00346934" w:rsidRPr="008865F4">
              <w:rPr>
                <w:rFonts w:ascii="Arial" w:eastAsia="Times New Roman" w:hAnsi="Arial" w:cs="Arial"/>
                <w:color w:val="000000"/>
                <w:highlight w:val="yellow"/>
                <w:lang w:eastAsia="es-MX"/>
              </w:rPr>
              <w:t xml:space="preserve">, </w:t>
            </w:r>
            <w:r w:rsidRPr="008865F4">
              <w:rPr>
                <w:rFonts w:ascii="Arial" w:eastAsia="Times New Roman" w:hAnsi="Arial" w:cs="Arial"/>
                <w:color w:val="000000"/>
                <w:highlight w:val="yellow"/>
                <w:lang w:eastAsia="es-MX"/>
              </w:rPr>
              <w:t>las especies mismas comenzaran a regresar al área</w:t>
            </w:r>
          </w:p>
        </w:tc>
        <w:tc>
          <w:tcPr>
            <w:tcW w:w="755" w:type="pct"/>
            <w:hideMark/>
          </w:tcPr>
          <w:p w14:paraId="468F5FDB"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Recuperar la presencia de especies en el área. </w:t>
            </w:r>
          </w:p>
        </w:tc>
      </w:tr>
      <w:tr w:rsidR="00372034" w:rsidRPr="008865F4" w14:paraId="5925854A"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60F0ECC5" w14:textId="77777777" w:rsidR="00852957" w:rsidRPr="008865F4" w:rsidRDefault="00852957" w:rsidP="00346934">
            <w:pP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Paisaje</w:t>
            </w:r>
          </w:p>
        </w:tc>
        <w:tc>
          <w:tcPr>
            <w:tcW w:w="760" w:type="pct"/>
            <w:noWrap/>
            <w:vAlign w:val="center"/>
            <w:hideMark/>
          </w:tcPr>
          <w:p w14:paraId="15B82693"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1057" w:type="pct"/>
            <w:vMerge w:val="restart"/>
            <w:hideMark/>
          </w:tcPr>
          <w:p w14:paraId="54AC832F"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Al retornar el factor vegetación y fauna la calidad del paisaje mejorara altamente otorgándole una mejor visibilidad </w:t>
            </w:r>
          </w:p>
        </w:tc>
        <w:tc>
          <w:tcPr>
            <w:tcW w:w="626" w:type="pct"/>
            <w:noWrap/>
            <w:hideMark/>
          </w:tcPr>
          <w:p w14:paraId="1F92FD06"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79317B3C" w14:textId="1FEE99E7" w:rsidR="00852957"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val="restart"/>
            <w:hideMark/>
          </w:tcPr>
          <w:p w14:paraId="7A51B2D7"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realizarán actividades de relleno hacia las oquedades con el material sobrante para compensar la calidad del paisaje y hacerlo mejor visiblemente </w:t>
            </w:r>
          </w:p>
        </w:tc>
        <w:tc>
          <w:tcPr>
            <w:tcW w:w="755" w:type="pct"/>
            <w:vMerge w:val="restart"/>
            <w:hideMark/>
          </w:tcPr>
          <w:p w14:paraId="2B46E0A9"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Recuperar la calidad del paisaje del área. </w:t>
            </w:r>
          </w:p>
        </w:tc>
      </w:tr>
      <w:tr w:rsidR="00372034" w:rsidRPr="008865F4" w14:paraId="6CB54DE2" w14:textId="77777777" w:rsidTr="00346934">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0F77562E" w14:textId="77777777" w:rsidR="00852957" w:rsidRPr="008865F4" w:rsidRDefault="00852957" w:rsidP="00346934">
            <w:pPr>
              <w:rPr>
                <w:rFonts w:ascii="Arial" w:eastAsia="Times New Roman" w:hAnsi="Arial" w:cs="Arial"/>
                <w:color w:val="000000"/>
                <w:highlight w:val="yellow"/>
                <w:lang w:eastAsia="es-MX"/>
              </w:rPr>
            </w:pPr>
          </w:p>
        </w:tc>
        <w:tc>
          <w:tcPr>
            <w:tcW w:w="760" w:type="pct"/>
            <w:noWrap/>
            <w:vAlign w:val="center"/>
            <w:hideMark/>
          </w:tcPr>
          <w:p w14:paraId="7031E492" w14:textId="77777777" w:rsidR="00852957" w:rsidRPr="008865F4" w:rsidRDefault="00852957" w:rsidP="0034693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1057" w:type="pct"/>
            <w:vMerge/>
            <w:hideMark/>
          </w:tcPr>
          <w:p w14:paraId="451AA847"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09AFEE29" w14:textId="77777777" w:rsidR="00372034"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2AB693B8" w14:textId="65019B4E" w:rsidR="00852957" w:rsidRPr="008865F4" w:rsidRDefault="00852957" w:rsidP="0034693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significativos </w:t>
            </w:r>
          </w:p>
        </w:tc>
        <w:tc>
          <w:tcPr>
            <w:tcW w:w="1128" w:type="pct"/>
            <w:vMerge/>
            <w:hideMark/>
          </w:tcPr>
          <w:p w14:paraId="394DD136"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795FD683" w14:textId="77777777" w:rsidR="00852957" w:rsidRPr="008865F4" w:rsidRDefault="00852957" w:rsidP="0034693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52957" w14:paraId="4F2B8E76" w14:textId="77777777" w:rsidTr="0034693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0279BF55" w14:textId="77777777" w:rsidR="00852957" w:rsidRPr="008865F4" w:rsidRDefault="00852957" w:rsidP="00346934">
            <w:pPr>
              <w:rPr>
                <w:rFonts w:ascii="Arial" w:eastAsia="Times New Roman" w:hAnsi="Arial" w:cs="Arial"/>
                <w:color w:val="000000"/>
                <w:highlight w:val="yellow"/>
                <w:lang w:eastAsia="es-MX"/>
              </w:rPr>
            </w:pPr>
          </w:p>
        </w:tc>
        <w:tc>
          <w:tcPr>
            <w:tcW w:w="760" w:type="pct"/>
            <w:noWrap/>
            <w:vAlign w:val="center"/>
            <w:hideMark/>
          </w:tcPr>
          <w:p w14:paraId="13ADC678" w14:textId="77777777" w:rsidR="00852957" w:rsidRPr="008865F4" w:rsidRDefault="00852957" w:rsidP="0034693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1057" w:type="pct"/>
            <w:vMerge/>
            <w:hideMark/>
          </w:tcPr>
          <w:p w14:paraId="0CA3B1FB" w14:textId="77777777" w:rsidR="00852957" w:rsidRPr="008865F4"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4AD31B97" w14:textId="77777777" w:rsidR="00372034" w:rsidRPr="008865F4"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No </w:t>
            </w:r>
          </w:p>
          <w:p w14:paraId="7EEFA021" w14:textId="3D5040CF" w:rsidR="00852957" w:rsidRPr="00852957" w:rsidRDefault="00852957" w:rsidP="0034693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significativos</w:t>
            </w:r>
          </w:p>
        </w:tc>
        <w:tc>
          <w:tcPr>
            <w:tcW w:w="1128" w:type="pct"/>
            <w:vMerge/>
            <w:hideMark/>
          </w:tcPr>
          <w:p w14:paraId="49DF09CC" w14:textId="77777777" w:rsidR="00852957" w:rsidRPr="00852957"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755" w:type="pct"/>
            <w:vMerge/>
            <w:hideMark/>
          </w:tcPr>
          <w:p w14:paraId="0C87C209" w14:textId="77777777" w:rsidR="00852957" w:rsidRPr="00852957" w:rsidRDefault="00852957" w:rsidP="0034693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1197AC99" w14:textId="77777777" w:rsidR="00852957" w:rsidRDefault="00852957" w:rsidP="00372034">
      <w:pPr>
        <w:pStyle w:val="TABLAS"/>
        <w:numPr>
          <w:ilvl w:val="0"/>
          <w:numId w:val="0"/>
        </w:numPr>
        <w:jc w:val="left"/>
      </w:pPr>
    </w:p>
    <w:p w14:paraId="20196139" w14:textId="77777777" w:rsidR="00852957" w:rsidRDefault="00852957" w:rsidP="00656D97">
      <w:pPr>
        <w:pStyle w:val="TABLAS"/>
        <w:numPr>
          <w:ilvl w:val="0"/>
          <w:numId w:val="0"/>
        </w:numPr>
      </w:pPr>
    </w:p>
    <w:p w14:paraId="5F07296B" w14:textId="1BCFDDA9" w:rsidR="00852957" w:rsidRPr="00250220" w:rsidRDefault="00852957" w:rsidP="00372034">
      <w:pPr>
        <w:pStyle w:val="Ttulo5"/>
        <w:rPr>
          <w:highlight w:val="yellow"/>
        </w:rPr>
      </w:pPr>
      <w:bookmarkStart w:id="52" w:name="_Toc166767571"/>
      <w:r w:rsidRPr="003B1507">
        <w:lastRenderedPageBreak/>
        <w:t>X.1.1.</w:t>
      </w:r>
      <w:r>
        <w:t>4</w:t>
      </w:r>
      <w:r w:rsidRPr="003B1507">
        <w:t>.</w:t>
      </w:r>
      <w:r>
        <w:t>2</w:t>
      </w:r>
      <w:r w:rsidRPr="003B1507">
        <w:t xml:space="preserve">.- </w:t>
      </w:r>
      <w:r w:rsidR="00372034">
        <w:t>AB</w:t>
      </w:r>
      <w:r w:rsidRPr="003B1507">
        <w:t>-0</w:t>
      </w:r>
      <w:r w:rsidR="00372034">
        <w:t>2</w:t>
      </w:r>
      <w:r w:rsidRPr="00250220">
        <w:rPr>
          <w:highlight w:val="yellow"/>
        </w:rPr>
        <w:t xml:space="preserve">.- </w:t>
      </w:r>
      <w:r w:rsidR="00372034" w:rsidRPr="00250220">
        <w:rPr>
          <w:highlight w:val="yellow"/>
        </w:rPr>
        <w:t>Reforestación y restauración del área</w:t>
      </w:r>
      <w:r w:rsidRPr="00250220">
        <w:rPr>
          <w:highlight w:val="yellow"/>
        </w:rPr>
        <w:t>.</w:t>
      </w:r>
      <w:bookmarkEnd w:id="52"/>
    </w:p>
    <w:p w14:paraId="3B7AFE43" w14:textId="73F1B859" w:rsidR="00852957" w:rsidRDefault="00852957" w:rsidP="00346934">
      <w:pPr>
        <w:pStyle w:val="TABLAS"/>
        <w:ind w:right="49"/>
      </w:pPr>
      <w:bookmarkStart w:id="53" w:name="_Toc166767685"/>
      <w:r w:rsidRPr="003B1507">
        <w:t xml:space="preserve">Impactos generados en la </w:t>
      </w:r>
      <w:r w:rsidR="00372034">
        <w:t>reforestación y restauración del área</w:t>
      </w:r>
      <w:r w:rsidRPr="003B1507">
        <w:t>, etapa de Operación</w:t>
      </w:r>
      <w:bookmarkEnd w:id="53"/>
    </w:p>
    <w:tbl>
      <w:tblPr>
        <w:tblStyle w:val="Tablaconcuadrcula4-nfasis1"/>
        <w:tblW w:w="57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1560"/>
        <w:gridCol w:w="2854"/>
        <w:gridCol w:w="1360"/>
        <w:gridCol w:w="2589"/>
        <w:gridCol w:w="1560"/>
      </w:tblGrid>
      <w:tr w:rsidR="00372034" w:rsidRPr="008865F4" w14:paraId="51009B18" w14:textId="77777777" w:rsidTr="00432B56">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622" w:type="pct"/>
            <w:tcBorders>
              <w:top w:val="none" w:sz="0" w:space="0" w:color="auto"/>
              <w:left w:val="none" w:sz="0" w:space="0" w:color="auto"/>
              <w:bottom w:val="none" w:sz="0" w:space="0" w:color="auto"/>
              <w:right w:val="none" w:sz="0" w:space="0" w:color="auto"/>
            </w:tcBorders>
            <w:noWrap/>
            <w:vAlign w:val="center"/>
            <w:hideMark/>
          </w:tcPr>
          <w:p w14:paraId="22F24145" w14:textId="77777777" w:rsidR="00372034" w:rsidRPr="008865F4" w:rsidRDefault="00372034" w:rsidP="00372034">
            <w:pPr>
              <w:spacing w:line="240" w:lineRule="exact"/>
              <w:jc w:val="center"/>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Factores Ambientales</w:t>
            </w:r>
          </w:p>
        </w:tc>
        <w:tc>
          <w:tcPr>
            <w:tcW w:w="688" w:type="pct"/>
            <w:tcBorders>
              <w:top w:val="none" w:sz="0" w:space="0" w:color="auto"/>
              <w:left w:val="none" w:sz="0" w:space="0" w:color="auto"/>
              <w:bottom w:val="none" w:sz="0" w:space="0" w:color="auto"/>
              <w:right w:val="none" w:sz="0" w:space="0" w:color="auto"/>
            </w:tcBorders>
            <w:noWrap/>
            <w:vAlign w:val="center"/>
            <w:hideMark/>
          </w:tcPr>
          <w:p w14:paraId="42BEC00B" w14:textId="77777777" w:rsidR="00372034" w:rsidRPr="008865F4" w:rsidRDefault="00372034" w:rsidP="003720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Indicador Ambiental</w:t>
            </w:r>
          </w:p>
        </w:tc>
        <w:tc>
          <w:tcPr>
            <w:tcW w:w="1259" w:type="pct"/>
            <w:tcBorders>
              <w:top w:val="none" w:sz="0" w:space="0" w:color="auto"/>
              <w:left w:val="none" w:sz="0" w:space="0" w:color="auto"/>
              <w:bottom w:val="none" w:sz="0" w:space="0" w:color="auto"/>
              <w:right w:val="none" w:sz="0" w:space="0" w:color="auto"/>
            </w:tcBorders>
            <w:vAlign w:val="center"/>
            <w:hideMark/>
          </w:tcPr>
          <w:p w14:paraId="2ADA46E1" w14:textId="77777777" w:rsidR="00372034" w:rsidRPr="008865F4" w:rsidRDefault="00372034" w:rsidP="003720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Impacto</w:t>
            </w:r>
          </w:p>
        </w:tc>
        <w:tc>
          <w:tcPr>
            <w:tcW w:w="600" w:type="pct"/>
            <w:tcBorders>
              <w:top w:val="none" w:sz="0" w:space="0" w:color="auto"/>
              <w:left w:val="none" w:sz="0" w:space="0" w:color="auto"/>
              <w:bottom w:val="none" w:sz="0" w:space="0" w:color="auto"/>
              <w:right w:val="none" w:sz="0" w:space="0" w:color="auto"/>
            </w:tcBorders>
            <w:noWrap/>
            <w:vAlign w:val="center"/>
            <w:hideMark/>
          </w:tcPr>
          <w:p w14:paraId="12DDFA43" w14:textId="77777777" w:rsidR="00372034" w:rsidRPr="008865F4" w:rsidRDefault="00372034" w:rsidP="003720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Efecto</w:t>
            </w:r>
          </w:p>
        </w:tc>
        <w:tc>
          <w:tcPr>
            <w:tcW w:w="1142" w:type="pct"/>
            <w:tcBorders>
              <w:top w:val="none" w:sz="0" w:space="0" w:color="auto"/>
              <w:left w:val="none" w:sz="0" w:space="0" w:color="auto"/>
              <w:bottom w:val="none" w:sz="0" w:space="0" w:color="auto"/>
              <w:right w:val="none" w:sz="0" w:space="0" w:color="auto"/>
            </w:tcBorders>
            <w:vAlign w:val="center"/>
            <w:hideMark/>
          </w:tcPr>
          <w:p w14:paraId="68D68B9E" w14:textId="77777777" w:rsidR="00372034" w:rsidRPr="008865F4" w:rsidRDefault="00372034" w:rsidP="003720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Medida</w:t>
            </w:r>
          </w:p>
        </w:tc>
        <w:tc>
          <w:tcPr>
            <w:tcW w:w="688" w:type="pct"/>
            <w:tcBorders>
              <w:top w:val="none" w:sz="0" w:space="0" w:color="auto"/>
              <w:left w:val="none" w:sz="0" w:space="0" w:color="auto"/>
              <w:bottom w:val="none" w:sz="0" w:space="0" w:color="auto"/>
              <w:right w:val="none" w:sz="0" w:space="0" w:color="auto"/>
            </w:tcBorders>
            <w:vAlign w:val="center"/>
            <w:hideMark/>
          </w:tcPr>
          <w:p w14:paraId="09B71DD8" w14:textId="77777777" w:rsidR="00372034" w:rsidRPr="008865F4" w:rsidRDefault="00372034" w:rsidP="003720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Objetivo</w:t>
            </w:r>
          </w:p>
        </w:tc>
      </w:tr>
      <w:tr w:rsidR="00372034" w:rsidRPr="008865F4" w14:paraId="6E3354FE" w14:textId="77777777" w:rsidTr="00432B56">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1F4AC754"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Atmosfera</w:t>
            </w:r>
          </w:p>
        </w:tc>
        <w:tc>
          <w:tcPr>
            <w:tcW w:w="688" w:type="pct"/>
            <w:noWrap/>
            <w:vAlign w:val="center"/>
            <w:hideMark/>
          </w:tcPr>
          <w:p w14:paraId="12CDB2AB"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Aire</w:t>
            </w:r>
          </w:p>
        </w:tc>
        <w:tc>
          <w:tcPr>
            <w:tcW w:w="1259" w:type="pct"/>
            <w:vMerge w:val="restart"/>
            <w:hideMark/>
          </w:tcPr>
          <w:p w14:paraId="784BF2BB" w14:textId="168DBC35"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El impacto será positivo porque no se emitirá ningún agente contaminante hacia la atmosfera </w:t>
            </w:r>
          </w:p>
        </w:tc>
        <w:tc>
          <w:tcPr>
            <w:tcW w:w="600" w:type="pct"/>
            <w:noWrap/>
            <w:hideMark/>
          </w:tcPr>
          <w:p w14:paraId="14ABDB02" w14:textId="77777777" w:rsidR="00372034" w:rsidRPr="008865F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val="restart"/>
            <w:hideMark/>
          </w:tcPr>
          <w:p w14:paraId="1FFDA4EF" w14:textId="0D357CF1"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realizarán actividades de reforestación</w:t>
            </w:r>
            <w:r w:rsidR="00432B56" w:rsidRPr="008865F4">
              <w:rPr>
                <w:rFonts w:ascii="Arial" w:eastAsia="Times New Roman" w:hAnsi="Arial" w:cs="Arial"/>
                <w:color w:val="000000"/>
                <w:highlight w:val="yellow"/>
                <w:lang w:eastAsia="es-MX"/>
              </w:rPr>
              <w:t>, con especies nativas de la región.</w:t>
            </w:r>
          </w:p>
        </w:tc>
        <w:tc>
          <w:tcPr>
            <w:tcW w:w="688" w:type="pct"/>
            <w:vMerge w:val="restart"/>
            <w:hideMark/>
          </w:tcPr>
          <w:p w14:paraId="60AD2A0E"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Mejorar la calidad atmosférica </w:t>
            </w:r>
          </w:p>
        </w:tc>
      </w:tr>
      <w:tr w:rsidR="00372034" w:rsidRPr="008865F4" w14:paraId="2BFA48C0" w14:textId="77777777" w:rsidTr="00432B56">
        <w:trPr>
          <w:trHeight w:val="615"/>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4250826B" w14:textId="77777777" w:rsidR="00372034" w:rsidRPr="008865F4" w:rsidRDefault="00372034" w:rsidP="00E83329">
            <w:pPr>
              <w:spacing w:line="240" w:lineRule="exact"/>
              <w:rPr>
                <w:rFonts w:ascii="Arial" w:eastAsia="Times New Roman" w:hAnsi="Arial" w:cs="Arial"/>
                <w:color w:val="000000"/>
                <w:highlight w:val="yellow"/>
                <w:lang w:eastAsia="es-MX"/>
              </w:rPr>
            </w:pPr>
          </w:p>
        </w:tc>
        <w:tc>
          <w:tcPr>
            <w:tcW w:w="688" w:type="pct"/>
            <w:noWrap/>
            <w:vAlign w:val="center"/>
            <w:hideMark/>
          </w:tcPr>
          <w:p w14:paraId="25A81D50" w14:textId="77777777" w:rsidR="00372034" w:rsidRPr="008865F4" w:rsidRDefault="00372034" w:rsidP="00E8332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 Visual</w:t>
            </w:r>
          </w:p>
        </w:tc>
        <w:tc>
          <w:tcPr>
            <w:tcW w:w="1259" w:type="pct"/>
            <w:vMerge/>
            <w:hideMark/>
          </w:tcPr>
          <w:p w14:paraId="3D7942C1"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7002C4E5" w14:textId="77777777" w:rsidR="00372034" w:rsidRPr="008865F4" w:rsidRDefault="00372034"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35487CC7"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38E7B43D"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6A159451" w14:textId="77777777" w:rsidTr="00432B56">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3BC5B741" w14:textId="77777777" w:rsidR="00372034" w:rsidRPr="008865F4" w:rsidRDefault="00372034" w:rsidP="00E83329">
            <w:pPr>
              <w:spacing w:line="240" w:lineRule="exact"/>
              <w:rPr>
                <w:rFonts w:ascii="Arial" w:eastAsia="Times New Roman" w:hAnsi="Arial" w:cs="Arial"/>
                <w:color w:val="000000"/>
                <w:highlight w:val="yellow"/>
                <w:lang w:eastAsia="es-MX"/>
              </w:rPr>
            </w:pPr>
          </w:p>
        </w:tc>
        <w:tc>
          <w:tcPr>
            <w:tcW w:w="688" w:type="pct"/>
            <w:noWrap/>
            <w:vAlign w:val="center"/>
            <w:hideMark/>
          </w:tcPr>
          <w:p w14:paraId="2B1419B9"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Ruido</w:t>
            </w:r>
          </w:p>
        </w:tc>
        <w:tc>
          <w:tcPr>
            <w:tcW w:w="1259" w:type="pct"/>
            <w:vMerge/>
            <w:hideMark/>
          </w:tcPr>
          <w:p w14:paraId="3D2B9145"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4B70CD59" w14:textId="77777777" w:rsidR="00372034" w:rsidRPr="008865F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41829B89"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4A95A631"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32FDB0A3" w14:textId="77777777" w:rsidTr="00432B56">
        <w:trPr>
          <w:trHeight w:val="1110"/>
          <w:jc w:val="center"/>
        </w:trPr>
        <w:tc>
          <w:tcPr>
            <w:cnfStyle w:val="001000000000" w:firstRow="0" w:lastRow="0" w:firstColumn="1" w:lastColumn="0" w:oddVBand="0" w:evenVBand="0" w:oddHBand="0" w:evenHBand="0" w:firstRowFirstColumn="0" w:firstRowLastColumn="0" w:lastRowFirstColumn="0" w:lastRowLastColumn="0"/>
            <w:tcW w:w="622" w:type="pct"/>
            <w:noWrap/>
            <w:vAlign w:val="center"/>
            <w:hideMark/>
          </w:tcPr>
          <w:p w14:paraId="58E7E48E"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Superficial</w:t>
            </w:r>
          </w:p>
        </w:tc>
        <w:tc>
          <w:tcPr>
            <w:tcW w:w="688" w:type="pct"/>
            <w:noWrap/>
            <w:vAlign w:val="center"/>
            <w:hideMark/>
          </w:tcPr>
          <w:p w14:paraId="53380276" w14:textId="77777777" w:rsidR="00372034" w:rsidRPr="008865F4" w:rsidRDefault="00372034" w:rsidP="00E8332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Escurrimientos</w:t>
            </w:r>
          </w:p>
        </w:tc>
        <w:tc>
          <w:tcPr>
            <w:tcW w:w="1259" w:type="pct"/>
            <w:vMerge w:val="restart"/>
            <w:hideMark/>
          </w:tcPr>
          <w:p w14:paraId="26C351C5"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Ya no se generarán impactos en el área por lo cual las escorrentías como la capacidad de carga de los acuíferos y con la implementación de actividades de restauración tendrán una mejor calidad.</w:t>
            </w:r>
          </w:p>
        </w:tc>
        <w:tc>
          <w:tcPr>
            <w:tcW w:w="600" w:type="pct"/>
            <w:noWrap/>
            <w:hideMark/>
          </w:tcPr>
          <w:p w14:paraId="2E24B16F" w14:textId="77777777" w:rsidR="00372034" w:rsidRPr="008865F4" w:rsidRDefault="00372034"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val="restart"/>
            <w:hideMark/>
          </w:tcPr>
          <w:p w14:paraId="50B7B202"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se requiere de alguna otra acción preventiva ya que al reforestar el área poco a poco se mejorará la calidad hidrológica del área</w:t>
            </w:r>
          </w:p>
        </w:tc>
        <w:tc>
          <w:tcPr>
            <w:tcW w:w="688" w:type="pct"/>
            <w:vMerge w:val="restart"/>
            <w:hideMark/>
          </w:tcPr>
          <w:p w14:paraId="3234E9E4" w14:textId="2787E53D"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Recuperar la infiltración de los acuíferos en el área </w:t>
            </w:r>
          </w:p>
        </w:tc>
      </w:tr>
      <w:tr w:rsidR="00372034" w:rsidRPr="008865F4" w14:paraId="4D4CAF48" w14:textId="77777777" w:rsidTr="00432B56">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496E2AC4"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Hidrología Subterránea</w:t>
            </w:r>
          </w:p>
        </w:tc>
        <w:tc>
          <w:tcPr>
            <w:tcW w:w="688" w:type="pct"/>
            <w:noWrap/>
            <w:vAlign w:val="center"/>
            <w:hideMark/>
          </w:tcPr>
          <w:p w14:paraId="226B7AF8"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Acuíferos</w:t>
            </w:r>
          </w:p>
        </w:tc>
        <w:tc>
          <w:tcPr>
            <w:tcW w:w="1259" w:type="pct"/>
            <w:vMerge/>
            <w:hideMark/>
          </w:tcPr>
          <w:p w14:paraId="105946CD"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4BFDDD9F" w14:textId="77777777" w:rsidR="00372034" w:rsidRPr="008865F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652BEA9C"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60D4584F"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1BBF61CF" w14:textId="77777777" w:rsidTr="00432B56">
        <w:trPr>
          <w:trHeight w:val="259"/>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11ED3C2B" w14:textId="77777777" w:rsidR="00372034" w:rsidRPr="008865F4" w:rsidRDefault="00372034" w:rsidP="00E83329">
            <w:pPr>
              <w:spacing w:line="240" w:lineRule="exact"/>
              <w:rPr>
                <w:rFonts w:ascii="Arial" w:eastAsia="Times New Roman" w:hAnsi="Arial" w:cs="Arial"/>
                <w:color w:val="000000"/>
                <w:highlight w:val="yellow"/>
                <w:lang w:eastAsia="es-MX"/>
              </w:rPr>
            </w:pPr>
          </w:p>
        </w:tc>
        <w:tc>
          <w:tcPr>
            <w:tcW w:w="688" w:type="pct"/>
            <w:noWrap/>
            <w:vAlign w:val="center"/>
            <w:hideMark/>
          </w:tcPr>
          <w:p w14:paraId="5529FD62" w14:textId="77777777" w:rsidR="00372034" w:rsidRPr="008865F4" w:rsidRDefault="00372034" w:rsidP="00E8332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Capacidad de Recarga</w:t>
            </w:r>
          </w:p>
        </w:tc>
        <w:tc>
          <w:tcPr>
            <w:tcW w:w="1259" w:type="pct"/>
            <w:vMerge/>
            <w:hideMark/>
          </w:tcPr>
          <w:p w14:paraId="46EA888B"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2E852493" w14:textId="77777777" w:rsidR="00372034" w:rsidRPr="008865F4" w:rsidRDefault="00372034"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44D8DA58"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4E3D2B9F"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1DE5757B" w14:textId="77777777" w:rsidTr="00432B56">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1817FD05"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Suelo</w:t>
            </w:r>
          </w:p>
        </w:tc>
        <w:tc>
          <w:tcPr>
            <w:tcW w:w="688" w:type="pct"/>
            <w:noWrap/>
            <w:vAlign w:val="center"/>
            <w:hideMark/>
          </w:tcPr>
          <w:p w14:paraId="6B5272D8"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Erosión Hídrica</w:t>
            </w:r>
          </w:p>
        </w:tc>
        <w:tc>
          <w:tcPr>
            <w:tcW w:w="1259" w:type="pct"/>
            <w:vMerge w:val="restart"/>
            <w:hideMark/>
          </w:tcPr>
          <w:p w14:paraId="550CB3FD" w14:textId="03A217D8"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El impacto del área se reducirá altamente ya que la reforestación en la zona ayudara a compensar los factores negativos derivados de las actividades que antes se realizaban en el área </w:t>
            </w:r>
          </w:p>
        </w:tc>
        <w:tc>
          <w:tcPr>
            <w:tcW w:w="600" w:type="pct"/>
            <w:noWrap/>
            <w:hideMark/>
          </w:tcPr>
          <w:p w14:paraId="6361E3EC" w14:textId="77777777" w:rsidR="00372034" w:rsidRPr="008865F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val="restart"/>
            <w:hideMark/>
          </w:tcPr>
          <w:p w14:paraId="3D71CDF8" w14:textId="384DC378"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realizarán obras de conservación de suelo así mismo con la reforestación en el área ayudara a la retención del suelo</w:t>
            </w:r>
            <w:r w:rsidR="0077554F" w:rsidRPr="008865F4">
              <w:rPr>
                <w:rFonts w:ascii="Arial" w:eastAsia="Times New Roman" w:hAnsi="Arial" w:cs="Arial"/>
                <w:color w:val="000000"/>
                <w:highlight w:val="yellow"/>
                <w:lang w:eastAsia="es-MX"/>
              </w:rPr>
              <w:t>, dispersión de suelo de despalme</w:t>
            </w:r>
            <w:r w:rsidRPr="008865F4">
              <w:rPr>
                <w:rFonts w:ascii="Arial" w:eastAsia="Times New Roman" w:hAnsi="Arial" w:cs="Arial"/>
                <w:color w:val="000000"/>
                <w:highlight w:val="yellow"/>
                <w:lang w:eastAsia="es-MX"/>
              </w:rPr>
              <w:t>.</w:t>
            </w:r>
          </w:p>
        </w:tc>
        <w:tc>
          <w:tcPr>
            <w:tcW w:w="688" w:type="pct"/>
            <w:vMerge w:val="restart"/>
            <w:hideMark/>
          </w:tcPr>
          <w:p w14:paraId="51F778E3" w14:textId="3D52A609" w:rsidR="00372034" w:rsidRPr="008865F4" w:rsidRDefault="00432B56"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w:t>
            </w:r>
            <w:r w:rsidR="00372034" w:rsidRPr="008865F4">
              <w:rPr>
                <w:rFonts w:ascii="Arial" w:eastAsia="Times New Roman" w:hAnsi="Arial" w:cs="Arial"/>
                <w:color w:val="000000"/>
                <w:highlight w:val="yellow"/>
                <w:lang w:eastAsia="es-MX"/>
              </w:rPr>
              <w:t>ecuperar la estabilidad del factor suelo</w:t>
            </w:r>
            <w:r w:rsidR="0077554F" w:rsidRPr="008865F4">
              <w:rPr>
                <w:rFonts w:ascii="Arial" w:eastAsia="Times New Roman" w:hAnsi="Arial" w:cs="Arial"/>
                <w:color w:val="000000"/>
                <w:highlight w:val="yellow"/>
                <w:lang w:eastAsia="es-MX"/>
              </w:rPr>
              <w:t>, incremento de vegetación</w:t>
            </w:r>
          </w:p>
        </w:tc>
      </w:tr>
      <w:tr w:rsidR="00372034" w:rsidRPr="008865F4" w14:paraId="089885A7" w14:textId="77777777" w:rsidTr="00432B56">
        <w:trPr>
          <w:trHeight w:val="984"/>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06D8C16F" w14:textId="77777777" w:rsidR="00372034" w:rsidRPr="008865F4" w:rsidRDefault="00372034" w:rsidP="00E83329">
            <w:pPr>
              <w:spacing w:line="240" w:lineRule="exact"/>
              <w:rPr>
                <w:rFonts w:ascii="Arial" w:eastAsia="Times New Roman" w:hAnsi="Arial" w:cs="Arial"/>
                <w:color w:val="000000"/>
                <w:highlight w:val="yellow"/>
                <w:lang w:eastAsia="es-MX"/>
              </w:rPr>
            </w:pPr>
          </w:p>
        </w:tc>
        <w:tc>
          <w:tcPr>
            <w:tcW w:w="688" w:type="pct"/>
            <w:noWrap/>
            <w:vAlign w:val="center"/>
            <w:hideMark/>
          </w:tcPr>
          <w:p w14:paraId="44817952" w14:textId="77777777" w:rsidR="00372034" w:rsidRPr="008865F4" w:rsidRDefault="00372034" w:rsidP="00E8332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Erosión Eólica</w:t>
            </w:r>
          </w:p>
        </w:tc>
        <w:tc>
          <w:tcPr>
            <w:tcW w:w="1259" w:type="pct"/>
            <w:vMerge/>
            <w:hideMark/>
          </w:tcPr>
          <w:p w14:paraId="361808E5"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531A0551" w14:textId="77777777" w:rsidR="00372034" w:rsidRPr="008865F4" w:rsidRDefault="00372034"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284AE33F"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5BFCB42A"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8865F4" w14:paraId="317110FF" w14:textId="77777777" w:rsidTr="00432B56">
        <w:trPr>
          <w:cnfStyle w:val="000000100000" w:firstRow="0" w:lastRow="0" w:firstColumn="0" w:lastColumn="0" w:oddVBand="0" w:evenVBand="0" w:oddHBand="1" w:evenHBand="0" w:firstRowFirstColumn="0" w:firstRowLastColumn="0" w:lastRowFirstColumn="0" w:lastRowLastColumn="0"/>
          <w:trHeight w:val="2010"/>
          <w:jc w:val="center"/>
        </w:trPr>
        <w:tc>
          <w:tcPr>
            <w:cnfStyle w:val="001000000000" w:firstRow="0" w:lastRow="0" w:firstColumn="1" w:lastColumn="0" w:oddVBand="0" w:evenVBand="0" w:oddHBand="0" w:evenHBand="0" w:firstRowFirstColumn="0" w:firstRowLastColumn="0" w:lastRowFirstColumn="0" w:lastRowLastColumn="0"/>
            <w:tcW w:w="622" w:type="pct"/>
            <w:noWrap/>
            <w:vAlign w:val="center"/>
            <w:hideMark/>
          </w:tcPr>
          <w:p w14:paraId="5E4C1BB4"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Topografía</w:t>
            </w:r>
          </w:p>
        </w:tc>
        <w:tc>
          <w:tcPr>
            <w:tcW w:w="688" w:type="pct"/>
            <w:noWrap/>
            <w:vAlign w:val="center"/>
            <w:hideMark/>
          </w:tcPr>
          <w:p w14:paraId="28CF9F89"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Relieve</w:t>
            </w:r>
          </w:p>
        </w:tc>
        <w:tc>
          <w:tcPr>
            <w:tcW w:w="1259" w:type="pct"/>
            <w:hideMark/>
          </w:tcPr>
          <w:p w14:paraId="402807C3"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Ya no se realizarán las aperturas de oquedades que se harán durante la extracción </w:t>
            </w:r>
          </w:p>
        </w:tc>
        <w:tc>
          <w:tcPr>
            <w:tcW w:w="600" w:type="pct"/>
            <w:noWrap/>
            <w:hideMark/>
          </w:tcPr>
          <w:p w14:paraId="5ABE9822" w14:textId="77777777" w:rsidR="00372034" w:rsidRPr="008865F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hideMark/>
          </w:tcPr>
          <w:p w14:paraId="5CDF3774" w14:textId="0A8A8B32"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Las oquedades que queden serán rellenadas con el material </w:t>
            </w:r>
            <w:r w:rsidR="00432B56" w:rsidRPr="008865F4">
              <w:rPr>
                <w:rFonts w:ascii="Arial" w:eastAsia="Times New Roman" w:hAnsi="Arial" w:cs="Arial"/>
                <w:color w:val="000000"/>
                <w:highlight w:val="yellow"/>
                <w:lang w:eastAsia="es-MX"/>
              </w:rPr>
              <w:t xml:space="preserve">sobrante que </w:t>
            </w:r>
            <w:r w:rsidRPr="008865F4">
              <w:rPr>
                <w:rFonts w:ascii="Arial" w:eastAsia="Times New Roman" w:hAnsi="Arial" w:cs="Arial"/>
                <w:color w:val="000000"/>
                <w:highlight w:val="yellow"/>
                <w:lang w:eastAsia="es-MX"/>
              </w:rPr>
              <w:t>no pase por las normas de calidad</w:t>
            </w:r>
            <w:r w:rsidR="00432B56" w:rsidRPr="008865F4">
              <w:rPr>
                <w:rFonts w:ascii="Arial" w:eastAsia="Times New Roman" w:hAnsi="Arial" w:cs="Arial"/>
                <w:color w:val="000000"/>
                <w:highlight w:val="yellow"/>
                <w:lang w:eastAsia="es-MX"/>
              </w:rPr>
              <w:t xml:space="preserve">, </w:t>
            </w:r>
            <w:r w:rsidRPr="008865F4">
              <w:rPr>
                <w:rFonts w:ascii="Arial" w:eastAsia="Times New Roman" w:hAnsi="Arial" w:cs="Arial"/>
                <w:color w:val="000000"/>
                <w:highlight w:val="yellow"/>
                <w:lang w:eastAsia="es-MX"/>
              </w:rPr>
              <w:t xml:space="preserve">disminuyendo así el impacto producido </w:t>
            </w:r>
          </w:p>
        </w:tc>
        <w:tc>
          <w:tcPr>
            <w:tcW w:w="688" w:type="pct"/>
            <w:hideMark/>
          </w:tcPr>
          <w:p w14:paraId="7A5F3494"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Mitigar los daños ocasionados por las actividades de extracción </w:t>
            </w:r>
          </w:p>
        </w:tc>
      </w:tr>
      <w:tr w:rsidR="00372034" w:rsidRPr="008865F4" w14:paraId="271FE70F" w14:textId="77777777" w:rsidTr="00432B56">
        <w:trPr>
          <w:trHeight w:val="1035"/>
          <w:jc w:val="center"/>
        </w:trPr>
        <w:tc>
          <w:tcPr>
            <w:cnfStyle w:val="001000000000" w:firstRow="0" w:lastRow="0" w:firstColumn="1" w:lastColumn="0" w:oddVBand="0" w:evenVBand="0" w:oddHBand="0" w:evenHBand="0" w:firstRowFirstColumn="0" w:firstRowLastColumn="0" w:lastRowFirstColumn="0" w:lastRowLastColumn="0"/>
            <w:tcW w:w="622" w:type="pct"/>
            <w:noWrap/>
            <w:vAlign w:val="center"/>
            <w:hideMark/>
          </w:tcPr>
          <w:p w14:paraId="59A5CA98"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Fauna</w:t>
            </w:r>
          </w:p>
        </w:tc>
        <w:tc>
          <w:tcPr>
            <w:tcW w:w="688" w:type="pct"/>
            <w:noWrap/>
            <w:vAlign w:val="center"/>
            <w:hideMark/>
          </w:tcPr>
          <w:p w14:paraId="485A1FC1" w14:textId="77777777" w:rsidR="00372034" w:rsidRPr="008865F4" w:rsidRDefault="00372034" w:rsidP="00E8332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Abundancia</w:t>
            </w:r>
          </w:p>
        </w:tc>
        <w:tc>
          <w:tcPr>
            <w:tcW w:w="1259" w:type="pct"/>
            <w:hideMark/>
          </w:tcPr>
          <w:p w14:paraId="44811697"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La fauna retornara al área de estudio cuando la presencia humana y de maquinaria ya no se encuentre en el área</w:t>
            </w:r>
          </w:p>
        </w:tc>
        <w:tc>
          <w:tcPr>
            <w:tcW w:w="600" w:type="pct"/>
            <w:noWrap/>
            <w:hideMark/>
          </w:tcPr>
          <w:p w14:paraId="274C72C7" w14:textId="77777777" w:rsidR="00372034" w:rsidRPr="008865F4" w:rsidRDefault="00372034"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hideMark/>
          </w:tcPr>
          <w:p w14:paraId="3ADC008E"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 xml:space="preserve">Se realizarán actividades de reforestación </w:t>
            </w:r>
          </w:p>
        </w:tc>
        <w:tc>
          <w:tcPr>
            <w:tcW w:w="688" w:type="pct"/>
            <w:hideMark/>
          </w:tcPr>
          <w:p w14:paraId="250E0D45"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Condicionar el área para el retorno de las especies</w:t>
            </w:r>
          </w:p>
        </w:tc>
      </w:tr>
      <w:tr w:rsidR="00372034" w:rsidRPr="008865F4" w14:paraId="25ECF728" w14:textId="77777777" w:rsidTr="00432B56">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42568303" w14:textId="77777777" w:rsidR="00372034" w:rsidRPr="008865F4" w:rsidRDefault="00372034" w:rsidP="00E83329">
            <w:pPr>
              <w:spacing w:line="240" w:lineRule="exact"/>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Paisaje</w:t>
            </w:r>
          </w:p>
        </w:tc>
        <w:tc>
          <w:tcPr>
            <w:tcW w:w="688" w:type="pct"/>
            <w:noWrap/>
            <w:vAlign w:val="center"/>
            <w:hideMark/>
          </w:tcPr>
          <w:p w14:paraId="0BECF0E5"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Calidad</w:t>
            </w:r>
          </w:p>
        </w:tc>
        <w:tc>
          <w:tcPr>
            <w:tcW w:w="1259" w:type="pct"/>
            <w:vMerge w:val="restart"/>
            <w:hideMark/>
          </w:tcPr>
          <w:p w14:paraId="1BE23CC3"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Al presentar el área una repoblación de las especies vegetales como animales el paisaje tendrá una mejor visibilidad y su calidad aumentará haciendo menos vulnerable al sitio.</w:t>
            </w:r>
          </w:p>
        </w:tc>
        <w:tc>
          <w:tcPr>
            <w:tcW w:w="600" w:type="pct"/>
            <w:noWrap/>
            <w:hideMark/>
          </w:tcPr>
          <w:p w14:paraId="5141C7D3" w14:textId="77777777" w:rsidR="00372034" w:rsidRPr="008865F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val="restart"/>
            <w:hideMark/>
          </w:tcPr>
          <w:p w14:paraId="639BD253" w14:textId="34BDC4A4"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Se implementarán actividades de reforestación</w:t>
            </w:r>
            <w:r w:rsidR="00432B56" w:rsidRPr="008865F4">
              <w:rPr>
                <w:rFonts w:ascii="Arial" w:eastAsia="Times New Roman" w:hAnsi="Arial" w:cs="Arial"/>
                <w:color w:val="000000"/>
                <w:highlight w:val="yellow"/>
                <w:lang w:eastAsia="es-MX"/>
              </w:rPr>
              <w:t>, utilizando especies nativas de la región.</w:t>
            </w:r>
          </w:p>
        </w:tc>
        <w:tc>
          <w:tcPr>
            <w:tcW w:w="688" w:type="pct"/>
            <w:vMerge w:val="restart"/>
            <w:hideMark/>
          </w:tcPr>
          <w:p w14:paraId="6BE0B0D6" w14:textId="000AB178"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Mejorar la calidad del paisaje</w:t>
            </w:r>
            <w:r w:rsidR="00E83329" w:rsidRPr="008865F4">
              <w:rPr>
                <w:rFonts w:ascii="Arial" w:eastAsia="Times New Roman" w:hAnsi="Arial" w:cs="Arial"/>
                <w:color w:val="000000"/>
                <w:highlight w:val="yellow"/>
                <w:lang w:eastAsia="es-MX"/>
              </w:rPr>
              <w:t>, mediante actividades de reforestación.</w:t>
            </w:r>
          </w:p>
        </w:tc>
      </w:tr>
      <w:tr w:rsidR="00372034" w:rsidRPr="008865F4" w14:paraId="173E7F7D" w14:textId="77777777" w:rsidTr="00432B56">
        <w:trPr>
          <w:trHeight w:val="60"/>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0ED28549" w14:textId="77777777" w:rsidR="00372034" w:rsidRPr="008865F4" w:rsidRDefault="00372034" w:rsidP="00E83329">
            <w:pPr>
              <w:spacing w:line="240" w:lineRule="exact"/>
              <w:rPr>
                <w:rFonts w:ascii="Arial" w:eastAsia="Times New Roman" w:hAnsi="Arial" w:cs="Arial"/>
                <w:color w:val="000000"/>
                <w:highlight w:val="yellow"/>
                <w:lang w:eastAsia="es-MX"/>
              </w:rPr>
            </w:pPr>
          </w:p>
        </w:tc>
        <w:tc>
          <w:tcPr>
            <w:tcW w:w="688" w:type="pct"/>
            <w:noWrap/>
            <w:vAlign w:val="center"/>
            <w:hideMark/>
          </w:tcPr>
          <w:p w14:paraId="3D500D7F" w14:textId="77777777" w:rsidR="00372034" w:rsidRPr="008865F4" w:rsidRDefault="00372034" w:rsidP="00E8332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Visibilidad</w:t>
            </w:r>
          </w:p>
        </w:tc>
        <w:tc>
          <w:tcPr>
            <w:tcW w:w="1259" w:type="pct"/>
            <w:vMerge/>
            <w:hideMark/>
          </w:tcPr>
          <w:p w14:paraId="4322A205"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22AE6E56" w14:textId="77777777" w:rsidR="00372034" w:rsidRPr="008865F4" w:rsidRDefault="00372034"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18CBAEE3"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5901058B" w14:textId="77777777" w:rsidR="00372034" w:rsidRPr="008865F4" w:rsidRDefault="00372034"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72034" w:rsidRPr="00372034" w14:paraId="127B834F" w14:textId="77777777" w:rsidTr="00432B56">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53AD97A8" w14:textId="77777777" w:rsidR="00372034" w:rsidRPr="008865F4" w:rsidRDefault="00372034" w:rsidP="00E83329">
            <w:pPr>
              <w:spacing w:line="240" w:lineRule="exact"/>
              <w:rPr>
                <w:rFonts w:ascii="Arial" w:eastAsia="Times New Roman" w:hAnsi="Arial" w:cs="Arial"/>
                <w:color w:val="000000"/>
                <w:highlight w:val="yellow"/>
                <w:lang w:eastAsia="es-MX"/>
              </w:rPr>
            </w:pPr>
          </w:p>
        </w:tc>
        <w:tc>
          <w:tcPr>
            <w:tcW w:w="688" w:type="pct"/>
            <w:noWrap/>
            <w:vAlign w:val="center"/>
            <w:hideMark/>
          </w:tcPr>
          <w:p w14:paraId="459FD92E" w14:textId="77777777" w:rsidR="00372034" w:rsidRPr="008865F4" w:rsidRDefault="00372034" w:rsidP="00E8332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865F4">
              <w:rPr>
                <w:rFonts w:ascii="Arial" w:eastAsia="Times New Roman" w:hAnsi="Arial" w:cs="Arial"/>
                <w:color w:val="000000"/>
                <w:highlight w:val="yellow"/>
                <w:lang w:eastAsia="es-MX"/>
              </w:rPr>
              <w:t>Fragilidad</w:t>
            </w:r>
          </w:p>
        </w:tc>
        <w:tc>
          <w:tcPr>
            <w:tcW w:w="1259" w:type="pct"/>
            <w:vMerge/>
            <w:hideMark/>
          </w:tcPr>
          <w:p w14:paraId="205B88B0" w14:textId="77777777" w:rsidR="00372034" w:rsidRPr="008865F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72978CA5" w14:textId="77777777" w:rsidR="00372034" w:rsidRPr="00372034" w:rsidRDefault="00372034"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865F4">
              <w:rPr>
                <w:rFonts w:ascii="Arial" w:eastAsia="Times New Roman" w:hAnsi="Arial" w:cs="Arial"/>
                <w:color w:val="000000"/>
                <w:highlight w:val="yellow"/>
                <w:lang w:eastAsia="es-MX"/>
              </w:rPr>
              <w:t>No significativo</w:t>
            </w:r>
          </w:p>
        </w:tc>
        <w:tc>
          <w:tcPr>
            <w:tcW w:w="1142" w:type="pct"/>
            <w:vMerge/>
            <w:hideMark/>
          </w:tcPr>
          <w:p w14:paraId="3AFB856F" w14:textId="77777777" w:rsidR="00372034" w:rsidRPr="0037203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688" w:type="pct"/>
            <w:vMerge/>
            <w:hideMark/>
          </w:tcPr>
          <w:p w14:paraId="5E3AD7F4" w14:textId="77777777" w:rsidR="00372034" w:rsidRPr="00372034" w:rsidRDefault="00372034"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251D2AA" w14:textId="79EF4A75" w:rsidR="00E52CEB" w:rsidRPr="003B1507" w:rsidRDefault="008064EE" w:rsidP="00432B56">
      <w:pPr>
        <w:pStyle w:val="Ttulo3"/>
        <w:numPr>
          <w:ilvl w:val="0"/>
          <w:numId w:val="0"/>
        </w:numPr>
        <w:rPr>
          <w:rFonts w:eastAsia="Calibri" w:cs="Arial"/>
          <w:szCs w:val="24"/>
        </w:rPr>
      </w:pPr>
      <w:bookmarkStart w:id="54" w:name="_Toc525559399"/>
      <w:bookmarkStart w:id="55" w:name="_Toc166767572"/>
      <w:r w:rsidRPr="003B1507">
        <w:rPr>
          <w:rFonts w:eastAsia="Calibri" w:cs="Arial"/>
          <w:szCs w:val="24"/>
        </w:rPr>
        <w:lastRenderedPageBreak/>
        <w:t>X</w:t>
      </w:r>
      <w:r w:rsidR="00BC7B79">
        <w:rPr>
          <w:rFonts w:eastAsia="Calibri" w:cs="Arial"/>
          <w:szCs w:val="24"/>
        </w:rPr>
        <w:t>II</w:t>
      </w:r>
      <w:r w:rsidRPr="003B1507">
        <w:rPr>
          <w:rFonts w:eastAsia="Calibri" w:cs="Arial"/>
          <w:szCs w:val="24"/>
        </w:rPr>
        <w:t xml:space="preserve">.1.2.- </w:t>
      </w:r>
      <w:r w:rsidR="00E52CEB" w:rsidRPr="003B1507">
        <w:rPr>
          <w:rFonts w:eastAsia="Calibri" w:cs="Arial"/>
          <w:szCs w:val="24"/>
        </w:rPr>
        <w:t>Medidas de Mitigación:</w:t>
      </w:r>
      <w:bookmarkEnd w:id="54"/>
      <w:bookmarkEnd w:id="55"/>
    </w:p>
    <w:p w14:paraId="780BB951" w14:textId="77777777" w:rsidR="00E26C0C" w:rsidRPr="003B1507" w:rsidRDefault="002377B3" w:rsidP="001C3913">
      <w:pPr>
        <w:spacing w:after="0"/>
        <w:contextualSpacing/>
        <w:jc w:val="both"/>
        <w:rPr>
          <w:rFonts w:ascii="Arial" w:eastAsia="Times New Roman" w:hAnsi="Arial" w:cs="Arial"/>
          <w:sz w:val="24"/>
          <w:szCs w:val="24"/>
          <w:lang w:eastAsia="es-MX"/>
        </w:rPr>
      </w:pPr>
      <w:r w:rsidRPr="003B1507">
        <w:rPr>
          <w:rFonts w:ascii="Arial" w:eastAsia="Times New Roman" w:hAnsi="Arial" w:cs="Arial"/>
          <w:sz w:val="24"/>
          <w:szCs w:val="24"/>
          <w:lang w:eastAsia="es-MX"/>
        </w:rPr>
        <w:t xml:space="preserve">Es el conjunto de acciones que se implementan una vez que se identifica el impacto y la magnitud del mismo, con la finalidad de minimizar en lo posible los efectos de dicho impacto sobre todo aquellos que prevalecerán aun con la aplicación de las medidas preventivas, sobre todo en aquellas acciones del proyecto que son inevitables y de carácter </w:t>
      </w:r>
      <w:r w:rsidR="00AD45FB" w:rsidRPr="003B1507">
        <w:rPr>
          <w:rFonts w:ascii="Arial" w:eastAsia="Times New Roman" w:hAnsi="Arial" w:cs="Arial"/>
          <w:sz w:val="24"/>
          <w:szCs w:val="24"/>
          <w:lang w:eastAsia="es-MX"/>
        </w:rPr>
        <w:t xml:space="preserve">severo, </w:t>
      </w:r>
      <w:r w:rsidR="00AD45FB" w:rsidRPr="003B1507">
        <w:rPr>
          <w:rFonts w:ascii="Arial" w:eastAsia="Times New Roman" w:hAnsi="Arial" w:cs="Arial"/>
          <w:b/>
          <w:bCs/>
          <w:sz w:val="24"/>
          <w:szCs w:val="24"/>
          <w:lang w:eastAsia="es-MX"/>
        </w:rPr>
        <w:t>Moderado</w:t>
      </w:r>
      <w:r w:rsidR="00AD45FB" w:rsidRPr="003B1507">
        <w:rPr>
          <w:rFonts w:ascii="Arial" w:eastAsia="Times New Roman" w:hAnsi="Arial" w:cs="Arial"/>
          <w:sz w:val="24"/>
          <w:szCs w:val="24"/>
          <w:lang w:eastAsia="es-MX"/>
        </w:rPr>
        <w:t xml:space="preserve">, </w:t>
      </w:r>
      <w:r w:rsidR="00AD45FB" w:rsidRPr="003B1507">
        <w:rPr>
          <w:rFonts w:ascii="Arial" w:eastAsia="Times New Roman" w:hAnsi="Arial" w:cs="Arial"/>
          <w:b/>
          <w:bCs/>
          <w:sz w:val="24"/>
          <w:szCs w:val="24"/>
          <w:lang w:eastAsia="es-MX"/>
        </w:rPr>
        <w:t>Severos</w:t>
      </w:r>
      <w:r w:rsidR="00AD45FB" w:rsidRPr="003B1507">
        <w:rPr>
          <w:rFonts w:ascii="Arial" w:eastAsia="Times New Roman" w:hAnsi="Arial" w:cs="Arial"/>
          <w:sz w:val="24"/>
          <w:szCs w:val="24"/>
          <w:lang w:eastAsia="es-MX"/>
        </w:rPr>
        <w:t xml:space="preserve"> </w:t>
      </w:r>
      <w:r w:rsidR="00C17A3C" w:rsidRPr="003B1507">
        <w:rPr>
          <w:rFonts w:ascii="Arial" w:eastAsia="Times New Roman" w:hAnsi="Arial" w:cs="Arial"/>
          <w:sz w:val="24"/>
          <w:szCs w:val="24"/>
          <w:lang w:eastAsia="es-MX"/>
        </w:rPr>
        <w:t xml:space="preserve">y </w:t>
      </w:r>
      <w:r w:rsidR="00AD45FB" w:rsidRPr="003B1507">
        <w:rPr>
          <w:rFonts w:ascii="Arial" w:eastAsia="Times New Roman" w:hAnsi="Arial" w:cs="Arial"/>
          <w:b/>
          <w:sz w:val="24"/>
          <w:szCs w:val="24"/>
          <w:lang w:eastAsia="es-MX"/>
        </w:rPr>
        <w:t>Críticos</w:t>
      </w:r>
      <w:r w:rsidR="00C17A3C" w:rsidRPr="003B1507">
        <w:rPr>
          <w:rFonts w:ascii="Arial" w:eastAsia="Times New Roman" w:hAnsi="Arial" w:cs="Arial"/>
          <w:b/>
          <w:sz w:val="24"/>
          <w:szCs w:val="24"/>
          <w:lang w:eastAsia="es-MX"/>
        </w:rPr>
        <w:t xml:space="preserve"> </w:t>
      </w:r>
      <w:r w:rsidRPr="003B1507">
        <w:rPr>
          <w:rFonts w:ascii="Arial" w:eastAsia="Times New Roman" w:hAnsi="Arial" w:cs="Arial"/>
          <w:sz w:val="24"/>
          <w:szCs w:val="24"/>
          <w:lang w:eastAsia="es-MX"/>
        </w:rPr>
        <w:t xml:space="preserve">para algunos factores ambientales y sus componentes que lo integran, </w:t>
      </w:r>
    </w:p>
    <w:p w14:paraId="74D15867" w14:textId="77777777" w:rsidR="00E26C0C" w:rsidRPr="003B1507" w:rsidRDefault="00E26C0C" w:rsidP="001C3913">
      <w:pPr>
        <w:spacing w:after="0"/>
        <w:contextualSpacing/>
        <w:jc w:val="both"/>
        <w:rPr>
          <w:rFonts w:ascii="Arial" w:eastAsia="Times New Roman" w:hAnsi="Arial" w:cs="Arial"/>
          <w:sz w:val="24"/>
          <w:szCs w:val="24"/>
          <w:lang w:eastAsia="es-MX"/>
        </w:rPr>
      </w:pPr>
    </w:p>
    <w:p w14:paraId="1E394A8D" w14:textId="77777777" w:rsidR="00E26C0C" w:rsidRPr="003B1507" w:rsidRDefault="00E26C0C" w:rsidP="00E26C0C">
      <w:pPr>
        <w:numPr>
          <w:ilvl w:val="0"/>
          <w:numId w:val="6"/>
        </w:numPr>
        <w:contextualSpacing/>
        <w:jc w:val="both"/>
        <w:rPr>
          <w:rFonts w:ascii="Arial" w:eastAsia="Calibri" w:hAnsi="Arial" w:cs="Arial"/>
          <w:b/>
          <w:sz w:val="24"/>
          <w:szCs w:val="24"/>
        </w:rPr>
      </w:pPr>
      <w:r w:rsidRPr="003B1507">
        <w:rPr>
          <w:rFonts w:ascii="Arial" w:eastAsia="Calibri" w:hAnsi="Arial" w:cs="Arial"/>
          <w:b/>
          <w:sz w:val="24"/>
          <w:szCs w:val="24"/>
        </w:rPr>
        <w:t>Objetivos de las medidas.</w:t>
      </w:r>
    </w:p>
    <w:p w14:paraId="16EDC2B1" w14:textId="77777777" w:rsidR="00E26C0C" w:rsidRPr="003B1507" w:rsidRDefault="00E26C0C" w:rsidP="00E26C0C">
      <w:pPr>
        <w:numPr>
          <w:ilvl w:val="0"/>
          <w:numId w:val="10"/>
        </w:numPr>
        <w:spacing w:after="0"/>
        <w:contextualSpacing/>
        <w:jc w:val="both"/>
        <w:rPr>
          <w:rFonts w:ascii="Arial" w:eastAsia="Calibri" w:hAnsi="Arial" w:cs="Arial"/>
          <w:sz w:val="24"/>
          <w:szCs w:val="24"/>
        </w:rPr>
      </w:pPr>
      <w:r w:rsidRPr="003B1507">
        <w:rPr>
          <w:rFonts w:ascii="Arial" w:eastAsia="Calibri" w:hAnsi="Arial" w:cs="Arial"/>
          <w:sz w:val="24"/>
          <w:szCs w:val="24"/>
        </w:rPr>
        <w:t>Reducir los impactos a través de la limitación de su magnitud</w:t>
      </w:r>
    </w:p>
    <w:p w14:paraId="3A52AE02" w14:textId="77777777" w:rsidR="00E26C0C" w:rsidRPr="003B1507" w:rsidRDefault="00E26C0C" w:rsidP="00E26C0C">
      <w:pPr>
        <w:numPr>
          <w:ilvl w:val="0"/>
          <w:numId w:val="10"/>
        </w:numPr>
        <w:spacing w:after="0"/>
        <w:contextualSpacing/>
        <w:jc w:val="both"/>
        <w:rPr>
          <w:rFonts w:ascii="Arial" w:eastAsia="Calibri" w:hAnsi="Arial" w:cs="Arial"/>
          <w:sz w:val="24"/>
          <w:szCs w:val="24"/>
        </w:rPr>
      </w:pPr>
      <w:r w:rsidRPr="003B1507">
        <w:rPr>
          <w:rFonts w:ascii="Arial" w:eastAsia="Calibri" w:hAnsi="Arial" w:cs="Arial"/>
          <w:sz w:val="24"/>
          <w:szCs w:val="24"/>
        </w:rPr>
        <w:t>Rectificar el impacto a través de la reparación, rehabilitación o restauración del componente ambiental afectado.</w:t>
      </w:r>
    </w:p>
    <w:p w14:paraId="10EA54ED" w14:textId="77777777" w:rsidR="00E26C0C" w:rsidRPr="003B1507" w:rsidRDefault="00E26C0C" w:rsidP="00E26C0C">
      <w:pPr>
        <w:numPr>
          <w:ilvl w:val="0"/>
          <w:numId w:val="10"/>
        </w:numPr>
        <w:spacing w:after="0"/>
        <w:contextualSpacing/>
        <w:jc w:val="both"/>
        <w:rPr>
          <w:rFonts w:ascii="Arial" w:eastAsia="Calibri" w:hAnsi="Arial" w:cs="Arial"/>
          <w:sz w:val="24"/>
          <w:szCs w:val="24"/>
        </w:rPr>
      </w:pPr>
      <w:r w:rsidRPr="003B1507">
        <w:rPr>
          <w:rFonts w:ascii="Arial" w:eastAsia="Calibri" w:hAnsi="Arial" w:cs="Arial"/>
          <w:sz w:val="24"/>
          <w:szCs w:val="24"/>
        </w:rPr>
        <w:t>Minimizar o eliminar el impacto a través del tiempo con la implementación de actividades resultado de los análisis aplicados mediante la organización establecida para la conservación y mantenimiento durante la vida del proyecto.</w:t>
      </w:r>
    </w:p>
    <w:p w14:paraId="08C8C58B" w14:textId="77777777" w:rsidR="002377B3" w:rsidRPr="003B1507" w:rsidRDefault="00E26C0C" w:rsidP="001C3913">
      <w:pPr>
        <w:spacing w:after="0"/>
        <w:contextualSpacing/>
        <w:jc w:val="both"/>
        <w:rPr>
          <w:rFonts w:ascii="Arial" w:eastAsia="Times New Roman" w:hAnsi="Arial" w:cs="Arial"/>
          <w:sz w:val="24"/>
          <w:szCs w:val="24"/>
          <w:lang w:eastAsia="es-MX"/>
        </w:rPr>
      </w:pPr>
      <w:r w:rsidRPr="003B1507">
        <w:rPr>
          <w:rFonts w:ascii="Arial" w:eastAsia="Times New Roman" w:hAnsi="Arial" w:cs="Arial"/>
          <w:sz w:val="24"/>
          <w:szCs w:val="24"/>
          <w:lang w:eastAsia="es-MX"/>
        </w:rPr>
        <w:t>Para ello</w:t>
      </w:r>
      <w:r w:rsidR="002377B3" w:rsidRPr="003B1507">
        <w:rPr>
          <w:rFonts w:ascii="Arial" w:eastAsia="Times New Roman" w:hAnsi="Arial" w:cs="Arial"/>
          <w:sz w:val="24"/>
          <w:szCs w:val="24"/>
          <w:lang w:eastAsia="es-MX"/>
        </w:rPr>
        <w:t xml:space="preserve"> se describen y se adecuan las principales acciones que serán sujetas a aplicar y dichas medidas de mitigación con los ajustes adecuados de acuerdo a lo siguiente.</w:t>
      </w:r>
    </w:p>
    <w:p w14:paraId="194F16E0" w14:textId="77777777" w:rsidR="00E26C0C" w:rsidRPr="003B1507" w:rsidRDefault="00E26C0C" w:rsidP="001C3913">
      <w:pPr>
        <w:spacing w:after="0"/>
        <w:contextualSpacing/>
        <w:jc w:val="both"/>
        <w:rPr>
          <w:rFonts w:ascii="Arial" w:eastAsia="Times New Roman" w:hAnsi="Arial" w:cs="Arial"/>
          <w:sz w:val="24"/>
          <w:szCs w:val="24"/>
          <w:lang w:eastAsia="es-MX"/>
        </w:rPr>
      </w:pPr>
    </w:p>
    <w:p w14:paraId="0A2D5DC1" w14:textId="563FFDEC" w:rsidR="00BA7BF0" w:rsidRPr="003B1507" w:rsidRDefault="00BA7BF0" w:rsidP="00BA7BF0">
      <w:pPr>
        <w:pStyle w:val="Ttulo4"/>
      </w:pPr>
      <w:bookmarkStart w:id="56" w:name="_Toc166767573"/>
      <w:r w:rsidRPr="003B1507">
        <w:rPr>
          <w:rStyle w:val="Ttulo4Car"/>
          <w:b/>
          <w:bCs/>
          <w:iCs/>
        </w:rPr>
        <w:t>X</w:t>
      </w:r>
      <w:r w:rsidR="00BC7B79">
        <w:rPr>
          <w:rStyle w:val="Ttulo4Car"/>
          <w:b/>
          <w:bCs/>
          <w:iCs/>
        </w:rPr>
        <w:t>II</w:t>
      </w:r>
      <w:r w:rsidRPr="003B1507">
        <w:rPr>
          <w:rStyle w:val="Ttulo4Car"/>
          <w:b/>
          <w:bCs/>
          <w:iCs/>
        </w:rPr>
        <w:t>.1.2.1.- Preparación del Sitio</w:t>
      </w:r>
      <w:r w:rsidRPr="003B1507">
        <w:t>.</w:t>
      </w:r>
      <w:bookmarkEnd w:id="56"/>
    </w:p>
    <w:p w14:paraId="09726871" w14:textId="14B92BDA" w:rsidR="00BA7BF0" w:rsidRPr="003B1507" w:rsidRDefault="00BA7BF0" w:rsidP="00C17A3C">
      <w:pPr>
        <w:pStyle w:val="Ttulo5"/>
      </w:pPr>
      <w:bookmarkStart w:id="57" w:name="_Toc166767574"/>
      <w:r w:rsidRPr="003B1507">
        <w:t>X</w:t>
      </w:r>
      <w:r w:rsidR="00BC7B79">
        <w:t>II</w:t>
      </w:r>
      <w:r w:rsidRPr="003B1507">
        <w:t>.1.2.1.1.- PS-0</w:t>
      </w:r>
      <w:r w:rsidR="00C239C4" w:rsidRPr="003B1507">
        <w:t>3</w:t>
      </w:r>
      <w:r w:rsidRPr="003B1507">
        <w:t xml:space="preserve"> Desmonte</w:t>
      </w:r>
      <w:bookmarkEnd w:id="57"/>
      <w:r w:rsidRPr="003B1507">
        <w:t xml:space="preserve"> </w:t>
      </w:r>
    </w:p>
    <w:p w14:paraId="051D7ACA" w14:textId="23AE9587" w:rsidR="00BA7BF0" w:rsidRPr="003B1507" w:rsidRDefault="00BA7BF0" w:rsidP="00092748">
      <w:pPr>
        <w:pStyle w:val="TABLAS"/>
        <w:spacing w:before="240"/>
        <w:ind w:right="49"/>
      </w:pPr>
      <w:bookmarkStart w:id="58" w:name="_Toc166767686"/>
      <w:r w:rsidRPr="003B1507">
        <w:t xml:space="preserve">Impactos generados en el Desmonte, etapa de </w:t>
      </w:r>
      <w:r w:rsidR="00E83329" w:rsidRPr="003B1507">
        <w:t>preparación</w:t>
      </w:r>
      <w:r w:rsidRPr="003B1507">
        <w:t xml:space="preserve"> del sitio</w:t>
      </w:r>
      <w:bookmarkEnd w:id="58"/>
    </w:p>
    <w:tbl>
      <w:tblPr>
        <w:tblStyle w:val="Tablaconcuadrcula4-nfasis1"/>
        <w:tblW w:w="11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834"/>
        <w:gridCol w:w="3230"/>
        <w:gridCol w:w="1457"/>
        <w:gridCol w:w="3256"/>
      </w:tblGrid>
      <w:tr w:rsidR="00C239C4" w:rsidRPr="00250220" w14:paraId="52FA0105" w14:textId="77777777" w:rsidTr="00432B5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56FC52A6" w14:textId="77777777" w:rsidR="00C239C4" w:rsidRPr="00250220" w:rsidRDefault="00C239C4" w:rsidP="00C239C4">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834" w:type="dxa"/>
            <w:tcBorders>
              <w:top w:val="none" w:sz="0" w:space="0" w:color="auto"/>
              <w:left w:val="none" w:sz="0" w:space="0" w:color="auto"/>
              <w:bottom w:val="none" w:sz="0" w:space="0" w:color="auto"/>
              <w:right w:val="none" w:sz="0" w:space="0" w:color="auto"/>
            </w:tcBorders>
            <w:noWrap/>
          </w:tcPr>
          <w:p w14:paraId="28FB9E25" w14:textId="77777777" w:rsidR="00C239C4" w:rsidRPr="00250220" w:rsidRDefault="00C239C4" w:rsidP="00C239C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230" w:type="dxa"/>
            <w:tcBorders>
              <w:top w:val="none" w:sz="0" w:space="0" w:color="auto"/>
              <w:left w:val="none" w:sz="0" w:space="0" w:color="auto"/>
              <w:bottom w:val="none" w:sz="0" w:space="0" w:color="auto"/>
              <w:right w:val="none" w:sz="0" w:space="0" w:color="auto"/>
            </w:tcBorders>
            <w:noWrap/>
          </w:tcPr>
          <w:p w14:paraId="57EEC43C" w14:textId="77777777" w:rsidR="00C239C4" w:rsidRPr="00250220" w:rsidRDefault="00C239C4" w:rsidP="00C239C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457" w:type="dxa"/>
            <w:tcBorders>
              <w:top w:val="none" w:sz="0" w:space="0" w:color="auto"/>
              <w:left w:val="none" w:sz="0" w:space="0" w:color="auto"/>
              <w:bottom w:val="none" w:sz="0" w:space="0" w:color="auto"/>
              <w:right w:val="none" w:sz="0" w:space="0" w:color="auto"/>
            </w:tcBorders>
            <w:noWrap/>
          </w:tcPr>
          <w:p w14:paraId="7DEB26FB" w14:textId="77777777" w:rsidR="00C239C4" w:rsidRPr="00250220" w:rsidRDefault="00C239C4" w:rsidP="00F650BB">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256" w:type="dxa"/>
            <w:tcBorders>
              <w:top w:val="none" w:sz="0" w:space="0" w:color="auto"/>
              <w:left w:val="none" w:sz="0" w:space="0" w:color="auto"/>
              <w:bottom w:val="none" w:sz="0" w:space="0" w:color="auto"/>
              <w:right w:val="none" w:sz="0" w:space="0" w:color="auto"/>
            </w:tcBorders>
            <w:noWrap/>
          </w:tcPr>
          <w:p w14:paraId="41436EAF" w14:textId="77777777" w:rsidR="00C239C4" w:rsidRPr="00250220" w:rsidRDefault="00C239C4" w:rsidP="00C239C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E83329" w:rsidRPr="00250220" w14:paraId="297F01CA"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C0607AA"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Atmosfera </w:t>
            </w:r>
          </w:p>
        </w:tc>
        <w:tc>
          <w:tcPr>
            <w:tcW w:w="1834" w:type="dxa"/>
            <w:noWrap/>
            <w:vAlign w:val="center"/>
            <w:hideMark/>
          </w:tcPr>
          <w:p w14:paraId="6E60DF58" w14:textId="77777777"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3230" w:type="dxa"/>
            <w:vMerge w:val="restart"/>
            <w:noWrap/>
          </w:tcPr>
          <w:p w14:paraId="156523F7" w14:textId="4759A5B6" w:rsidR="00E83329" w:rsidRPr="00250220" w:rsidRDefault="00E83329"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considera no significativo ya que solamente se tendrá pocos vehículos que transporte el material a las periferias del área</w:t>
            </w:r>
          </w:p>
        </w:tc>
        <w:tc>
          <w:tcPr>
            <w:tcW w:w="1457" w:type="dxa"/>
            <w:noWrap/>
          </w:tcPr>
          <w:p w14:paraId="64216AE8" w14:textId="2FB680F4"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No significativo</w:t>
            </w:r>
          </w:p>
        </w:tc>
        <w:tc>
          <w:tcPr>
            <w:tcW w:w="3256" w:type="dxa"/>
            <w:vMerge w:val="restart"/>
            <w:noWrap/>
          </w:tcPr>
          <w:p w14:paraId="70E2024C" w14:textId="2F003204" w:rsidR="00E83329" w:rsidRPr="00250220" w:rsidRDefault="00E83329" w:rsidP="00E83329">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250220">
              <w:rPr>
                <w:rFonts w:ascii="Arial" w:eastAsia="Times New Roman" w:hAnsi="Arial" w:cs="Arial"/>
                <w:color w:val="000000"/>
                <w:highlight w:val="yellow"/>
                <w:lang w:eastAsia="es-MX"/>
              </w:rPr>
              <w:t xml:space="preserve">Mantenimiento de maquinaria de acuerdo a los límites permisibles según la </w:t>
            </w:r>
            <w:r w:rsidRPr="00250220">
              <w:rPr>
                <w:rFonts w:ascii="Arial" w:hAnsi="Arial" w:cs="Arial"/>
                <w:highlight w:val="yellow"/>
              </w:rPr>
              <w:t xml:space="preserve">NOM-045-SEMARNAT-2017.  </w:t>
            </w:r>
            <w:r w:rsidRPr="00250220">
              <w:rPr>
                <w:rFonts w:ascii="Arial" w:eastAsia="Times New Roman" w:hAnsi="Arial" w:cs="Arial"/>
                <w:highlight w:val="yellow"/>
                <w:lang w:eastAsia="es-MX"/>
              </w:rPr>
              <w:t>los niveles máximos permisibles de la   NOM-080-SEMARNAT-1994.</w:t>
            </w:r>
          </w:p>
        </w:tc>
      </w:tr>
      <w:tr w:rsidR="00E83329" w:rsidRPr="00250220" w14:paraId="24E1E497"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87476AE"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76F9B1F2" w14:textId="77777777"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230" w:type="dxa"/>
            <w:vMerge/>
            <w:noWrap/>
          </w:tcPr>
          <w:p w14:paraId="642C8EB7"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1C6C01C9" w14:textId="042367A9"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No significativo</w:t>
            </w:r>
          </w:p>
        </w:tc>
        <w:tc>
          <w:tcPr>
            <w:tcW w:w="3256" w:type="dxa"/>
            <w:vMerge/>
            <w:noWrap/>
          </w:tcPr>
          <w:p w14:paraId="768D46CC"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341E99D1"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90B3EAA"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0F6FB004" w14:textId="77777777"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230" w:type="dxa"/>
            <w:vMerge/>
            <w:noWrap/>
          </w:tcPr>
          <w:p w14:paraId="4AC03C08"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4BCBC9AF" w14:textId="577517AD"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No significativo</w:t>
            </w:r>
          </w:p>
        </w:tc>
        <w:tc>
          <w:tcPr>
            <w:tcW w:w="3256" w:type="dxa"/>
            <w:vMerge/>
            <w:noWrap/>
          </w:tcPr>
          <w:p w14:paraId="6405230D"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783A0661"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14FFB694"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Hidrología Superficial </w:t>
            </w:r>
          </w:p>
        </w:tc>
        <w:tc>
          <w:tcPr>
            <w:tcW w:w="1834" w:type="dxa"/>
            <w:noWrap/>
            <w:vAlign w:val="center"/>
            <w:hideMark/>
          </w:tcPr>
          <w:p w14:paraId="310C0277" w14:textId="77777777"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Escurrimiento </w:t>
            </w:r>
          </w:p>
        </w:tc>
        <w:tc>
          <w:tcPr>
            <w:tcW w:w="3230" w:type="dxa"/>
            <w:vMerge w:val="restart"/>
            <w:noWrap/>
          </w:tcPr>
          <w:p w14:paraId="34C759A3" w14:textId="3F052FF4" w:rsidR="00E83329" w:rsidRPr="00250220" w:rsidRDefault="00E83329" w:rsidP="00E833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Al quitar la cubierta vegetal se afecta severamente ya que </w:t>
            </w:r>
            <w:r w:rsidR="00087ED4" w:rsidRPr="00250220">
              <w:rPr>
                <w:rFonts w:ascii="Arial" w:eastAsia="Times New Roman" w:hAnsi="Arial" w:cs="Arial"/>
                <w:color w:val="000000"/>
                <w:highlight w:val="yellow"/>
                <w:lang w:eastAsia="es-MX"/>
              </w:rPr>
              <w:t xml:space="preserve">con </w:t>
            </w:r>
            <w:r w:rsidRPr="00250220">
              <w:rPr>
                <w:rFonts w:ascii="Arial" w:eastAsia="Times New Roman" w:hAnsi="Arial" w:cs="Arial"/>
                <w:color w:val="000000"/>
                <w:highlight w:val="yellow"/>
                <w:lang w:eastAsia="es-MX"/>
              </w:rPr>
              <w:t>poca vegetación</w:t>
            </w:r>
            <w:r w:rsidR="00087ED4" w:rsidRPr="00250220">
              <w:rPr>
                <w:rFonts w:ascii="Arial" w:eastAsia="Times New Roman" w:hAnsi="Arial" w:cs="Arial"/>
                <w:color w:val="000000"/>
                <w:highlight w:val="yellow"/>
                <w:lang w:eastAsia="es-MX"/>
              </w:rPr>
              <w:t xml:space="preserve"> se </w:t>
            </w:r>
            <w:r w:rsidRPr="00250220">
              <w:rPr>
                <w:rFonts w:ascii="Arial" w:eastAsia="Times New Roman" w:hAnsi="Arial" w:cs="Arial"/>
                <w:color w:val="000000"/>
                <w:highlight w:val="yellow"/>
                <w:lang w:eastAsia="es-MX"/>
              </w:rPr>
              <w:t>disminuye la infiltración aumentando el escurrimiento.</w:t>
            </w:r>
          </w:p>
        </w:tc>
        <w:tc>
          <w:tcPr>
            <w:tcW w:w="1457" w:type="dxa"/>
            <w:noWrap/>
          </w:tcPr>
          <w:p w14:paraId="5EC683DA" w14:textId="786680A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256" w:type="dxa"/>
            <w:vMerge w:val="restart"/>
            <w:noWrap/>
          </w:tcPr>
          <w:p w14:paraId="7295CF2E" w14:textId="19FE5C5A" w:rsidR="00E83329" w:rsidRPr="00250220" w:rsidRDefault="00087ED4" w:rsidP="00E833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highlight w:val="yellow"/>
                <w:lang w:eastAsia="es-MX"/>
              </w:rPr>
              <w:t>No impactar más allá del área autorizada</w:t>
            </w:r>
            <w:r w:rsidR="00E83329" w:rsidRPr="00250220">
              <w:rPr>
                <w:rFonts w:ascii="Arial" w:eastAsia="Times New Roman" w:hAnsi="Arial" w:cs="Arial"/>
                <w:highlight w:val="yellow"/>
                <w:lang w:eastAsia="es-MX"/>
              </w:rPr>
              <w:t>.</w:t>
            </w:r>
          </w:p>
        </w:tc>
      </w:tr>
      <w:tr w:rsidR="00E83329" w:rsidRPr="00250220" w14:paraId="5D133F49"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6513A78E"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834" w:type="dxa"/>
            <w:noWrap/>
            <w:vAlign w:val="center"/>
            <w:hideMark/>
          </w:tcPr>
          <w:p w14:paraId="3E0FD737" w14:textId="20BAB793"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230" w:type="dxa"/>
            <w:vMerge/>
            <w:noWrap/>
          </w:tcPr>
          <w:p w14:paraId="00C030A7"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681717B6" w14:textId="4DFA5781"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256" w:type="dxa"/>
            <w:vMerge/>
            <w:noWrap/>
          </w:tcPr>
          <w:p w14:paraId="58F57EED"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382A8310"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66FB0A8"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45D8EE67" w14:textId="0B5F623D"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w:t>
            </w:r>
            <w:r w:rsidR="002360D5" w:rsidRPr="00250220">
              <w:rPr>
                <w:rFonts w:ascii="Arial" w:eastAsia="Times New Roman" w:hAnsi="Arial" w:cs="Arial"/>
                <w:color w:val="000000"/>
                <w:highlight w:val="yellow"/>
                <w:lang w:eastAsia="es-MX"/>
              </w:rPr>
              <w:t>acidad d</w:t>
            </w:r>
            <w:r w:rsidRPr="00250220">
              <w:rPr>
                <w:rFonts w:ascii="Arial" w:eastAsia="Times New Roman" w:hAnsi="Arial" w:cs="Arial"/>
                <w:color w:val="000000"/>
                <w:highlight w:val="yellow"/>
                <w:lang w:eastAsia="es-MX"/>
              </w:rPr>
              <w:t>e Recarga</w:t>
            </w:r>
          </w:p>
        </w:tc>
        <w:tc>
          <w:tcPr>
            <w:tcW w:w="3230" w:type="dxa"/>
            <w:vMerge/>
            <w:noWrap/>
          </w:tcPr>
          <w:p w14:paraId="2E3EC94C"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39BD4752" w14:textId="0393202F"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256" w:type="dxa"/>
            <w:vMerge/>
            <w:noWrap/>
          </w:tcPr>
          <w:p w14:paraId="2D65DF0B"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24B3EFAF"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1F2BD06"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834" w:type="dxa"/>
            <w:noWrap/>
            <w:vAlign w:val="center"/>
            <w:hideMark/>
          </w:tcPr>
          <w:p w14:paraId="684A8291" w14:textId="1C8902B8"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w:t>
            </w:r>
            <w:r w:rsidR="002360D5" w:rsidRPr="00250220">
              <w:rPr>
                <w:rFonts w:ascii="Arial" w:eastAsia="Times New Roman" w:hAnsi="Arial" w:cs="Arial"/>
                <w:color w:val="000000"/>
                <w:highlight w:val="yellow"/>
                <w:lang w:eastAsia="es-MX"/>
              </w:rPr>
              <w:t>iedades</w:t>
            </w:r>
            <w:r w:rsidRPr="00250220">
              <w:rPr>
                <w:rFonts w:ascii="Arial" w:eastAsia="Times New Roman" w:hAnsi="Arial" w:cs="Arial"/>
                <w:color w:val="000000"/>
                <w:highlight w:val="yellow"/>
                <w:lang w:eastAsia="es-MX"/>
              </w:rPr>
              <w:t xml:space="preserve"> Físico-Químicas</w:t>
            </w:r>
          </w:p>
        </w:tc>
        <w:tc>
          <w:tcPr>
            <w:tcW w:w="3230" w:type="dxa"/>
            <w:vMerge w:val="restart"/>
            <w:noWrap/>
          </w:tcPr>
          <w:p w14:paraId="0D7FEA64" w14:textId="3A6CF459" w:rsidR="00E83329" w:rsidRPr="00250220" w:rsidRDefault="00087ED4"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considerada severo ya que al realizar el desmonte queda el terreno desnudo y al pasar la maquinaria recibe un impacto fuerte en el suelo.</w:t>
            </w:r>
          </w:p>
        </w:tc>
        <w:tc>
          <w:tcPr>
            <w:tcW w:w="1457" w:type="dxa"/>
            <w:noWrap/>
          </w:tcPr>
          <w:p w14:paraId="7F4FBF83" w14:textId="2F15DCD5"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256" w:type="dxa"/>
            <w:vMerge w:val="restart"/>
            <w:noWrap/>
          </w:tcPr>
          <w:p w14:paraId="317305D8" w14:textId="5799BB0E" w:rsidR="00E83329" w:rsidRPr="00250220" w:rsidRDefault="00E83329"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Humectar el suelo constantemente para evitar dispersión de particular de polvo. Conservar el suelo resultante para restauración del sitio</w:t>
            </w:r>
            <w:r w:rsidR="00087ED4" w:rsidRPr="00250220">
              <w:rPr>
                <w:rFonts w:ascii="Arial" w:eastAsia="Times New Roman" w:hAnsi="Arial" w:cs="Arial"/>
                <w:color w:val="000000"/>
                <w:highlight w:val="yellow"/>
                <w:lang w:eastAsia="es-MX"/>
              </w:rPr>
              <w:t>, en la etapa de abandono</w:t>
            </w:r>
            <w:r w:rsidRPr="00250220">
              <w:rPr>
                <w:rFonts w:ascii="Arial" w:eastAsia="Times New Roman" w:hAnsi="Arial" w:cs="Arial"/>
                <w:color w:val="000000"/>
                <w:highlight w:val="yellow"/>
                <w:lang w:eastAsia="es-MX"/>
              </w:rPr>
              <w:t>.</w:t>
            </w:r>
          </w:p>
        </w:tc>
      </w:tr>
      <w:tr w:rsidR="00E83329" w:rsidRPr="00250220" w14:paraId="654A6C22"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5FED99A"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3CEEB84B" w14:textId="77777777"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230" w:type="dxa"/>
            <w:vMerge/>
            <w:noWrap/>
          </w:tcPr>
          <w:p w14:paraId="2D20FCCC"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658EF8FF" w14:textId="5D52385A"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256" w:type="dxa"/>
            <w:vMerge/>
            <w:noWrap/>
          </w:tcPr>
          <w:p w14:paraId="38F33524"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67059DB2"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73234E2F"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834" w:type="dxa"/>
            <w:noWrap/>
            <w:vAlign w:val="center"/>
            <w:hideMark/>
          </w:tcPr>
          <w:p w14:paraId="2C7B4841" w14:textId="77777777"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230" w:type="dxa"/>
            <w:noWrap/>
          </w:tcPr>
          <w:p w14:paraId="108F9DBD" w14:textId="4E407075" w:rsidR="00E83329" w:rsidRPr="00250220" w:rsidRDefault="00087ED4"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La afectación será moderada ya que la topografía no será </w:t>
            </w:r>
            <w:r w:rsidRPr="00250220">
              <w:rPr>
                <w:rFonts w:ascii="Arial" w:eastAsia="Times New Roman" w:hAnsi="Arial" w:cs="Arial"/>
                <w:color w:val="000000"/>
                <w:highlight w:val="yellow"/>
                <w:lang w:eastAsia="es-MX"/>
              </w:rPr>
              <w:lastRenderedPageBreak/>
              <w:t xml:space="preserve">modificada, </w:t>
            </w:r>
            <w:r w:rsidR="002360D5" w:rsidRPr="00250220">
              <w:rPr>
                <w:rFonts w:ascii="Arial" w:eastAsia="Times New Roman" w:hAnsi="Arial" w:cs="Arial"/>
                <w:color w:val="000000"/>
                <w:highlight w:val="yellow"/>
                <w:lang w:eastAsia="es-MX"/>
              </w:rPr>
              <w:t>solo</w:t>
            </w:r>
            <w:r w:rsidRPr="00250220">
              <w:rPr>
                <w:rFonts w:ascii="Arial" w:eastAsia="Times New Roman" w:hAnsi="Arial" w:cs="Arial"/>
                <w:color w:val="000000"/>
                <w:highlight w:val="yellow"/>
                <w:lang w:eastAsia="es-MX"/>
              </w:rPr>
              <w:t xml:space="preserve"> quitará la vegetación al área.</w:t>
            </w:r>
          </w:p>
        </w:tc>
        <w:tc>
          <w:tcPr>
            <w:tcW w:w="1457" w:type="dxa"/>
            <w:noWrap/>
          </w:tcPr>
          <w:p w14:paraId="70A31102" w14:textId="694D29A0" w:rsidR="00E83329" w:rsidRPr="00250220" w:rsidRDefault="00432B56"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Moderado</w:t>
            </w:r>
          </w:p>
        </w:tc>
        <w:tc>
          <w:tcPr>
            <w:tcW w:w="3256" w:type="dxa"/>
            <w:noWrap/>
          </w:tcPr>
          <w:p w14:paraId="3AD06027" w14:textId="7916DCDC" w:rsidR="00E83329" w:rsidRPr="00250220" w:rsidRDefault="00E83329" w:rsidP="00E8332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Evitar apilamiento de material vegetal dentro del </w:t>
            </w:r>
            <w:r w:rsidR="00087ED4" w:rsidRPr="00250220">
              <w:rPr>
                <w:rFonts w:ascii="Arial" w:eastAsia="Times New Roman" w:hAnsi="Arial" w:cs="Arial"/>
                <w:color w:val="000000"/>
                <w:highlight w:val="yellow"/>
                <w:lang w:eastAsia="es-MX"/>
              </w:rPr>
              <w:t>área</w:t>
            </w:r>
            <w:r w:rsidRPr="00250220">
              <w:rPr>
                <w:rFonts w:ascii="Arial" w:eastAsia="Times New Roman" w:hAnsi="Arial" w:cs="Arial"/>
                <w:color w:val="000000"/>
                <w:highlight w:val="yellow"/>
                <w:lang w:eastAsia="es-MX"/>
              </w:rPr>
              <w:t xml:space="preserve"> </w:t>
            </w:r>
            <w:r w:rsidR="00087ED4" w:rsidRPr="00250220">
              <w:rPr>
                <w:rFonts w:ascii="Arial" w:eastAsia="Times New Roman" w:hAnsi="Arial" w:cs="Arial"/>
                <w:color w:val="000000"/>
                <w:highlight w:val="yellow"/>
                <w:lang w:eastAsia="es-MX"/>
              </w:rPr>
              <w:t xml:space="preserve">del </w:t>
            </w:r>
            <w:r w:rsidR="00087ED4" w:rsidRPr="00250220">
              <w:rPr>
                <w:rFonts w:ascii="Arial" w:eastAsia="Times New Roman" w:hAnsi="Arial" w:cs="Arial"/>
                <w:color w:val="000000"/>
                <w:highlight w:val="yellow"/>
                <w:lang w:eastAsia="es-MX"/>
              </w:rPr>
              <w:lastRenderedPageBreak/>
              <w:t>proyecto</w:t>
            </w:r>
            <w:r w:rsidRPr="00250220">
              <w:rPr>
                <w:rFonts w:ascii="Arial" w:eastAsia="Times New Roman" w:hAnsi="Arial" w:cs="Arial"/>
                <w:color w:val="000000"/>
                <w:highlight w:val="yellow"/>
                <w:lang w:eastAsia="es-MX"/>
              </w:rPr>
              <w:t>.</w:t>
            </w:r>
          </w:p>
        </w:tc>
      </w:tr>
      <w:tr w:rsidR="002360D5" w:rsidRPr="00250220" w14:paraId="39217AE9"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D7F9439" w14:textId="77777777" w:rsidR="002360D5" w:rsidRPr="00250220" w:rsidRDefault="002360D5"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Fauna</w:t>
            </w:r>
          </w:p>
        </w:tc>
        <w:tc>
          <w:tcPr>
            <w:tcW w:w="1834" w:type="dxa"/>
            <w:noWrap/>
            <w:vAlign w:val="center"/>
            <w:hideMark/>
          </w:tcPr>
          <w:p w14:paraId="02663164" w14:textId="527BE813" w:rsidR="002360D5" w:rsidRPr="00250220" w:rsidRDefault="002360D5"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Hábitat </w:t>
            </w:r>
          </w:p>
        </w:tc>
        <w:tc>
          <w:tcPr>
            <w:tcW w:w="3230" w:type="dxa"/>
            <w:vMerge w:val="restart"/>
            <w:noWrap/>
          </w:tcPr>
          <w:p w14:paraId="25818546" w14:textId="7765AC04" w:rsidR="002360D5" w:rsidRPr="00250220" w:rsidRDefault="002360D5" w:rsidP="002360D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Al realizar el desmonte de la vegetación se ve afectada la fauna de forma crítica, ya que eliminará su hábitat disminuyendo la abundancia dentro del área.</w:t>
            </w:r>
          </w:p>
        </w:tc>
        <w:tc>
          <w:tcPr>
            <w:tcW w:w="1457" w:type="dxa"/>
            <w:noWrap/>
          </w:tcPr>
          <w:p w14:paraId="74E28DE5" w14:textId="2370E70E" w:rsidR="002360D5" w:rsidRPr="00250220" w:rsidRDefault="002360D5" w:rsidP="002360D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val="restart"/>
            <w:noWrap/>
          </w:tcPr>
          <w:p w14:paraId="326A7544" w14:textId="677CC652" w:rsidR="002360D5" w:rsidRPr="00250220" w:rsidRDefault="002360D5" w:rsidP="002360D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Rescatar y reubicar ejemplares principalmente las de lenta movilidad y especies de acuerdo a la NOM-059-SEMARNAT-2010 (capitulo 10)</w:t>
            </w:r>
          </w:p>
        </w:tc>
      </w:tr>
      <w:tr w:rsidR="002360D5" w:rsidRPr="00250220" w14:paraId="08B2F689"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47501E1" w14:textId="77777777" w:rsidR="002360D5" w:rsidRPr="00250220" w:rsidRDefault="002360D5" w:rsidP="002360D5">
            <w:pPr>
              <w:rPr>
                <w:rFonts w:ascii="Arial" w:eastAsia="Times New Roman" w:hAnsi="Arial" w:cs="Arial"/>
                <w:color w:val="000000"/>
                <w:highlight w:val="yellow"/>
                <w:lang w:eastAsia="es-MX"/>
              </w:rPr>
            </w:pPr>
          </w:p>
        </w:tc>
        <w:tc>
          <w:tcPr>
            <w:tcW w:w="1834" w:type="dxa"/>
            <w:noWrap/>
            <w:vAlign w:val="center"/>
            <w:hideMark/>
          </w:tcPr>
          <w:p w14:paraId="27D5E849" w14:textId="19CBBD58" w:rsidR="002360D5" w:rsidRPr="00250220" w:rsidRDefault="002360D5"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Abundancia </w:t>
            </w:r>
          </w:p>
        </w:tc>
        <w:tc>
          <w:tcPr>
            <w:tcW w:w="3230" w:type="dxa"/>
            <w:vMerge/>
            <w:noWrap/>
          </w:tcPr>
          <w:p w14:paraId="543D004D" w14:textId="77777777" w:rsidR="002360D5" w:rsidRPr="00250220" w:rsidRDefault="002360D5" w:rsidP="002360D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43416443" w14:textId="29933A22" w:rsidR="002360D5" w:rsidRPr="00250220" w:rsidRDefault="002360D5" w:rsidP="002360D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3EB03375" w14:textId="77777777" w:rsidR="002360D5" w:rsidRPr="00250220" w:rsidRDefault="002360D5" w:rsidP="002360D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700DDBEA"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79B28591"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tcPr>
          <w:p w14:paraId="50BAFC4B" w14:textId="382BA0AD"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Riqueza </w:t>
            </w:r>
          </w:p>
        </w:tc>
        <w:tc>
          <w:tcPr>
            <w:tcW w:w="3230" w:type="dxa"/>
            <w:vMerge/>
            <w:noWrap/>
          </w:tcPr>
          <w:p w14:paraId="306DA363"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7921D425" w14:textId="57931C28"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21D47EB6"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7D7AD995"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5F7347E7"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tcPr>
          <w:p w14:paraId="649A4D9F" w14:textId="7CBFE02A"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Dominancia </w:t>
            </w:r>
          </w:p>
        </w:tc>
        <w:tc>
          <w:tcPr>
            <w:tcW w:w="3230" w:type="dxa"/>
            <w:vMerge/>
            <w:noWrap/>
          </w:tcPr>
          <w:p w14:paraId="0EA0AB66"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vMerge w:val="restart"/>
            <w:noWrap/>
            <w:vAlign w:val="center"/>
          </w:tcPr>
          <w:p w14:paraId="7164A575"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p w14:paraId="44DC2B57" w14:textId="3D2C7C8E"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4D7786CA"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738ECF64"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6868587B"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tcPr>
          <w:p w14:paraId="061760AC" w14:textId="6807AADC"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Equidad </w:t>
            </w:r>
          </w:p>
        </w:tc>
        <w:tc>
          <w:tcPr>
            <w:tcW w:w="3230" w:type="dxa"/>
            <w:vMerge/>
            <w:noWrap/>
          </w:tcPr>
          <w:p w14:paraId="49E44EDF"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vMerge/>
            <w:noWrap/>
            <w:vAlign w:val="center"/>
          </w:tcPr>
          <w:p w14:paraId="56B2972E"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3256" w:type="dxa"/>
            <w:vMerge/>
            <w:noWrap/>
          </w:tcPr>
          <w:p w14:paraId="1C5E9535"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5BE24CE5"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4A88FE1"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Flora</w:t>
            </w:r>
          </w:p>
        </w:tc>
        <w:tc>
          <w:tcPr>
            <w:tcW w:w="1834" w:type="dxa"/>
            <w:noWrap/>
            <w:vAlign w:val="center"/>
            <w:hideMark/>
          </w:tcPr>
          <w:p w14:paraId="61A487B9" w14:textId="7649DB44"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230" w:type="dxa"/>
            <w:vMerge w:val="restart"/>
            <w:noWrap/>
          </w:tcPr>
          <w:p w14:paraId="7FF7AE01" w14:textId="7EFC8A51" w:rsidR="00E83329" w:rsidRPr="00250220" w:rsidRDefault="00087ED4"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Al realizar el desmonte, el impacto será crítico, ya que el área se quedará limpia y sin vegetación.</w:t>
            </w:r>
          </w:p>
        </w:tc>
        <w:tc>
          <w:tcPr>
            <w:tcW w:w="1457" w:type="dxa"/>
            <w:noWrap/>
            <w:vAlign w:val="center"/>
          </w:tcPr>
          <w:p w14:paraId="5BDB487C" w14:textId="691C54B3"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val="restart"/>
            <w:noWrap/>
          </w:tcPr>
          <w:p w14:paraId="06789B16" w14:textId="726CB684" w:rsidR="00E83329" w:rsidRPr="00250220" w:rsidRDefault="00E83329"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highlight w:val="yellow"/>
                <w:lang w:eastAsia="es-MX"/>
              </w:rPr>
              <w:t>Rescatar y reubicar especies de lento desarrollo y difícil regeneración y aquellas que se encuentren listadas en la NOM-059-SEMARNAT-2010. (</w:t>
            </w:r>
            <w:r w:rsidR="00087ED4" w:rsidRPr="00250220">
              <w:rPr>
                <w:rFonts w:ascii="Arial" w:eastAsia="Times New Roman" w:hAnsi="Arial" w:cs="Arial"/>
                <w:highlight w:val="yellow"/>
                <w:lang w:eastAsia="es-MX"/>
              </w:rPr>
              <w:t>capitulo 10</w:t>
            </w:r>
            <w:r w:rsidRPr="00250220">
              <w:rPr>
                <w:rFonts w:ascii="Arial" w:eastAsia="Times New Roman" w:hAnsi="Arial" w:cs="Arial"/>
                <w:highlight w:val="yellow"/>
                <w:lang w:eastAsia="es-MX"/>
              </w:rPr>
              <w:t>)</w:t>
            </w:r>
          </w:p>
        </w:tc>
      </w:tr>
      <w:tr w:rsidR="00E83329" w:rsidRPr="00250220" w14:paraId="50582E89"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3ACC5FC"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66341163" w14:textId="2C99595C"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Dominancia</w:t>
            </w:r>
          </w:p>
        </w:tc>
        <w:tc>
          <w:tcPr>
            <w:tcW w:w="3230" w:type="dxa"/>
            <w:vMerge/>
            <w:noWrap/>
          </w:tcPr>
          <w:p w14:paraId="768BEFAF"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7176FBEA" w14:textId="7EE7C6B0"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7CAB3D36"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24CAF78B"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0A005962"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tcPr>
          <w:p w14:paraId="4A71A858" w14:textId="1205F93D"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Equidad</w:t>
            </w:r>
          </w:p>
        </w:tc>
        <w:tc>
          <w:tcPr>
            <w:tcW w:w="3230" w:type="dxa"/>
            <w:vMerge/>
            <w:noWrap/>
          </w:tcPr>
          <w:p w14:paraId="0554041A"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032DFB8B" w14:textId="1CBE538A"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1617A96A"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09B48D8C"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7FC3D351"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tcPr>
          <w:p w14:paraId="168EC2C3" w14:textId="0A375256"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Riqueza</w:t>
            </w:r>
          </w:p>
        </w:tc>
        <w:tc>
          <w:tcPr>
            <w:tcW w:w="3230" w:type="dxa"/>
            <w:vMerge/>
            <w:noWrap/>
          </w:tcPr>
          <w:p w14:paraId="7DD281E3"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0FCDD382" w14:textId="4C978383"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6637E762"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250220" w14:paraId="2B9E8BD4"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61FE2997" w14:textId="77777777" w:rsidR="00E83329" w:rsidRPr="00250220" w:rsidRDefault="00E83329" w:rsidP="002360D5">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Paisaje </w:t>
            </w:r>
          </w:p>
        </w:tc>
        <w:tc>
          <w:tcPr>
            <w:tcW w:w="1834" w:type="dxa"/>
            <w:noWrap/>
            <w:vAlign w:val="center"/>
            <w:hideMark/>
          </w:tcPr>
          <w:p w14:paraId="6E8E6E4E" w14:textId="77777777"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230" w:type="dxa"/>
            <w:vMerge w:val="restart"/>
            <w:noWrap/>
          </w:tcPr>
          <w:p w14:paraId="1FB4C263" w14:textId="34A0FD36" w:rsidR="00E83329" w:rsidRPr="00250220" w:rsidRDefault="00087ED4" w:rsidP="00E8332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modificará el paisaje por la remoción de la vegetación, cambiando el paisaje de forma severa</w:t>
            </w:r>
            <w:r w:rsidR="002360D5" w:rsidRPr="00250220">
              <w:rPr>
                <w:rFonts w:ascii="Arial" w:eastAsia="Times New Roman" w:hAnsi="Arial" w:cs="Arial"/>
                <w:color w:val="000000"/>
                <w:highlight w:val="yellow"/>
                <w:lang w:eastAsia="es-MX"/>
              </w:rPr>
              <w:t xml:space="preserve"> a critica</w:t>
            </w:r>
            <w:r w:rsidRPr="00250220">
              <w:rPr>
                <w:rFonts w:ascii="Arial" w:eastAsia="Times New Roman" w:hAnsi="Arial" w:cs="Arial"/>
                <w:color w:val="000000"/>
                <w:highlight w:val="yellow"/>
                <w:lang w:eastAsia="es-MX"/>
              </w:rPr>
              <w:t>.</w:t>
            </w:r>
          </w:p>
        </w:tc>
        <w:tc>
          <w:tcPr>
            <w:tcW w:w="1457" w:type="dxa"/>
            <w:noWrap/>
            <w:vAlign w:val="center"/>
          </w:tcPr>
          <w:p w14:paraId="7492217C" w14:textId="202DB1D2" w:rsidR="00E83329" w:rsidRPr="00250220" w:rsidRDefault="002360D5"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256" w:type="dxa"/>
            <w:vMerge w:val="restart"/>
            <w:noWrap/>
          </w:tcPr>
          <w:p w14:paraId="251B83DD" w14:textId="202040DB" w:rsidR="00E83329" w:rsidRPr="00250220" w:rsidRDefault="00E83329" w:rsidP="00E833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Evitar afectaciones fuera del </w:t>
            </w:r>
            <w:r w:rsidR="00087ED4" w:rsidRPr="00250220">
              <w:rPr>
                <w:rFonts w:ascii="Arial" w:eastAsia="Times New Roman" w:hAnsi="Arial" w:cs="Arial"/>
                <w:color w:val="000000"/>
                <w:highlight w:val="yellow"/>
                <w:lang w:eastAsia="es-MX"/>
              </w:rPr>
              <w:t>área</w:t>
            </w:r>
            <w:r w:rsidRPr="00250220">
              <w:rPr>
                <w:rFonts w:ascii="Arial" w:eastAsia="Times New Roman" w:hAnsi="Arial" w:cs="Arial"/>
                <w:color w:val="000000"/>
                <w:highlight w:val="yellow"/>
                <w:lang w:eastAsia="es-MX"/>
              </w:rPr>
              <w:t xml:space="preserve"> en estudio para no incrementar el impacto visual del </w:t>
            </w:r>
            <w:r w:rsidR="00087ED4" w:rsidRPr="00250220">
              <w:rPr>
                <w:rFonts w:ascii="Arial" w:eastAsia="Times New Roman" w:hAnsi="Arial" w:cs="Arial"/>
                <w:color w:val="000000"/>
                <w:highlight w:val="yellow"/>
                <w:lang w:eastAsia="es-MX"/>
              </w:rPr>
              <w:t>área</w:t>
            </w:r>
            <w:r w:rsidRPr="00250220">
              <w:rPr>
                <w:rFonts w:ascii="Arial" w:eastAsia="Times New Roman" w:hAnsi="Arial" w:cs="Arial"/>
                <w:color w:val="000000"/>
                <w:highlight w:val="yellow"/>
                <w:lang w:eastAsia="es-MX"/>
              </w:rPr>
              <w:t>.</w:t>
            </w:r>
          </w:p>
        </w:tc>
      </w:tr>
      <w:tr w:rsidR="00E83329" w:rsidRPr="00250220" w14:paraId="79F44BC6" w14:textId="77777777" w:rsidTr="002360D5">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C6715FC"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19C359D0" w14:textId="77777777" w:rsidR="00E83329" w:rsidRPr="00250220" w:rsidRDefault="00E83329" w:rsidP="002360D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230" w:type="dxa"/>
            <w:vMerge/>
            <w:noWrap/>
          </w:tcPr>
          <w:p w14:paraId="76593E60"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58BAE375" w14:textId="5ECB44D6"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256" w:type="dxa"/>
            <w:vMerge/>
            <w:noWrap/>
          </w:tcPr>
          <w:p w14:paraId="14B4DFA4" w14:textId="77777777" w:rsidR="00E83329" w:rsidRPr="00250220" w:rsidRDefault="00E83329" w:rsidP="00E833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E83329" w:rsidRPr="00946C7C" w14:paraId="479DBE89" w14:textId="77777777" w:rsidTr="002360D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C0BE9C9" w14:textId="77777777" w:rsidR="00E83329" w:rsidRPr="00250220" w:rsidRDefault="00E83329" w:rsidP="002360D5">
            <w:pPr>
              <w:rPr>
                <w:rFonts w:ascii="Arial" w:eastAsia="Times New Roman" w:hAnsi="Arial" w:cs="Arial"/>
                <w:color w:val="000000"/>
                <w:highlight w:val="yellow"/>
                <w:lang w:eastAsia="es-MX"/>
              </w:rPr>
            </w:pPr>
          </w:p>
        </w:tc>
        <w:tc>
          <w:tcPr>
            <w:tcW w:w="1834" w:type="dxa"/>
            <w:noWrap/>
            <w:vAlign w:val="center"/>
            <w:hideMark/>
          </w:tcPr>
          <w:p w14:paraId="60148B6D" w14:textId="77777777" w:rsidR="00E83329" w:rsidRPr="00250220" w:rsidRDefault="00E83329" w:rsidP="002360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230" w:type="dxa"/>
            <w:vMerge/>
            <w:noWrap/>
          </w:tcPr>
          <w:p w14:paraId="0F35B269" w14:textId="77777777" w:rsidR="00E83329" w:rsidRPr="00250220"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1A0A2982" w14:textId="6073652E" w:rsidR="00E83329" w:rsidRPr="00946C7C"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Severo</w:t>
            </w:r>
          </w:p>
        </w:tc>
        <w:tc>
          <w:tcPr>
            <w:tcW w:w="3256" w:type="dxa"/>
            <w:vMerge/>
            <w:noWrap/>
          </w:tcPr>
          <w:p w14:paraId="12E71F05" w14:textId="77777777" w:rsidR="00E83329" w:rsidRPr="00946C7C" w:rsidRDefault="00E83329" w:rsidP="00E833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09A35EB2" w14:textId="77777777" w:rsidR="00023409" w:rsidRPr="003B1507" w:rsidRDefault="00023409" w:rsidP="00023409">
      <w:pPr>
        <w:pStyle w:val="TABLAS"/>
        <w:numPr>
          <w:ilvl w:val="0"/>
          <w:numId w:val="0"/>
        </w:numPr>
        <w:spacing w:before="240"/>
        <w:ind w:right="49"/>
      </w:pPr>
    </w:p>
    <w:p w14:paraId="5B748CBB" w14:textId="77777777" w:rsidR="00CB4683" w:rsidRPr="000479CF" w:rsidRDefault="00CB4683" w:rsidP="00CB4683">
      <w:pPr>
        <w:pStyle w:val="Ttulo5"/>
      </w:pPr>
      <w:bookmarkStart w:id="59" w:name="_Toc166767575"/>
      <w:r w:rsidRPr="000479CF">
        <w:t>X.1.2.1.2.- PS-0</w:t>
      </w:r>
      <w:r w:rsidR="00F11691" w:rsidRPr="000479CF">
        <w:t>4</w:t>
      </w:r>
      <w:r w:rsidRPr="000479CF">
        <w:t xml:space="preserve"> Despalme</w:t>
      </w:r>
      <w:bookmarkEnd w:id="59"/>
      <w:r w:rsidRPr="000479CF">
        <w:t xml:space="preserve"> </w:t>
      </w:r>
    </w:p>
    <w:p w14:paraId="2147D95F" w14:textId="77777777" w:rsidR="00CB4683" w:rsidRPr="003B1507" w:rsidRDefault="00CB4683" w:rsidP="00CB4683">
      <w:pPr>
        <w:pStyle w:val="TABLAS"/>
        <w:ind w:right="49"/>
      </w:pPr>
      <w:bookmarkStart w:id="60" w:name="_Toc166767687"/>
      <w:r w:rsidRPr="003B1507">
        <w:t xml:space="preserve">Impactos generados en el Despalme, etapa de </w:t>
      </w:r>
      <w:r w:rsidR="00F11691" w:rsidRPr="003B1507">
        <w:t>preparación</w:t>
      </w:r>
      <w:r w:rsidRPr="003B1507">
        <w:t xml:space="preserve"> del sitio</w:t>
      </w:r>
      <w:bookmarkEnd w:id="60"/>
    </w:p>
    <w:tbl>
      <w:tblPr>
        <w:tblStyle w:val="Tablaconcuadrcula4-nfasis1"/>
        <w:tblW w:w="11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55"/>
        <w:gridCol w:w="3362"/>
        <w:gridCol w:w="1316"/>
        <w:gridCol w:w="3654"/>
      </w:tblGrid>
      <w:tr w:rsidR="00F11691" w:rsidRPr="00250220" w14:paraId="7347BB97" w14:textId="77777777" w:rsidTr="003A257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5C6AD984" w14:textId="77777777" w:rsidR="00F11691" w:rsidRPr="00250220" w:rsidRDefault="00F11691" w:rsidP="00516AD0">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655" w:type="dxa"/>
            <w:tcBorders>
              <w:top w:val="none" w:sz="0" w:space="0" w:color="auto"/>
              <w:left w:val="none" w:sz="0" w:space="0" w:color="auto"/>
              <w:bottom w:val="none" w:sz="0" w:space="0" w:color="auto"/>
              <w:right w:val="none" w:sz="0" w:space="0" w:color="auto"/>
            </w:tcBorders>
            <w:noWrap/>
          </w:tcPr>
          <w:p w14:paraId="0A278C26" w14:textId="77777777" w:rsidR="00F11691" w:rsidRPr="00250220" w:rsidRDefault="00F11691" w:rsidP="00516AD0">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362" w:type="dxa"/>
            <w:tcBorders>
              <w:top w:val="none" w:sz="0" w:space="0" w:color="auto"/>
              <w:left w:val="none" w:sz="0" w:space="0" w:color="auto"/>
              <w:bottom w:val="none" w:sz="0" w:space="0" w:color="auto"/>
              <w:right w:val="none" w:sz="0" w:space="0" w:color="auto"/>
            </w:tcBorders>
            <w:noWrap/>
          </w:tcPr>
          <w:p w14:paraId="2A385690" w14:textId="77777777" w:rsidR="00F11691" w:rsidRPr="00250220" w:rsidRDefault="00F11691" w:rsidP="00516AD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316" w:type="dxa"/>
            <w:tcBorders>
              <w:top w:val="none" w:sz="0" w:space="0" w:color="auto"/>
              <w:left w:val="none" w:sz="0" w:space="0" w:color="auto"/>
              <w:bottom w:val="none" w:sz="0" w:space="0" w:color="auto"/>
              <w:right w:val="none" w:sz="0" w:space="0" w:color="auto"/>
            </w:tcBorders>
            <w:noWrap/>
          </w:tcPr>
          <w:p w14:paraId="4E5D9419" w14:textId="77777777" w:rsidR="00F11691" w:rsidRPr="00250220" w:rsidRDefault="00F11691" w:rsidP="00516AD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654" w:type="dxa"/>
            <w:tcBorders>
              <w:top w:val="none" w:sz="0" w:space="0" w:color="auto"/>
              <w:left w:val="none" w:sz="0" w:space="0" w:color="auto"/>
              <w:bottom w:val="none" w:sz="0" w:space="0" w:color="auto"/>
              <w:right w:val="none" w:sz="0" w:space="0" w:color="auto"/>
            </w:tcBorders>
            <w:noWrap/>
          </w:tcPr>
          <w:p w14:paraId="77076F5A" w14:textId="77777777" w:rsidR="00F11691" w:rsidRPr="00250220" w:rsidRDefault="00F11691" w:rsidP="00516AD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DA48FE" w:rsidRPr="00250220" w14:paraId="4CE8A338"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21F47F47" w14:textId="29C1FA4E"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Atmosfera</w:t>
            </w:r>
          </w:p>
        </w:tc>
        <w:tc>
          <w:tcPr>
            <w:tcW w:w="1655" w:type="dxa"/>
            <w:noWrap/>
            <w:vAlign w:val="center"/>
            <w:hideMark/>
          </w:tcPr>
          <w:p w14:paraId="3BC37E2A" w14:textId="77777777"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3362" w:type="dxa"/>
            <w:vMerge w:val="restart"/>
            <w:noWrap/>
          </w:tcPr>
          <w:p w14:paraId="55CBF403" w14:textId="46DE0361" w:rsidR="00DA48FE" w:rsidRPr="00250220" w:rsidRDefault="00DA48FE" w:rsidP="00DA48F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considera severo ya que se tendrá más maquinaria dentro del área</w:t>
            </w:r>
            <w:r w:rsidR="003A2579" w:rsidRPr="00250220">
              <w:rPr>
                <w:rFonts w:ascii="Arial" w:eastAsia="Times New Roman" w:hAnsi="Arial" w:cs="Arial"/>
                <w:color w:val="000000"/>
                <w:highlight w:val="yellow"/>
                <w:lang w:eastAsia="es-MX"/>
              </w:rPr>
              <w:t>, presencia de polvo y smog.</w:t>
            </w:r>
          </w:p>
        </w:tc>
        <w:tc>
          <w:tcPr>
            <w:tcW w:w="1316" w:type="dxa"/>
            <w:noWrap/>
            <w:vAlign w:val="center"/>
          </w:tcPr>
          <w:p w14:paraId="0C5D005E" w14:textId="1618B934"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654" w:type="dxa"/>
            <w:vMerge w:val="restart"/>
            <w:noWrap/>
          </w:tcPr>
          <w:p w14:paraId="66E3D17D" w14:textId="2A34301C" w:rsidR="00DA48FE" w:rsidRPr="00250220" w:rsidRDefault="00DA48FE" w:rsidP="00DA48F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Mantenimiento preventivo a maquinaria de acuerdo a </w:t>
            </w:r>
            <w:r w:rsidRPr="00250220">
              <w:rPr>
                <w:rFonts w:ascii="Arial" w:hAnsi="Arial" w:cs="Arial"/>
                <w:highlight w:val="yellow"/>
              </w:rPr>
              <w:t xml:space="preserve">NOM-045-SEMARNAT-2017, y </w:t>
            </w:r>
            <w:r w:rsidRPr="00250220">
              <w:rPr>
                <w:rFonts w:ascii="Arial" w:eastAsia="Times New Roman" w:hAnsi="Arial" w:cs="Arial"/>
                <w:highlight w:val="yellow"/>
                <w:lang w:eastAsia="es-MX"/>
              </w:rPr>
              <w:t xml:space="preserve">los niveles máximos permisibles de la   NOM-080-SEMARNAT-1994. </w:t>
            </w:r>
            <w:r w:rsidRPr="00250220">
              <w:rPr>
                <w:rFonts w:ascii="Arial" w:hAnsi="Arial" w:cs="Arial"/>
                <w:highlight w:val="yellow"/>
              </w:rPr>
              <w:t>humectación de áreas, 2 veces por semana.</w:t>
            </w:r>
          </w:p>
        </w:tc>
      </w:tr>
      <w:tr w:rsidR="00DA48FE" w:rsidRPr="00250220" w14:paraId="4F461B76"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3CA6A05"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57521104" w14:textId="77777777"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362" w:type="dxa"/>
            <w:vMerge/>
            <w:noWrap/>
          </w:tcPr>
          <w:p w14:paraId="0263A012"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tcPr>
          <w:p w14:paraId="43008F4E" w14:textId="5603B8F8"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654" w:type="dxa"/>
            <w:vMerge/>
            <w:noWrap/>
          </w:tcPr>
          <w:p w14:paraId="07868918"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A48FE" w:rsidRPr="00250220" w14:paraId="7CB82B49"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F984B1E"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2086A228" w14:textId="77777777"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362" w:type="dxa"/>
            <w:vMerge/>
            <w:noWrap/>
          </w:tcPr>
          <w:p w14:paraId="68078D5B"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tcPr>
          <w:p w14:paraId="04C6B813" w14:textId="7B2C137D"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654" w:type="dxa"/>
            <w:vMerge/>
            <w:noWrap/>
          </w:tcPr>
          <w:p w14:paraId="5690667A"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A48FE" w:rsidRPr="00250220" w14:paraId="391A8C91"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40618EF9" w14:textId="11AC42DA"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655" w:type="dxa"/>
            <w:noWrap/>
            <w:vAlign w:val="center"/>
            <w:hideMark/>
          </w:tcPr>
          <w:p w14:paraId="79B6BF3E" w14:textId="188D67BC"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w:t>
            </w:r>
          </w:p>
        </w:tc>
        <w:tc>
          <w:tcPr>
            <w:tcW w:w="3362" w:type="dxa"/>
            <w:vMerge w:val="restart"/>
            <w:noWrap/>
          </w:tcPr>
          <w:p w14:paraId="72D3B717" w14:textId="4E347D13" w:rsidR="00DA48FE" w:rsidRPr="00250220" w:rsidRDefault="00DA48FE" w:rsidP="00DA48F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incrementa el escurrimiento dentro del área de forma crítica ya que no tendrá vegetación por lo que no habrá infiltración hacia los mantos freáticos</w:t>
            </w:r>
          </w:p>
        </w:tc>
        <w:tc>
          <w:tcPr>
            <w:tcW w:w="1316" w:type="dxa"/>
            <w:noWrap/>
            <w:vAlign w:val="center"/>
          </w:tcPr>
          <w:p w14:paraId="3F23DA14" w14:textId="1C72D801"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654" w:type="dxa"/>
            <w:vMerge w:val="restart"/>
            <w:noWrap/>
          </w:tcPr>
          <w:p w14:paraId="789CF972" w14:textId="63955E6A" w:rsidR="00DA48FE" w:rsidRPr="00250220" w:rsidRDefault="00DA48FE" w:rsidP="00DA48F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highlight w:val="yellow"/>
                <w:lang w:eastAsia="es-MX"/>
              </w:rPr>
              <w:t>Crear drenajes que reintegren el escurrimiento a las corrientes naturales, no impactar áreas no autorizadas.</w:t>
            </w:r>
          </w:p>
        </w:tc>
      </w:tr>
      <w:tr w:rsidR="00DA48FE" w:rsidRPr="00250220" w14:paraId="72E9227C"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4A8F5DC8" w14:textId="77777777"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655" w:type="dxa"/>
            <w:noWrap/>
            <w:vAlign w:val="center"/>
            <w:hideMark/>
          </w:tcPr>
          <w:p w14:paraId="790DA9F4" w14:textId="77777777"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3362" w:type="dxa"/>
            <w:vMerge/>
            <w:noWrap/>
          </w:tcPr>
          <w:p w14:paraId="1C3DEFDA"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0F273B91" w14:textId="223AEE0B"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654" w:type="dxa"/>
            <w:vMerge/>
            <w:noWrap/>
          </w:tcPr>
          <w:p w14:paraId="6F24D415"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A48FE" w:rsidRPr="00250220" w14:paraId="02A00964"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4DCEECC"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5AC1FCC5" w14:textId="1E4A7500"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w:t>
            </w:r>
            <w:r w:rsidR="003A2579" w:rsidRPr="00250220">
              <w:rPr>
                <w:rFonts w:ascii="Arial" w:eastAsia="Times New Roman" w:hAnsi="Arial" w:cs="Arial"/>
                <w:color w:val="000000"/>
                <w:highlight w:val="yellow"/>
                <w:lang w:eastAsia="es-MX"/>
              </w:rPr>
              <w:t>acidad d</w:t>
            </w:r>
            <w:r w:rsidRPr="00250220">
              <w:rPr>
                <w:rFonts w:ascii="Arial" w:eastAsia="Times New Roman" w:hAnsi="Arial" w:cs="Arial"/>
                <w:color w:val="000000"/>
                <w:highlight w:val="yellow"/>
                <w:lang w:eastAsia="es-MX"/>
              </w:rPr>
              <w:t>e Recarga</w:t>
            </w:r>
          </w:p>
        </w:tc>
        <w:tc>
          <w:tcPr>
            <w:tcW w:w="3362" w:type="dxa"/>
            <w:vMerge/>
            <w:noWrap/>
          </w:tcPr>
          <w:p w14:paraId="5F0B0AB9"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45A75065" w14:textId="05665C8C"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Críticos</w:t>
            </w:r>
          </w:p>
        </w:tc>
        <w:tc>
          <w:tcPr>
            <w:tcW w:w="3654" w:type="dxa"/>
            <w:vMerge/>
            <w:noWrap/>
          </w:tcPr>
          <w:p w14:paraId="3EC40FD4"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A48FE" w:rsidRPr="00250220" w14:paraId="43A8C728"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094FED8" w14:textId="77777777"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655" w:type="dxa"/>
            <w:noWrap/>
            <w:vAlign w:val="center"/>
            <w:hideMark/>
          </w:tcPr>
          <w:p w14:paraId="7F01832D" w14:textId="6B9B716C"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w:t>
            </w:r>
            <w:r w:rsidR="003A2579" w:rsidRPr="00250220">
              <w:rPr>
                <w:rFonts w:ascii="Arial" w:eastAsia="Times New Roman" w:hAnsi="Arial" w:cs="Arial"/>
                <w:color w:val="000000"/>
                <w:highlight w:val="yellow"/>
                <w:lang w:eastAsia="es-MX"/>
              </w:rPr>
              <w:t>iedades</w:t>
            </w:r>
            <w:r w:rsidRPr="00250220">
              <w:rPr>
                <w:rFonts w:ascii="Arial" w:eastAsia="Times New Roman" w:hAnsi="Arial" w:cs="Arial"/>
                <w:color w:val="000000"/>
                <w:highlight w:val="yellow"/>
                <w:lang w:eastAsia="es-MX"/>
              </w:rPr>
              <w:t xml:space="preserve"> Físico-Químicas</w:t>
            </w:r>
          </w:p>
        </w:tc>
        <w:tc>
          <w:tcPr>
            <w:tcW w:w="3362" w:type="dxa"/>
            <w:vMerge w:val="restart"/>
            <w:noWrap/>
          </w:tcPr>
          <w:p w14:paraId="78125CF7" w14:textId="30E3A1AF" w:rsidR="00DA48FE" w:rsidRPr="00250220" w:rsidRDefault="00DA48FE" w:rsidP="00DA48F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considera critico ya que en esta etapa se verá modificada las propiedades de suelo, así como su erodabilidad, dejando la tierra suelta.</w:t>
            </w:r>
          </w:p>
        </w:tc>
        <w:tc>
          <w:tcPr>
            <w:tcW w:w="1316" w:type="dxa"/>
            <w:noWrap/>
            <w:vAlign w:val="center"/>
          </w:tcPr>
          <w:p w14:paraId="7385673D" w14:textId="673540C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654" w:type="dxa"/>
            <w:vMerge w:val="restart"/>
            <w:noWrap/>
          </w:tcPr>
          <w:p w14:paraId="5FD68492" w14:textId="23935FD2" w:rsidR="00DA48FE" w:rsidRPr="00250220" w:rsidRDefault="00DA48FE" w:rsidP="00DA48F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Humectar el suelo para evitar procesos erosivos eólicos y disminuir la volatilidad de partículas de polvos a la atmosfera.</w:t>
            </w:r>
          </w:p>
        </w:tc>
      </w:tr>
      <w:tr w:rsidR="00DA48FE" w:rsidRPr="00250220" w14:paraId="428B1E43"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CED1582"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6E5EFD1B" w14:textId="77777777"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362" w:type="dxa"/>
            <w:vMerge/>
            <w:noWrap/>
          </w:tcPr>
          <w:p w14:paraId="4D20EFB1"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03982EF3" w14:textId="6AE146B9"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654" w:type="dxa"/>
            <w:vMerge/>
            <w:noWrap/>
          </w:tcPr>
          <w:p w14:paraId="004DC4FF"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A48FE" w:rsidRPr="00250220" w14:paraId="6708E06F"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6E14CFF3" w14:textId="77777777"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655" w:type="dxa"/>
            <w:noWrap/>
            <w:vAlign w:val="center"/>
            <w:hideMark/>
          </w:tcPr>
          <w:p w14:paraId="2F7A7CD0" w14:textId="77777777"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362" w:type="dxa"/>
            <w:noWrap/>
          </w:tcPr>
          <w:p w14:paraId="091301D2" w14:textId="590E83F4" w:rsidR="00DA48FE" w:rsidRPr="00250220" w:rsidRDefault="00DA48FE" w:rsidP="00DA48F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Modificación de la condición al remover una capa del suelo.</w:t>
            </w:r>
          </w:p>
        </w:tc>
        <w:tc>
          <w:tcPr>
            <w:tcW w:w="1316" w:type="dxa"/>
            <w:noWrap/>
            <w:vAlign w:val="center"/>
          </w:tcPr>
          <w:p w14:paraId="393988FE" w14:textId="79E044F2"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654" w:type="dxa"/>
            <w:noWrap/>
          </w:tcPr>
          <w:p w14:paraId="6F49387C" w14:textId="179682EB" w:rsidR="00DA48FE" w:rsidRPr="00250220" w:rsidRDefault="00DA48FE" w:rsidP="00DA48F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lang w:eastAsia="es-MX"/>
              </w:rPr>
              <w:t>Evitar apilamiento de sustratos dentro y fuera del área en estudio.</w:t>
            </w:r>
          </w:p>
        </w:tc>
      </w:tr>
      <w:tr w:rsidR="00DA48FE" w:rsidRPr="00250220" w14:paraId="762042F9"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A96F809" w14:textId="77777777"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655" w:type="dxa"/>
            <w:noWrap/>
            <w:vAlign w:val="center"/>
            <w:hideMark/>
          </w:tcPr>
          <w:p w14:paraId="6CB658D1" w14:textId="2BD8499D"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Riqueza</w:t>
            </w:r>
          </w:p>
        </w:tc>
        <w:tc>
          <w:tcPr>
            <w:tcW w:w="3362" w:type="dxa"/>
            <w:vMerge w:val="restart"/>
            <w:noWrap/>
          </w:tcPr>
          <w:p w14:paraId="2A7A4B2E" w14:textId="5AA2E320" w:rsidR="00DA48FE" w:rsidRPr="00250220" w:rsidRDefault="00DA48FE" w:rsidP="00DA48F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Al realizar el despalme se ve afectada severamente la fauna, ya que se quedará sin habitad y la abundancia desaparecerá.</w:t>
            </w:r>
          </w:p>
        </w:tc>
        <w:tc>
          <w:tcPr>
            <w:tcW w:w="1316" w:type="dxa"/>
            <w:noWrap/>
            <w:vAlign w:val="center"/>
          </w:tcPr>
          <w:p w14:paraId="30A2E3ED" w14:textId="48E2E4E4"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654" w:type="dxa"/>
            <w:vMerge w:val="restart"/>
            <w:noWrap/>
          </w:tcPr>
          <w:p w14:paraId="740EC81F" w14:textId="1BB4DBBE" w:rsidR="00DA48FE" w:rsidRPr="00250220" w:rsidRDefault="00DA48FE" w:rsidP="00DA48F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Rescatar y reubicación de ejemplares de lenta movilidad y resguardo de nichos o madrigueras a rescatar y reubicarlos en condiciones similares (capitulo 10)</w:t>
            </w:r>
          </w:p>
        </w:tc>
      </w:tr>
      <w:tr w:rsidR="00DA48FE" w:rsidRPr="00250220" w14:paraId="066F2D78"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EB63215"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3EAC3190" w14:textId="6C5376F6"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362" w:type="dxa"/>
            <w:vMerge/>
            <w:noWrap/>
          </w:tcPr>
          <w:p w14:paraId="6EF6244C"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73DB6048" w14:textId="513FE7C8"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654" w:type="dxa"/>
            <w:vMerge/>
            <w:noWrap/>
          </w:tcPr>
          <w:p w14:paraId="4209A0EB"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A48FE" w:rsidRPr="00250220" w14:paraId="36F77F00"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22FFCC1" w14:textId="03D1562A" w:rsidR="00DA48FE" w:rsidRPr="00250220" w:rsidRDefault="00DA48FE" w:rsidP="003A25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655" w:type="dxa"/>
            <w:noWrap/>
            <w:vAlign w:val="center"/>
            <w:hideMark/>
          </w:tcPr>
          <w:p w14:paraId="36005FBD" w14:textId="77777777"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362" w:type="dxa"/>
            <w:vMerge w:val="restart"/>
            <w:noWrap/>
          </w:tcPr>
          <w:p w14:paraId="4765B797" w14:textId="47974812" w:rsidR="00DA48FE" w:rsidRPr="00250220" w:rsidRDefault="00DA48FE" w:rsidP="00DA48F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Se modificará el paisaje por el </w:t>
            </w:r>
            <w:r w:rsidRPr="00250220">
              <w:rPr>
                <w:rFonts w:ascii="Arial" w:eastAsia="Times New Roman" w:hAnsi="Arial" w:cs="Arial"/>
                <w:color w:val="000000"/>
                <w:highlight w:val="yellow"/>
                <w:lang w:eastAsia="es-MX"/>
              </w:rPr>
              <w:lastRenderedPageBreak/>
              <w:t>despalme, cambiando el paisaje de forma moderada.</w:t>
            </w:r>
          </w:p>
        </w:tc>
        <w:tc>
          <w:tcPr>
            <w:tcW w:w="1316" w:type="dxa"/>
            <w:noWrap/>
            <w:vAlign w:val="center"/>
          </w:tcPr>
          <w:p w14:paraId="24410535" w14:textId="250D7445"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Moderado</w:t>
            </w:r>
          </w:p>
        </w:tc>
        <w:tc>
          <w:tcPr>
            <w:tcW w:w="3654" w:type="dxa"/>
            <w:vMerge w:val="restart"/>
            <w:noWrap/>
          </w:tcPr>
          <w:p w14:paraId="6D718490" w14:textId="5DDA14E4" w:rsidR="00DA48FE" w:rsidRPr="00250220" w:rsidRDefault="00DA48FE" w:rsidP="00DA48F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impactar áreas no autorizadas, </w:t>
            </w:r>
            <w:r w:rsidRPr="00250220">
              <w:rPr>
                <w:rFonts w:ascii="Arial" w:eastAsia="Times New Roman" w:hAnsi="Arial" w:cs="Arial"/>
                <w:color w:val="000000"/>
                <w:highlight w:val="yellow"/>
                <w:lang w:eastAsia="es-MX"/>
              </w:rPr>
              <w:lastRenderedPageBreak/>
              <w:t>para no cambiar la visibilidad del área.</w:t>
            </w:r>
          </w:p>
        </w:tc>
      </w:tr>
      <w:tr w:rsidR="00DA48FE" w:rsidRPr="00250220" w14:paraId="2479B36A" w14:textId="77777777" w:rsidTr="003A257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FCFF20C"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7785A866" w14:textId="77777777" w:rsidR="00DA48FE" w:rsidRPr="00250220" w:rsidRDefault="00DA48FE" w:rsidP="003A25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362" w:type="dxa"/>
            <w:vMerge/>
            <w:noWrap/>
          </w:tcPr>
          <w:p w14:paraId="5D9A3C6D"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010D06AE" w14:textId="7301DBB4"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654" w:type="dxa"/>
            <w:vMerge/>
            <w:noWrap/>
          </w:tcPr>
          <w:p w14:paraId="6BC5F5F5" w14:textId="77777777" w:rsidR="00DA48FE" w:rsidRPr="00250220"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A48FE" w:rsidRPr="00946C7C" w14:paraId="21A48E09" w14:textId="77777777" w:rsidTr="003A257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BE4AED0" w14:textId="77777777" w:rsidR="00DA48FE" w:rsidRPr="00250220" w:rsidRDefault="00DA48FE" w:rsidP="003A2579">
            <w:pPr>
              <w:spacing w:line="240" w:lineRule="exact"/>
              <w:rPr>
                <w:rFonts w:ascii="Arial" w:eastAsia="Times New Roman" w:hAnsi="Arial" w:cs="Arial"/>
                <w:color w:val="000000"/>
                <w:highlight w:val="yellow"/>
                <w:lang w:eastAsia="es-MX"/>
              </w:rPr>
            </w:pPr>
          </w:p>
        </w:tc>
        <w:tc>
          <w:tcPr>
            <w:tcW w:w="1655" w:type="dxa"/>
            <w:noWrap/>
            <w:vAlign w:val="center"/>
            <w:hideMark/>
          </w:tcPr>
          <w:p w14:paraId="3F136271" w14:textId="77777777" w:rsidR="00DA48FE" w:rsidRPr="00250220" w:rsidRDefault="00DA48FE" w:rsidP="003A25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362" w:type="dxa"/>
            <w:vMerge/>
            <w:noWrap/>
          </w:tcPr>
          <w:p w14:paraId="65B44CB6"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50EFBCC8" w14:textId="77E85F35" w:rsidR="00DA48FE" w:rsidRPr="00946C7C"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Moderado</w:t>
            </w:r>
          </w:p>
        </w:tc>
        <w:tc>
          <w:tcPr>
            <w:tcW w:w="3654" w:type="dxa"/>
            <w:vMerge/>
            <w:noWrap/>
          </w:tcPr>
          <w:p w14:paraId="182A1642" w14:textId="77777777" w:rsidR="00DA48FE" w:rsidRPr="00946C7C"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17206822" w14:textId="77777777" w:rsidR="00DA48FE" w:rsidRPr="003B1507" w:rsidRDefault="00DA48FE" w:rsidP="00946C7C">
      <w:pPr>
        <w:pStyle w:val="TABLAS"/>
        <w:numPr>
          <w:ilvl w:val="0"/>
          <w:numId w:val="0"/>
        </w:numPr>
        <w:ind w:right="49"/>
        <w:jc w:val="left"/>
      </w:pPr>
    </w:p>
    <w:p w14:paraId="00A71061" w14:textId="6C132599" w:rsidR="003A2579" w:rsidRDefault="000E319F" w:rsidP="00BC7B79">
      <w:pPr>
        <w:pStyle w:val="Ttulo3"/>
        <w:spacing w:before="0"/>
        <w:jc w:val="both"/>
      </w:pPr>
      <w:bookmarkStart w:id="61" w:name="_Toc166767576"/>
      <w:r w:rsidRPr="003B1507">
        <w:t>X</w:t>
      </w:r>
      <w:r w:rsidR="00BC7B79">
        <w:t>II</w:t>
      </w:r>
      <w:r w:rsidRPr="003B1507">
        <w:t>.1.2.2.- Etapa de Construcción</w:t>
      </w:r>
      <w:bookmarkEnd w:id="61"/>
    </w:p>
    <w:p w14:paraId="4A40EB06" w14:textId="4BB973F0" w:rsidR="003A2579" w:rsidRDefault="003A2579" w:rsidP="003A2579">
      <w:pPr>
        <w:pStyle w:val="Ttulo3"/>
        <w:spacing w:before="0"/>
        <w:jc w:val="both"/>
      </w:pPr>
      <w:bookmarkStart w:id="62" w:name="_Toc166767577"/>
      <w:r w:rsidRPr="003B1507">
        <w:t>X</w:t>
      </w:r>
      <w:r w:rsidR="00BC7B79">
        <w:t>II</w:t>
      </w:r>
      <w:r w:rsidRPr="003B1507">
        <w:t xml:space="preserve">.1.2.2.1.- CO-01.- </w:t>
      </w:r>
      <w:r w:rsidRPr="00250220">
        <w:rPr>
          <w:highlight w:val="yellow"/>
        </w:rPr>
        <w:t>Camino de Acceso.</w:t>
      </w:r>
      <w:bookmarkEnd w:id="62"/>
      <w:r w:rsidRPr="003B1507">
        <w:t xml:space="preserve"> </w:t>
      </w:r>
    </w:p>
    <w:p w14:paraId="32EACF70" w14:textId="6E6EB17D" w:rsidR="003A2579" w:rsidRPr="003B1507" w:rsidRDefault="003A2579" w:rsidP="003A2579">
      <w:pPr>
        <w:pStyle w:val="TABLAS"/>
        <w:spacing w:before="240"/>
        <w:ind w:right="49"/>
      </w:pPr>
      <w:bookmarkStart w:id="63" w:name="_Toc166767688"/>
      <w:r w:rsidRPr="003B1507">
        <w:t xml:space="preserve">Impactos generados en </w:t>
      </w:r>
      <w:r w:rsidRPr="00250220">
        <w:rPr>
          <w:highlight w:val="yellow"/>
        </w:rPr>
        <w:t>camino de acceso</w:t>
      </w:r>
      <w:r w:rsidRPr="003B1507">
        <w:t>, etapa de Construcción.</w:t>
      </w:r>
      <w:bookmarkEnd w:id="63"/>
    </w:p>
    <w:tbl>
      <w:tblPr>
        <w:tblStyle w:val="Tablaconcuadrcula4-nfasis1"/>
        <w:tblW w:w="10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671"/>
        <w:gridCol w:w="2886"/>
        <w:gridCol w:w="1207"/>
        <w:gridCol w:w="3398"/>
      </w:tblGrid>
      <w:tr w:rsidR="008507D3" w:rsidRPr="00250220" w14:paraId="0B900E3B" w14:textId="77777777" w:rsidTr="008507D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tcBorders>
              <w:top w:val="none" w:sz="0" w:space="0" w:color="auto"/>
              <w:left w:val="none" w:sz="0" w:space="0" w:color="auto"/>
              <w:bottom w:val="none" w:sz="0" w:space="0" w:color="auto"/>
              <w:right w:val="none" w:sz="0" w:space="0" w:color="auto"/>
            </w:tcBorders>
            <w:noWrap/>
            <w:vAlign w:val="center"/>
          </w:tcPr>
          <w:p w14:paraId="35F3496A" w14:textId="77777777" w:rsidR="008507D3" w:rsidRPr="00250220" w:rsidRDefault="008507D3" w:rsidP="00BC7B79">
            <w:pPr>
              <w:spacing w:line="240" w:lineRule="exact"/>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515430C9" w14:textId="77777777" w:rsidR="008507D3" w:rsidRPr="00250220" w:rsidRDefault="008507D3"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Indicador Ambiental</w:t>
            </w:r>
          </w:p>
        </w:tc>
        <w:tc>
          <w:tcPr>
            <w:tcW w:w="2977" w:type="dxa"/>
            <w:tcBorders>
              <w:top w:val="none" w:sz="0" w:space="0" w:color="auto"/>
              <w:left w:val="none" w:sz="0" w:space="0" w:color="auto"/>
              <w:bottom w:val="none" w:sz="0" w:space="0" w:color="auto"/>
              <w:right w:val="none" w:sz="0" w:space="0" w:color="auto"/>
            </w:tcBorders>
            <w:vAlign w:val="center"/>
          </w:tcPr>
          <w:p w14:paraId="25E08196" w14:textId="77777777" w:rsidR="008507D3" w:rsidRPr="00250220" w:rsidRDefault="008507D3"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Impacto</w:t>
            </w:r>
          </w:p>
        </w:tc>
        <w:tc>
          <w:tcPr>
            <w:tcW w:w="970" w:type="dxa"/>
            <w:tcBorders>
              <w:top w:val="none" w:sz="0" w:space="0" w:color="auto"/>
              <w:left w:val="none" w:sz="0" w:space="0" w:color="auto"/>
              <w:bottom w:val="none" w:sz="0" w:space="0" w:color="auto"/>
              <w:right w:val="none" w:sz="0" w:space="0" w:color="auto"/>
            </w:tcBorders>
            <w:vAlign w:val="center"/>
          </w:tcPr>
          <w:p w14:paraId="30D826EB" w14:textId="77777777" w:rsidR="008507D3" w:rsidRPr="00250220" w:rsidRDefault="008507D3" w:rsidP="00BC7B79">
            <w:pPr>
              <w:spacing w:line="240" w:lineRule="exact"/>
              <w:ind w:hanging="137"/>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Efecto</w:t>
            </w:r>
          </w:p>
        </w:tc>
        <w:tc>
          <w:tcPr>
            <w:tcW w:w="3544" w:type="dxa"/>
            <w:tcBorders>
              <w:top w:val="none" w:sz="0" w:space="0" w:color="auto"/>
              <w:left w:val="none" w:sz="0" w:space="0" w:color="auto"/>
              <w:bottom w:val="none" w:sz="0" w:space="0" w:color="auto"/>
              <w:right w:val="none" w:sz="0" w:space="0" w:color="auto"/>
            </w:tcBorders>
            <w:vAlign w:val="center"/>
          </w:tcPr>
          <w:p w14:paraId="6F59CD86" w14:textId="0005C6C7" w:rsidR="008507D3" w:rsidRPr="00250220" w:rsidRDefault="008507D3" w:rsidP="00BC7B79">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8507D3" w:rsidRPr="00250220" w14:paraId="76D93BB0"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307E978B"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Atmósfera</w:t>
            </w:r>
          </w:p>
        </w:tc>
        <w:tc>
          <w:tcPr>
            <w:tcW w:w="1671" w:type="dxa"/>
            <w:vAlign w:val="center"/>
            <w:hideMark/>
          </w:tcPr>
          <w:p w14:paraId="03888C7C"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Del Aire</w:t>
            </w:r>
          </w:p>
        </w:tc>
        <w:tc>
          <w:tcPr>
            <w:tcW w:w="2977" w:type="dxa"/>
            <w:vMerge w:val="restart"/>
          </w:tcPr>
          <w:p w14:paraId="2882347C" w14:textId="486C9ED0"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Aumento de polvo y smog, por presencia de maquinaria, considerando impacto moderado a severo.</w:t>
            </w:r>
          </w:p>
        </w:tc>
        <w:tc>
          <w:tcPr>
            <w:tcW w:w="970" w:type="dxa"/>
          </w:tcPr>
          <w:p w14:paraId="26243ECF"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544" w:type="dxa"/>
            <w:vMerge w:val="restart"/>
          </w:tcPr>
          <w:p w14:paraId="578A42CB" w14:textId="0897BD42"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Dar mantenimiento a la maquinaria que se utiliza de acuerdo a la </w:t>
            </w:r>
            <w:r w:rsidRPr="00250220">
              <w:rPr>
                <w:rFonts w:ascii="Arial" w:hAnsi="Arial" w:cs="Arial"/>
                <w:highlight w:val="yellow"/>
              </w:rPr>
              <w:t xml:space="preserve">NOM-O45-SEMARNAT-2017 </w:t>
            </w:r>
            <w:r w:rsidRPr="00250220">
              <w:rPr>
                <w:rFonts w:ascii="Arial" w:eastAsia="Times New Roman" w:hAnsi="Arial" w:cs="Arial"/>
                <w:color w:val="000000"/>
                <w:highlight w:val="yellow"/>
                <w:lang w:eastAsia="es-MX"/>
              </w:rPr>
              <w:t>y humectación del área 2 veces por semana.</w:t>
            </w:r>
          </w:p>
        </w:tc>
      </w:tr>
      <w:tr w:rsidR="008507D3" w:rsidRPr="00250220" w14:paraId="3A165080" w14:textId="77777777" w:rsidTr="008507D3">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06D3D823" w14:textId="77777777" w:rsidR="008507D3" w:rsidRPr="00250220" w:rsidRDefault="008507D3"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08175A4F"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2977" w:type="dxa"/>
            <w:vMerge/>
          </w:tcPr>
          <w:p w14:paraId="02F046E5"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56DC6986"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544" w:type="dxa"/>
            <w:vMerge/>
          </w:tcPr>
          <w:p w14:paraId="60C92B92" w14:textId="77777777" w:rsidR="008507D3" w:rsidRPr="00250220" w:rsidRDefault="008507D3"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1FF66D91"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051B12B9" w14:textId="77777777" w:rsidR="008507D3" w:rsidRPr="00250220" w:rsidRDefault="008507D3"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7AA9FCF9"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2977" w:type="dxa"/>
            <w:vMerge/>
          </w:tcPr>
          <w:p w14:paraId="665ADE61"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47122E3E"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544" w:type="dxa"/>
            <w:vMerge/>
          </w:tcPr>
          <w:p w14:paraId="1F84D5CB" w14:textId="77777777" w:rsidR="008507D3" w:rsidRPr="00250220" w:rsidRDefault="008507D3"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484FC34A" w14:textId="77777777" w:rsidTr="008507D3">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4BD60B0C"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671" w:type="dxa"/>
            <w:vAlign w:val="center"/>
            <w:hideMark/>
          </w:tcPr>
          <w:p w14:paraId="6D72AE1D"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2977" w:type="dxa"/>
            <w:vMerge w:val="restart"/>
          </w:tcPr>
          <w:p w14:paraId="638E77CF" w14:textId="77777777" w:rsidR="008507D3" w:rsidRPr="00250220" w:rsidRDefault="008507D3"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aumentará la velocidad de escurrimiento por lo que se puede presentar nula infiltración hacia los mantos freáticos.</w:t>
            </w:r>
          </w:p>
        </w:tc>
        <w:tc>
          <w:tcPr>
            <w:tcW w:w="970" w:type="dxa"/>
          </w:tcPr>
          <w:p w14:paraId="6B9721FA"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544" w:type="dxa"/>
            <w:vMerge w:val="restart"/>
          </w:tcPr>
          <w:p w14:paraId="1FFF7599" w14:textId="637D9445" w:rsidR="008507D3" w:rsidRPr="00250220" w:rsidRDefault="008507D3"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dañar, áreas no autorizadas, asi como construir alcantarillado en caso de ser necesario.</w:t>
            </w:r>
          </w:p>
        </w:tc>
      </w:tr>
      <w:tr w:rsidR="008507D3" w:rsidRPr="00250220" w14:paraId="428768AB"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3703C3FA"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671" w:type="dxa"/>
            <w:vAlign w:val="center"/>
            <w:hideMark/>
          </w:tcPr>
          <w:p w14:paraId="26821C59"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2977" w:type="dxa"/>
            <w:vMerge/>
          </w:tcPr>
          <w:p w14:paraId="68864398"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01DC0014"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544" w:type="dxa"/>
            <w:vMerge/>
          </w:tcPr>
          <w:p w14:paraId="6FFBBB48" w14:textId="77777777"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1F8C85F7" w14:textId="77777777" w:rsidTr="008507D3">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5FC73898" w14:textId="77777777" w:rsidR="008507D3" w:rsidRPr="00250220" w:rsidRDefault="008507D3"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78D2FC34"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Capacidad De Recarga</w:t>
            </w:r>
          </w:p>
        </w:tc>
        <w:tc>
          <w:tcPr>
            <w:tcW w:w="2977" w:type="dxa"/>
            <w:vMerge/>
          </w:tcPr>
          <w:p w14:paraId="512240B0"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2A188C10"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w:t>
            </w:r>
          </w:p>
        </w:tc>
        <w:tc>
          <w:tcPr>
            <w:tcW w:w="3544" w:type="dxa"/>
            <w:vMerge/>
          </w:tcPr>
          <w:p w14:paraId="0AC1F96A" w14:textId="77777777" w:rsidR="008507D3" w:rsidRPr="00250220" w:rsidRDefault="008507D3"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559FA6B1"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6CFC1132"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671" w:type="dxa"/>
            <w:vAlign w:val="center"/>
            <w:hideMark/>
          </w:tcPr>
          <w:p w14:paraId="1D2C9B69"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Propiedades Físico-Químicas</w:t>
            </w:r>
          </w:p>
        </w:tc>
        <w:tc>
          <w:tcPr>
            <w:tcW w:w="2977" w:type="dxa"/>
            <w:vMerge w:val="restart"/>
          </w:tcPr>
          <w:p w14:paraId="5352C284" w14:textId="4180E472"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aumentará el impacto al suelo por la volatilidad del polvo en el camino, asi propiedades del mismo.</w:t>
            </w:r>
          </w:p>
        </w:tc>
        <w:tc>
          <w:tcPr>
            <w:tcW w:w="970" w:type="dxa"/>
          </w:tcPr>
          <w:p w14:paraId="28FD24B6"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544" w:type="dxa"/>
            <w:vMerge w:val="restart"/>
          </w:tcPr>
          <w:p w14:paraId="12761D08" w14:textId="7BCD1522"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Realizar construcción solamente en las áreas necesarias y evitar dañar más allá de lo permitido.</w:t>
            </w:r>
          </w:p>
        </w:tc>
      </w:tr>
      <w:tr w:rsidR="008507D3" w:rsidRPr="00250220" w14:paraId="443BC1D4" w14:textId="77777777" w:rsidTr="008507D3">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68CAC956" w14:textId="77777777" w:rsidR="008507D3" w:rsidRPr="00250220" w:rsidRDefault="008507D3"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469ADDCE"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2977" w:type="dxa"/>
            <w:vMerge/>
          </w:tcPr>
          <w:p w14:paraId="3E3C0173"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1F107BE9"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544" w:type="dxa"/>
            <w:vMerge/>
          </w:tcPr>
          <w:p w14:paraId="566E5908" w14:textId="77777777" w:rsidR="008507D3" w:rsidRPr="00250220" w:rsidRDefault="008507D3"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33E04446"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4387C572"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671" w:type="dxa"/>
            <w:vAlign w:val="center"/>
            <w:hideMark/>
          </w:tcPr>
          <w:p w14:paraId="4AAE81AD"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2977" w:type="dxa"/>
          </w:tcPr>
          <w:p w14:paraId="23B1ACD4" w14:textId="7CF693AC"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modificará critico la topografía de acuerdo a la construcción</w:t>
            </w:r>
          </w:p>
        </w:tc>
        <w:tc>
          <w:tcPr>
            <w:tcW w:w="970" w:type="dxa"/>
          </w:tcPr>
          <w:p w14:paraId="724018D4"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3544" w:type="dxa"/>
          </w:tcPr>
          <w:p w14:paraId="200578B9" w14:textId="6B04F76C"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aperturas de áreas cercanas al camino y evitar dejar oquedades en áreas cercanas</w:t>
            </w:r>
          </w:p>
        </w:tc>
      </w:tr>
      <w:tr w:rsidR="008507D3" w:rsidRPr="00250220" w14:paraId="78F96C62" w14:textId="77777777" w:rsidTr="008507D3">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tcPr>
          <w:p w14:paraId="3DA80B6B"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671" w:type="dxa"/>
            <w:vAlign w:val="center"/>
          </w:tcPr>
          <w:p w14:paraId="72CAE77A"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2977" w:type="dxa"/>
          </w:tcPr>
          <w:p w14:paraId="6D1F2AD4"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Ahuyentamiento de fauna por equipos de trabajo.</w:t>
            </w:r>
          </w:p>
        </w:tc>
        <w:tc>
          <w:tcPr>
            <w:tcW w:w="970" w:type="dxa"/>
          </w:tcPr>
          <w:p w14:paraId="5FBAFC6D"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544" w:type="dxa"/>
          </w:tcPr>
          <w:p w14:paraId="2372D3B7" w14:textId="77777777" w:rsidR="008507D3" w:rsidRPr="00250220" w:rsidRDefault="008507D3" w:rsidP="00BC7B7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Evitare hacer ruidos estridentes para disminuir la fauna.</w:t>
            </w:r>
          </w:p>
        </w:tc>
      </w:tr>
      <w:tr w:rsidR="008507D3" w:rsidRPr="00250220" w14:paraId="106D2466"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13BFE67D" w14:textId="77777777" w:rsidR="008507D3" w:rsidRPr="00250220" w:rsidRDefault="008507D3" w:rsidP="00BC7B7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671" w:type="dxa"/>
            <w:vAlign w:val="center"/>
            <w:hideMark/>
          </w:tcPr>
          <w:p w14:paraId="43F9F8B1"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2977" w:type="dxa"/>
            <w:vMerge w:val="restart"/>
          </w:tcPr>
          <w:p w14:paraId="67C66960"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modificará el paisaje por la apertura de camino de acceso.</w:t>
            </w:r>
          </w:p>
        </w:tc>
        <w:tc>
          <w:tcPr>
            <w:tcW w:w="970" w:type="dxa"/>
          </w:tcPr>
          <w:p w14:paraId="41C5883A"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544" w:type="dxa"/>
            <w:vMerge w:val="restart"/>
          </w:tcPr>
          <w:p w14:paraId="5207F8AE" w14:textId="77777777" w:rsidR="008507D3" w:rsidRPr="00250220" w:rsidRDefault="008507D3" w:rsidP="00BC7B7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daños más allá de las áreas autorizadas, evitar dispersión de residuos de cualquier tipo</w:t>
            </w:r>
          </w:p>
        </w:tc>
      </w:tr>
      <w:tr w:rsidR="008507D3" w:rsidRPr="00250220" w14:paraId="40661941" w14:textId="77777777" w:rsidTr="008507D3">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461A21C4" w14:textId="77777777" w:rsidR="008507D3" w:rsidRPr="00250220" w:rsidRDefault="008507D3"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738E2555"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2977" w:type="dxa"/>
            <w:vMerge/>
          </w:tcPr>
          <w:p w14:paraId="2F3B1282"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0841DCF9" w14:textId="77777777" w:rsidR="008507D3" w:rsidRPr="00250220" w:rsidRDefault="008507D3" w:rsidP="00BC7B7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544" w:type="dxa"/>
            <w:vMerge/>
          </w:tcPr>
          <w:p w14:paraId="61C6E478" w14:textId="77777777" w:rsidR="008507D3" w:rsidRPr="00250220" w:rsidRDefault="008507D3" w:rsidP="00BC7B7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8C6C06" w14:paraId="15DF2FA4" w14:textId="77777777" w:rsidTr="008507D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27E3B43F" w14:textId="77777777" w:rsidR="008507D3" w:rsidRPr="00250220" w:rsidRDefault="008507D3" w:rsidP="00BC7B79">
            <w:pPr>
              <w:spacing w:line="240" w:lineRule="exact"/>
              <w:rPr>
                <w:rFonts w:ascii="Arial" w:eastAsia="Times New Roman" w:hAnsi="Arial" w:cs="Arial"/>
                <w:color w:val="000000"/>
                <w:highlight w:val="yellow"/>
                <w:lang w:eastAsia="es-MX"/>
              </w:rPr>
            </w:pPr>
          </w:p>
        </w:tc>
        <w:tc>
          <w:tcPr>
            <w:tcW w:w="1671" w:type="dxa"/>
            <w:vAlign w:val="center"/>
            <w:hideMark/>
          </w:tcPr>
          <w:p w14:paraId="6586A25C"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2977" w:type="dxa"/>
            <w:vMerge/>
          </w:tcPr>
          <w:p w14:paraId="790F9C94" w14:textId="77777777" w:rsidR="008507D3" w:rsidRPr="00250220"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66F6CEF4" w14:textId="77777777" w:rsidR="008507D3" w:rsidRPr="008C6C06" w:rsidRDefault="008507D3" w:rsidP="00BC7B7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Moderado</w:t>
            </w:r>
          </w:p>
        </w:tc>
        <w:tc>
          <w:tcPr>
            <w:tcW w:w="3544" w:type="dxa"/>
            <w:vMerge/>
          </w:tcPr>
          <w:p w14:paraId="256E43C7" w14:textId="77777777" w:rsidR="008507D3" w:rsidRPr="008C6C06" w:rsidRDefault="008507D3" w:rsidP="00BC7B7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8246BE0" w14:textId="77777777" w:rsidR="003A2579" w:rsidRDefault="003A2579" w:rsidP="003A2579"/>
    <w:p w14:paraId="6B3FC2CA" w14:textId="5101C4E9" w:rsidR="000E319F" w:rsidRPr="003B1507" w:rsidRDefault="000E319F" w:rsidP="00BC7B79">
      <w:pPr>
        <w:pStyle w:val="Ttulo3"/>
        <w:spacing w:before="0"/>
        <w:jc w:val="both"/>
      </w:pPr>
      <w:bookmarkStart w:id="64" w:name="_Toc166767578"/>
      <w:r w:rsidRPr="003B1507">
        <w:t>X</w:t>
      </w:r>
      <w:r w:rsidR="00BC7B79">
        <w:t>II</w:t>
      </w:r>
      <w:r w:rsidRPr="003B1507">
        <w:t>.1.2.2.</w:t>
      </w:r>
      <w:r w:rsidR="003A2579">
        <w:t>2</w:t>
      </w:r>
      <w:r w:rsidRPr="003B1507">
        <w:t>.- CO-0</w:t>
      </w:r>
      <w:r w:rsidR="003A2579">
        <w:t>2</w:t>
      </w:r>
      <w:r w:rsidRPr="003B1507">
        <w:t xml:space="preserve">.- </w:t>
      </w:r>
      <w:r w:rsidR="00DA48FE" w:rsidRPr="00250220">
        <w:rPr>
          <w:highlight w:val="yellow"/>
        </w:rPr>
        <w:t>Áreas</w:t>
      </w:r>
      <w:r w:rsidR="005179F4" w:rsidRPr="00250220">
        <w:rPr>
          <w:highlight w:val="yellow"/>
        </w:rPr>
        <w:t xml:space="preserve"> </w:t>
      </w:r>
      <w:r w:rsidR="00516AD0" w:rsidRPr="00250220">
        <w:rPr>
          <w:highlight w:val="yellow"/>
        </w:rPr>
        <w:t>de Rampas de Acceso</w:t>
      </w:r>
      <w:r w:rsidR="005179F4" w:rsidRPr="003B1507">
        <w:t>.</w:t>
      </w:r>
      <w:bookmarkEnd w:id="64"/>
      <w:r w:rsidRPr="003B1507">
        <w:t xml:space="preserve"> </w:t>
      </w:r>
    </w:p>
    <w:p w14:paraId="0820B4E0" w14:textId="7E7B2B62" w:rsidR="000E319F" w:rsidRPr="003B1507" w:rsidRDefault="000E319F" w:rsidP="000E319F">
      <w:pPr>
        <w:pStyle w:val="TABLAS"/>
        <w:spacing w:before="240"/>
        <w:ind w:right="49"/>
      </w:pPr>
      <w:bookmarkStart w:id="65" w:name="_Toc166767689"/>
      <w:r w:rsidRPr="003B1507">
        <w:t xml:space="preserve">Impactos generados en </w:t>
      </w:r>
      <w:r w:rsidR="00DA48FE" w:rsidRPr="00250220">
        <w:rPr>
          <w:highlight w:val="yellow"/>
        </w:rPr>
        <w:t>Áreas</w:t>
      </w:r>
      <w:r w:rsidR="005179F4" w:rsidRPr="00250220">
        <w:rPr>
          <w:highlight w:val="yellow"/>
        </w:rPr>
        <w:t xml:space="preserve"> de </w:t>
      </w:r>
      <w:r w:rsidR="00516AD0" w:rsidRPr="00250220">
        <w:rPr>
          <w:highlight w:val="yellow"/>
        </w:rPr>
        <w:t>rampas de acceso</w:t>
      </w:r>
      <w:r w:rsidRPr="003B1507">
        <w:t>, etapa de Construcción.</w:t>
      </w:r>
      <w:bookmarkEnd w:id="65"/>
    </w:p>
    <w:tbl>
      <w:tblPr>
        <w:tblStyle w:val="Tablaconcuadrcula4-nfasis1"/>
        <w:tblW w:w="11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71"/>
        <w:gridCol w:w="2907"/>
        <w:gridCol w:w="1637"/>
        <w:gridCol w:w="3425"/>
      </w:tblGrid>
      <w:tr w:rsidR="005D2FFF" w:rsidRPr="00250220" w14:paraId="630647CE" w14:textId="77777777" w:rsidTr="00DA48FE">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691" w:type="dxa"/>
            <w:tcBorders>
              <w:top w:val="none" w:sz="0" w:space="0" w:color="auto"/>
              <w:left w:val="none" w:sz="0" w:space="0" w:color="auto"/>
              <w:bottom w:val="none" w:sz="0" w:space="0" w:color="auto"/>
              <w:right w:val="none" w:sz="0" w:space="0" w:color="auto"/>
            </w:tcBorders>
            <w:noWrap/>
          </w:tcPr>
          <w:p w14:paraId="69C7A1A8" w14:textId="77777777" w:rsidR="005D2FFF" w:rsidRPr="00250220" w:rsidRDefault="005D2FFF" w:rsidP="008839A2">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771" w:type="dxa"/>
            <w:tcBorders>
              <w:top w:val="none" w:sz="0" w:space="0" w:color="auto"/>
              <w:left w:val="none" w:sz="0" w:space="0" w:color="auto"/>
              <w:bottom w:val="none" w:sz="0" w:space="0" w:color="auto"/>
              <w:right w:val="none" w:sz="0" w:space="0" w:color="auto"/>
            </w:tcBorders>
          </w:tcPr>
          <w:p w14:paraId="2A919149" w14:textId="77777777" w:rsidR="005D2FFF" w:rsidRPr="00250220" w:rsidRDefault="005D2FFF" w:rsidP="008839A2">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2907" w:type="dxa"/>
            <w:tcBorders>
              <w:top w:val="none" w:sz="0" w:space="0" w:color="auto"/>
              <w:left w:val="none" w:sz="0" w:space="0" w:color="auto"/>
              <w:bottom w:val="none" w:sz="0" w:space="0" w:color="auto"/>
              <w:right w:val="none" w:sz="0" w:space="0" w:color="auto"/>
            </w:tcBorders>
          </w:tcPr>
          <w:p w14:paraId="2D7F5C89" w14:textId="77777777" w:rsidR="005D2FFF" w:rsidRPr="00250220" w:rsidRDefault="005D2FFF" w:rsidP="008839A2">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637" w:type="dxa"/>
            <w:tcBorders>
              <w:top w:val="none" w:sz="0" w:space="0" w:color="auto"/>
              <w:left w:val="none" w:sz="0" w:space="0" w:color="auto"/>
              <w:bottom w:val="none" w:sz="0" w:space="0" w:color="auto"/>
              <w:right w:val="none" w:sz="0" w:space="0" w:color="auto"/>
            </w:tcBorders>
          </w:tcPr>
          <w:p w14:paraId="0A0DC465" w14:textId="77777777" w:rsidR="005D2FFF" w:rsidRPr="00250220" w:rsidRDefault="005D2FFF" w:rsidP="008839A2">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425" w:type="dxa"/>
            <w:tcBorders>
              <w:top w:val="none" w:sz="0" w:space="0" w:color="auto"/>
              <w:left w:val="none" w:sz="0" w:space="0" w:color="auto"/>
              <w:bottom w:val="none" w:sz="0" w:space="0" w:color="auto"/>
              <w:right w:val="none" w:sz="0" w:space="0" w:color="auto"/>
            </w:tcBorders>
          </w:tcPr>
          <w:p w14:paraId="4D341B40" w14:textId="77777777" w:rsidR="005D2FFF" w:rsidRPr="00250220" w:rsidRDefault="005D2FFF" w:rsidP="008839A2">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7E6ED4" w:rsidRPr="00250220" w14:paraId="4F3F46D5" w14:textId="77777777" w:rsidTr="008507D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02FD96B6" w14:textId="77777777" w:rsidR="007E6ED4" w:rsidRPr="00250220" w:rsidRDefault="007E6ED4"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Atmósfera</w:t>
            </w:r>
          </w:p>
        </w:tc>
        <w:tc>
          <w:tcPr>
            <w:tcW w:w="1771" w:type="dxa"/>
            <w:vAlign w:val="center"/>
            <w:hideMark/>
          </w:tcPr>
          <w:p w14:paraId="558B74AB" w14:textId="77777777" w:rsidR="007E6ED4" w:rsidRPr="00250220" w:rsidRDefault="007E6ED4"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Del Aire</w:t>
            </w:r>
          </w:p>
        </w:tc>
        <w:tc>
          <w:tcPr>
            <w:tcW w:w="2907" w:type="dxa"/>
            <w:vMerge w:val="restart"/>
          </w:tcPr>
          <w:p w14:paraId="6207B8EF" w14:textId="6DF93391" w:rsidR="007E6ED4" w:rsidRPr="00250220" w:rsidRDefault="007E6ED4" w:rsidP="007E6E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Acumulación y aumento de polvo y smog se considera moderado ante la presencia de maquinaria y equipos</w:t>
            </w:r>
          </w:p>
        </w:tc>
        <w:tc>
          <w:tcPr>
            <w:tcW w:w="1637" w:type="dxa"/>
          </w:tcPr>
          <w:p w14:paraId="5D4EA07C" w14:textId="52D4E09D" w:rsidR="007E6ED4" w:rsidRPr="00250220" w:rsidRDefault="007E6ED4" w:rsidP="007E6E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425" w:type="dxa"/>
            <w:vMerge w:val="restart"/>
          </w:tcPr>
          <w:p w14:paraId="2C6F91F6" w14:textId="77777777" w:rsidR="007E6ED4" w:rsidRPr="00250220" w:rsidRDefault="007E6ED4" w:rsidP="007E6E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Mantenimiento a la maquinaria de acuerdo a la </w:t>
            </w:r>
            <w:r w:rsidRPr="00250220">
              <w:rPr>
                <w:rFonts w:ascii="Arial" w:hAnsi="Arial" w:cs="Arial"/>
                <w:highlight w:val="yellow"/>
              </w:rPr>
              <w:t xml:space="preserve">NOM-045-SEMARNAT-2017, y </w:t>
            </w:r>
            <w:r w:rsidRPr="00250220">
              <w:rPr>
                <w:rFonts w:ascii="Arial" w:eastAsia="Times New Roman" w:hAnsi="Arial" w:cs="Arial"/>
                <w:highlight w:val="yellow"/>
                <w:lang w:eastAsia="es-MX"/>
              </w:rPr>
              <w:t xml:space="preserve">los niveles máximos permisibles de la   NOM-080-SEMARNAT-1994. </w:t>
            </w:r>
          </w:p>
        </w:tc>
      </w:tr>
      <w:tr w:rsidR="007E6ED4" w:rsidRPr="00250220" w14:paraId="3E3484BF" w14:textId="77777777" w:rsidTr="008507D3">
        <w:trPr>
          <w:trHeight w:val="186"/>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98D499F" w14:textId="77777777" w:rsidR="007E6ED4" w:rsidRPr="00250220" w:rsidRDefault="007E6ED4" w:rsidP="008507D3">
            <w:pPr>
              <w:spacing w:line="240" w:lineRule="exact"/>
              <w:rPr>
                <w:rFonts w:ascii="Arial" w:eastAsia="Times New Roman" w:hAnsi="Arial" w:cs="Arial"/>
                <w:color w:val="000000"/>
                <w:highlight w:val="yellow"/>
                <w:lang w:eastAsia="es-MX"/>
              </w:rPr>
            </w:pPr>
          </w:p>
        </w:tc>
        <w:tc>
          <w:tcPr>
            <w:tcW w:w="1771" w:type="dxa"/>
            <w:vAlign w:val="center"/>
            <w:hideMark/>
          </w:tcPr>
          <w:p w14:paraId="4C4E3659" w14:textId="77777777" w:rsidR="007E6ED4" w:rsidRPr="00250220" w:rsidRDefault="007E6ED4"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2907" w:type="dxa"/>
            <w:vMerge/>
          </w:tcPr>
          <w:p w14:paraId="6F87C926" w14:textId="77777777" w:rsidR="007E6ED4" w:rsidRPr="00250220" w:rsidRDefault="007E6ED4" w:rsidP="007E6E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473CA852" w14:textId="32F202FA" w:rsidR="007E6ED4" w:rsidRPr="00250220" w:rsidRDefault="007E6ED4" w:rsidP="007E6E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425" w:type="dxa"/>
            <w:vMerge/>
          </w:tcPr>
          <w:p w14:paraId="7D1232D1" w14:textId="77777777" w:rsidR="007E6ED4" w:rsidRPr="00250220" w:rsidRDefault="007E6ED4" w:rsidP="007E6E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E6ED4" w:rsidRPr="00250220" w14:paraId="0EAA6F74" w14:textId="77777777" w:rsidTr="008507D3">
        <w:trPr>
          <w:cnfStyle w:val="000000100000" w:firstRow="0" w:lastRow="0" w:firstColumn="0" w:lastColumn="0" w:oddVBand="0" w:evenVBand="0" w:oddHBand="1" w:evenHBand="0" w:firstRowFirstColumn="0" w:firstRowLastColumn="0" w:lastRowFirstColumn="0" w:lastRowLastColumn="0"/>
          <w:trHeight w:val="121"/>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FD560EF" w14:textId="77777777" w:rsidR="007E6ED4" w:rsidRPr="00250220" w:rsidRDefault="007E6ED4" w:rsidP="008507D3">
            <w:pPr>
              <w:spacing w:line="240" w:lineRule="exact"/>
              <w:rPr>
                <w:rFonts w:ascii="Arial" w:eastAsia="Times New Roman" w:hAnsi="Arial" w:cs="Arial"/>
                <w:color w:val="000000"/>
                <w:highlight w:val="yellow"/>
                <w:lang w:eastAsia="es-MX"/>
              </w:rPr>
            </w:pPr>
          </w:p>
        </w:tc>
        <w:tc>
          <w:tcPr>
            <w:tcW w:w="1771" w:type="dxa"/>
            <w:vAlign w:val="center"/>
            <w:hideMark/>
          </w:tcPr>
          <w:p w14:paraId="37F4B0F4" w14:textId="77777777" w:rsidR="007E6ED4" w:rsidRPr="00250220" w:rsidRDefault="007E6ED4"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2907" w:type="dxa"/>
            <w:vMerge/>
          </w:tcPr>
          <w:p w14:paraId="41354B7F" w14:textId="77777777" w:rsidR="007E6ED4" w:rsidRPr="00250220" w:rsidRDefault="007E6ED4" w:rsidP="007E6E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349E0C39" w14:textId="1A0AB244" w:rsidR="007E6ED4" w:rsidRPr="00250220" w:rsidRDefault="007E6ED4" w:rsidP="007E6E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425" w:type="dxa"/>
            <w:vMerge/>
          </w:tcPr>
          <w:p w14:paraId="2E47AC51" w14:textId="77777777" w:rsidR="007E6ED4" w:rsidRPr="00250220" w:rsidRDefault="007E6ED4" w:rsidP="007E6E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E6ED4" w:rsidRPr="00250220" w14:paraId="46557EEE" w14:textId="77777777" w:rsidTr="008507D3">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3B826851" w14:textId="77777777" w:rsidR="007E6ED4" w:rsidRPr="00250220" w:rsidRDefault="007E6ED4"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771" w:type="dxa"/>
            <w:vAlign w:val="center"/>
            <w:hideMark/>
          </w:tcPr>
          <w:p w14:paraId="14E8C797" w14:textId="77777777" w:rsidR="007E6ED4" w:rsidRPr="00250220" w:rsidRDefault="007E6ED4"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2907" w:type="dxa"/>
            <w:vMerge w:val="restart"/>
          </w:tcPr>
          <w:p w14:paraId="413DAF5E" w14:textId="79C47F97" w:rsidR="007E6ED4" w:rsidRPr="00250220" w:rsidRDefault="007E6ED4" w:rsidP="007E6E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Se aumentará la velocidad de escurrimiento por lo que se puede presentar nula </w:t>
            </w:r>
            <w:r w:rsidRPr="00250220">
              <w:rPr>
                <w:rFonts w:ascii="Arial" w:eastAsia="Times New Roman" w:hAnsi="Arial" w:cs="Arial"/>
                <w:color w:val="000000"/>
                <w:highlight w:val="yellow"/>
                <w:lang w:eastAsia="es-MX"/>
              </w:rPr>
              <w:lastRenderedPageBreak/>
              <w:t>infiltración asi los mantos freáticos.</w:t>
            </w:r>
          </w:p>
        </w:tc>
        <w:tc>
          <w:tcPr>
            <w:tcW w:w="1637" w:type="dxa"/>
          </w:tcPr>
          <w:p w14:paraId="767D75DF" w14:textId="7D48D52C" w:rsidR="007E6ED4" w:rsidRPr="00250220" w:rsidRDefault="007E6ED4" w:rsidP="007E6E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Severo</w:t>
            </w:r>
          </w:p>
        </w:tc>
        <w:tc>
          <w:tcPr>
            <w:tcW w:w="3425" w:type="dxa"/>
            <w:vMerge w:val="restart"/>
          </w:tcPr>
          <w:p w14:paraId="51B5CBBA" w14:textId="7D4C9C7C" w:rsidR="007E6ED4" w:rsidRPr="00250220" w:rsidRDefault="007E6ED4" w:rsidP="007E6E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highlight w:val="yellow"/>
                <w:lang w:eastAsia="es-MX"/>
              </w:rPr>
              <w:t xml:space="preserve">Crear drenajes que reintegren el escurrimiento a las corrientes naturales, para impedir que el </w:t>
            </w:r>
            <w:r w:rsidRPr="00250220">
              <w:rPr>
                <w:rFonts w:ascii="Arial" w:eastAsia="Times New Roman" w:hAnsi="Arial" w:cs="Arial"/>
                <w:highlight w:val="yellow"/>
                <w:lang w:eastAsia="es-MX"/>
              </w:rPr>
              <w:lastRenderedPageBreak/>
              <w:t>agua se encharque en el área de trabajo.</w:t>
            </w:r>
          </w:p>
        </w:tc>
      </w:tr>
      <w:tr w:rsidR="007E6ED4" w:rsidRPr="00250220" w14:paraId="0A9B67F1" w14:textId="77777777" w:rsidTr="008507D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58F33A90" w14:textId="77777777" w:rsidR="007E6ED4" w:rsidRPr="00250220" w:rsidRDefault="007E6ED4"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Hidrología </w:t>
            </w:r>
            <w:r w:rsidRPr="00250220">
              <w:rPr>
                <w:rFonts w:ascii="Arial" w:eastAsia="Times New Roman" w:hAnsi="Arial" w:cs="Arial"/>
                <w:color w:val="000000"/>
                <w:highlight w:val="yellow"/>
                <w:lang w:eastAsia="es-MX"/>
              </w:rPr>
              <w:lastRenderedPageBreak/>
              <w:t>Subterránea</w:t>
            </w:r>
          </w:p>
        </w:tc>
        <w:tc>
          <w:tcPr>
            <w:tcW w:w="1771" w:type="dxa"/>
            <w:vAlign w:val="center"/>
            <w:hideMark/>
          </w:tcPr>
          <w:p w14:paraId="061A98CF" w14:textId="77777777" w:rsidR="007E6ED4" w:rsidRPr="00250220" w:rsidRDefault="007E6ED4"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Acuíferos</w:t>
            </w:r>
          </w:p>
        </w:tc>
        <w:tc>
          <w:tcPr>
            <w:tcW w:w="2907" w:type="dxa"/>
            <w:vMerge/>
          </w:tcPr>
          <w:p w14:paraId="4564DF4B" w14:textId="77777777" w:rsidR="007E6ED4" w:rsidRPr="00250220" w:rsidRDefault="007E6ED4" w:rsidP="007E6ED4">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49D70C86" w14:textId="4D8A2BA9" w:rsidR="007E6ED4" w:rsidRPr="00250220" w:rsidRDefault="008507D3" w:rsidP="007E6ED4">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250220">
              <w:rPr>
                <w:rFonts w:ascii="Arial" w:eastAsia="Times New Roman" w:hAnsi="Arial" w:cs="Arial"/>
                <w:color w:val="000000"/>
                <w:highlight w:val="yellow"/>
                <w:lang w:eastAsia="es-MX"/>
              </w:rPr>
              <w:t>Severo</w:t>
            </w:r>
          </w:p>
        </w:tc>
        <w:tc>
          <w:tcPr>
            <w:tcW w:w="3425" w:type="dxa"/>
            <w:vMerge/>
          </w:tcPr>
          <w:p w14:paraId="5A084712" w14:textId="77777777" w:rsidR="007E6ED4" w:rsidRPr="00250220" w:rsidRDefault="007E6ED4" w:rsidP="007E6ED4">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E6ED4" w:rsidRPr="00250220" w14:paraId="5E4C42DA" w14:textId="77777777" w:rsidTr="008507D3">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6EF3955" w14:textId="77777777" w:rsidR="007E6ED4" w:rsidRPr="00250220" w:rsidRDefault="007E6ED4" w:rsidP="008507D3">
            <w:pPr>
              <w:spacing w:line="240" w:lineRule="exact"/>
              <w:rPr>
                <w:rFonts w:ascii="Arial" w:eastAsia="Times New Roman" w:hAnsi="Arial" w:cs="Arial"/>
                <w:color w:val="000000"/>
                <w:highlight w:val="yellow"/>
                <w:lang w:eastAsia="es-MX"/>
              </w:rPr>
            </w:pPr>
          </w:p>
        </w:tc>
        <w:tc>
          <w:tcPr>
            <w:tcW w:w="1771" w:type="dxa"/>
            <w:vAlign w:val="center"/>
            <w:hideMark/>
          </w:tcPr>
          <w:p w14:paraId="22772EDF" w14:textId="1CA4410A" w:rsidR="007E6ED4" w:rsidRPr="00250220" w:rsidRDefault="007E6ED4"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Capacidad </w:t>
            </w:r>
            <w:r w:rsidR="008507D3" w:rsidRPr="00250220">
              <w:rPr>
                <w:rFonts w:ascii="Arial" w:eastAsia="Times New Roman" w:hAnsi="Arial" w:cs="Arial"/>
                <w:color w:val="000000"/>
                <w:highlight w:val="yellow"/>
                <w:lang w:eastAsia="es-MX"/>
              </w:rPr>
              <w:t>d</w:t>
            </w:r>
            <w:r w:rsidRPr="00250220">
              <w:rPr>
                <w:rFonts w:ascii="Arial" w:eastAsia="Times New Roman" w:hAnsi="Arial" w:cs="Arial"/>
                <w:color w:val="000000"/>
                <w:highlight w:val="yellow"/>
                <w:lang w:eastAsia="es-MX"/>
              </w:rPr>
              <w:t>e Recarga</w:t>
            </w:r>
          </w:p>
        </w:tc>
        <w:tc>
          <w:tcPr>
            <w:tcW w:w="2907" w:type="dxa"/>
            <w:vMerge/>
          </w:tcPr>
          <w:p w14:paraId="514DF54E" w14:textId="77777777" w:rsidR="007E6ED4" w:rsidRPr="00250220" w:rsidRDefault="007E6ED4" w:rsidP="007E6E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36C89870" w14:textId="6F2DE1B6" w:rsidR="007E6ED4" w:rsidRPr="00250220" w:rsidRDefault="007E6ED4" w:rsidP="007E6ED4">
            <w:pPr>
              <w:spacing w:line="240" w:lineRule="exact"/>
              <w:cnfStyle w:val="000000000000" w:firstRow="0" w:lastRow="0" w:firstColumn="0" w:lastColumn="0" w:oddVBand="0" w:evenVBand="0" w:oddHBand="0" w:evenHBand="0" w:firstRowFirstColumn="0" w:firstRowLastColumn="0" w:lastRowFirstColumn="0" w:lastRowLastColumn="0"/>
              <w:rPr>
                <w:highlight w:val="yellow"/>
              </w:rPr>
            </w:pPr>
            <w:r w:rsidRPr="00250220">
              <w:rPr>
                <w:rFonts w:ascii="Arial" w:eastAsia="Times New Roman" w:hAnsi="Arial" w:cs="Arial"/>
                <w:color w:val="000000"/>
                <w:highlight w:val="yellow"/>
                <w:lang w:eastAsia="es-MX"/>
              </w:rPr>
              <w:t>Severo</w:t>
            </w:r>
          </w:p>
        </w:tc>
        <w:tc>
          <w:tcPr>
            <w:tcW w:w="3425" w:type="dxa"/>
            <w:vMerge/>
          </w:tcPr>
          <w:p w14:paraId="488CD821" w14:textId="77777777" w:rsidR="007E6ED4" w:rsidRPr="00250220" w:rsidRDefault="007E6ED4" w:rsidP="007E6ED4">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457DE5AF" w14:textId="77777777" w:rsidTr="008507D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2EAD8F5F" w14:textId="77777777" w:rsidR="008507D3" w:rsidRPr="00250220" w:rsidRDefault="008507D3"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771" w:type="dxa"/>
            <w:vAlign w:val="center"/>
            <w:hideMark/>
          </w:tcPr>
          <w:p w14:paraId="5361F1BF" w14:textId="4BF8B7B0" w:rsidR="008507D3" w:rsidRPr="00250220" w:rsidRDefault="008507D3"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Propiedades Físico-Químicas</w:t>
            </w:r>
          </w:p>
        </w:tc>
        <w:tc>
          <w:tcPr>
            <w:tcW w:w="2907" w:type="dxa"/>
            <w:vMerge w:val="restart"/>
          </w:tcPr>
          <w:p w14:paraId="6F841C1A" w14:textId="2D5BF782" w:rsidR="008507D3" w:rsidRPr="00250220" w:rsidRDefault="008507D3" w:rsidP="008507D3">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aumentará el impacto al suelo por la volatilidad del polvo y la compactación del tráfico de vehículos.</w:t>
            </w:r>
          </w:p>
        </w:tc>
        <w:tc>
          <w:tcPr>
            <w:tcW w:w="1637" w:type="dxa"/>
          </w:tcPr>
          <w:p w14:paraId="3A370AFB" w14:textId="38342A38" w:rsidR="008507D3" w:rsidRPr="00250220" w:rsidRDefault="008507D3" w:rsidP="008507D3">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250220">
              <w:rPr>
                <w:rFonts w:ascii="Arial" w:eastAsia="Times New Roman" w:hAnsi="Arial" w:cs="Arial"/>
                <w:color w:val="000000"/>
                <w:sz w:val="24"/>
                <w:szCs w:val="24"/>
                <w:highlight w:val="yellow"/>
                <w:lang w:eastAsia="es-MX"/>
              </w:rPr>
              <w:t>Critico</w:t>
            </w:r>
          </w:p>
        </w:tc>
        <w:tc>
          <w:tcPr>
            <w:tcW w:w="3425" w:type="dxa"/>
            <w:vMerge w:val="restart"/>
          </w:tcPr>
          <w:p w14:paraId="6CAD0AA2" w14:textId="645FE935" w:rsidR="008507D3" w:rsidRPr="00250220" w:rsidRDefault="008507D3" w:rsidP="008507D3">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Utilizar solo el área establecida para tal fin con el propósito de no dañar más allá de lo autorizado para no hacer oquedades.</w:t>
            </w:r>
          </w:p>
        </w:tc>
      </w:tr>
      <w:tr w:rsidR="008507D3" w:rsidRPr="00250220" w14:paraId="6CE6E979" w14:textId="77777777" w:rsidTr="008507D3">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09E135BB" w14:textId="77777777" w:rsidR="008507D3" w:rsidRPr="00250220" w:rsidRDefault="008507D3" w:rsidP="008507D3">
            <w:pPr>
              <w:spacing w:line="240" w:lineRule="exact"/>
              <w:rPr>
                <w:rFonts w:ascii="Arial" w:eastAsia="Times New Roman" w:hAnsi="Arial" w:cs="Arial"/>
                <w:color w:val="000000"/>
                <w:highlight w:val="yellow"/>
                <w:lang w:eastAsia="es-MX"/>
              </w:rPr>
            </w:pPr>
          </w:p>
        </w:tc>
        <w:tc>
          <w:tcPr>
            <w:tcW w:w="1771" w:type="dxa"/>
            <w:vAlign w:val="center"/>
            <w:hideMark/>
          </w:tcPr>
          <w:p w14:paraId="1FD70188" w14:textId="77777777" w:rsidR="008507D3" w:rsidRPr="00250220" w:rsidRDefault="008507D3"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2907" w:type="dxa"/>
            <w:vMerge/>
          </w:tcPr>
          <w:p w14:paraId="16627389" w14:textId="77777777" w:rsidR="008507D3" w:rsidRPr="00250220" w:rsidRDefault="008507D3"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59F6F9ED" w14:textId="1383366A" w:rsidR="008507D3" w:rsidRPr="00250220" w:rsidRDefault="008507D3" w:rsidP="008507D3">
            <w:pPr>
              <w:spacing w:line="240" w:lineRule="exact"/>
              <w:cnfStyle w:val="000000000000" w:firstRow="0" w:lastRow="0" w:firstColumn="0" w:lastColumn="0" w:oddVBand="0" w:evenVBand="0" w:oddHBand="0" w:evenHBand="0" w:firstRowFirstColumn="0" w:firstRowLastColumn="0" w:lastRowFirstColumn="0" w:lastRowLastColumn="0"/>
              <w:rPr>
                <w:highlight w:val="yellow"/>
              </w:rPr>
            </w:pPr>
            <w:r w:rsidRPr="00250220">
              <w:rPr>
                <w:rFonts w:ascii="Arial" w:eastAsia="Times New Roman" w:hAnsi="Arial" w:cs="Arial"/>
                <w:color w:val="000000"/>
                <w:sz w:val="24"/>
                <w:szCs w:val="24"/>
                <w:highlight w:val="yellow"/>
                <w:lang w:eastAsia="es-MX"/>
              </w:rPr>
              <w:t>Critico</w:t>
            </w:r>
          </w:p>
        </w:tc>
        <w:tc>
          <w:tcPr>
            <w:tcW w:w="3425" w:type="dxa"/>
            <w:vMerge/>
          </w:tcPr>
          <w:p w14:paraId="72DEEAE9" w14:textId="77777777" w:rsidR="008507D3" w:rsidRPr="00250220" w:rsidRDefault="008507D3" w:rsidP="008507D3">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5FA15FDF" w14:textId="77777777" w:rsidTr="008507D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7197B878" w14:textId="77777777" w:rsidR="008507D3" w:rsidRPr="00250220" w:rsidRDefault="008507D3"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771" w:type="dxa"/>
            <w:vAlign w:val="center"/>
            <w:hideMark/>
          </w:tcPr>
          <w:p w14:paraId="648CDAFD" w14:textId="77777777" w:rsidR="008507D3" w:rsidRPr="00250220" w:rsidRDefault="008507D3"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2907" w:type="dxa"/>
          </w:tcPr>
          <w:p w14:paraId="0AB9FE72" w14:textId="4A1E1325" w:rsidR="008507D3" w:rsidRPr="00250220" w:rsidRDefault="008507D3" w:rsidP="008507D3">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modificará a la topografía de acuerdo a la conformación de las rampas</w:t>
            </w:r>
          </w:p>
        </w:tc>
        <w:tc>
          <w:tcPr>
            <w:tcW w:w="1637" w:type="dxa"/>
          </w:tcPr>
          <w:p w14:paraId="1C63096C" w14:textId="2C00CE75" w:rsidR="008507D3" w:rsidRPr="00250220" w:rsidRDefault="008507D3" w:rsidP="008507D3">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250220">
              <w:rPr>
                <w:rFonts w:ascii="Arial" w:eastAsia="Times New Roman" w:hAnsi="Arial" w:cs="Arial"/>
                <w:color w:val="000000"/>
                <w:sz w:val="24"/>
                <w:szCs w:val="24"/>
                <w:highlight w:val="yellow"/>
                <w:lang w:eastAsia="es-MX"/>
              </w:rPr>
              <w:t>Critico</w:t>
            </w:r>
          </w:p>
        </w:tc>
        <w:tc>
          <w:tcPr>
            <w:tcW w:w="3425" w:type="dxa"/>
          </w:tcPr>
          <w:p w14:paraId="1E6D3BF1" w14:textId="2011918F" w:rsidR="008507D3" w:rsidRPr="00250220" w:rsidRDefault="008507D3" w:rsidP="008507D3">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dejar oquedades que puedan inundarse o evitar apilamiento de sustratos dentro de estas áreas</w:t>
            </w:r>
          </w:p>
        </w:tc>
      </w:tr>
      <w:tr w:rsidR="007E6ED4" w:rsidRPr="00250220" w14:paraId="60715308" w14:textId="77777777" w:rsidTr="008507D3">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tcPr>
          <w:p w14:paraId="4859EAC9" w14:textId="5CB6DE04" w:rsidR="007E6ED4" w:rsidRPr="00250220" w:rsidRDefault="007E6ED4"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771" w:type="dxa"/>
            <w:vAlign w:val="center"/>
          </w:tcPr>
          <w:p w14:paraId="3C90F996" w14:textId="25C64499" w:rsidR="007E6ED4" w:rsidRPr="00250220" w:rsidRDefault="007E6ED4"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2907" w:type="dxa"/>
          </w:tcPr>
          <w:p w14:paraId="20C3BDCB" w14:textId="6D39E19E" w:rsidR="007E6ED4" w:rsidRPr="00250220" w:rsidRDefault="007E6ED4" w:rsidP="007E6E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Ahuyentamiento de la poca fauna existente, por presencia de maquinaria y equipo</w:t>
            </w:r>
          </w:p>
        </w:tc>
        <w:tc>
          <w:tcPr>
            <w:tcW w:w="1637" w:type="dxa"/>
          </w:tcPr>
          <w:p w14:paraId="1054E778" w14:textId="5DA102C1" w:rsidR="007E6ED4" w:rsidRPr="00250220" w:rsidRDefault="007E6ED4" w:rsidP="007E6ED4">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425" w:type="dxa"/>
          </w:tcPr>
          <w:p w14:paraId="2440AE74" w14:textId="205CBC3B" w:rsidR="007E6ED4" w:rsidRPr="00250220" w:rsidRDefault="007E6ED4" w:rsidP="007E6ED4">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hacer ruidos estridentes, para disminuir el ahuyentamiento de la fauna en áreas aledañas.</w:t>
            </w:r>
          </w:p>
        </w:tc>
      </w:tr>
      <w:tr w:rsidR="007E6ED4" w:rsidRPr="00250220" w14:paraId="21F46477" w14:textId="77777777" w:rsidTr="008507D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4CE7C740" w14:textId="77777777" w:rsidR="007E6ED4" w:rsidRPr="00250220" w:rsidRDefault="007E6ED4" w:rsidP="008507D3">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771" w:type="dxa"/>
            <w:vAlign w:val="center"/>
            <w:hideMark/>
          </w:tcPr>
          <w:p w14:paraId="72D3C8E6" w14:textId="77777777" w:rsidR="007E6ED4" w:rsidRPr="00250220" w:rsidRDefault="007E6ED4"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2907" w:type="dxa"/>
            <w:vMerge w:val="restart"/>
          </w:tcPr>
          <w:p w14:paraId="41CF19EA" w14:textId="41273C25" w:rsidR="007E6ED4" w:rsidRPr="00250220" w:rsidRDefault="007E6ED4" w:rsidP="007E6E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modificará el paisaje por la conformación de las rampas siendo esto moderado.</w:t>
            </w:r>
          </w:p>
        </w:tc>
        <w:tc>
          <w:tcPr>
            <w:tcW w:w="1637" w:type="dxa"/>
          </w:tcPr>
          <w:p w14:paraId="4121F150" w14:textId="00A12142" w:rsidR="007E6ED4" w:rsidRPr="00250220" w:rsidRDefault="007E6ED4" w:rsidP="007E6ED4">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250220">
              <w:rPr>
                <w:rFonts w:ascii="Arial" w:eastAsia="Times New Roman" w:hAnsi="Arial" w:cs="Arial"/>
                <w:color w:val="000000"/>
                <w:highlight w:val="yellow"/>
                <w:lang w:eastAsia="es-MX"/>
              </w:rPr>
              <w:t>Moderado</w:t>
            </w:r>
          </w:p>
        </w:tc>
        <w:tc>
          <w:tcPr>
            <w:tcW w:w="3425" w:type="dxa"/>
            <w:vMerge w:val="restart"/>
          </w:tcPr>
          <w:p w14:paraId="4E335298" w14:textId="4EC9BA03" w:rsidR="007E6ED4" w:rsidRPr="00250220" w:rsidRDefault="007E6ED4" w:rsidP="007E6ED4">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impactar más allá del área del proyecto, aumentando en impacto visible del paisaje. </w:t>
            </w:r>
          </w:p>
        </w:tc>
      </w:tr>
      <w:tr w:rsidR="00DA48FE" w:rsidRPr="00250220" w14:paraId="57569F1E" w14:textId="77777777" w:rsidTr="008507D3">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7BEFB81" w14:textId="77777777" w:rsidR="00DA48FE" w:rsidRPr="00250220" w:rsidRDefault="00DA48FE" w:rsidP="008507D3">
            <w:pPr>
              <w:spacing w:line="240" w:lineRule="exact"/>
              <w:rPr>
                <w:rFonts w:ascii="Arial" w:eastAsia="Times New Roman" w:hAnsi="Arial" w:cs="Arial"/>
                <w:color w:val="000000"/>
                <w:highlight w:val="yellow"/>
                <w:lang w:eastAsia="es-MX"/>
              </w:rPr>
            </w:pPr>
          </w:p>
        </w:tc>
        <w:tc>
          <w:tcPr>
            <w:tcW w:w="1771" w:type="dxa"/>
            <w:vAlign w:val="center"/>
            <w:hideMark/>
          </w:tcPr>
          <w:p w14:paraId="34C34846" w14:textId="77777777" w:rsidR="00DA48FE" w:rsidRPr="00250220" w:rsidRDefault="00DA48FE" w:rsidP="008507D3">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2907" w:type="dxa"/>
            <w:vMerge/>
          </w:tcPr>
          <w:p w14:paraId="42B8790D" w14:textId="77777777" w:rsidR="00DA48FE" w:rsidRPr="00250220" w:rsidRDefault="00DA48FE" w:rsidP="00DA48F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3A08B679" w14:textId="5D7230C6" w:rsidR="00DA48FE" w:rsidRPr="00250220" w:rsidRDefault="00DA48FE" w:rsidP="00DA48FE">
            <w:pPr>
              <w:spacing w:line="240" w:lineRule="exact"/>
              <w:cnfStyle w:val="000000000000" w:firstRow="0" w:lastRow="0" w:firstColumn="0" w:lastColumn="0" w:oddVBand="0" w:evenVBand="0" w:oddHBand="0" w:evenHBand="0" w:firstRowFirstColumn="0" w:firstRowLastColumn="0" w:lastRowFirstColumn="0" w:lastRowLastColumn="0"/>
              <w:rPr>
                <w:highlight w:val="yellow"/>
              </w:rPr>
            </w:pPr>
            <w:r w:rsidRPr="00250220">
              <w:rPr>
                <w:rFonts w:ascii="Arial" w:eastAsia="Times New Roman" w:hAnsi="Arial" w:cs="Arial"/>
                <w:color w:val="000000"/>
                <w:highlight w:val="yellow"/>
                <w:lang w:eastAsia="es-MX"/>
              </w:rPr>
              <w:t>Moderado</w:t>
            </w:r>
          </w:p>
        </w:tc>
        <w:tc>
          <w:tcPr>
            <w:tcW w:w="3425" w:type="dxa"/>
            <w:vMerge/>
          </w:tcPr>
          <w:p w14:paraId="7B4D161F" w14:textId="77777777" w:rsidR="00DA48FE" w:rsidRPr="00250220" w:rsidRDefault="00DA48FE" w:rsidP="00DA48F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A48FE" w:rsidRPr="00946C7C" w14:paraId="3E9F68D1" w14:textId="77777777" w:rsidTr="008507D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123257B" w14:textId="77777777" w:rsidR="00DA48FE" w:rsidRPr="00250220" w:rsidRDefault="00DA48FE" w:rsidP="008507D3">
            <w:pPr>
              <w:spacing w:line="240" w:lineRule="exact"/>
              <w:rPr>
                <w:rFonts w:ascii="Arial" w:eastAsia="Times New Roman" w:hAnsi="Arial" w:cs="Arial"/>
                <w:color w:val="000000"/>
                <w:highlight w:val="yellow"/>
                <w:lang w:eastAsia="es-MX"/>
              </w:rPr>
            </w:pPr>
          </w:p>
        </w:tc>
        <w:tc>
          <w:tcPr>
            <w:tcW w:w="1771" w:type="dxa"/>
            <w:vAlign w:val="center"/>
            <w:hideMark/>
          </w:tcPr>
          <w:p w14:paraId="2C61A285" w14:textId="77777777" w:rsidR="00DA48FE" w:rsidRPr="00250220" w:rsidRDefault="00DA48FE" w:rsidP="008507D3">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2907" w:type="dxa"/>
            <w:vMerge/>
          </w:tcPr>
          <w:p w14:paraId="38A4A30E" w14:textId="77777777" w:rsidR="00DA48FE" w:rsidRPr="00250220" w:rsidRDefault="00DA48FE" w:rsidP="00DA48F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1F1028A7" w14:textId="458F16F2" w:rsidR="00DA48FE" w:rsidRPr="00946C7C" w:rsidRDefault="00DA48FE" w:rsidP="00DA48FE">
            <w:pPr>
              <w:spacing w:line="240" w:lineRule="exact"/>
              <w:cnfStyle w:val="000000100000" w:firstRow="0" w:lastRow="0" w:firstColumn="0" w:lastColumn="0" w:oddVBand="0" w:evenVBand="0" w:oddHBand="1" w:evenHBand="0" w:firstRowFirstColumn="0" w:firstRowLastColumn="0" w:lastRowFirstColumn="0" w:lastRowLastColumn="0"/>
            </w:pPr>
            <w:r w:rsidRPr="00250220">
              <w:rPr>
                <w:rFonts w:ascii="Arial" w:eastAsia="Times New Roman" w:hAnsi="Arial" w:cs="Arial"/>
                <w:color w:val="000000"/>
                <w:highlight w:val="yellow"/>
                <w:lang w:eastAsia="es-MX"/>
              </w:rPr>
              <w:t>Moderado</w:t>
            </w:r>
          </w:p>
        </w:tc>
        <w:tc>
          <w:tcPr>
            <w:tcW w:w="3425" w:type="dxa"/>
            <w:vMerge/>
          </w:tcPr>
          <w:p w14:paraId="49F45CF8" w14:textId="77777777" w:rsidR="00DA48FE" w:rsidRPr="00946C7C" w:rsidRDefault="00DA48FE" w:rsidP="00DA48F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0484E1C9" w14:textId="77777777" w:rsidR="005D2FFF" w:rsidRPr="003B1507" w:rsidRDefault="005D2FFF" w:rsidP="005D2FFF">
      <w:pPr>
        <w:pStyle w:val="TABLAS"/>
        <w:numPr>
          <w:ilvl w:val="0"/>
          <w:numId w:val="0"/>
        </w:numPr>
        <w:spacing w:before="240"/>
        <w:ind w:right="49"/>
      </w:pPr>
    </w:p>
    <w:p w14:paraId="78D696E9" w14:textId="03CE7F05" w:rsidR="007B3FE6" w:rsidRPr="00250220" w:rsidRDefault="007B3FE6" w:rsidP="007B3FE6">
      <w:pPr>
        <w:pStyle w:val="Ttulo5"/>
        <w:rPr>
          <w:highlight w:val="yellow"/>
        </w:rPr>
      </w:pPr>
      <w:bookmarkStart w:id="66" w:name="_Toc166767579"/>
      <w:r w:rsidRPr="003B1507">
        <w:t>X.1.2.2.</w:t>
      </w:r>
      <w:r w:rsidR="008507D3">
        <w:t>3</w:t>
      </w:r>
      <w:r w:rsidRPr="003B1507">
        <w:t>.- CO-0</w:t>
      </w:r>
      <w:r w:rsidR="008507D3">
        <w:t>3</w:t>
      </w:r>
      <w:r w:rsidRPr="003B1507">
        <w:t xml:space="preserve"> </w:t>
      </w:r>
      <w:r w:rsidR="00B67256" w:rsidRPr="00250220">
        <w:rPr>
          <w:highlight w:val="yellow"/>
        </w:rPr>
        <w:t xml:space="preserve">Conformación de </w:t>
      </w:r>
      <w:r w:rsidRPr="00250220">
        <w:rPr>
          <w:highlight w:val="yellow"/>
        </w:rPr>
        <w:t xml:space="preserve">Bancos de </w:t>
      </w:r>
      <w:r w:rsidR="007E6ED4" w:rsidRPr="00250220">
        <w:rPr>
          <w:highlight w:val="yellow"/>
        </w:rPr>
        <w:t>Extracción</w:t>
      </w:r>
      <w:bookmarkEnd w:id="66"/>
    </w:p>
    <w:p w14:paraId="5B686001" w14:textId="4A006496" w:rsidR="007B3FE6" w:rsidRPr="003B1507" w:rsidRDefault="007B3FE6" w:rsidP="00407DD3">
      <w:pPr>
        <w:pStyle w:val="TABLAS"/>
        <w:ind w:right="49"/>
      </w:pPr>
      <w:bookmarkStart w:id="67" w:name="_Toc166767690"/>
      <w:r w:rsidRPr="003B1507">
        <w:t xml:space="preserve">Impactos generados en los </w:t>
      </w:r>
      <w:r w:rsidRPr="00250220">
        <w:rPr>
          <w:highlight w:val="yellow"/>
        </w:rPr>
        <w:t xml:space="preserve">Bancos de </w:t>
      </w:r>
      <w:r w:rsidR="007E6ED4" w:rsidRPr="00250220">
        <w:rPr>
          <w:highlight w:val="yellow"/>
        </w:rPr>
        <w:t>Extracción</w:t>
      </w:r>
      <w:r w:rsidRPr="003B1507">
        <w:t>, etapa de Construcción</w:t>
      </w:r>
      <w:bookmarkEnd w:id="67"/>
    </w:p>
    <w:tbl>
      <w:tblPr>
        <w:tblStyle w:val="Tablaconcuadrcula4-nfasis1"/>
        <w:tblW w:w="11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3504"/>
        <w:gridCol w:w="1297"/>
        <w:gridCol w:w="3411"/>
      </w:tblGrid>
      <w:tr w:rsidR="00DD3664" w:rsidRPr="00250220" w14:paraId="5FC8461E" w14:textId="77777777" w:rsidTr="009859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4E37EDD7" w14:textId="77777777" w:rsidR="00DD3664" w:rsidRPr="00250220" w:rsidRDefault="00DD3664" w:rsidP="00DD3664">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52AC2506" w14:textId="77777777" w:rsidR="00DD3664" w:rsidRPr="00250220" w:rsidRDefault="00DD3664" w:rsidP="00BA395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618" w:type="dxa"/>
            <w:tcBorders>
              <w:top w:val="none" w:sz="0" w:space="0" w:color="auto"/>
              <w:left w:val="none" w:sz="0" w:space="0" w:color="auto"/>
              <w:bottom w:val="none" w:sz="0" w:space="0" w:color="auto"/>
              <w:right w:val="none" w:sz="0" w:space="0" w:color="auto"/>
            </w:tcBorders>
            <w:vAlign w:val="center"/>
          </w:tcPr>
          <w:p w14:paraId="311541CE" w14:textId="77777777" w:rsidR="00DD3664" w:rsidRPr="00250220" w:rsidRDefault="00DD3664" w:rsidP="00BA395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063" w:type="dxa"/>
            <w:tcBorders>
              <w:top w:val="none" w:sz="0" w:space="0" w:color="auto"/>
              <w:left w:val="none" w:sz="0" w:space="0" w:color="auto"/>
              <w:bottom w:val="none" w:sz="0" w:space="0" w:color="auto"/>
              <w:right w:val="none" w:sz="0" w:space="0" w:color="auto"/>
            </w:tcBorders>
            <w:vAlign w:val="center"/>
          </w:tcPr>
          <w:p w14:paraId="178A4186" w14:textId="77777777" w:rsidR="00DD3664" w:rsidRPr="00250220" w:rsidRDefault="00DD3664" w:rsidP="00BA395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531" w:type="dxa"/>
            <w:tcBorders>
              <w:top w:val="none" w:sz="0" w:space="0" w:color="auto"/>
              <w:left w:val="none" w:sz="0" w:space="0" w:color="auto"/>
              <w:bottom w:val="none" w:sz="0" w:space="0" w:color="auto"/>
              <w:right w:val="none" w:sz="0" w:space="0" w:color="auto"/>
            </w:tcBorders>
            <w:vAlign w:val="center"/>
          </w:tcPr>
          <w:p w14:paraId="2E00624F" w14:textId="77777777" w:rsidR="00DD3664" w:rsidRPr="00250220" w:rsidRDefault="00DD3664" w:rsidP="00BA395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7E6ED4" w:rsidRPr="00250220" w14:paraId="16C20644"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2136C970" w14:textId="77777777" w:rsidR="007E6ED4" w:rsidRPr="00250220" w:rsidRDefault="007E6ED4" w:rsidP="007E6ED4">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Atmósfera</w:t>
            </w:r>
          </w:p>
        </w:tc>
        <w:tc>
          <w:tcPr>
            <w:tcW w:w="1671" w:type="dxa"/>
            <w:vAlign w:val="center"/>
            <w:hideMark/>
          </w:tcPr>
          <w:p w14:paraId="4DDA8DAD" w14:textId="77777777" w:rsidR="007E6ED4" w:rsidRPr="00250220" w:rsidRDefault="007E6ED4" w:rsidP="007E6E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Del Aire</w:t>
            </w:r>
          </w:p>
        </w:tc>
        <w:tc>
          <w:tcPr>
            <w:tcW w:w="3618" w:type="dxa"/>
            <w:vMerge w:val="restart"/>
          </w:tcPr>
          <w:p w14:paraId="547A0455" w14:textId="23EEFA23" w:rsidR="007E6ED4" w:rsidRPr="00250220" w:rsidRDefault="007E6ED4" w:rsidP="007E6ED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Ante los mecanismos de corte para los bancos y rampas se tendrá mayor volatilidad de polvo a la atmósfera y smog por el funcionamiento de maquinaria, así como incremento en el ruido</w:t>
            </w:r>
          </w:p>
        </w:tc>
        <w:tc>
          <w:tcPr>
            <w:tcW w:w="1063" w:type="dxa"/>
            <w:vAlign w:val="center"/>
          </w:tcPr>
          <w:p w14:paraId="68050C97" w14:textId="6127B019" w:rsidR="007E6ED4" w:rsidRPr="00250220" w:rsidRDefault="007E6ED4" w:rsidP="007E6E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val="restart"/>
          </w:tcPr>
          <w:p w14:paraId="24C0E349" w14:textId="77777777" w:rsidR="007E6ED4" w:rsidRPr="00250220" w:rsidRDefault="007E6ED4" w:rsidP="007E6ED4">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highlight w:val="yellow"/>
                <w:lang w:eastAsia="es-MX"/>
              </w:rPr>
            </w:pPr>
            <w:r w:rsidRPr="00250220">
              <w:rPr>
                <w:rFonts w:ascii="Arial" w:eastAsia="Times New Roman" w:hAnsi="Arial" w:cs="Arial"/>
                <w:highlight w:val="yellow"/>
                <w:lang w:eastAsia="es-MX"/>
              </w:rPr>
              <w:t xml:space="preserve">Mantenimiento Correctivo a maquinaria y equipo de acuerdo a los límites establecidos en la NOM-045-SEMARNAT-2017 y a los niveles máximos permisibles de la   NOM-080-SEMARNAT-1994. </w:t>
            </w:r>
          </w:p>
          <w:p w14:paraId="16DC269D" w14:textId="77777777" w:rsidR="007E6ED4" w:rsidRPr="00250220" w:rsidRDefault="007E6ED4" w:rsidP="007E6ED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highlight w:val="yellow"/>
                <w:lang w:eastAsia="es-MX"/>
              </w:rPr>
              <w:t>Humectación del suelo.</w:t>
            </w:r>
          </w:p>
        </w:tc>
      </w:tr>
      <w:tr w:rsidR="007E6ED4" w:rsidRPr="00250220" w14:paraId="4BDD9C30"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C771F25" w14:textId="77777777" w:rsidR="007E6ED4" w:rsidRPr="00250220" w:rsidRDefault="007E6ED4" w:rsidP="007E6ED4">
            <w:pPr>
              <w:rPr>
                <w:rFonts w:ascii="Arial" w:eastAsia="Times New Roman" w:hAnsi="Arial" w:cs="Arial"/>
                <w:color w:val="000000"/>
                <w:highlight w:val="yellow"/>
                <w:lang w:eastAsia="es-MX"/>
              </w:rPr>
            </w:pPr>
          </w:p>
        </w:tc>
        <w:tc>
          <w:tcPr>
            <w:tcW w:w="1671" w:type="dxa"/>
            <w:vAlign w:val="center"/>
            <w:hideMark/>
          </w:tcPr>
          <w:p w14:paraId="70F28A02" w14:textId="77777777" w:rsidR="007E6ED4" w:rsidRPr="00250220" w:rsidRDefault="007E6ED4" w:rsidP="007E6E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618" w:type="dxa"/>
            <w:vMerge/>
          </w:tcPr>
          <w:p w14:paraId="23A55814" w14:textId="77777777" w:rsidR="007E6ED4" w:rsidRPr="00250220" w:rsidRDefault="007E6ED4" w:rsidP="007E6E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1930B9BB" w14:textId="503EC519" w:rsidR="007E6ED4" w:rsidRPr="00250220" w:rsidRDefault="007E6ED4" w:rsidP="007E6E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tcPr>
          <w:p w14:paraId="7D51F2D4" w14:textId="77777777" w:rsidR="007E6ED4" w:rsidRPr="00250220" w:rsidRDefault="007E6ED4" w:rsidP="007E6E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E6ED4" w:rsidRPr="00250220" w14:paraId="7304AA6D"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FBDA9F1" w14:textId="77777777" w:rsidR="007E6ED4" w:rsidRPr="00250220" w:rsidRDefault="007E6ED4" w:rsidP="007E6ED4">
            <w:pPr>
              <w:rPr>
                <w:rFonts w:ascii="Arial" w:eastAsia="Times New Roman" w:hAnsi="Arial" w:cs="Arial"/>
                <w:color w:val="000000"/>
                <w:highlight w:val="yellow"/>
                <w:lang w:eastAsia="es-MX"/>
              </w:rPr>
            </w:pPr>
          </w:p>
        </w:tc>
        <w:tc>
          <w:tcPr>
            <w:tcW w:w="1671" w:type="dxa"/>
            <w:vAlign w:val="center"/>
            <w:hideMark/>
          </w:tcPr>
          <w:p w14:paraId="7A2D477B" w14:textId="77777777" w:rsidR="007E6ED4" w:rsidRPr="00250220" w:rsidRDefault="007E6ED4" w:rsidP="007E6E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618" w:type="dxa"/>
            <w:vMerge/>
          </w:tcPr>
          <w:p w14:paraId="361C3E15" w14:textId="77777777" w:rsidR="007E6ED4" w:rsidRPr="00250220" w:rsidRDefault="007E6ED4" w:rsidP="007E6E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748683F7" w14:textId="3BA92716" w:rsidR="007E6ED4" w:rsidRPr="00250220" w:rsidRDefault="007E6ED4" w:rsidP="007E6E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tcPr>
          <w:p w14:paraId="6781A0DA" w14:textId="77777777" w:rsidR="007E6ED4" w:rsidRPr="00250220" w:rsidRDefault="007E6ED4" w:rsidP="007E6ED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42232FFC"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150B12A2" w14:textId="77777777" w:rsidR="008507D3" w:rsidRPr="00250220" w:rsidRDefault="008507D3" w:rsidP="008507D3">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671" w:type="dxa"/>
            <w:vAlign w:val="center"/>
            <w:hideMark/>
          </w:tcPr>
          <w:p w14:paraId="64D68E37" w14:textId="77777777"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3618" w:type="dxa"/>
          </w:tcPr>
          <w:p w14:paraId="161ACB1F" w14:textId="481ACD8F" w:rsidR="008507D3" w:rsidRPr="00250220" w:rsidRDefault="008507D3" w:rsidP="008507D3">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Afectación al escurrimiento pudiendo generar encharcamientos que afectarán el escurrimiento natural.</w:t>
            </w:r>
          </w:p>
        </w:tc>
        <w:tc>
          <w:tcPr>
            <w:tcW w:w="1063" w:type="dxa"/>
            <w:vAlign w:val="center"/>
          </w:tcPr>
          <w:p w14:paraId="1CEF1066" w14:textId="0A0C299A"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val="restart"/>
          </w:tcPr>
          <w:p w14:paraId="1A54CC02" w14:textId="0C959704" w:rsidR="008507D3" w:rsidRPr="00250220" w:rsidRDefault="008507D3" w:rsidP="008507D3">
            <w:pPr>
              <w:spacing w:line="240" w:lineRule="exact"/>
              <w:contextual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highlight w:val="yellow"/>
                <w:lang w:eastAsia="es-MX"/>
              </w:rPr>
              <w:t>Crear drenajes que reintegren el escurrimiento a las corrientes naturales.</w:t>
            </w:r>
          </w:p>
        </w:tc>
      </w:tr>
      <w:tr w:rsidR="008507D3" w:rsidRPr="00250220" w14:paraId="2C95321A"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AF4A66B" w14:textId="77777777" w:rsidR="008507D3" w:rsidRPr="00250220" w:rsidRDefault="008507D3" w:rsidP="008507D3">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671" w:type="dxa"/>
            <w:vAlign w:val="center"/>
            <w:hideMark/>
          </w:tcPr>
          <w:p w14:paraId="76A148D6" w14:textId="77777777"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3618" w:type="dxa"/>
            <w:vMerge w:val="restart"/>
          </w:tcPr>
          <w:p w14:paraId="24741E26" w14:textId="643B41CC"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Ante los cortes se tendrá afectación a la infiltración y por ende la recarga de corrientes subterráneas.</w:t>
            </w:r>
          </w:p>
        </w:tc>
        <w:tc>
          <w:tcPr>
            <w:tcW w:w="1063" w:type="dxa"/>
            <w:vAlign w:val="center"/>
          </w:tcPr>
          <w:p w14:paraId="15B55A92" w14:textId="3B1B810C"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tcPr>
          <w:p w14:paraId="69604072" w14:textId="77777777" w:rsidR="008507D3" w:rsidRPr="00250220" w:rsidRDefault="008507D3" w:rsidP="008507D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5DEF4BAA"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2AFDD5E" w14:textId="77777777" w:rsidR="008507D3" w:rsidRPr="00250220" w:rsidRDefault="008507D3" w:rsidP="008507D3">
            <w:pPr>
              <w:rPr>
                <w:rFonts w:ascii="Arial" w:eastAsia="Times New Roman" w:hAnsi="Arial" w:cs="Arial"/>
                <w:color w:val="000000"/>
                <w:highlight w:val="yellow"/>
                <w:lang w:eastAsia="es-MX"/>
              </w:rPr>
            </w:pPr>
          </w:p>
        </w:tc>
        <w:tc>
          <w:tcPr>
            <w:tcW w:w="1671" w:type="dxa"/>
            <w:vAlign w:val="center"/>
            <w:hideMark/>
          </w:tcPr>
          <w:p w14:paraId="5FCC5BC1" w14:textId="5DEA9CFE"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Capacidad de Recarga</w:t>
            </w:r>
          </w:p>
        </w:tc>
        <w:tc>
          <w:tcPr>
            <w:tcW w:w="3618" w:type="dxa"/>
            <w:vMerge/>
          </w:tcPr>
          <w:p w14:paraId="3DE8D7A6" w14:textId="77777777" w:rsidR="008507D3" w:rsidRPr="00250220" w:rsidRDefault="008507D3" w:rsidP="008507D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28A5E1A9" w14:textId="0E92F339"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tcPr>
          <w:p w14:paraId="7ECEC883" w14:textId="77777777" w:rsidR="008507D3" w:rsidRPr="00250220" w:rsidRDefault="008507D3" w:rsidP="008507D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63A3F0EE"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40369F2F" w14:textId="77777777" w:rsidR="008507D3" w:rsidRPr="00250220" w:rsidRDefault="008507D3" w:rsidP="008507D3">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671" w:type="dxa"/>
            <w:vAlign w:val="center"/>
            <w:hideMark/>
          </w:tcPr>
          <w:p w14:paraId="0A85B388" w14:textId="1E7B771B"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w:t>
            </w:r>
            <w:r w:rsidR="009859A9" w:rsidRPr="00250220">
              <w:rPr>
                <w:rFonts w:ascii="Arial" w:eastAsia="Times New Roman" w:hAnsi="Arial" w:cs="Arial"/>
                <w:color w:val="000000"/>
                <w:highlight w:val="yellow"/>
                <w:lang w:eastAsia="es-MX"/>
              </w:rPr>
              <w:t>iedades</w:t>
            </w:r>
            <w:r w:rsidRPr="00250220">
              <w:rPr>
                <w:rFonts w:ascii="Arial" w:eastAsia="Times New Roman" w:hAnsi="Arial" w:cs="Arial"/>
                <w:color w:val="000000"/>
                <w:highlight w:val="yellow"/>
                <w:lang w:eastAsia="es-MX"/>
              </w:rPr>
              <w:t xml:space="preserve"> Físico-Químicas</w:t>
            </w:r>
          </w:p>
        </w:tc>
        <w:tc>
          <w:tcPr>
            <w:tcW w:w="3618" w:type="dxa"/>
            <w:vMerge w:val="restart"/>
          </w:tcPr>
          <w:p w14:paraId="464519A2" w14:textId="5DDD529E"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modificará el relieve y se incrementará la perdida de suelo por erosión de tipo eólico al generar partículas finas derivado de los movimientos de sustratos</w:t>
            </w:r>
          </w:p>
        </w:tc>
        <w:tc>
          <w:tcPr>
            <w:tcW w:w="1063" w:type="dxa"/>
            <w:vAlign w:val="center"/>
          </w:tcPr>
          <w:p w14:paraId="63F542A7" w14:textId="580E87FB"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val="restart"/>
          </w:tcPr>
          <w:p w14:paraId="530AE299" w14:textId="2FDA949A"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Humectación del suelo para evitar volatilidad de partículas, asi como evitar acumulamiento de material dentro de estas áreas</w:t>
            </w:r>
          </w:p>
        </w:tc>
      </w:tr>
      <w:tr w:rsidR="008507D3" w:rsidRPr="00250220" w14:paraId="40DF2BC4"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35EC323" w14:textId="77777777" w:rsidR="008507D3" w:rsidRPr="00250220" w:rsidRDefault="008507D3" w:rsidP="008507D3">
            <w:pPr>
              <w:rPr>
                <w:rFonts w:ascii="Arial" w:eastAsia="Times New Roman" w:hAnsi="Arial" w:cs="Arial"/>
                <w:color w:val="000000"/>
                <w:highlight w:val="yellow"/>
                <w:lang w:eastAsia="es-MX"/>
              </w:rPr>
            </w:pPr>
          </w:p>
        </w:tc>
        <w:tc>
          <w:tcPr>
            <w:tcW w:w="1671" w:type="dxa"/>
            <w:vAlign w:val="center"/>
            <w:hideMark/>
          </w:tcPr>
          <w:p w14:paraId="0570E60B" w14:textId="77777777"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618" w:type="dxa"/>
            <w:vMerge/>
          </w:tcPr>
          <w:p w14:paraId="5735DCAE" w14:textId="77777777" w:rsidR="008507D3" w:rsidRPr="00250220" w:rsidRDefault="008507D3" w:rsidP="008507D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485FF140" w14:textId="13B208BB"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vMerge/>
          </w:tcPr>
          <w:p w14:paraId="23B70FA0" w14:textId="77777777" w:rsidR="008507D3" w:rsidRPr="00250220" w:rsidRDefault="008507D3" w:rsidP="008507D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250220" w14:paraId="17302E4D"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4C9ED259" w14:textId="77777777" w:rsidR="008507D3" w:rsidRPr="00250220" w:rsidRDefault="008507D3" w:rsidP="008507D3">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671" w:type="dxa"/>
            <w:vAlign w:val="center"/>
            <w:hideMark/>
          </w:tcPr>
          <w:p w14:paraId="03F87980" w14:textId="77777777"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618" w:type="dxa"/>
          </w:tcPr>
          <w:p w14:paraId="6E59DCD1" w14:textId="2D1E3B85"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Modificación de los perfiles de suelo y su relieve.</w:t>
            </w:r>
          </w:p>
        </w:tc>
        <w:tc>
          <w:tcPr>
            <w:tcW w:w="1063" w:type="dxa"/>
            <w:vAlign w:val="center"/>
          </w:tcPr>
          <w:p w14:paraId="08793C69" w14:textId="62111632"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531" w:type="dxa"/>
          </w:tcPr>
          <w:p w14:paraId="2E0F2CA3" w14:textId="27965CBB"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Evitar dañar más allá de las áreas autorizadas </w:t>
            </w:r>
          </w:p>
        </w:tc>
      </w:tr>
      <w:tr w:rsidR="007E6ED4" w:rsidRPr="00250220" w14:paraId="76D709D3"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2E6D0595" w14:textId="77777777" w:rsidR="007E6ED4" w:rsidRPr="00250220" w:rsidRDefault="007E6ED4" w:rsidP="007E6ED4">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671" w:type="dxa"/>
            <w:vAlign w:val="center"/>
            <w:hideMark/>
          </w:tcPr>
          <w:p w14:paraId="277BF527" w14:textId="77777777" w:rsidR="007E6ED4" w:rsidRPr="00250220" w:rsidRDefault="007E6ED4" w:rsidP="007E6E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618" w:type="dxa"/>
          </w:tcPr>
          <w:p w14:paraId="5978B2B5" w14:textId="131FB770" w:rsidR="007E6ED4" w:rsidRPr="00250220" w:rsidRDefault="007E6ED4" w:rsidP="007E6E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 xml:space="preserve">Se mantendrá el ahuyentamiento de especies de fauna ante la presencia de maquinaria y </w:t>
            </w:r>
            <w:r w:rsidRPr="00250220">
              <w:rPr>
                <w:rFonts w:ascii="Arial" w:eastAsia="Calibri" w:hAnsi="Arial" w:cs="Arial"/>
                <w:highlight w:val="yellow"/>
              </w:rPr>
              <w:lastRenderedPageBreak/>
              <w:t>equipo y posible afectación de nichos.</w:t>
            </w:r>
          </w:p>
        </w:tc>
        <w:tc>
          <w:tcPr>
            <w:tcW w:w="1063" w:type="dxa"/>
            <w:vAlign w:val="center"/>
          </w:tcPr>
          <w:p w14:paraId="066CA5EB" w14:textId="7CE848E3" w:rsidR="007E6ED4" w:rsidRPr="00250220" w:rsidRDefault="007E6ED4" w:rsidP="007E6E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Severos</w:t>
            </w:r>
          </w:p>
        </w:tc>
        <w:tc>
          <w:tcPr>
            <w:tcW w:w="3531" w:type="dxa"/>
          </w:tcPr>
          <w:p w14:paraId="1125EBE2" w14:textId="77777777" w:rsidR="007E6ED4" w:rsidRPr="00250220" w:rsidRDefault="007E6ED4" w:rsidP="007E6E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realizar ruidos estridentes, evitar la caza ilegal de fauna silvestre</w:t>
            </w:r>
          </w:p>
        </w:tc>
      </w:tr>
      <w:tr w:rsidR="008507D3" w:rsidRPr="00250220" w14:paraId="641E921E"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32A0E3DB" w14:textId="77777777" w:rsidR="008507D3" w:rsidRPr="00250220" w:rsidRDefault="008507D3" w:rsidP="008507D3">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671" w:type="dxa"/>
            <w:vAlign w:val="center"/>
            <w:hideMark/>
          </w:tcPr>
          <w:p w14:paraId="61521A4E" w14:textId="77777777"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618" w:type="dxa"/>
            <w:vMerge w:val="restart"/>
          </w:tcPr>
          <w:p w14:paraId="25C802B2" w14:textId="6B663653"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Perdida de armonía ante la modificación estructural de terreno con la apertura de los bancos.</w:t>
            </w:r>
          </w:p>
        </w:tc>
        <w:tc>
          <w:tcPr>
            <w:tcW w:w="1063" w:type="dxa"/>
          </w:tcPr>
          <w:p w14:paraId="051C30C6" w14:textId="0A178F3E"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531" w:type="dxa"/>
            <w:vMerge w:val="restart"/>
          </w:tcPr>
          <w:p w14:paraId="2587C1B2" w14:textId="26A0C252" w:rsidR="008507D3" w:rsidRPr="00250220" w:rsidRDefault="008507D3" w:rsidP="008507D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impactar más allá del área autorizada.</w:t>
            </w:r>
          </w:p>
        </w:tc>
      </w:tr>
      <w:tr w:rsidR="008507D3" w:rsidRPr="00250220" w14:paraId="0AE0AC2A"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3D87B8B" w14:textId="77777777" w:rsidR="008507D3" w:rsidRPr="00250220" w:rsidRDefault="008507D3" w:rsidP="008507D3">
            <w:pPr>
              <w:rPr>
                <w:rFonts w:ascii="Arial" w:eastAsia="Times New Roman" w:hAnsi="Arial" w:cs="Arial"/>
                <w:color w:val="000000"/>
                <w:highlight w:val="yellow"/>
                <w:lang w:eastAsia="es-MX"/>
              </w:rPr>
            </w:pPr>
          </w:p>
        </w:tc>
        <w:tc>
          <w:tcPr>
            <w:tcW w:w="1671" w:type="dxa"/>
            <w:vAlign w:val="center"/>
            <w:hideMark/>
          </w:tcPr>
          <w:p w14:paraId="23083387" w14:textId="77777777"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618" w:type="dxa"/>
            <w:vMerge/>
          </w:tcPr>
          <w:p w14:paraId="0CAD8615" w14:textId="77777777" w:rsidR="008507D3" w:rsidRPr="00250220" w:rsidRDefault="008507D3" w:rsidP="008507D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tcPr>
          <w:p w14:paraId="77FD8467" w14:textId="360FF2D9" w:rsidR="008507D3" w:rsidRPr="00250220" w:rsidRDefault="008507D3" w:rsidP="008507D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531" w:type="dxa"/>
            <w:vMerge/>
          </w:tcPr>
          <w:p w14:paraId="53CD6D23" w14:textId="77777777" w:rsidR="008507D3" w:rsidRPr="00250220" w:rsidRDefault="008507D3" w:rsidP="008507D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8507D3" w:rsidRPr="00946C7C" w14:paraId="14F7B3FF"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8396F91" w14:textId="77777777" w:rsidR="008507D3" w:rsidRPr="00250220" w:rsidRDefault="008507D3" w:rsidP="008507D3">
            <w:pPr>
              <w:rPr>
                <w:rFonts w:ascii="Arial" w:eastAsia="Times New Roman" w:hAnsi="Arial" w:cs="Arial"/>
                <w:color w:val="000000"/>
                <w:highlight w:val="yellow"/>
                <w:lang w:eastAsia="es-MX"/>
              </w:rPr>
            </w:pPr>
          </w:p>
        </w:tc>
        <w:tc>
          <w:tcPr>
            <w:tcW w:w="1671" w:type="dxa"/>
            <w:vAlign w:val="center"/>
            <w:hideMark/>
          </w:tcPr>
          <w:p w14:paraId="7E7A033C" w14:textId="77777777" w:rsidR="008507D3" w:rsidRPr="00250220"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618" w:type="dxa"/>
            <w:vMerge/>
          </w:tcPr>
          <w:p w14:paraId="29DB14C7" w14:textId="77777777" w:rsidR="008507D3" w:rsidRPr="00250220" w:rsidRDefault="008507D3" w:rsidP="008507D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63" w:type="dxa"/>
          </w:tcPr>
          <w:p w14:paraId="54B8D30F" w14:textId="7B4F10F7" w:rsidR="008507D3" w:rsidRPr="00946C7C" w:rsidRDefault="008507D3" w:rsidP="008507D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sz w:val="24"/>
                <w:szCs w:val="24"/>
                <w:highlight w:val="yellow"/>
                <w:lang w:eastAsia="es-MX"/>
              </w:rPr>
              <w:t>Moderado</w:t>
            </w:r>
          </w:p>
        </w:tc>
        <w:tc>
          <w:tcPr>
            <w:tcW w:w="3531" w:type="dxa"/>
            <w:vMerge/>
          </w:tcPr>
          <w:p w14:paraId="5185CC33" w14:textId="77777777" w:rsidR="008507D3" w:rsidRPr="00946C7C" w:rsidRDefault="008507D3" w:rsidP="008507D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7DC0ED96" w14:textId="77777777" w:rsidR="00107CC0" w:rsidRPr="003B1507" w:rsidRDefault="00107CC0" w:rsidP="00107CC0">
      <w:pPr>
        <w:pStyle w:val="TABLAS"/>
        <w:numPr>
          <w:ilvl w:val="0"/>
          <w:numId w:val="0"/>
        </w:numPr>
        <w:ind w:right="49"/>
      </w:pPr>
    </w:p>
    <w:p w14:paraId="6D679D48" w14:textId="77777777" w:rsidR="009047C7" w:rsidRPr="003B1507" w:rsidRDefault="009047C7" w:rsidP="00107CC0">
      <w:pPr>
        <w:pStyle w:val="TABLAS"/>
        <w:numPr>
          <w:ilvl w:val="0"/>
          <w:numId w:val="0"/>
        </w:numPr>
        <w:ind w:right="49"/>
      </w:pPr>
    </w:p>
    <w:p w14:paraId="3B09D4DC" w14:textId="30368CC7" w:rsidR="00171B86" w:rsidRPr="003B1507" w:rsidRDefault="00171B86" w:rsidP="00171B86">
      <w:pPr>
        <w:pStyle w:val="Ttulo5"/>
      </w:pPr>
      <w:bookmarkStart w:id="68" w:name="_Toc166767580"/>
      <w:r w:rsidRPr="003B1507">
        <w:t>X.1.2.2.</w:t>
      </w:r>
      <w:r w:rsidR="009859A9">
        <w:t>4</w:t>
      </w:r>
      <w:r w:rsidRPr="003B1507">
        <w:t>.- CO-0</w:t>
      </w:r>
      <w:r w:rsidR="0000389F" w:rsidRPr="003B1507">
        <w:t>4</w:t>
      </w:r>
      <w:r w:rsidRPr="003B1507">
        <w:t xml:space="preserve">.- </w:t>
      </w:r>
      <w:r w:rsidR="007E6ED4" w:rsidRPr="00250220">
        <w:rPr>
          <w:highlight w:val="yellow"/>
        </w:rPr>
        <w:t>Áreas</w:t>
      </w:r>
      <w:r w:rsidRPr="00250220">
        <w:rPr>
          <w:highlight w:val="yellow"/>
        </w:rPr>
        <w:t xml:space="preserve"> de Cargaderos</w:t>
      </w:r>
      <w:r w:rsidRPr="003B1507">
        <w:t>.</w:t>
      </w:r>
      <w:bookmarkEnd w:id="68"/>
    </w:p>
    <w:p w14:paraId="0337BF96" w14:textId="62BBD23A" w:rsidR="00171B86" w:rsidRPr="003B1507" w:rsidRDefault="00171B86" w:rsidP="00171B86">
      <w:pPr>
        <w:pStyle w:val="TABLAS"/>
        <w:ind w:right="49"/>
      </w:pPr>
      <w:bookmarkStart w:id="69" w:name="_Toc166767691"/>
      <w:r w:rsidRPr="003B1507">
        <w:t xml:space="preserve">Impactos generados en las </w:t>
      </w:r>
      <w:r w:rsidR="00946C7C" w:rsidRPr="00250220">
        <w:rPr>
          <w:highlight w:val="yellow"/>
        </w:rPr>
        <w:t>áreas</w:t>
      </w:r>
      <w:r w:rsidRPr="00250220">
        <w:rPr>
          <w:highlight w:val="yellow"/>
        </w:rPr>
        <w:t xml:space="preserve"> de Cargaderos</w:t>
      </w:r>
      <w:r w:rsidRPr="003B1507">
        <w:t>, etapa de Construcción</w:t>
      </w:r>
      <w:bookmarkEnd w:id="69"/>
    </w:p>
    <w:tbl>
      <w:tblPr>
        <w:tblStyle w:val="Tablaconcuadrcula4-nfasis1"/>
        <w:tblW w:w="11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843"/>
        <w:gridCol w:w="3250"/>
        <w:gridCol w:w="1295"/>
        <w:gridCol w:w="3178"/>
      </w:tblGrid>
      <w:tr w:rsidR="001C7495" w:rsidRPr="00250220" w14:paraId="77066728" w14:textId="77777777" w:rsidTr="009859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tcBorders>
              <w:top w:val="none" w:sz="0" w:space="0" w:color="auto"/>
              <w:left w:val="none" w:sz="0" w:space="0" w:color="auto"/>
              <w:bottom w:val="none" w:sz="0" w:space="0" w:color="auto"/>
              <w:right w:val="none" w:sz="0" w:space="0" w:color="auto"/>
            </w:tcBorders>
          </w:tcPr>
          <w:p w14:paraId="0CBD91CC" w14:textId="77777777" w:rsidR="001C7495" w:rsidRPr="00250220" w:rsidRDefault="001C7495" w:rsidP="001C7495">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843" w:type="dxa"/>
            <w:tcBorders>
              <w:top w:val="none" w:sz="0" w:space="0" w:color="auto"/>
              <w:left w:val="none" w:sz="0" w:space="0" w:color="auto"/>
              <w:bottom w:val="none" w:sz="0" w:space="0" w:color="auto"/>
              <w:right w:val="none" w:sz="0" w:space="0" w:color="auto"/>
            </w:tcBorders>
          </w:tcPr>
          <w:p w14:paraId="5F8EEA58" w14:textId="77777777" w:rsidR="001C7495" w:rsidRPr="00250220" w:rsidRDefault="001C7495" w:rsidP="001C7495">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250" w:type="dxa"/>
            <w:tcBorders>
              <w:top w:val="none" w:sz="0" w:space="0" w:color="auto"/>
              <w:left w:val="none" w:sz="0" w:space="0" w:color="auto"/>
              <w:bottom w:val="none" w:sz="0" w:space="0" w:color="auto"/>
              <w:right w:val="none" w:sz="0" w:space="0" w:color="auto"/>
            </w:tcBorders>
          </w:tcPr>
          <w:p w14:paraId="08C11B63" w14:textId="77777777" w:rsidR="001C7495" w:rsidRPr="00250220" w:rsidRDefault="001C7495" w:rsidP="001C749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295" w:type="dxa"/>
            <w:tcBorders>
              <w:top w:val="none" w:sz="0" w:space="0" w:color="auto"/>
              <w:left w:val="none" w:sz="0" w:space="0" w:color="auto"/>
              <w:bottom w:val="none" w:sz="0" w:space="0" w:color="auto"/>
              <w:right w:val="none" w:sz="0" w:space="0" w:color="auto"/>
            </w:tcBorders>
          </w:tcPr>
          <w:p w14:paraId="73445EF5" w14:textId="77777777" w:rsidR="001C7495" w:rsidRPr="00250220" w:rsidRDefault="001C7495" w:rsidP="001C749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178" w:type="dxa"/>
            <w:tcBorders>
              <w:top w:val="none" w:sz="0" w:space="0" w:color="auto"/>
              <w:left w:val="none" w:sz="0" w:space="0" w:color="auto"/>
              <w:bottom w:val="none" w:sz="0" w:space="0" w:color="auto"/>
              <w:right w:val="none" w:sz="0" w:space="0" w:color="auto"/>
            </w:tcBorders>
          </w:tcPr>
          <w:p w14:paraId="20FBCD79" w14:textId="77777777" w:rsidR="001C7495" w:rsidRPr="00250220" w:rsidRDefault="001C7495" w:rsidP="001C749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946C7C" w:rsidRPr="00250220" w14:paraId="505DC623"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4BB05F51"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Atmósfera</w:t>
            </w:r>
          </w:p>
        </w:tc>
        <w:tc>
          <w:tcPr>
            <w:tcW w:w="1843" w:type="dxa"/>
            <w:vAlign w:val="center"/>
            <w:hideMark/>
          </w:tcPr>
          <w:p w14:paraId="484594F2" w14:textId="7777777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Del Aire</w:t>
            </w:r>
          </w:p>
        </w:tc>
        <w:tc>
          <w:tcPr>
            <w:tcW w:w="3250" w:type="dxa"/>
            <w:vMerge w:val="restart"/>
          </w:tcPr>
          <w:p w14:paraId="306FDEAF" w14:textId="70CFC64E"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Partículas de polvo y co2 por presencia de maquinarias y equipos, considerándose moderado.</w:t>
            </w:r>
          </w:p>
        </w:tc>
        <w:tc>
          <w:tcPr>
            <w:tcW w:w="1295" w:type="dxa"/>
            <w:vAlign w:val="center"/>
          </w:tcPr>
          <w:p w14:paraId="4EBEA016" w14:textId="56E93FCB" w:rsidR="00946C7C" w:rsidRPr="00250220"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val="restart"/>
          </w:tcPr>
          <w:p w14:paraId="4795940E" w14:textId="77654B83" w:rsidR="00946C7C" w:rsidRPr="00250220" w:rsidRDefault="00946C7C" w:rsidP="00946C7C">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highlight w:val="yellow"/>
                <w:lang w:eastAsia="es-MX"/>
              </w:rPr>
            </w:pPr>
            <w:r w:rsidRPr="00250220">
              <w:rPr>
                <w:rFonts w:ascii="Arial" w:eastAsia="Times New Roman" w:hAnsi="Arial" w:cs="Arial"/>
                <w:color w:val="000000"/>
                <w:highlight w:val="yellow"/>
                <w:lang w:eastAsia="es-MX"/>
              </w:rPr>
              <w:t xml:space="preserve">Mantenimiento preventivo de acuerdo a los </w:t>
            </w:r>
            <w:r w:rsidRPr="00250220">
              <w:rPr>
                <w:rFonts w:ascii="Arial" w:eastAsia="Times New Roman" w:hAnsi="Arial" w:cs="Arial"/>
                <w:highlight w:val="yellow"/>
                <w:lang w:eastAsia="es-MX"/>
              </w:rPr>
              <w:t xml:space="preserve">límites establecidos en la NOM-045-SEMARNAT-2017 y a los niveles máximos permisibles de la   NOM-080-SEMARNAT-1994. </w:t>
            </w:r>
          </w:p>
        </w:tc>
      </w:tr>
      <w:tr w:rsidR="00946C7C" w:rsidRPr="00250220" w14:paraId="7AD21105"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38871085" w14:textId="77777777" w:rsidR="00946C7C" w:rsidRPr="00250220" w:rsidRDefault="00946C7C" w:rsidP="009859A9">
            <w:pPr>
              <w:rPr>
                <w:rFonts w:ascii="Arial" w:eastAsia="Times New Roman" w:hAnsi="Arial" w:cs="Arial"/>
                <w:color w:val="000000"/>
                <w:highlight w:val="yellow"/>
                <w:lang w:eastAsia="es-MX"/>
              </w:rPr>
            </w:pPr>
          </w:p>
        </w:tc>
        <w:tc>
          <w:tcPr>
            <w:tcW w:w="1843" w:type="dxa"/>
            <w:vAlign w:val="center"/>
            <w:hideMark/>
          </w:tcPr>
          <w:p w14:paraId="3091960F" w14:textId="77777777" w:rsidR="00946C7C" w:rsidRPr="00250220" w:rsidRDefault="00946C7C" w:rsidP="009859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250" w:type="dxa"/>
            <w:vMerge/>
          </w:tcPr>
          <w:p w14:paraId="5C368BD3"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339EF758" w14:textId="59FDBA4C" w:rsidR="00946C7C" w:rsidRPr="00250220" w:rsidRDefault="00946C7C" w:rsidP="00946C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tcPr>
          <w:p w14:paraId="7483AEB3"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70F4E937"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67E3E0BA" w14:textId="77777777" w:rsidR="00946C7C" w:rsidRPr="00250220" w:rsidRDefault="00946C7C" w:rsidP="009859A9">
            <w:pPr>
              <w:rPr>
                <w:rFonts w:ascii="Arial" w:eastAsia="Times New Roman" w:hAnsi="Arial" w:cs="Arial"/>
                <w:color w:val="000000"/>
                <w:highlight w:val="yellow"/>
                <w:lang w:eastAsia="es-MX"/>
              </w:rPr>
            </w:pPr>
          </w:p>
        </w:tc>
        <w:tc>
          <w:tcPr>
            <w:tcW w:w="1843" w:type="dxa"/>
            <w:vAlign w:val="center"/>
            <w:hideMark/>
          </w:tcPr>
          <w:p w14:paraId="2C313FC6" w14:textId="7777777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250" w:type="dxa"/>
            <w:vMerge/>
          </w:tcPr>
          <w:p w14:paraId="78686099" w14:textId="77777777" w:rsidR="00946C7C" w:rsidRPr="00250220" w:rsidRDefault="00946C7C" w:rsidP="00946C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574ECD55" w14:textId="4F68DF15" w:rsidR="00946C7C" w:rsidRPr="00250220"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tcPr>
          <w:p w14:paraId="05282A8C" w14:textId="77777777" w:rsidR="00946C7C" w:rsidRPr="00250220" w:rsidRDefault="00946C7C" w:rsidP="00946C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6732A36E"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Align w:val="center"/>
            <w:hideMark/>
          </w:tcPr>
          <w:p w14:paraId="7EA3D132"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843" w:type="dxa"/>
            <w:vAlign w:val="center"/>
            <w:hideMark/>
          </w:tcPr>
          <w:p w14:paraId="6D9D72DB" w14:textId="77777777" w:rsidR="00946C7C" w:rsidRPr="00250220" w:rsidRDefault="00946C7C" w:rsidP="009859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3250" w:type="dxa"/>
            <w:vMerge w:val="restart"/>
          </w:tcPr>
          <w:p w14:paraId="4C4C39F6" w14:textId="42FC30EB" w:rsidR="00946C7C" w:rsidRPr="00250220" w:rsidRDefault="00946C7C" w:rsidP="00946C7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Puede ocurrir desvió de escurrimientos por montículos de material, reducción en la infiltración para la recarga de los acuíferos, por </w:t>
            </w:r>
            <w:r w:rsidR="00A5405B" w:rsidRPr="00250220">
              <w:rPr>
                <w:rFonts w:ascii="Arial" w:eastAsia="Times New Roman" w:hAnsi="Arial" w:cs="Arial"/>
                <w:color w:val="000000"/>
                <w:highlight w:val="yellow"/>
                <w:lang w:eastAsia="es-MX"/>
              </w:rPr>
              <w:t>la compactación</w:t>
            </w:r>
            <w:r w:rsidRPr="00250220">
              <w:rPr>
                <w:rFonts w:ascii="Arial" w:eastAsia="Times New Roman" w:hAnsi="Arial" w:cs="Arial"/>
                <w:color w:val="000000"/>
                <w:highlight w:val="yellow"/>
                <w:lang w:eastAsia="es-MX"/>
              </w:rPr>
              <w:t xml:space="preserve"> de suelo.</w:t>
            </w:r>
          </w:p>
        </w:tc>
        <w:tc>
          <w:tcPr>
            <w:tcW w:w="1295" w:type="dxa"/>
            <w:vAlign w:val="center"/>
          </w:tcPr>
          <w:p w14:paraId="23587CB1" w14:textId="7854F528" w:rsidR="00946C7C" w:rsidRPr="00250220" w:rsidRDefault="00946C7C" w:rsidP="00946C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val="restart"/>
          </w:tcPr>
          <w:p w14:paraId="14B4627A" w14:textId="77777777" w:rsidR="00946C7C" w:rsidRPr="00250220" w:rsidRDefault="00946C7C" w:rsidP="00946C7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acumulamiento de material para el libre escurrimiento y recarga de los acuíferos</w:t>
            </w:r>
          </w:p>
        </w:tc>
      </w:tr>
      <w:tr w:rsidR="00946C7C" w:rsidRPr="00250220" w14:paraId="3D360547" w14:textId="77777777" w:rsidTr="009859A9">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1CB4AD3F"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843" w:type="dxa"/>
            <w:vAlign w:val="center"/>
            <w:hideMark/>
          </w:tcPr>
          <w:p w14:paraId="5A670E25" w14:textId="7777777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3250" w:type="dxa"/>
            <w:vMerge/>
          </w:tcPr>
          <w:p w14:paraId="3E968D7D" w14:textId="77777777" w:rsidR="00946C7C" w:rsidRPr="00250220" w:rsidRDefault="00946C7C" w:rsidP="00946C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30BECB67" w14:textId="410DE468" w:rsidR="00946C7C" w:rsidRPr="00250220"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tcPr>
          <w:p w14:paraId="228E03D7" w14:textId="77777777" w:rsidR="00946C7C" w:rsidRPr="00250220" w:rsidRDefault="00946C7C" w:rsidP="00946C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6A865E5B"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5C755B25" w14:textId="77777777" w:rsidR="00946C7C" w:rsidRPr="00250220" w:rsidRDefault="00946C7C" w:rsidP="009859A9">
            <w:pPr>
              <w:rPr>
                <w:rFonts w:ascii="Arial" w:eastAsia="Times New Roman" w:hAnsi="Arial" w:cs="Arial"/>
                <w:color w:val="000000"/>
                <w:highlight w:val="yellow"/>
                <w:lang w:eastAsia="es-MX"/>
              </w:rPr>
            </w:pPr>
          </w:p>
        </w:tc>
        <w:tc>
          <w:tcPr>
            <w:tcW w:w="1843" w:type="dxa"/>
            <w:vAlign w:val="center"/>
            <w:hideMark/>
          </w:tcPr>
          <w:p w14:paraId="1D3678EE" w14:textId="02C267B3" w:rsidR="00946C7C" w:rsidRPr="00250220" w:rsidRDefault="00946C7C" w:rsidP="009859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Capacidad </w:t>
            </w:r>
            <w:r w:rsidR="009859A9" w:rsidRPr="00250220">
              <w:rPr>
                <w:rFonts w:ascii="Arial" w:eastAsia="Times New Roman" w:hAnsi="Arial" w:cs="Arial"/>
                <w:color w:val="000000"/>
                <w:highlight w:val="yellow"/>
                <w:lang w:eastAsia="es-MX"/>
              </w:rPr>
              <w:t>d</w:t>
            </w:r>
            <w:r w:rsidRPr="00250220">
              <w:rPr>
                <w:rFonts w:ascii="Arial" w:eastAsia="Times New Roman" w:hAnsi="Arial" w:cs="Arial"/>
                <w:color w:val="000000"/>
                <w:highlight w:val="yellow"/>
                <w:lang w:eastAsia="es-MX"/>
              </w:rPr>
              <w:t>e Recarga</w:t>
            </w:r>
          </w:p>
        </w:tc>
        <w:tc>
          <w:tcPr>
            <w:tcW w:w="3250" w:type="dxa"/>
            <w:vMerge/>
          </w:tcPr>
          <w:p w14:paraId="4DC9F7CF"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5834A6A0" w14:textId="1DFB3EC4" w:rsidR="00946C7C" w:rsidRPr="00250220" w:rsidRDefault="00946C7C" w:rsidP="00946C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tcPr>
          <w:p w14:paraId="76E92D93"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51EF25A7"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3FDEAFEF"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843" w:type="dxa"/>
            <w:vAlign w:val="center"/>
            <w:hideMark/>
          </w:tcPr>
          <w:p w14:paraId="5D104CB9" w14:textId="74B9680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w:t>
            </w:r>
            <w:r w:rsidR="009859A9" w:rsidRPr="00250220">
              <w:rPr>
                <w:rFonts w:ascii="Arial" w:eastAsia="Times New Roman" w:hAnsi="Arial" w:cs="Arial"/>
                <w:color w:val="000000"/>
                <w:highlight w:val="yellow"/>
                <w:lang w:eastAsia="es-MX"/>
              </w:rPr>
              <w:t xml:space="preserve">iedades </w:t>
            </w:r>
            <w:r w:rsidRPr="00250220">
              <w:rPr>
                <w:rFonts w:ascii="Arial" w:eastAsia="Times New Roman" w:hAnsi="Arial" w:cs="Arial"/>
                <w:color w:val="000000"/>
                <w:highlight w:val="yellow"/>
                <w:lang w:eastAsia="es-MX"/>
              </w:rPr>
              <w:t>Físico-Químicas</w:t>
            </w:r>
          </w:p>
        </w:tc>
        <w:tc>
          <w:tcPr>
            <w:tcW w:w="3250" w:type="dxa"/>
            <w:vMerge w:val="restart"/>
          </w:tcPr>
          <w:p w14:paraId="555C3A6F" w14:textId="1E66C205"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Aumento de emisiones de polvo por </w:t>
            </w:r>
            <w:r w:rsidR="002F1084" w:rsidRPr="00250220">
              <w:rPr>
                <w:rFonts w:ascii="Arial" w:eastAsia="Times New Roman" w:hAnsi="Arial" w:cs="Arial"/>
                <w:color w:val="000000"/>
                <w:highlight w:val="yellow"/>
                <w:lang w:eastAsia="es-MX"/>
              </w:rPr>
              <w:t>las voladuras</w:t>
            </w:r>
            <w:r w:rsidRPr="00250220">
              <w:rPr>
                <w:rFonts w:ascii="Arial" w:eastAsia="Times New Roman" w:hAnsi="Arial" w:cs="Arial"/>
                <w:color w:val="000000"/>
                <w:highlight w:val="yellow"/>
                <w:lang w:eastAsia="es-MX"/>
              </w:rPr>
              <w:t xml:space="preserve"> y por la erosión eólica y compactación del mismo por la presencia de vehículos.</w:t>
            </w:r>
          </w:p>
        </w:tc>
        <w:tc>
          <w:tcPr>
            <w:tcW w:w="1295" w:type="dxa"/>
            <w:vAlign w:val="center"/>
          </w:tcPr>
          <w:p w14:paraId="4E3A9D60" w14:textId="00B2220F" w:rsidR="00946C7C" w:rsidRPr="00250220"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178" w:type="dxa"/>
            <w:vMerge w:val="restart"/>
          </w:tcPr>
          <w:p w14:paraId="39B438AD" w14:textId="1D6C7D8E"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Utilizar solamente las áreas para cargaderos y evitar más daños fuera de estas áreas, evitar acumulamiento de material.</w:t>
            </w:r>
          </w:p>
        </w:tc>
      </w:tr>
      <w:tr w:rsidR="00946C7C" w:rsidRPr="00250220" w14:paraId="5D15D5CC"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5E846B95" w14:textId="77777777" w:rsidR="00946C7C" w:rsidRPr="00250220" w:rsidRDefault="00946C7C" w:rsidP="009859A9">
            <w:pPr>
              <w:rPr>
                <w:rFonts w:ascii="Arial" w:eastAsia="Times New Roman" w:hAnsi="Arial" w:cs="Arial"/>
                <w:color w:val="000000"/>
                <w:highlight w:val="yellow"/>
                <w:lang w:eastAsia="es-MX"/>
              </w:rPr>
            </w:pPr>
          </w:p>
        </w:tc>
        <w:tc>
          <w:tcPr>
            <w:tcW w:w="1843" w:type="dxa"/>
            <w:vAlign w:val="center"/>
            <w:hideMark/>
          </w:tcPr>
          <w:p w14:paraId="19200CE5" w14:textId="77777777" w:rsidR="00946C7C" w:rsidRPr="00250220" w:rsidRDefault="00946C7C" w:rsidP="009859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250" w:type="dxa"/>
            <w:vMerge/>
          </w:tcPr>
          <w:p w14:paraId="7D9B77E4"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505369B4" w14:textId="16249EE4" w:rsidR="00946C7C" w:rsidRPr="00250220" w:rsidRDefault="00946C7C" w:rsidP="00946C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178" w:type="dxa"/>
            <w:vMerge/>
          </w:tcPr>
          <w:p w14:paraId="2B0AEC3E"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6B24AB8C"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Align w:val="center"/>
            <w:hideMark/>
          </w:tcPr>
          <w:p w14:paraId="29B7D3B2"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843" w:type="dxa"/>
            <w:vAlign w:val="center"/>
            <w:hideMark/>
          </w:tcPr>
          <w:p w14:paraId="0C410C50" w14:textId="7777777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250" w:type="dxa"/>
          </w:tcPr>
          <w:p w14:paraId="368218D4" w14:textId="795AE8D7"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Impacto moderado por la conformación de montículos de materiales pétreos</w:t>
            </w:r>
          </w:p>
        </w:tc>
        <w:tc>
          <w:tcPr>
            <w:tcW w:w="1295" w:type="dxa"/>
            <w:vAlign w:val="center"/>
          </w:tcPr>
          <w:p w14:paraId="37FF4699" w14:textId="40F16E0C" w:rsidR="00946C7C" w:rsidRPr="00250220"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tcPr>
          <w:p w14:paraId="57441D4B" w14:textId="79DB0C0E"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dejar oquedades dentro del área y evitar el apilamiento de material y fuera de ellas</w:t>
            </w:r>
          </w:p>
        </w:tc>
      </w:tr>
      <w:tr w:rsidR="00946C7C" w:rsidRPr="00250220" w14:paraId="31404957"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Align w:val="center"/>
            <w:hideMark/>
          </w:tcPr>
          <w:p w14:paraId="78D609E0"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843" w:type="dxa"/>
            <w:vAlign w:val="center"/>
            <w:hideMark/>
          </w:tcPr>
          <w:p w14:paraId="4645C57E" w14:textId="77777777" w:rsidR="00946C7C" w:rsidRPr="00250220" w:rsidRDefault="00946C7C" w:rsidP="009859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250" w:type="dxa"/>
          </w:tcPr>
          <w:p w14:paraId="7DB65AFF" w14:textId="2D2817C3" w:rsidR="00946C7C" w:rsidRPr="00250220" w:rsidRDefault="00946C7C" w:rsidP="00946C7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Ahuyentamiento de la poca fauna por la presencia de personal, maquinarias y equipos.</w:t>
            </w:r>
          </w:p>
        </w:tc>
        <w:tc>
          <w:tcPr>
            <w:tcW w:w="1295" w:type="dxa"/>
            <w:vAlign w:val="center"/>
          </w:tcPr>
          <w:p w14:paraId="57CDDBE0" w14:textId="68A24FC7" w:rsidR="00946C7C" w:rsidRPr="00250220" w:rsidRDefault="00946C7C" w:rsidP="00946C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tcPr>
          <w:p w14:paraId="0F79084E" w14:textId="0578D130" w:rsidR="00946C7C" w:rsidRPr="00250220" w:rsidRDefault="00946C7C" w:rsidP="00946C7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realizar ruidos estridentes, prohibir la captura ilegal y el ahuyentamiento de áreas aledañas.</w:t>
            </w:r>
          </w:p>
        </w:tc>
      </w:tr>
      <w:tr w:rsidR="00946C7C" w:rsidRPr="00250220" w14:paraId="7E16AA75"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0A4A6081" w14:textId="77777777" w:rsidR="00946C7C" w:rsidRPr="00250220" w:rsidRDefault="00946C7C" w:rsidP="009859A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843" w:type="dxa"/>
            <w:vAlign w:val="center"/>
            <w:hideMark/>
          </w:tcPr>
          <w:p w14:paraId="6264FCCB" w14:textId="7777777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250" w:type="dxa"/>
            <w:vMerge w:val="restart"/>
          </w:tcPr>
          <w:p w14:paraId="5742DFF8" w14:textId="6D402D03"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Se modificarán la estructura del suelo por montículos dentro del área, alterando la fragilidad del área.</w:t>
            </w:r>
          </w:p>
        </w:tc>
        <w:tc>
          <w:tcPr>
            <w:tcW w:w="1295" w:type="dxa"/>
            <w:vAlign w:val="center"/>
          </w:tcPr>
          <w:p w14:paraId="3B972056" w14:textId="3D673B4E" w:rsidR="00946C7C" w:rsidRPr="00250220"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val="restart"/>
          </w:tcPr>
          <w:p w14:paraId="2FC044A8" w14:textId="664601E4" w:rsidR="00946C7C" w:rsidRPr="00250220" w:rsidRDefault="00946C7C" w:rsidP="00946C7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dañar áreas aledañas y utilizar solo las autorizadas para tal fin</w:t>
            </w:r>
          </w:p>
        </w:tc>
      </w:tr>
      <w:tr w:rsidR="00946C7C" w:rsidRPr="00250220" w14:paraId="799BED90" w14:textId="77777777" w:rsidTr="009859A9">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46964B01" w14:textId="77777777" w:rsidR="00946C7C" w:rsidRPr="00250220" w:rsidRDefault="00946C7C" w:rsidP="009859A9">
            <w:pPr>
              <w:rPr>
                <w:rFonts w:ascii="Arial" w:eastAsia="Times New Roman" w:hAnsi="Arial" w:cs="Arial"/>
                <w:color w:val="000000"/>
                <w:highlight w:val="yellow"/>
                <w:lang w:eastAsia="es-MX"/>
              </w:rPr>
            </w:pPr>
          </w:p>
        </w:tc>
        <w:tc>
          <w:tcPr>
            <w:tcW w:w="1843" w:type="dxa"/>
            <w:vAlign w:val="center"/>
            <w:hideMark/>
          </w:tcPr>
          <w:p w14:paraId="0EC852FD" w14:textId="77777777" w:rsidR="00946C7C" w:rsidRPr="00250220" w:rsidRDefault="00946C7C" w:rsidP="009859A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250" w:type="dxa"/>
            <w:vMerge/>
          </w:tcPr>
          <w:p w14:paraId="36245D6C"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2C20C3D7" w14:textId="0AA5930C" w:rsidR="00946C7C" w:rsidRPr="00250220" w:rsidRDefault="00946C7C" w:rsidP="00946C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178" w:type="dxa"/>
            <w:vMerge/>
          </w:tcPr>
          <w:p w14:paraId="0005CD26" w14:textId="77777777" w:rsidR="00946C7C" w:rsidRPr="00250220" w:rsidRDefault="00946C7C" w:rsidP="00946C7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46C7C" w:rsidRPr="00946C7C" w14:paraId="74C0279E" w14:textId="77777777" w:rsidTr="009859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6DF5A772" w14:textId="77777777" w:rsidR="00946C7C" w:rsidRPr="00250220" w:rsidRDefault="00946C7C" w:rsidP="009859A9">
            <w:pPr>
              <w:rPr>
                <w:rFonts w:ascii="Arial" w:eastAsia="Times New Roman" w:hAnsi="Arial" w:cs="Arial"/>
                <w:color w:val="000000"/>
                <w:highlight w:val="yellow"/>
                <w:lang w:eastAsia="es-MX"/>
              </w:rPr>
            </w:pPr>
          </w:p>
        </w:tc>
        <w:tc>
          <w:tcPr>
            <w:tcW w:w="1843" w:type="dxa"/>
            <w:vAlign w:val="center"/>
            <w:hideMark/>
          </w:tcPr>
          <w:p w14:paraId="0425AB0A" w14:textId="77777777" w:rsidR="00946C7C" w:rsidRPr="00250220" w:rsidRDefault="00946C7C" w:rsidP="009859A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250" w:type="dxa"/>
            <w:vMerge/>
          </w:tcPr>
          <w:p w14:paraId="341F6464" w14:textId="77777777" w:rsidR="00946C7C" w:rsidRPr="00250220" w:rsidRDefault="00946C7C" w:rsidP="00946C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335B2E4A" w14:textId="5D25CDAA" w:rsidR="00946C7C" w:rsidRPr="00946C7C" w:rsidRDefault="00946C7C" w:rsidP="00946C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Moderado</w:t>
            </w:r>
          </w:p>
        </w:tc>
        <w:tc>
          <w:tcPr>
            <w:tcW w:w="3178" w:type="dxa"/>
            <w:vMerge/>
          </w:tcPr>
          <w:p w14:paraId="4C0B9E2E" w14:textId="77777777" w:rsidR="00946C7C" w:rsidRPr="00946C7C" w:rsidRDefault="00946C7C" w:rsidP="00946C7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0ABCE199" w14:textId="77777777" w:rsidR="009047C7" w:rsidRDefault="009047C7" w:rsidP="00107CC0">
      <w:pPr>
        <w:pStyle w:val="TABLAS"/>
        <w:numPr>
          <w:ilvl w:val="0"/>
          <w:numId w:val="0"/>
        </w:numPr>
        <w:ind w:right="49"/>
      </w:pPr>
    </w:p>
    <w:p w14:paraId="31BD20D4" w14:textId="77777777" w:rsidR="00946C7C" w:rsidRDefault="00946C7C" w:rsidP="00107CC0">
      <w:pPr>
        <w:pStyle w:val="TABLAS"/>
        <w:numPr>
          <w:ilvl w:val="0"/>
          <w:numId w:val="0"/>
        </w:numPr>
        <w:ind w:right="49"/>
      </w:pPr>
    </w:p>
    <w:p w14:paraId="20FC9C73" w14:textId="77777777" w:rsidR="009859A9" w:rsidRDefault="009859A9" w:rsidP="00107CC0">
      <w:pPr>
        <w:pStyle w:val="TABLAS"/>
        <w:numPr>
          <w:ilvl w:val="0"/>
          <w:numId w:val="0"/>
        </w:numPr>
        <w:ind w:right="49"/>
      </w:pPr>
    </w:p>
    <w:p w14:paraId="34B2C795" w14:textId="77777777" w:rsidR="009859A9" w:rsidRDefault="009859A9" w:rsidP="00107CC0">
      <w:pPr>
        <w:pStyle w:val="TABLAS"/>
        <w:numPr>
          <w:ilvl w:val="0"/>
          <w:numId w:val="0"/>
        </w:numPr>
        <w:ind w:right="49"/>
      </w:pPr>
    </w:p>
    <w:p w14:paraId="450F8301" w14:textId="77777777" w:rsidR="009859A9" w:rsidRPr="003B1507" w:rsidRDefault="009859A9" w:rsidP="00107CC0">
      <w:pPr>
        <w:pStyle w:val="TABLAS"/>
        <w:numPr>
          <w:ilvl w:val="0"/>
          <w:numId w:val="0"/>
        </w:numPr>
        <w:ind w:right="49"/>
      </w:pPr>
    </w:p>
    <w:p w14:paraId="0B274E2D" w14:textId="2A7A9891" w:rsidR="00E16787" w:rsidRDefault="00E16787" w:rsidP="00E16787">
      <w:pPr>
        <w:pStyle w:val="Ttulo3"/>
        <w:spacing w:before="0"/>
        <w:jc w:val="both"/>
      </w:pPr>
      <w:bookmarkStart w:id="70" w:name="_Toc166767581"/>
      <w:r w:rsidRPr="003B1507">
        <w:lastRenderedPageBreak/>
        <w:t>X</w:t>
      </w:r>
      <w:r w:rsidR="00BC7B79">
        <w:t>II</w:t>
      </w:r>
      <w:r w:rsidRPr="003B1507">
        <w:t>.1.2.3.- Etapa de Operación</w:t>
      </w:r>
      <w:bookmarkEnd w:id="70"/>
      <w:r w:rsidRPr="003B1507">
        <w:t xml:space="preserve"> </w:t>
      </w:r>
    </w:p>
    <w:p w14:paraId="50CED0BF" w14:textId="1468BDAD" w:rsidR="009859A9" w:rsidRDefault="009859A9" w:rsidP="009859A9">
      <w:pPr>
        <w:pStyle w:val="Ttulo4"/>
        <w:spacing w:before="40"/>
      </w:pPr>
      <w:bookmarkStart w:id="71" w:name="_Toc166767582"/>
      <w:r w:rsidRPr="003B1507">
        <w:t>X</w:t>
      </w:r>
      <w:r w:rsidR="00BC7B79">
        <w:t>II</w:t>
      </w:r>
      <w:r w:rsidRPr="003B1507">
        <w:t xml:space="preserve">.1.2.3.1.- OP-01.- </w:t>
      </w:r>
      <w:r w:rsidRPr="00250220">
        <w:rPr>
          <w:highlight w:val="yellow"/>
        </w:rPr>
        <w:t>Barrenación y voladura</w:t>
      </w:r>
      <w:bookmarkEnd w:id="71"/>
      <w:r w:rsidRPr="003B1507">
        <w:t xml:space="preserve"> </w:t>
      </w:r>
    </w:p>
    <w:p w14:paraId="1D0C406C" w14:textId="63448514" w:rsidR="009859A9" w:rsidRPr="003B1507" w:rsidRDefault="009859A9" w:rsidP="009859A9">
      <w:pPr>
        <w:pStyle w:val="TABLAS"/>
        <w:ind w:right="49"/>
      </w:pPr>
      <w:bookmarkStart w:id="72" w:name="_Toc166767692"/>
      <w:r w:rsidRPr="003B1507">
        <w:t xml:space="preserve">Impactos generados en </w:t>
      </w:r>
      <w:r>
        <w:t xml:space="preserve">la </w:t>
      </w:r>
      <w:r w:rsidRPr="00250220">
        <w:rPr>
          <w:highlight w:val="yellow"/>
        </w:rPr>
        <w:t>barrenación y voladuras</w:t>
      </w:r>
      <w:r w:rsidRPr="003B1507">
        <w:t>, etapa de Operación</w:t>
      </w:r>
      <w:bookmarkEnd w:id="72"/>
    </w:p>
    <w:tbl>
      <w:tblPr>
        <w:tblStyle w:val="Tablaconcuadrcula4-nfasis1"/>
        <w:tblW w:w="10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809"/>
        <w:gridCol w:w="3359"/>
        <w:gridCol w:w="1207"/>
        <w:gridCol w:w="2777"/>
      </w:tblGrid>
      <w:tr w:rsidR="009859A9" w:rsidRPr="00250220" w14:paraId="6BC6F141" w14:textId="77777777" w:rsidTr="009859A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tcBorders>
              <w:top w:val="none" w:sz="0" w:space="0" w:color="auto"/>
              <w:left w:val="none" w:sz="0" w:space="0" w:color="auto"/>
              <w:bottom w:val="none" w:sz="0" w:space="0" w:color="auto"/>
              <w:right w:val="none" w:sz="0" w:space="0" w:color="auto"/>
            </w:tcBorders>
          </w:tcPr>
          <w:p w14:paraId="0245C154" w14:textId="77777777" w:rsidR="009859A9" w:rsidRPr="00250220" w:rsidRDefault="009859A9" w:rsidP="00BC7B79">
            <w:pPr>
              <w:jc w:val="center"/>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811" w:type="dxa"/>
            <w:tcBorders>
              <w:top w:val="none" w:sz="0" w:space="0" w:color="auto"/>
              <w:left w:val="none" w:sz="0" w:space="0" w:color="auto"/>
              <w:bottom w:val="none" w:sz="0" w:space="0" w:color="auto"/>
              <w:right w:val="none" w:sz="0" w:space="0" w:color="auto"/>
            </w:tcBorders>
          </w:tcPr>
          <w:p w14:paraId="4916656B" w14:textId="77777777" w:rsidR="009859A9" w:rsidRPr="00250220" w:rsidRDefault="009859A9"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Indicador Ambiental</w:t>
            </w:r>
          </w:p>
        </w:tc>
        <w:tc>
          <w:tcPr>
            <w:tcW w:w="3381" w:type="dxa"/>
            <w:tcBorders>
              <w:top w:val="none" w:sz="0" w:space="0" w:color="auto"/>
              <w:left w:val="none" w:sz="0" w:space="0" w:color="auto"/>
              <w:bottom w:val="none" w:sz="0" w:space="0" w:color="auto"/>
              <w:right w:val="none" w:sz="0" w:space="0" w:color="auto"/>
            </w:tcBorders>
          </w:tcPr>
          <w:p w14:paraId="7B3D92A9" w14:textId="77777777" w:rsidR="009859A9" w:rsidRPr="00250220" w:rsidRDefault="009859A9"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tcPr>
          <w:p w14:paraId="0430579B" w14:textId="77777777" w:rsidR="009859A9" w:rsidRPr="00250220" w:rsidRDefault="009859A9" w:rsidP="00BC7B79">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Efecto</w:t>
            </w:r>
          </w:p>
        </w:tc>
        <w:tc>
          <w:tcPr>
            <w:tcW w:w="2791" w:type="dxa"/>
            <w:tcBorders>
              <w:top w:val="none" w:sz="0" w:space="0" w:color="auto"/>
              <w:left w:val="none" w:sz="0" w:space="0" w:color="auto"/>
              <w:bottom w:val="none" w:sz="0" w:space="0" w:color="auto"/>
              <w:right w:val="none" w:sz="0" w:space="0" w:color="auto"/>
            </w:tcBorders>
          </w:tcPr>
          <w:p w14:paraId="4D9D92AD" w14:textId="77777777" w:rsidR="009859A9" w:rsidRPr="00250220" w:rsidRDefault="009859A9"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250220">
              <w:rPr>
                <w:rFonts w:ascii="Arial" w:eastAsia="Times New Roman" w:hAnsi="Arial" w:cs="Arial"/>
                <w:color w:val="000000"/>
                <w:highlight w:val="yellow"/>
                <w:lang w:eastAsia="es-MX"/>
              </w:rPr>
              <w:t>Medida</w:t>
            </w:r>
          </w:p>
        </w:tc>
      </w:tr>
      <w:tr w:rsidR="009859A9" w:rsidRPr="00250220" w14:paraId="57E91516"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4A224A4A"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Atmosfera</w:t>
            </w:r>
          </w:p>
        </w:tc>
        <w:tc>
          <w:tcPr>
            <w:tcW w:w="1811" w:type="dxa"/>
            <w:vAlign w:val="center"/>
            <w:hideMark/>
          </w:tcPr>
          <w:p w14:paraId="2088E681"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381" w:type="dxa"/>
            <w:vMerge w:val="restart"/>
          </w:tcPr>
          <w:p w14:paraId="3EFFB2BD" w14:textId="0B3002A4"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Incremento en la emisión de polvos, mayor percepción del ruido por la barrenación y voladuras.</w:t>
            </w:r>
          </w:p>
        </w:tc>
        <w:tc>
          <w:tcPr>
            <w:tcW w:w="1207" w:type="dxa"/>
            <w:vAlign w:val="center"/>
          </w:tcPr>
          <w:p w14:paraId="7278C843"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2791" w:type="dxa"/>
            <w:vMerge w:val="restart"/>
          </w:tcPr>
          <w:p w14:paraId="1EA796BF"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250220">
              <w:rPr>
                <w:rFonts w:ascii="Arial" w:eastAsia="Times New Roman" w:hAnsi="Arial" w:cs="Arial"/>
                <w:color w:val="000000"/>
                <w:highlight w:val="yellow"/>
                <w:lang w:eastAsia="es-MX"/>
              </w:rPr>
              <w:t xml:space="preserve">Cumplir y apegar a lo establecido en la </w:t>
            </w:r>
            <w:r w:rsidRPr="00250220">
              <w:rPr>
                <w:rFonts w:ascii="Arial" w:hAnsi="Arial" w:cs="Arial"/>
                <w:highlight w:val="yellow"/>
              </w:rPr>
              <w:t>NOM-O23-STPS-2012.</w:t>
            </w:r>
          </w:p>
          <w:p w14:paraId="1E4EE026"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9859A9" w:rsidRPr="00250220" w14:paraId="2E037992" w14:textId="77777777" w:rsidTr="009859A9">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23DAE148" w14:textId="77777777" w:rsidR="009859A9" w:rsidRPr="00250220" w:rsidRDefault="009859A9" w:rsidP="00BC7B79">
            <w:pPr>
              <w:rPr>
                <w:rFonts w:ascii="Arial" w:eastAsia="Times New Roman" w:hAnsi="Arial" w:cs="Arial"/>
                <w:color w:val="000000"/>
                <w:highlight w:val="yellow"/>
                <w:lang w:eastAsia="es-MX"/>
              </w:rPr>
            </w:pPr>
          </w:p>
        </w:tc>
        <w:tc>
          <w:tcPr>
            <w:tcW w:w="1811" w:type="dxa"/>
            <w:vAlign w:val="center"/>
            <w:hideMark/>
          </w:tcPr>
          <w:p w14:paraId="1F015D67"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3381" w:type="dxa"/>
            <w:vMerge/>
          </w:tcPr>
          <w:p w14:paraId="1268EE85"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E931D56"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2791" w:type="dxa"/>
            <w:vMerge/>
          </w:tcPr>
          <w:p w14:paraId="4CD94ED9"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859A9" w:rsidRPr="00250220" w14:paraId="58ED788D"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565BA9BC" w14:textId="77777777" w:rsidR="009859A9" w:rsidRPr="00250220" w:rsidRDefault="009859A9" w:rsidP="00BC7B79">
            <w:pPr>
              <w:rPr>
                <w:rFonts w:ascii="Arial" w:eastAsia="Times New Roman" w:hAnsi="Arial" w:cs="Arial"/>
                <w:color w:val="000000"/>
                <w:highlight w:val="yellow"/>
                <w:lang w:eastAsia="es-MX"/>
              </w:rPr>
            </w:pPr>
          </w:p>
        </w:tc>
        <w:tc>
          <w:tcPr>
            <w:tcW w:w="1811" w:type="dxa"/>
            <w:vAlign w:val="center"/>
            <w:hideMark/>
          </w:tcPr>
          <w:p w14:paraId="158B6705"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381" w:type="dxa"/>
            <w:vMerge/>
          </w:tcPr>
          <w:p w14:paraId="1FFBD680" w14:textId="77777777" w:rsidR="009859A9" w:rsidRPr="00250220" w:rsidRDefault="009859A9"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B60C25F"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2791" w:type="dxa"/>
            <w:vMerge/>
          </w:tcPr>
          <w:p w14:paraId="6A0D7021" w14:textId="77777777" w:rsidR="009859A9" w:rsidRPr="00250220" w:rsidRDefault="009859A9"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9859A9" w:rsidRPr="00250220" w14:paraId="4A9FCC32" w14:textId="77777777" w:rsidTr="009859A9">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Align w:val="center"/>
            <w:hideMark/>
          </w:tcPr>
          <w:p w14:paraId="2936A62C"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811" w:type="dxa"/>
            <w:vAlign w:val="center"/>
            <w:hideMark/>
          </w:tcPr>
          <w:p w14:paraId="30919D82"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3381" w:type="dxa"/>
            <w:vMerge w:val="restart"/>
          </w:tcPr>
          <w:p w14:paraId="5D544E8E" w14:textId="77777777" w:rsidR="009859A9" w:rsidRPr="00250220" w:rsidRDefault="009859A9"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Acumulación de oquedades e incremento en la velocidad y poca infiltración hacia los mantos freáticos</w:t>
            </w:r>
          </w:p>
        </w:tc>
        <w:tc>
          <w:tcPr>
            <w:tcW w:w="1207" w:type="dxa"/>
          </w:tcPr>
          <w:p w14:paraId="06567E9F"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2791" w:type="dxa"/>
          </w:tcPr>
          <w:p w14:paraId="3F4455DB" w14:textId="77777777" w:rsidR="009859A9" w:rsidRPr="00250220" w:rsidRDefault="009859A9"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acumulación de material dentro del área</w:t>
            </w:r>
          </w:p>
        </w:tc>
      </w:tr>
      <w:tr w:rsidR="009859A9" w:rsidRPr="00250220" w14:paraId="1DB1CCE0"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6F696D1B"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811" w:type="dxa"/>
            <w:vAlign w:val="center"/>
            <w:hideMark/>
          </w:tcPr>
          <w:p w14:paraId="3A8BA7EF"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3381" w:type="dxa"/>
            <w:vMerge/>
          </w:tcPr>
          <w:p w14:paraId="1AB650DF" w14:textId="77777777" w:rsidR="009859A9" w:rsidRPr="00250220" w:rsidRDefault="009859A9"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5F4934B4"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2791" w:type="dxa"/>
            <w:vMerge w:val="restart"/>
          </w:tcPr>
          <w:p w14:paraId="1677D85A" w14:textId="2D8F516F"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Impactar solamente el área autorizada y evitar compactación de dichas áreas.</w:t>
            </w:r>
          </w:p>
        </w:tc>
      </w:tr>
      <w:tr w:rsidR="009859A9" w:rsidRPr="00250220" w14:paraId="13A5DE9E" w14:textId="77777777" w:rsidTr="009859A9">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490D6160" w14:textId="77777777" w:rsidR="009859A9" w:rsidRPr="00250220" w:rsidRDefault="009859A9" w:rsidP="00BC7B79">
            <w:pPr>
              <w:rPr>
                <w:rFonts w:ascii="Arial" w:eastAsia="Times New Roman" w:hAnsi="Arial" w:cs="Arial"/>
                <w:color w:val="000000"/>
                <w:highlight w:val="yellow"/>
                <w:lang w:eastAsia="es-MX"/>
              </w:rPr>
            </w:pPr>
          </w:p>
        </w:tc>
        <w:tc>
          <w:tcPr>
            <w:tcW w:w="1811" w:type="dxa"/>
            <w:vAlign w:val="center"/>
            <w:hideMark/>
          </w:tcPr>
          <w:p w14:paraId="215D7BF7"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Capacidad De Recarga</w:t>
            </w:r>
          </w:p>
        </w:tc>
        <w:tc>
          <w:tcPr>
            <w:tcW w:w="3381" w:type="dxa"/>
            <w:vMerge/>
          </w:tcPr>
          <w:p w14:paraId="1A696F46"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59DEA147"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2791" w:type="dxa"/>
            <w:vMerge/>
          </w:tcPr>
          <w:p w14:paraId="4CDDFA42"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859A9" w:rsidRPr="00250220" w14:paraId="207FC759"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5D5A1FC0"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811" w:type="dxa"/>
            <w:vAlign w:val="center"/>
            <w:hideMark/>
          </w:tcPr>
          <w:p w14:paraId="6580E61C"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Propiedades Físico-Químicas</w:t>
            </w:r>
          </w:p>
        </w:tc>
        <w:tc>
          <w:tcPr>
            <w:tcW w:w="3381" w:type="dxa"/>
            <w:vMerge w:val="restart"/>
          </w:tcPr>
          <w:p w14:paraId="1D08A674"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vAlign w:val="center"/>
          </w:tcPr>
          <w:p w14:paraId="6FE6614A"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2791" w:type="dxa"/>
            <w:vMerge w:val="restart"/>
          </w:tcPr>
          <w:p w14:paraId="742F5A14"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la compactación permanente y el acumulamiento de material dentro de los bancos</w:t>
            </w:r>
          </w:p>
        </w:tc>
      </w:tr>
      <w:tr w:rsidR="009859A9" w:rsidRPr="00250220" w14:paraId="2EBBABEA" w14:textId="77777777" w:rsidTr="009859A9">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610F6A03" w14:textId="77777777" w:rsidR="009859A9" w:rsidRPr="00250220" w:rsidRDefault="009859A9" w:rsidP="00BC7B79">
            <w:pPr>
              <w:rPr>
                <w:rFonts w:ascii="Arial" w:eastAsia="Times New Roman" w:hAnsi="Arial" w:cs="Arial"/>
                <w:color w:val="000000"/>
                <w:highlight w:val="yellow"/>
                <w:lang w:eastAsia="es-MX"/>
              </w:rPr>
            </w:pPr>
          </w:p>
        </w:tc>
        <w:tc>
          <w:tcPr>
            <w:tcW w:w="1811" w:type="dxa"/>
            <w:vAlign w:val="center"/>
            <w:hideMark/>
          </w:tcPr>
          <w:p w14:paraId="2762D646"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381" w:type="dxa"/>
            <w:vMerge/>
          </w:tcPr>
          <w:p w14:paraId="15C30576"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75B54506"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2791" w:type="dxa"/>
            <w:vMerge/>
          </w:tcPr>
          <w:p w14:paraId="4625EA1F"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859A9" w:rsidRPr="00250220" w14:paraId="5C049AD8"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Align w:val="center"/>
            <w:hideMark/>
          </w:tcPr>
          <w:p w14:paraId="70BF0067"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811" w:type="dxa"/>
            <w:vAlign w:val="center"/>
            <w:hideMark/>
          </w:tcPr>
          <w:p w14:paraId="6A7F6BCC"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381" w:type="dxa"/>
          </w:tcPr>
          <w:p w14:paraId="35575F08" w14:textId="518452DD"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Impacto critico por la modificación del relieve al realizar </w:t>
            </w:r>
            <w:r w:rsidR="003112CA" w:rsidRPr="00250220">
              <w:rPr>
                <w:rFonts w:ascii="Arial" w:eastAsia="Times New Roman" w:hAnsi="Arial" w:cs="Arial"/>
                <w:color w:val="000000"/>
                <w:highlight w:val="yellow"/>
                <w:lang w:eastAsia="es-MX"/>
              </w:rPr>
              <w:t>cambiando</w:t>
            </w:r>
            <w:r w:rsidRPr="00250220">
              <w:rPr>
                <w:rFonts w:ascii="Arial" w:eastAsia="Times New Roman" w:hAnsi="Arial" w:cs="Arial"/>
                <w:color w:val="000000"/>
                <w:highlight w:val="yellow"/>
                <w:lang w:eastAsia="es-MX"/>
              </w:rPr>
              <w:t xml:space="preserve"> su estructura.</w:t>
            </w:r>
          </w:p>
        </w:tc>
        <w:tc>
          <w:tcPr>
            <w:tcW w:w="1207" w:type="dxa"/>
          </w:tcPr>
          <w:p w14:paraId="73E57B49"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2791" w:type="dxa"/>
          </w:tcPr>
          <w:p w14:paraId="45B7A75D"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dañar más allá de las áreas autorizadas.</w:t>
            </w:r>
          </w:p>
        </w:tc>
      </w:tr>
      <w:tr w:rsidR="009859A9" w:rsidRPr="00250220" w14:paraId="7A40884B" w14:textId="77777777" w:rsidTr="009859A9">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Align w:val="center"/>
            <w:hideMark/>
          </w:tcPr>
          <w:p w14:paraId="37B540C9"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811" w:type="dxa"/>
            <w:vAlign w:val="center"/>
            <w:hideMark/>
          </w:tcPr>
          <w:p w14:paraId="3F834393"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381" w:type="dxa"/>
          </w:tcPr>
          <w:p w14:paraId="29C42F1A" w14:textId="77777777" w:rsidR="009859A9" w:rsidRPr="00250220" w:rsidRDefault="009859A9"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incrementará aún más el ahuyentamiento por el ruido de barrenación y voladuras.</w:t>
            </w:r>
          </w:p>
        </w:tc>
        <w:tc>
          <w:tcPr>
            <w:tcW w:w="1207" w:type="dxa"/>
          </w:tcPr>
          <w:p w14:paraId="664FC3F9"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Critico</w:t>
            </w:r>
          </w:p>
        </w:tc>
        <w:tc>
          <w:tcPr>
            <w:tcW w:w="2791" w:type="dxa"/>
          </w:tcPr>
          <w:p w14:paraId="1D1E04E5" w14:textId="77777777" w:rsidR="009859A9" w:rsidRPr="00250220" w:rsidRDefault="009859A9" w:rsidP="00BC7B7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Evitar la caza furtiva y el ahuyentamiento más allá del área autorizada </w:t>
            </w:r>
          </w:p>
        </w:tc>
      </w:tr>
      <w:tr w:rsidR="009859A9" w:rsidRPr="00250220" w14:paraId="63046D9A"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18B9ABD2" w14:textId="77777777" w:rsidR="009859A9" w:rsidRPr="00250220" w:rsidRDefault="009859A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811" w:type="dxa"/>
            <w:vAlign w:val="center"/>
            <w:hideMark/>
          </w:tcPr>
          <w:p w14:paraId="26015375"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381" w:type="dxa"/>
            <w:vMerge w:val="restart"/>
          </w:tcPr>
          <w:p w14:paraId="1BEB83E0"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Modificación de la estética del paisaje y la armonía al realizar oquedad en el área en estudio</w:t>
            </w:r>
          </w:p>
        </w:tc>
        <w:tc>
          <w:tcPr>
            <w:tcW w:w="1207" w:type="dxa"/>
            <w:vAlign w:val="center"/>
          </w:tcPr>
          <w:p w14:paraId="352EF015"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2791" w:type="dxa"/>
            <w:vMerge w:val="restart"/>
          </w:tcPr>
          <w:p w14:paraId="64BD28F2" w14:textId="77777777" w:rsidR="009859A9" w:rsidRPr="00250220" w:rsidRDefault="009859A9" w:rsidP="00BC7B7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Realizar solamente los cortes a bancos autorizados y evitar oquedades fuera de estas áreas</w:t>
            </w:r>
          </w:p>
        </w:tc>
      </w:tr>
      <w:tr w:rsidR="009859A9" w:rsidRPr="00250220" w14:paraId="5F2344E8" w14:textId="77777777" w:rsidTr="009859A9">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3BEDA74E" w14:textId="77777777" w:rsidR="009859A9" w:rsidRPr="00250220" w:rsidRDefault="009859A9" w:rsidP="00BC7B79">
            <w:pPr>
              <w:rPr>
                <w:rFonts w:ascii="Arial" w:eastAsia="Times New Roman" w:hAnsi="Arial" w:cs="Arial"/>
                <w:color w:val="000000"/>
                <w:highlight w:val="yellow"/>
                <w:lang w:eastAsia="es-MX"/>
              </w:rPr>
            </w:pPr>
          </w:p>
        </w:tc>
        <w:tc>
          <w:tcPr>
            <w:tcW w:w="1811" w:type="dxa"/>
            <w:vAlign w:val="center"/>
            <w:hideMark/>
          </w:tcPr>
          <w:p w14:paraId="27382691"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381" w:type="dxa"/>
            <w:vMerge/>
          </w:tcPr>
          <w:p w14:paraId="302C4A3D"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2E28DD87" w14:textId="77777777" w:rsidR="009859A9" w:rsidRPr="00250220" w:rsidRDefault="009859A9" w:rsidP="00BC7B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2791" w:type="dxa"/>
            <w:vMerge/>
          </w:tcPr>
          <w:p w14:paraId="70C755F0" w14:textId="77777777" w:rsidR="009859A9" w:rsidRPr="00250220" w:rsidRDefault="009859A9" w:rsidP="00BC7B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859A9" w:rsidRPr="005B4470" w14:paraId="0A68B1A3" w14:textId="77777777" w:rsidTr="009859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67176B85" w14:textId="77777777" w:rsidR="009859A9" w:rsidRPr="00250220" w:rsidRDefault="009859A9" w:rsidP="00BC7B79">
            <w:pPr>
              <w:rPr>
                <w:rFonts w:ascii="Arial" w:eastAsia="Times New Roman" w:hAnsi="Arial" w:cs="Arial"/>
                <w:color w:val="000000"/>
                <w:highlight w:val="yellow"/>
                <w:lang w:eastAsia="es-MX"/>
              </w:rPr>
            </w:pPr>
          </w:p>
        </w:tc>
        <w:tc>
          <w:tcPr>
            <w:tcW w:w="1811" w:type="dxa"/>
            <w:vAlign w:val="center"/>
            <w:hideMark/>
          </w:tcPr>
          <w:p w14:paraId="0884B519" w14:textId="77777777" w:rsidR="009859A9" w:rsidRPr="0025022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381" w:type="dxa"/>
            <w:vMerge/>
          </w:tcPr>
          <w:p w14:paraId="66242325" w14:textId="77777777" w:rsidR="009859A9" w:rsidRPr="00250220" w:rsidRDefault="009859A9"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36542F2" w14:textId="77777777" w:rsidR="009859A9" w:rsidRPr="005B4470" w:rsidRDefault="009859A9" w:rsidP="00BC7B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Moderado</w:t>
            </w:r>
          </w:p>
        </w:tc>
        <w:tc>
          <w:tcPr>
            <w:tcW w:w="2791" w:type="dxa"/>
            <w:vMerge/>
          </w:tcPr>
          <w:p w14:paraId="2EC60519" w14:textId="77777777" w:rsidR="009859A9" w:rsidRPr="005B4470" w:rsidRDefault="009859A9"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5FB24568" w14:textId="77777777" w:rsidR="009859A9" w:rsidRPr="009859A9" w:rsidRDefault="009859A9" w:rsidP="009859A9"/>
    <w:p w14:paraId="7DEED289" w14:textId="127F640C" w:rsidR="00E16787" w:rsidRPr="003B1507" w:rsidRDefault="00E16787" w:rsidP="00E16787">
      <w:pPr>
        <w:pStyle w:val="Ttulo4"/>
        <w:spacing w:before="40"/>
      </w:pPr>
      <w:bookmarkStart w:id="73" w:name="_Toc166767583"/>
      <w:r w:rsidRPr="003B1507">
        <w:t>X</w:t>
      </w:r>
      <w:r w:rsidR="00BC7B79">
        <w:t>II</w:t>
      </w:r>
      <w:r w:rsidRPr="003B1507">
        <w:t>.1.2.3.</w:t>
      </w:r>
      <w:r w:rsidR="003112CA">
        <w:t>3</w:t>
      </w:r>
      <w:r w:rsidR="009859A9">
        <w:t>.</w:t>
      </w:r>
      <w:r w:rsidRPr="003B1507">
        <w:t>- OP-0</w:t>
      </w:r>
      <w:r w:rsidR="003112CA">
        <w:t>3</w:t>
      </w:r>
      <w:r w:rsidRPr="003B1507">
        <w:t xml:space="preserve">.- </w:t>
      </w:r>
      <w:r w:rsidR="00946C7C" w:rsidRPr="00250220">
        <w:rPr>
          <w:highlight w:val="yellow"/>
        </w:rPr>
        <w:t>Extracción</w:t>
      </w:r>
      <w:r w:rsidRPr="00250220">
        <w:rPr>
          <w:highlight w:val="yellow"/>
        </w:rPr>
        <w:t xml:space="preserve"> de Material</w:t>
      </w:r>
      <w:bookmarkEnd w:id="73"/>
      <w:r w:rsidRPr="003B1507">
        <w:t xml:space="preserve"> </w:t>
      </w:r>
    </w:p>
    <w:p w14:paraId="4E0FC8D4" w14:textId="6C6684A3" w:rsidR="00E16787" w:rsidRPr="003B1507" w:rsidRDefault="00E16787" w:rsidP="00F02CC5">
      <w:pPr>
        <w:pStyle w:val="TABLAS"/>
        <w:ind w:right="49"/>
      </w:pPr>
      <w:bookmarkStart w:id="74" w:name="_Toc166767693"/>
      <w:r w:rsidRPr="003B1507">
        <w:t xml:space="preserve">Impactos generados en el </w:t>
      </w:r>
      <w:r w:rsidR="00946C7C" w:rsidRPr="00250220">
        <w:rPr>
          <w:highlight w:val="yellow"/>
        </w:rPr>
        <w:t>Extracción</w:t>
      </w:r>
      <w:r w:rsidRPr="00250220">
        <w:rPr>
          <w:highlight w:val="yellow"/>
        </w:rPr>
        <w:t xml:space="preserve"> de Material</w:t>
      </w:r>
      <w:r w:rsidRPr="003B1507">
        <w:t>, etapa de Operación</w:t>
      </w:r>
      <w:bookmarkEnd w:id="74"/>
    </w:p>
    <w:tbl>
      <w:tblPr>
        <w:tblStyle w:val="Tablaconcuadrcula4-nfasis1"/>
        <w:tblW w:w="11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3092"/>
        <w:gridCol w:w="1207"/>
        <w:gridCol w:w="3745"/>
      </w:tblGrid>
      <w:tr w:rsidR="0016563E" w:rsidRPr="00250220" w14:paraId="48D889A0" w14:textId="77777777" w:rsidTr="003112C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tcPr>
          <w:p w14:paraId="4E985EFB" w14:textId="77777777" w:rsidR="0016563E" w:rsidRPr="00250220" w:rsidRDefault="0016563E"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tcPr>
          <w:p w14:paraId="4680A796" w14:textId="77777777" w:rsidR="0016563E" w:rsidRPr="00250220" w:rsidRDefault="0016563E" w:rsidP="00BA395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092" w:type="dxa"/>
            <w:tcBorders>
              <w:top w:val="none" w:sz="0" w:space="0" w:color="auto"/>
              <w:left w:val="none" w:sz="0" w:space="0" w:color="auto"/>
              <w:bottom w:val="none" w:sz="0" w:space="0" w:color="auto"/>
              <w:right w:val="none" w:sz="0" w:space="0" w:color="auto"/>
            </w:tcBorders>
          </w:tcPr>
          <w:p w14:paraId="50AA0E9E" w14:textId="77777777" w:rsidR="0016563E" w:rsidRPr="00250220" w:rsidRDefault="0016563E" w:rsidP="00BA39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tcPr>
          <w:p w14:paraId="26FF972C" w14:textId="77777777" w:rsidR="0016563E" w:rsidRPr="00250220" w:rsidRDefault="0016563E" w:rsidP="00BA39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745" w:type="dxa"/>
            <w:tcBorders>
              <w:top w:val="none" w:sz="0" w:space="0" w:color="auto"/>
              <w:left w:val="none" w:sz="0" w:space="0" w:color="auto"/>
              <w:bottom w:val="none" w:sz="0" w:space="0" w:color="auto"/>
              <w:right w:val="none" w:sz="0" w:space="0" w:color="auto"/>
            </w:tcBorders>
          </w:tcPr>
          <w:p w14:paraId="3657294F" w14:textId="77777777" w:rsidR="0016563E" w:rsidRPr="00250220" w:rsidRDefault="0016563E" w:rsidP="00BA39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946C7C" w:rsidRPr="00250220" w14:paraId="79486A29"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3624955E" w14:textId="77777777" w:rsidR="00946C7C" w:rsidRPr="00250220" w:rsidRDefault="00946C7C"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Atmosfera</w:t>
            </w:r>
          </w:p>
        </w:tc>
        <w:tc>
          <w:tcPr>
            <w:tcW w:w="1671" w:type="dxa"/>
            <w:vAlign w:val="center"/>
            <w:hideMark/>
          </w:tcPr>
          <w:p w14:paraId="3483139C" w14:textId="77777777"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092" w:type="dxa"/>
            <w:vMerge w:val="restart"/>
          </w:tcPr>
          <w:p w14:paraId="2394270F" w14:textId="7EEA1EA4" w:rsidR="00946C7C" w:rsidRPr="00250220" w:rsidRDefault="00946C7C"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Incremento en la emisión de smog, asi como en la percepción del ruido por el aumento constante de trabajo en los bancos de extracción.</w:t>
            </w:r>
          </w:p>
        </w:tc>
        <w:tc>
          <w:tcPr>
            <w:tcW w:w="1207" w:type="dxa"/>
            <w:vAlign w:val="center"/>
          </w:tcPr>
          <w:p w14:paraId="05AB26B2" w14:textId="488FDC42"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val="restart"/>
          </w:tcPr>
          <w:p w14:paraId="11F82FA4" w14:textId="77777777" w:rsidR="00946C7C" w:rsidRPr="00250220" w:rsidRDefault="00946C7C" w:rsidP="00BA3959">
            <w:pPr>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Mantenimiento preventivo y de mitigación de acuerdo a los </w:t>
            </w:r>
            <w:r w:rsidRPr="00250220">
              <w:rPr>
                <w:rFonts w:ascii="Arial" w:eastAsia="Times New Roman" w:hAnsi="Arial" w:cs="Arial"/>
                <w:highlight w:val="yellow"/>
                <w:lang w:eastAsia="es-MX"/>
              </w:rPr>
              <w:t>límites establecidos en la NOM-045-SEMARNAT-2017 y a los niveles máximos permisibles de la   NOM-080-SEMARNAT-1994. Humectación del suelo</w:t>
            </w:r>
          </w:p>
        </w:tc>
      </w:tr>
      <w:tr w:rsidR="00946C7C" w:rsidRPr="00250220" w14:paraId="23636C31"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A1DA0F3" w14:textId="77777777" w:rsidR="00946C7C" w:rsidRPr="00250220" w:rsidRDefault="00946C7C" w:rsidP="00BA3959">
            <w:pPr>
              <w:rPr>
                <w:rFonts w:ascii="Arial" w:eastAsia="Times New Roman" w:hAnsi="Arial" w:cs="Arial"/>
                <w:color w:val="000000"/>
                <w:highlight w:val="yellow"/>
                <w:lang w:eastAsia="es-MX"/>
              </w:rPr>
            </w:pPr>
          </w:p>
        </w:tc>
        <w:tc>
          <w:tcPr>
            <w:tcW w:w="1671" w:type="dxa"/>
            <w:vAlign w:val="center"/>
            <w:hideMark/>
          </w:tcPr>
          <w:p w14:paraId="0DB48670" w14:textId="77777777"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3092" w:type="dxa"/>
            <w:vMerge/>
          </w:tcPr>
          <w:p w14:paraId="61962956" w14:textId="77777777" w:rsidR="00946C7C" w:rsidRPr="00250220" w:rsidRDefault="00946C7C"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8BCC05A" w14:textId="225B8570"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tcPr>
          <w:p w14:paraId="5C2C1D0D" w14:textId="77777777" w:rsidR="00946C7C" w:rsidRPr="00250220" w:rsidRDefault="00946C7C"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3C5611F4"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83A5FEE" w14:textId="77777777" w:rsidR="00946C7C" w:rsidRPr="00250220" w:rsidRDefault="00946C7C" w:rsidP="00BA3959">
            <w:pPr>
              <w:rPr>
                <w:rFonts w:ascii="Arial" w:eastAsia="Times New Roman" w:hAnsi="Arial" w:cs="Arial"/>
                <w:color w:val="000000"/>
                <w:highlight w:val="yellow"/>
                <w:lang w:eastAsia="es-MX"/>
              </w:rPr>
            </w:pPr>
          </w:p>
        </w:tc>
        <w:tc>
          <w:tcPr>
            <w:tcW w:w="1671" w:type="dxa"/>
            <w:vAlign w:val="center"/>
            <w:hideMark/>
          </w:tcPr>
          <w:p w14:paraId="327EF5EB" w14:textId="77777777"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092" w:type="dxa"/>
            <w:vMerge/>
          </w:tcPr>
          <w:p w14:paraId="4BAD04A6" w14:textId="77777777" w:rsidR="00946C7C" w:rsidRPr="00250220" w:rsidRDefault="00946C7C"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47982AB2" w14:textId="20A9F778"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tcPr>
          <w:p w14:paraId="33AAD910" w14:textId="77777777" w:rsidR="00946C7C" w:rsidRPr="00250220" w:rsidRDefault="00946C7C"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00DAB6FF"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4CFBA0FF" w14:textId="77777777" w:rsidR="00946C7C" w:rsidRPr="00250220" w:rsidRDefault="00946C7C"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671" w:type="dxa"/>
            <w:vAlign w:val="center"/>
            <w:hideMark/>
          </w:tcPr>
          <w:p w14:paraId="6C5C2AEE" w14:textId="77777777"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3092" w:type="dxa"/>
            <w:vMerge w:val="restart"/>
          </w:tcPr>
          <w:p w14:paraId="26E7D390" w14:textId="2A87F7EC" w:rsidR="00946C7C" w:rsidRPr="00250220" w:rsidRDefault="00946C7C"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Encharcamiento en época de lluvia por </w:t>
            </w:r>
            <w:r w:rsidR="00A5405B" w:rsidRPr="00250220">
              <w:rPr>
                <w:rFonts w:ascii="Arial" w:eastAsia="Times New Roman" w:hAnsi="Arial" w:cs="Arial"/>
                <w:color w:val="000000"/>
                <w:highlight w:val="yellow"/>
                <w:lang w:eastAsia="es-MX"/>
              </w:rPr>
              <w:t>las oquedades</w:t>
            </w:r>
            <w:r w:rsidRPr="00250220">
              <w:rPr>
                <w:rFonts w:ascii="Arial" w:eastAsia="Times New Roman" w:hAnsi="Arial" w:cs="Arial"/>
                <w:color w:val="000000"/>
                <w:highlight w:val="yellow"/>
                <w:lang w:eastAsia="es-MX"/>
              </w:rPr>
              <w:t xml:space="preserve"> y poca infiltración hacia los </w:t>
            </w:r>
            <w:r w:rsidRPr="00250220">
              <w:rPr>
                <w:rFonts w:ascii="Arial" w:eastAsia="Times New Roman" w:hAnsi="Arial" w:cs="Arial"/>
                <w:color w:val="000000"/>
                <w:highlight w:val="yellow"/>
                <w:lang w:eastAsia="es-MX"/>
              </w:rPr>
              <w:lastRenderedPageBreak/>
              <w:t>mantos freáticos</w:t>
            </w:r>
          </w:p>
        </w:tc>
        <w:tc>
          <w:tcPr>
            <w:tcW w:w="1207" w:type="dxa"/>
          </w:tcPr>
          <w:p w14:paraId="26AC12C1" w14:textId="6D955F5B"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Severos</w:t>
            </w:r>
          </w:p>
        </w:tc>
        <w:tc>
          <w:tcPr>
            <w:tcW w:w="3745" w:type="dxa"/>
            <w:vMerge w:val="restart"/>
          </w:tcPr>
          <w:p w14:paraId="32584EFB" w14:textId="58DA0DE8" w:rsidR="00946C7C" w:rsidRPr="00250220" w:rsidRDefault="00946C7C"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Evitar dejar material dentro del área de trabajo para evitar encharcamiento del agua durante </w:t>
            </w:r>
            <w:r w:rsidRPr="00250220">
              <w:rPr>
                <w:rFonts w:ascii="Arial" w:eastAsia="Times New Roman" w:hAnsi="Arial" w:cs="Arial"/>
                <w:color w:val="000000"/>
                <w:highlight w:val="yellow"/>
                <w:lang w:eastAsia="es-MX"/>
              </w:rPr>
              <w:lastRenderedPageBreak/>
              <w:t>época de lluvia</w:t>
            </w:r>
          </w:p>
        </w:tc>
      </w:tr>
      <w:tr w:rsidR="00946C7C" w:rsidRPr="00250220" w14:paraId="60F1997C"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61AB16DF" w14:textId="77777777" w:rsidR="00946C7C" w:rsidRPr="00250220" w:rsidRDefault="00946C7C"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Hidrología </w:t>
            </w:r>
            <w:r w:rsidRPr="00250220">
              <w:rPr>
                <w:rFonts w:ascii="Arial" w:eastAsia="Times New Roman" w:hAnsi="Arial" w:cs="Arial"/>
                <w:color w:val="000000"/>
                <w:highlight w:val="yellow"/>
                <w:lang w:eastAsia="es-MX"/>
              </w:rPr>
              <w:lastRenderedPageBreak/>
              <w:t>Subterránea</w:t>
            </w:r>
          </w:p>
        </w:tc>
        <w:tc>
          <w:tcPr>
            <w:tcW w:w="1671" w:type="dxa"/>
            <w:vAlign w:val="center"/>
            <w:hideMark/>
          </w:tcPr>
          <w:p w14:paraId="7B9958BA" w14:textId="77777777"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Acuíferos</w:t>
            </w:r>
          </w:p>
        </w:tc>
        <w:tc>
          <w:tcPr>
            <w:tcW w:w="3092" w:type="dxa"/>
            <w:vMerge/>
          </w:tcPr>
          <w:p w14:paraId="44EDDC91" w14:textId="77777777" w:rsidR="00946C7C" w:rsidRPr="00250220" w:rsidRDefault="00946C7C"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74339066" w14:textId="1652F8DA"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tcPr>
          <w:p w14:paraId="79377E34" w14:textId="77777777" w:rsidR="00946C7C" w:rsidRPr="00250220" w:rsidRDefault="00946C7C"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946C7C" w:rsidRPr="00250220" w14:paraId="0C4007CC"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F9A08FB" w14:textId="77777777" w:rsidR="00946C7C" w:rsidRPr="00250220" w:rsidRDefault="00946C7C" w:rsidP="00BA3959">
            <w:pPr>
              <w:rPr>
                <w:rFonts w:ascii="Arial" w:eastAsia="Times New Roman" w:hAnsi="Arial" w:cs="Arial"/>
                <w:color w:val="000000"/>
                <w:highlight w:val="yellow"/>
                <w:lang w:eastAsia="es-MX"/>
              </w:rPr>
            </w:pPr>
          </w:p>
        </w:tc>
        <w:tc>
          <w:tcPr>
            <w:tcW w:w="1671" w:type="dxa"/>
            <w:vAlign w:val="center"/>
            <w:hideMark/>
          </w:tcPr>
          <w:p w14:paraId="43576458" w14:textId="3482AAB0"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Capacidad </w:t>
            </w:r>
            <w:r w:rsidR="003112CA" w:rsidRPr="00250220">
              <w:rPr>
                <w:rFonts w:ascii="Arial" w:eastAsia="Times New Roman" w:hAnsi="Arial" w:cs="Arial"/>
                <w:color w:val="000000"/>
                <w:highlight w:val="yellow"/>
                <w:lang w:eastAsia="es-MX"/>
              </w:rPr>
              <w:t>d</w:t>
            </w:r>
            <w:r w:rsidRPr="00250220">
              <w:rPr>
                <w:rFonts w:ascii="Arial" w:eastAsia="Times New Roman" w:hAnsi="Arial" w:cs="Arial"/>
                <w:color w:val="000000"/>
                <w:highlight w:val="yellow"/>
                <w:lang w:eastAsia="es-MX"/>
              </w:rPr>
              <w:t>e Recarga</w:t>
            </w:r>
          </w:p>
        </w:tc>
        <w:tc>
          <w:tcPr>
            <w:tcW w:w="3092" w:type="dxa"/>
            <w:vMerge/>
          </w:tcPr>
          <w:p w14:paraId="0AB151AC" w14:textId="77777777" w:rsidR="00946C7C" w:rsidRPr="00250220" w:rsidRDefault="00946C7C"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4F96F4D2" w14:textId="07930D7F"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tcPr>
          <w:p w14:paraId="6D3B051C" w14:textId="77777777" w:rsidR="00946C7C" w:rsidRPr="00250220" w:rsidRDefault="00946C7C"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112CA" w:rsidRPr="00250220" w14:paraId="10462B8D"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0F77E412" w14:textId="77777777" w:rsidR="003112CA" w:rsidRPr="00250220" w:rsidRDefault="003112CA" w:rsidP="003112CA">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671" w:type="dxa"/>
            <w:vAlign w:val="center"/>
            <w:hideMark/>
          </w:tcPr>
          <w:p w14:paraId="05753A8B" w14:textId="718288C3" w:rsidR="003112CA" w:rsidRPr="00250220" w:rsidRDefault="003112CA" w:rsidP="003112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Propiedades Físico-Químicas</w:t>
            </w:r>
          </w:p>
        </w:tc>
        <w:tc>
          <w:tcPr>
            <w:tcW w:w="3092" w:type="dxa"/>
            <w:vMerge w:val="restart"/>
          </w:tcPr>
          <w:p w14:paraId="7D539C37" w14:textId="42A2CD16" w:rsidR="003112CA" w:rsidRPr="00250220" w:rsidRDefault="003112CA" w:rsidP="003112C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tcPr>
          <w:p w14:paraId="0B9CF341" w14:textId="575D6CE3" w:rsidR="003112CA" w:rsidRPr="00250220" w:rsidRDefault="003112CA" w:rsidP="003112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val="restart"/>
          </w:tcPr>
          <w:p w14:paraId="1F2CAF1A" w14:textId="5DF1C9D4" w:rsidR="003112CA" w:rsidRPr="00250220" w:rsidRDefault="003112CA" w:rsidP="003112C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Humectar constantemente el suelo para disminuir las erosiones eólicas y contaminación a la atmosfera</w:t>
            </w:r>
          </w:p>
        </w:tc>
      </w:tr>
      <w:tr w:rsidR="003112CA" w:rsidRPr="00250220" w14:paraId="40915185"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F016F0D" w14:textId="77777777" w:rsidR="003112CA" w:rsidRPr="00250220" w:rsidRDefault="003112CA" w:rsidP="003112CA">
            <w:pPr>
              <w:rPr>
                <w:rFonts w:ascii="Arial" w:eastAsia="Times New Roman" w:hAnsi="Arial" w:cs="Arial"/>
                <w:color w:val="000000"/>
                <w:highlight w:val="yellow"/>
                <w:lang w:eastAsia="es-MX"/>
              </w:rPr>
            </w:pPr>
          </w:p>
        </w:tc>
        <w:tc>
          <w:tcPr>
            <w:tcW w:w="1671" w:type="dxa"/>
            <w:vAlign w:val="center"/>
            <w:hideMark/>
          </w:tcPr>
          <w:p w14:paraId="250E33B8" w14:textId="77777777" w:rsidR="003112CA" w:rsidRPr="00250220" w:rsidRDefault="003112CA" w:rsidP="003112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092" w:type="dxa"/>
            <w:vMerge/>
          </w:tcPr>
          <w:p w14:paraId="2CE2E632" w14:textId="77777777" w:rsidR="003112CA" w:rsidRPr="00250220" w:rsidRDefault="003112CA" w:rsidP="003112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17A5E987" w14:textId="18F1A86D" w:rsidR="003112CA" w:rsidRPr="00250220" w:rsidRDefault="003112CA" w:rsidP="003112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vMerge/>
          </w:tcPr>
          <w:p w14:paraId="52FC9FF5" w14:textId="77777777" w:rsidR="003112CA" w:rsidRPr="00250220" w:rsidRDefault="003112CA" w:rsidP="003112C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3112CA" w:rsidRPr="00250220" w14:paraId="55D8738D"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1F13B27" w14:textId="77777777" w:rsidR="003112CA" w:rsidRPr="00250220" w:rsidRDefault="003112CA" w:rsidP="003112CA">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671" w:type="dxa"/>
            <w:vAlign w:val="center"/>
            <w:hideMark/>
          </w:tcPr>
          <w:p w14:paraId="3E7706DC" w14:textId="77777777" w:rsidR="003112CA" w:rsidRPr="00250220" w:rsidRDefault="003112CA" w:rsidP="003112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092" w:type="dxa"/>
          </w:tcPr>
          <w:p w14:paraId="774EE888" w14:textId="4E21071E" w:rsidR="003112CA" w:rsidRPr="00250220" w:rsidRDefault="003112CA" w:rsidP="003112C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Impacto critico por la modificación del relieve al realizar oquedad en el área modificando su estructura.</w:t>
            </w:r>
          </w:p>
        </w:tc>
        <w:tc>
          <w:tcPr>
            <w:tcW w:w="1207" w:type="dxa"/>
          </w:tcPr>
          <w:p w14:paraId="293B959B" w14:textId="1F3D4375" w:rsidR="003112CA" w:rsidRPr="00250220" w:rsidRDefault="003112CA" w:rsidP="003112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tcPr>
          <w:p w14:paraId="6DE719DF" w14:textId="732E32E9" w:rsidR="003112CA" w:rsidRPr="00250220" w:rsidRDefault="003112CA" w:rsidP="003112CA">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acumulamiento de material mineral, utilizar solamente el área autorizada para tal fin.</w:t>
            </w:r>
          </w:p>
        </w:tc>
      </w:tr>
      <w:tr w:rsidR="00946C7C" w:rsidRPr="00250220" w14:paraId="40DC0207"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BD5C5A8" w14:textId="77777777" w:rsidR="00946C7C" w:rsidRPr="00250220" w:rsidRDefault="00946C7C"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671" w:type="dxa"/>
            <w:vAlign w:val="center"/>
            <w:hideMark/>
          </w:tcPr>
          <w:p w14:paraId="030CAB48" w14:textId="77777777"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092" w:type="dxa"/>
          </w:tcPr>
          <w:p w14:paraId="18139657" w14:textId="7569294C" w:rsidR="00946C7C" w:rsidRPr="00250220" w:rsidRDefault="00946C7C"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Ahuyentamiento por la presencia de maquinaria y personal que labore en el área.</w:t>
            </w:r>
          </w:p>
        </w:tc>
        <w:tc>
          <w:tcPr>
            <w:tcW w:w="1207" w:type="dxa"/>
            <w:vAlign w:val="center"/>
          </w:tcPr>
          <w:p w14:paraId="427B4F64" w14:textId="4DD5EA83"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Severos</w:t>
            </w:r>
          </w:p>
        </w:tc>
        <w:tc>
          <w:tcPr>
            <w:tcW w:w="3745" w:type="dxa"/>
          </w:tcPr>
          <w:p w14:paraId="0FA17A42" w14:textId="77777777" w:rsidR="00946C7C" w:rsidRPr="00250220" w:rsidRDefault="00946C7C"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la caza y captura de ejemplares, evitar ruidos estridentes para que permanezca la poca fauna en los lugares aledañas.</w:t>
            </w:r>
          </w:p>
        </w:tc>
      </w:tr>
      <w:tr w:rsidR="00946C7C" w:rsidRPr="00250220" w14:paraId="1AD8271C"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346AE65" w14:textId="77777777" w:rsidR="00946C7C" w:rsidRPr="00250220" w:rsidRDefault="00946C7C"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671" w:type="dxa"/>
            <w:vAlign w:val="center"/>
            <w:hideMark/>
          </w:tcPr>
          <w:p w14:paraId="599D2917" w14:textId="77777777"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092" w:type="dxa"/>
            <w:vMerge w:val="restart"/>
          </w:tcPr>
          <w:p w14:paraId="7D3E2D5F" w14:textId="79348077" w:rsidR="00946C7C" w:rsidRPr="00250220" w:rsidRDefault="00946C7C"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Modificación de la estética del paisaje y la armonía al realizar oquedad en el área en estudio, impactando la percepción del lugar.</w:t>
            </w:r>
          </w:p>
        </w:tc>
        <w:tc>
          <w:tcPr>
            <w:tcW w:w="1207" w:type="dxa"/>
            <w:vAlign w:val="center"/>
          </w:tcPr>
          <w:p w14:paraId="555F836E" w14:textId="6A4A0677"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45" w:type="dxa"/>
            <w:vMerge w:val="restart"/>
          </w:tcPr>
          <w:p w14:paraId="4C41FEC8" w14:textId="51066357" w:rsidR="00946C7C"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dañar más allá de las áreas autorizadas.</w:t>
            </w:r>
          </w:p>
        </w:tc>
      </w:tr>
      <w:tr w:rsidR="00946C7C" w:rsidRPr="00250220" w14:paraId="0D9DFAC5"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1611896" w14:textId="77777777" w:rsidR="00946C7C" w:rsidRPr="00250220" w:rsidRDefault="00946C7C" w:rsidP="00BA3959">
            <w:pPr>
              <w:rPr>
                <w:rFonts w:ascii="Arial" w:eastAsia="Times New Roman" w:hAnsi="Arial" w:cs="Arial"/>
                <w:color w:val="000000"/>
                <w:highlight w:val="yellow"/>
                <w:lang w:eastAsia="es-MX"/>
              </w:rPr>
            </w:pPr>
          </w:p>
        </w:tc>
        <w:tc>
          <w:tcPr>
            <w:tcW w:w="1671" w:type="dxa"/>
            <w:vAlign w:val="center"/>
            <w:hideMark/>
          </w:tcPr>
          <w:p w14:paraId="34F93445" w14:textId="77777777"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092" w:type="dxa"/>
            <w:vMerge/>
          </w:tcPr>
          <w:p w14:paraId="5757059E" w14:textId="77777777" w:rsidR="00946C7C" w:rsidRPr="00250220" w:rsidRDefault="00946C7C"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407F7456" w14:textId="1AF4C819" w:rsidR="00946C7C" w:rsidRPr="00250220" w:rsidRDefault="00946C7C"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45" w:type="dxa"/>
            <w:vMerge/>
          </w:tcPr>
          <w:p w14:paraId="749EDD55" w14:textId="77777777" w:rsidR="00946C7C" w:rsidRPr="00250220" w:rsidRDefault="00946C7C"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946C7C" w:rsidRPr="00BA3959" w14:paraId="5016D731"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0AA18D5" w14:textId="77777777" w:rsidR="00946C7C" w:rsidRPr="00250220" w:rsidRDefault="00946C7C" w:rsidP="00BA3959">
            <w:pPr>
              <w:rPr>
                <w:rFonts w:ascii="Arial" w:eastAsia="Times New Roman" w:hAnsi="Arial" w:cs="Arial"/>
                <w:color w:val="000000"/>
                <w:highlight w:val="yellow"/>
                <w:lang w:eastAsia="es-MX"/>
              </w:rPr>
            </w:pPr>
          </w:p>
        </w:tc>
        <w:tc>
          <w:tcPr>
            <w:tcW w:w="1671" w:type="dxa"/>
            <w:vAlign w:val="center"/>
            <w:hideMark/>
          </w:tcPr>
          <w:p w14:paraId="18875EE0" w14:textId="77777777" w:rsidR="00946C7C" w:rsidRPr="00250220"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092" w:type="dxa"/>
            <w:vMerge/>
          </w:tcPr>
          <w:p w14:paraId="1C4F7365" w14:textId="77777777" w:rsidR="00946C7C" w:rsidRPr="00250220" w:rsidRDefault="00946C7C"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2F0ABBA0" w14:textId="7BC98724" w:rsidR="00946C7C" w:rsidRPr="00BA3959" w:rsidRDefault="00946C7C"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Moderado</w:t>
            </w:r>
          </w:p>
        </w:tc>
        <w:tc>
          <w:tcPr>
            <w:tcW w:w="3745" w:type="dxa"/>
            <w:vMerge/>
          </w:tcPr>
          <w:p w14:paraId="49CCC7B9" w14:textId="77777777" w:rsidR="00946C7C" w:rsidRPr="00BA3959" w:rsidRDefault="00946C7C"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174A3FD4" w14:textId="77777777" w:rsidR="0016563E" w:rsidRPr="003B1507" w:rsidRDefault="0016563E" w:rsidP="0016563E">
      <w:pPr>
        <w:pStyle w:val="TABLAS"/>
        <w:numPr>
          <w:ilvl w:val="0"/>
          <w:numId w:val="0"/>
        </w:numPr>
        <w:ind w:right="49"/>
      </w:pPr>
    </w:p>
    <w:p w14:paraId="167F775E" w14:textId="77777777" w:rsidR="0016563E" w:rsidRPr="003B1507" w:rsidRDefault="0016563E" w:rsidP="0016563E">
      <w:pPr>
        <w:pStyle w:val="TABLAS"/>
        <w:numPr>
          <w:ilvl w:val="0"/>
          <w:numId w:val="0"/>
        </w:numPr>
        <w:ind w:right="49"/>
      </w:pPr>
    </w:p>
    <w:p w14:paraId="33131256" w14:textId="1BBA4A19" w:rsidR="007A0596" w:rsidRPr="003B1507" w:rsidRDefault="008450A1" w:rsidP="007A0596">
      <w:pPr>
        <w:pStyle w:val="Ttulo4"/>
      </w:pPr>
      <w:bookmarkStart w:id="75" w:name="_Toc166767584"/>
      <w:r w:rsidRPr="003B1507">
        <w:t>X.1.2</w:t>
      </w:r>
      <w:r w:rsidR="00E16787" w:rsidRPr="003B1507">
        <w:t>.3.</w:t>
      </w:r>
      <w:r w:rsidR="003112CA">
        <w:t>3</w:t>
      </w:r>
      <w:r w:rsidR="00E16787" w:rsidRPr="003B1507">
        <w:t>.- OP-0</w:t>
      </w:r>
      <w:r w:rsidR="003112CA">
        <w:t>3</w:t>
      </w:r>
      <w:r w:rsidR="00E16787" w:rsidRPr="003B1507">
        <w:t xml:space="preserve">.- </w:t>
      </w:r>
      <w:r w:rsidR="00BA3959" w:rsidRPr="00250220">
        <w:rPr>
          <w:highlight w:val="yellow"/>
        </w:rPr>
        <w:t>Trituración de</w:t>
      </w:r>
      <w:r w:rsidR="00E16787" w:rsidRPr="00250220">
        <w:rPr>
          <w:highlight w:val="yellow"/>
        </w:rPr>
        <w:t xml:space="preserve"> Material</w:t>
      </w:r>
      <w:bookmarkEnd w:id="75"/>
      <w:r w:rsidR="00E16787" w:rsidRPr="003B1507">
        <w:t xml:space="preserve"> </w:t>
      </w:r>
    </w:p>
    <w:p w14:paraId="7DB34820" w14:textId="47443EB7" w:rsidR="00E16787" w:rsidRPr="003B1507" w:rsidRDefault="00E16787" w:rsidP="007A0596">
      <w:pPr>
        <w:pStyle w:val="TABLAS"/>
      </w:pPr>
      <w:bookmarkStart w:id="76" w:name="_Toc166767694"/>
      <w:r w:rsidRPr="003B1507">
        <w:t xml:space="preserve">Impactos generados en la </w:t>
      </w:r>
      <w:r w:rsidR="00BA3959" w:rsidRPr="00250220">
        <w:rPr>
          <w:highlight w:val="yellow"/>
        </w:rPr>
        <w:t>trituración de material</w:t>
      </w:r>
      <w:r w:rsidRPr="003B1507">
        <w:t>, etapa de Operación</w:t>
      </w:r>
      <w:bookmarkEnd w:id="76"/>
    </w:p>
    <w:tbl>
      <w:tblPr>
        <w:tblStyle w:val="Tablaconcuadrcula4-nfasis1"/>
        <w:tblW w:w="11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3073"/>
        <w:gridCol w:w="1577"/>
        <w:gridCol w:w="3394"/>
      </w:tblGrid>
      <w:tr w:rsidR="00BA3959" w:rsidRPr="00250220" w14:paraId="28E6008D" w14:textId="77777777" w:rsidTr="003112C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tcPr>
          <w:p w14:paraId="6DD9E89D" w14:textId="77777777" w:rsidR="00BA3959" w:rsidRPr="00250220" w:rsidRDefault="00BA3959" w:rsidP="00BC7B7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tcPr>
          <w:p w14:paraId="5BBDBF5A" w14:textId="77777777" w:rsidR="00BA3959" w:rsidRPr="00250220" w:rsidRDefault="00BA3959" w:rsidP="00BC7B7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250" w:type="dxa"/>
            <w:tcBorders>
              <w:top w:val="none" w:sz="0" w:space="0" w:color="auto"/>
              <w:left w:val="none" w:sz="0" w:space="0" w:color="auto"/>
              <w:bottom w:val="none" w:sz="0" w:space="0" w:color="auto"/>
              <w:right w:val="none" w:sz="0" w:space="0" w:color="auto"/>
            </w:tcBorders>
          </w:tcPr>
          <w:p w14:paraId="1962C454" w14:textId="77777777" w:rsidR="00BA3959" w:rsidRPr="00250220" w:rsidRDefault="00BA3959"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146" w:type="dxa"/>
            <w:tcBorders>
              <w:top w:val="none" w:sz="0" w:space="0" w:color="auto"/>
              <w:left w:val="none" w:sz="0" w:space="0" w:color="auto"/>
              <w:bottom w:val="none" w:sz="0" w:space="0" w:color="auto"/>
              <w:right w:val="none" w:sz="0" w:space="0" w:color="auto"/>
            </w:tcBorders>
          </w:tcPr>
          <w:p w14:paraId="7D127BD1" w14:textId="77777777" w:rsidR="00BA3959" w:rsidRPr="00250220" w:rsidRDefault="00BA3959"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648" w:type="dxa"/>
            <w:tcBorders>
              <w:top w:val="none" w:sz="0" w:space="0" w:color="auto"/>
              <w:left w:val="none" w:sz="0" w:space="0" w:color="auto"/>
              <w:bottom w:val="none" w:sz="0" w:space="0" w:color="auto"/>
              <w:right w:val="none" w:sz="0" w:space="0" w:color="auto"/>
            </w:tcBorders>
          </w:tcPr>
          <w:p w14:paraId="4924EEB2" w14:textId="77777777" w:rsidR="00BA3959" w:rsidRPr="00250220" w:rsidRDefault="00BA3959"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BA3959" w:rsidRPr="00250220" w14:paraId="78D7092E"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1AAFEB8E"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Atmosfera</w:t>
            </w:r>
          </w:p>
        </w:tc>
        <w:tc>
          <w:tcPr>
            <w:tcW w:w="1671" w:type="dxa"/>
            <w:vAlign w:val="center"/>
            <w:hideMark/>
          </w:tcPr>
          <w:p w14:paraId="69EC6141" w14:textId="7777777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250" w:type="dxa"/>
            <w:vMerge w:val="restart"/>
          </w:tcPr>
          <w:p w14:paraId="2C5BDD12" w14:textId="311D2FBF"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Aumento de las emisiones de polvo y smog por la trituración del material, considerándose severos</w:t>
            </w:r>
          </w:p>
        </w:tc>
        <w:tc>
          <w:tcPr>
            <w:tcW w:w="1146" w:type="dxa"/>
          </w:tcPr>
          <w:p w14:paraId="5B3CC8F0" w14:textId="6DA311DA"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 xml:space="preserve">Severos </w:t>
            </w:r>
          </w:p>
        </w:tc>
        <w:tc>
          <w:tcPr>
            <w:tcW w:w="3648" w:type="dxa"/>
            <w:vMerge w:val="restart"/>
          </w:tcPr>
          <w:p w14:paraId="45F59161" w14:textId="7AFC2465" w:rsidR="00BA3959" w:rsidRPr="00250220" w:rsidRDefault="00BA3959" w:rsidP="00BA3959">
            <w:pPr>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Mantenimiento preventivo y de mitigación y correctivos de acuerdo a los </w:t>
            </w:r>
            <w:r w:rsidRPr="00250220">
              <w:rPr>
                <w:rFonts w:ascii="Arial" w:eastAsia="Times New Roman" w:hAnsi="Arial" w:cs="Arial"/>
                <w:highlight w:val="yellow"/>
                <w:lang w:eastAsia="es-MX"/>
              </w:rPr>
              <w:t>límites establecidos en la NOM-045-SEMARNAT-2017</w:t>
            </w:r>
          </w:p>
        </w:tc>
      </w:tr>
      <w:tr w:rsidR="00BA3959" w:rsidRPr="00250220" w14:paraId="5560CAEE"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C882CD5" w14:textId="77777777" w:rsidR="00BA3959" w:rsidRPr="00250220" w:rsidRDefault="00BA3959" w:rsidP="00BA3959">
            <w:pPr>
              <w:rPr>
                <w:rFonts w:ascii="Arial" w:eastAsia="Times New Roman" w:hAnsi="Arial" w:cs="Arial"/>
                <w:color w:val="000000"/>
                <w:highlight w:val="yellow"/>
                <w:lang w:eastAsia="es-MX"/>
              </w:rPr>
            </w:pPr>
          </w:p>
        </w:tc>
        <w:tc>
          <w:tcPr>
            <w:tcW w:w="1671" w:type="dxa"/>
            <w:vAlign w:val="center"/>
            <w:hideMark/>
          </w:tcPr>
          <w:p w14:paraId="3F2CE2C9" w14:textId="77777777"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3250" w:type="dxa"/>
            <w:vMerge/>
          </w:tcPr>
          <w:p w14:paraId="38051927"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36A2C8BB" w14:textId="67D32802"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 xml:space="preserve">Severos </w:t>
            </w:r>
          </w:p>
        </w:tc>
        <w:tc>
          <w:tcPr>
            <w:tcW w:w="3648" w:type="dxa"/>
            <w:vMerge/>
          </w:tcPr>
          <w:p w14:paraId="1DFB866D"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46F6E270"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D55E34D" w14:textId="77777777" w:rsidR="00BA3959" w:rsidRPr="00250220" w:rsidRDefault="00BA3959" w:rsidP="00BA3959">
            <w:pPr>
              <w:rPr>
                <w:rFonts w:ascii="Arial" w:eastAsia="Times New Roman" w:hAnsi="Arial" w:cs="Arial"/>
                <w:color w:val="000000"/>
                <w:highlight w:val="yellow"/>
                <w:lang w:eastAsia="es-MX"/>
              </w:rPr>
            </w:pPr>
          </w:p>
        </w:tc>
        <w:tc>
          <w:tcPr>
            <w:tcW w:w="1671" w:type="dxa"/>
            <w:vAlign w:val="center"/>
            <w:hideMark/>
          </w:tcPr>
          <w:p w14:paraId="62FDEED1" w14:textId="7777777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250" w:type="dxa"/>
            <w:vMerge/>
          </w:tcPr>
          <w:p w14:paraId="42BFACDB" w14:textId="77777777" w:rsidR="00BA3959" w:rsidRPr="00250220" w:rsidRDefault="00BA3959"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4E571ABC" w14:textId="28662E3B"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 xml:space="preserve">Severos </w:t>
            </w:r>
          </w:p>
        </w:tc>
        <w:tc>
          <w:tcPr>
            <w:tcW w:w="3648" w:type="dxa"/>
            <w:vMerge/>
          </w:tcPr>
          <w:p w14:paraId="7EA97B94" w14:textId="77777777" w:rsidR="00BA3959" w:rsidRPr="00250220" w:rsidRDefault="00BA3959"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218151A2"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0859BE54"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671" w:type="dxa"/>
            <w:vAlign w:val="center"/>
            <w:hideMark/>
          </w:tcPr>
          <w:p w14:paraId="75E7559C" w14:textId="77777777"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3250" w:type="dxa"/>
            <w:vMerge w:val="restart"/>
          </w:tcPr>
          <w:p w14:paraId="46CC2B3F" w14:textId="4CEC2E55" w:rsidR="00BA3959" w:rsidRPr="00250220" w:rsidRDefault="00BA3959"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250220">
              <w:rPr>
                <w:rFonts w:ascii="Arial" w:eastAsia="Times New Roman" w:hAnsi="Arial" w:cs="Arial"/>
                <w:color w:val="000000"/>
                <w:sz w:val="24"/>
                <w:szCs w:val="24"/>
                <w:highlight w:val="yellow"/>
                <w:lang w:eastAsia="es-MX"/>
              </w:rPr>
              <w:t>Impacto moderado ya que en temporada de lluvia puede haber enchar</w:t>
            </w:r>
            <w:r w:rsidR="003112CA" w:rsidRPr="00250220">
              <w:rPr>
                <w:rFonts w:ascii="Arial" w:eastAsia="Times New Roman" w:hAnsi="Arial" w:cs="Arial"/>
                <w:color w:val="000000"/>
                <w:sz w:val="24"/>
                <w:szCs w:val="24"/>
                <w:highlight w:val="yellow"/>
                <w:lang w:eastAsia="es-MX"/>
              </w:rPr>
              <w:t>c</w:t>
            </w:r>
            <w:r w:rsidRPr="00250220">
              <w:rPr>
                <w:rFonts w:ascii="Arial" w:eastAsia="Times New Roman" w:hAnsi="Arial" w:cs="Arial"/>
                <w:color w:val="000000"/>
                <w:sz w:val="24"/>
                <w:szCs w:val="24"/>
                <w:highlight w:val="yellow"/>
                <w:lang w:eastAsia="es-MX"/>
              </w:rPr>
              <w:t>amiento de agua y nula infiltración por compactación.</w:t>
            </w:r>
          </w:p>
        </w:tc>
        <w:tc>
          <w:tcPr>
            <w:tcW w:w="1146" w:type="dxa"/>
          </w:tcPr>
          <w:p w14:paraId="21A3E72E" w14:textId="22B12E26"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648" w:type="dxa"/>
            <w:vMerge w:val="restart"/>
          </w:tcPr>
          <w:p w14:paraId="27E89AA4" w14:textId="77777777" w:rsidR="00BA3959" w:rsidRPr="00250220" w:rsidRDefault="00BA3959"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dejar material dentro del área de trabajo para evitar encharcamiento del agua durante época de lluvia</w:t>
            </w:r>
          </w:p>
        </w:tc>
      </w:tr>
      <w:tr w:rsidR="00BA3959" w:rsidRPr="00250220" w14:paraId="71F57D8D"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79257556"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1671" w:type="dxa"/>
            <w:vAlign w:val="center"/>
            <w:hideMark/>
          </w:tcPr>
          <w:p w14:paraId="2D135B01" w14:textId="7777777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3250" w:type="dxa"/>
            <w:vMerge/>
          </w:tcPr>
          <w:p w14:paraId="5A970B74" w14:textId="77777777" w:rsidR="00BA3959" w:rsidRPr="00250220" w:rsidRDefault="00BA3959"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6F9F5607" w14:textId="0D86406A"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648" w:type="dxa"/>
            <w:vMerge/>
          </w:tcPr>
          <w:p w14:paraId="4EB4322B" w14:textId="77777777" w:rsidR="00BA3959" w:rsidRPr="00250220" w:rsidRDefault="00BA3959"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361EDA48"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1DE7392" w14:textId="77777777" w:rsidR="00BA3959" w:rsidRPr="00250220" w:rsidRDefault="00BA3959" w:rsidP="00BA3959">
            <w:pPr>
              <w:rPr>
                <w:rFonts w:ascii="Arial" w:eastAsia="Times New Roman" w:hAnsi="Arial" w:cs="Arial"/>
                <w:color w:val="000000"/>
                <w:highlight w:val="yellow"/>
                <w:lang w:eastAsia="es-MX"/>
              </w:rPr>
            </w:pPr>
          </w:p>
        </w:tc>
        <w:tc>
          <w:tcPr>
            <w:tcW w:w="1671" w:type="dxa"/>
            <w:vAlign w:val="center"/>
            <w:hideMark/>
          </w:tcPr>
          <w:p w14:paraId="7E0490DC" w14:textId="49A44FB7"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Capacidad </w:t>
            </w:r>
            <w:r w:rsidR="003112CA" w:rsidRPr="00250220">
              <w:rPr>
                <w:rFonts w:ascii="Arial" w:eastAsia="Times New Roman" w:hAnsi="Arial" w:cs="Arial"/>
                <w:color w:val="000000"/>
                <w:highlight w:val="yellow"/>
                <w:lang w:eastAsia="es-MX"/>
              </w:rPr>
              <w:t>d</w:t>
            </w:r>
            <w:r w:rsidRPr="00250220">
              <w:rPr>
                <w:rFonts w:ascii="Arial" w:eastAsia="Times New Roman" w:hAnsi="Arial" w:cs="Arial"/>
                <w:color w:val="000000"/>
                <w:highlight w:val="yellow"/>
                <w:lang w:eastAsia="es-MX"/>
              </w:rPr>
              <w:t>e Recarga</w:t>
            </w:r>
          </w:p>
        </w:tc>
        <w:tc>
          <w:tcPr>
            <w:tcW w:w="3250" w:type="dxa"/>
            <w:vMerge/>
          </w:tcPr>
          <w:p w14:paraId="10364CA0"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0E263D9E" w14:textId="2CF0DD85"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648" w:type="dxa"/>
            <w:vMerge/>
          </w:tcPr>
          <w:p w14:paraId="6C167F4F"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6D19A187"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8A8DB3D"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671" w:type="dxa"/>
            <w:vAlign w:val="center"/>
            <w:hideMark/>
          </w:tcPr>
          <w:p w14:paraId="60EFA041" w14:textId="008EAA38"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w:t>
            </w:r>
            <w:r w:rsidR="003112CA" w:rsidRPr="00250220">
              <w:rPr>
                <w:rFonts w:ascii="Arial" w:eastAsia="Times New Roman" w:hAnsi="Arial" w:cs="Arial"/>
                <w:color w:val="000000"/>
                <w:highlight w:val="yellow"/>
                <w:lang w:eastAsia="es-MX"/>
              </w:rPr>
              <w:t xml:space="preserve">iedades </w:t>
            </w:r>
            <w:r w:rsidRPr="00250220">
              <w:rPr>
                <w:rFonts w:ascii="Arial" w:eastAsia="Times New Roman" w:hAnsi="Arial" w:cs="Arial"/>
                <w:color w:val="000000"/>
                <w:highlight w:val="yellow"/>
                <w:lang w:eastAsia="es-MX"/>
              </w:rPr>
              <w:t>Físico-Químicas</w:t>
            </w:r>
          </w:p>
        </w:tc>
        <w:tc>
          <w:tcPr>
            <w:tcW w:w="3250" w:type="dxa"/>
            <w:vMerge w:val="restart"/>
          </w:tcPr>
          <w:p w14:paraId="63E3C96F" w14:textId="339D0B18"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Se considera moderado ya que solamente se utilizará maquinaria para la trituración compactando el suelo puntualmente en donde se encuentra el molino.</w:t>
            </w:r>
          </w:p>
        </w:tc>
        <w:tc>
          <w:tcPr>
            <w:tcW w:w="1146" w:type="dxa"/>
          </w:tcPr>
          <w:p w14:paraId="34B38FC6" w14:textId="4EDBAC4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648" w:type="dxa"/>
            <w:vMerge w:val="restart"/>
          </w:tcPr>
          <w:p w14:paraId="679F80B6" w14:textId="77777777"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Humectar constantemente el suelo para disminuir las erosiones eólicas y contaminación a la atmosfera</w:t>
            </w:r>
          </w:p>
        </w:tc>
      </w:tr>
      <w:tr w:rsidR="00BA3959" w:rsidRPr="00250220" w14:paraId="1AE851C9"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B56A8F7" w14:textId="77777777" w:rsidR="00BA3959" w:rsidRPr="00250220" w:rsidRDefault="00BA3959" w:rsidP="00BA3959">
            <w:pPr>
              <w:rPr>
                <w:rFonts w:ascii="Arial" w:eastAsia="Times New Roman" w:hAnsi="Arial" w:cs="Arial"/>
                <w:color w:val="000000"/>
                <w:highlight w:val="yellow"/>
                <w:lang w:eastAsia="es-MX"/>
              </w:rPr>
            </w:pPr>
          </w:p>
        </w:tc>
        <w:tc>
          <w:tcPr>
            <w:tcW w:w="1671" w:type="dxa"/>
            <w:vAlign w:val="center"/>
            <w:hideMark/>
          </w:tcPr>
          <w:p w14:paraId="169CB505" w14:textId="77777777"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250" w:type="dxa"/>
            <w:vMerge/>
          </w:tcPr>
          <w:p w14:paraId="14D93784"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6C338D5B" w14:textId="5C35C793"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648" w:type="dxa"/>
            <w:vMerge/>
          </w:tcPr>
          <w:p w14:paraId="10C2C410"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039DBDBE"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5D9659CB"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671" w:type="dxa"/>
            <w:vAlign w:val="center"/>
            <w:hideMark/>
          </w:tcPr>
          <w:p w14:paraId="6BFFAF6A" w14:textId="7777777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250" w:type="dxa"/>
          </w:tcPr>
          <w:p w14:paraId="4AF95A36" w14:textId="0ACDEB25"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sz w:val="24"/>
                <w:szCs w:val="24"/>
                <w:highlight w:val="yellow"/>
              </w:rPr>
              <w:t xml:space="preserve">Impacto moderado por la conformación de montículos de materiales </w:t>
            </w:r>
            <w:r w:rsidRPr="00250220">
              <w:rPr>
                <w:rFonts w:ascii="Arial" w:eastAsia="Calibri" w:hAnsi="Arial" w:cs="Arial"/>
                <w:sz w:val="24"/>
                <w:szCs w:val="24"/>
                <w:highlight w:val="yellow"/>
              </w:rPr>
              <w:lastRenderedPageBreak/>
              <w:t>pétreos</w:t>
            </w:r>
          </w:p>
        </w:tc>
        <w:tc>
          <w:tcPr>
            <w:tcW w:w="1146" w:type="dxa"/>
          </w:tcPr>
          <w:p w14:paraId="5B06A840" w14:textId="37911518"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lastRenderedPageBreak/>
              <w:t>Moderado</w:t>
            </w:r>
          </w:p>
        </w:tc>
        <w:tc>
          <w:tcPr>
            <w:tcW w:w="3648" w:type="dxa"/>
          </w:tcPr>
          <w:p w14:paraId="297188E7" w14:textId="77777777"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Evitar acumulamiento de material mineral, utilizar solamente el área autorizada </w:t>
            </w:r>
            <w:r w:rsidRPr="00250220">
              <w:rPr>
                <w:rFonts w:ascii="Arial" w:eastAsia="Times New Roman" w:hAnsi="Arial" w:cs="Arial"/>
                <w:color w:val="000000"/>
                <w:highlight w:val="yellow"/>
                <w:lang w:eastAsia="es-MX"/>
              </w:rPr>
              <w:lastRenderedPageBreak/>
              <w:t>para tal fin.</w:t>
            </w:r>
          </w:p>
        </w:tc>
      </w:tr>
      <w:tr w:rsidR="00BA3959" w:rsidRPr="00250220" w14:paraId="5D08BC11"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5584E1DD"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Fauna</w:t>
            </w:r>
          </w:p>
        </w:tc>
        <w:tc>
          <w:tcPr>
            <w:tcW w:w="1671" w:type="dxa"/>
            <w:vAlign w:val="center"/>
            <w:hideMark/>
          </w:tcPr>
          <w:p w14:paraId="65D9ABD5" w14:textId="77777777"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250" w:type="dxa"/>
          </w:tcPr>
          <w:p w14:paraId="6AA1EE55" w14:textId="7F253B89" w:rsidR="00BA3959" w:rsidRPr="00250220" w:rsidRDefault="00BA3959"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Ahuyentamiento de la poca fauna por presencia de personal.</w:t>
            </w:r>
          </w:p>
        </w:tc>
        <w:tc>
          <w:tcPr>
            <w:tcW w:w="1146" w:type="dxa"/>
          </w:tcPr>
          <w:p w14:paraId="6141188E" w14:textId="460E0DAD"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Moderado</w:t>
            </w:r>
          </w:p>
        </w:tc>
        <w:tc>
          <w:tcPr>
            <w:tcW w:w="3648" w:type="dxa"/>
          </w:tcPr>
          <w:p w14:paraId="1957EC16" w14:textId="77777777" w:rsidR="00BA3959" w:rsidRPr="00250220" w:rsidRDefault="00BA3959" w:rsidP="00BA395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la caza y captura de ejemplares, evitar ruidos estridentes para que permanezca la poca fauna en los lugares aledañas.</w:t>
            </w:r>
          </w:p>
        </w:tc>
      </w:tr>
      <w:tr w:rsidR="00BA3959" w:rsidRPr="00250220" w14:paraId="37FCD833"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3323BB3B" w14:textId="77777777" w:rsidR="00BA3959" w:rsidRPr="00250220" w:rsidRDefault="00BA3959" w:rsidP="00BA395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1671" w:type="dxa"/>
            <w:vAlign w:val="center"/>
            <w:hideMark/>
          </w:tcPr>
          <w:p w14:paraId="7CD2A537" w14:textId="7777777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3250" w:type="dxa"/>
            <w:vMerge w:val="restart"/>
          </w:tcPr>
          <w:p w14:paraId="38192691" w14:textId="47E96C8C"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 xml:space="preserve">Se considera no significativo ya que no afectara perfiles de suelo </w:t>
            </w:r>
          </w:p>
        </w:tc>
        <w:tc>
          <w:tcPr>
            <w:tcW w:w="1146" w:type="dxa"/>
          </w:tcPr>
          <w:p w14:paraId="37E95E9F" w14:textId="4FBAB828"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No significativos</w:t>
            </w:r>
          </w:p>
        </w:tc>
        <w:tc>
          <w:tcPr>
            <w:tcW w:w="3648" w:type="dxa"/>
            <w:vMerge w:val="restart"/>
          </w:tcPr>
          <w:p w14:paraId="0EDFBA5A" w14:textId="77777777" w:rsidR="00BA3959" w:rsidRPr="00250220" w:rsidRDefault="00BA3959" w:rsidP="00BA395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Evitar dañar más allá de las áreas autorizadas.</w:t>
            </w:r>
          </w:p>
        </w:tc>
      </w:tr>
      <w:tr w:rsidR="00BA3959" w:rsidRPr="00250220" w14:paraId="4F42BC28" w14:textId="77777777" w:rsidTr="003112CA">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9FEFDA2" w14:textId="77777777" w:rsidR="00BA3959" w:rsidRPr="00250220" w:rsidRDefault="00BA3959" w:rsidP="00BA3959">
            <w:pPr>
              <w:rPr>
                <w:rFonts w:ascii="Arial" w:eastAsia="Times New Roman" w:hAnsi="Arial" w:cs="Arial"/>
                <w:color w:val="000000"/>
                <w:highlight w:val="yellow"/>
                <w:lang w:eastAsia="es-MX"/>
              </w:rPr>
            </w:pPr>
          </w:p>
        </w:tc>
        <w:tc>
          <w:tcPr>
            <w:tcW w:w="1671" w:type="dxa"/>
            <w:vAlign w:val="center"/>
            <w:hideMark/>
          </w:tcPr>
          <w:p w14:paraId="46551947" w14:textId="77777777"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3250" w:type="dxa"/>
            <w:vMerge/>
          </w:tcPr>
          <w:p w14:paraId="49B78226"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2008BEFA" w14:textId="7A8126A5" w:rsidR="00BA3959" w:rsidRPr="00250220" w:rsidRDefault="00BA3959" w:rsidP="00BA395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sz w:val="24"/>
                <w:szCs w:val="24"/>
                <w:highlight w:val="yellow"/>
                <w:lang w:eastAsia="es-MX"/>
              </w:rPr>
              <w:t>No significativos</w:t>
            </w:r>
          </w:p>
        </w:tc>
        <w:tc>
          <w:tcPr>
            <w:tcW w:w="3648" w:type="dxa"/>
            <w:vMerge/>
          </w:tcPr>
          <w:p w14:paraId="0A934820" w14:textId="77777777" w:rsidR="00BA3959" w:rsidRPr="00250220" w:rsidRDefault="00BA3959" w:rsidP="00BA39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BA3959" w14:paraId="358AC26A" w14:textId="77777777" w:rsidTr="003112C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E391DC7" w14:textId="77777777" w:rsidR="00BA3959" w:rsidRPr="00250220" w:rsidRDefault="00BA3959" w:rsidP="00BA3959">
            <w:pPr>
              <w:rPr>
                <w:rFonts w:ascii="Arial" w:eastAsia="Times New Roman" w:hAnsi="Arial" w:cs="Arial"/>
                <w:color w:val="000000"/>
                <w:highlight w:val="yellow"/>
                <w:lang w:eastAsia="es-MX"/>
              </w:rPr>
            </w:pPr>
          </w:p>
        </w:tc>
        <w:tc>
          <w:tcPr>
            <w:tcW w:w="1671" w:type="dxa"/>
            <w:vAlign w:val="center"/>
            <w:hideMark/>
          </w:tcPr>
          <w:p w14:paraId="00382D92" w14:textId="77777777" w:rsidR="00BA3959" w:rsidRPr="00250220"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3250" w:type="dxa"/>
            <w:vMerge/>
          </w:tcPr>
          <w:p w14:paraId="0638D817" w14:textId="77777777" w:rsidR="00BA3959" w:rsidRPr="00250220" w:rsidRDefault="00BA3959"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4DC6979D" w14:textId="709BEA6E" w:rsidR="00BA3959" w:rsidRPr="00BA3959" w:rsidRDefault="00BA3959" w:rsidP="00BA395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sz w:val="24"/>
                <w:szCs w:val="24"/>
                <w:highlight w:val="yellow"/>
                <w:lang w:eastAsia="es-MX"/>
              </w:rPr>
              <w:t>No significativos</w:t>
            </w:r>
          </w:p>
        </w:tc>
        <w:tc>
          <w:tcPr>
            <w:tcW w:w="3648" w:type="dxa"/>
            <w:vMerge/>
          </w:tcPr>
          <w:p w14:paraId="56B33F28" w14:textId="77777777" w:rsidR="00BA3959" w:rsidRPr="00BA3959" w:rsidRDefault="00BA3959" w:rsidP="00BA39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53CA33EB" w14:textId="77777777" w:rsidR="00F17C6D" w:rsidRPr="003B1507" w:rsidRDefault="00F17C6D" w:rsidP="00F17C6D">
      <w:pPr>
        <w:pStyle w:val="TABLAS"/>
        <w:numPr>
          <w:ilvl w:val="0"/>
          <w:numId w:val="0"/>
        </w:numPr>
      </w:pPr>
    </w:p>
    <w:p w14:paraId="0F369BBC" w14:textId="77777777" w:rsidR="00586A4D" w:rsidRPr="003B1507" w:rsidRDefault="00586A4D" w:rsidP="00F17C6D">
      <w:pPr>
        <w:pStyle w:val="TABLAS"/>
        <w:numPr>
          <w:ilvl w:val="0"/>
          <w:numId w:val="0"/>
        </w:numPr>
      </w:pPr>
    </w:p>
    <w:p w14:paraId="3D013B36" w14:textId="254F362C" w:rsidR="000B7E2A" w:rsidRPr="003B1507" w:rsidRDefault="000B7E2A" w:rsidP="000B7E2A">
      <w:pPr>
        <w:pStyle w:val="Ttulo4"/>
      </w:pPr>
      <w:bookmarkStart w:id="77" w:name="_Toc166767585"/>
      <w:r w:rsidRPr="003B1507">
        <w:t>X.1.2.3.</w:t>
      </w:r>
      <w:r w:rsidR="003112CA">
        <w:t>4</w:t>
      </w:r>
      <w:r w:rsidRPr="003B1507">
        <w:t>.- OP-0</w:t>
      </w:r>
      <w:r w:rsidR="003112CA">
        <w:t>4</w:t>
      </w:r>
      <w:r w:rsidRPr="003B1507">
        <w:t xml:space="preserve">.- </w:t>
      </w:r>
      <w:r w:rsidRPr="00250220">
        <w:rPr>
          <w:highlight w:val="yellow"/>
        </w:rPr>
        <w:t xml:space="preserve">Cargo y </w:t>
      </w:r>
      <w:r w:rsidR="00BA3959" w:rsidRPr="00250220">
        <w:rPr>
          <w:highlight w:val="yellow"/>
        </w:rPr>
        <w:t xml:space="preserve">trasporte </w:t>
      </w:r>
      <w:r w:rsidRPr="00250220">
        <w:rPr>
          <w:highlight w:val="yellow"/>
        </w:rPr>
        <w:t>de Material</w:t>
      </w:r>
      <w:bookmarkEnd w:id="77"/>
      <w:r w:rsidRPr="003B1507">
        <w:t xml:space="preserve"> </w:t>
      </w:r>
    </w:p>
    <w:p w14:paraId="73495E21" w14:textId="77777777" w:rsidR="000B7E2A" w:rsidRPr="003B1507" w:rsidRDefault="000B7E2A" w:rsidP="000B7E2A">
      <w:pPr>
        <w:pStyle w:val="TABLAS"/>
      </w:pPr>
      <w:bookmarkStart w:id="78" w:name="_Toc166767695"/>
      <w:r w:rsidRPr="003B1507">
        <w:t xml:space="preserve">Impactos generados en la </w:t>
      </w:r>
      <w:r w:rsidRPr="00250220">
        <w:rPr>
          <w:highlight w:val="yellow"/>
        </w:rPr>
        <w:t>Carga y Transporte</w:t>
      </w:r>
      <w:r w:rsidRPr="003B1507">
        <w:t>, etapa de Operación</w:t>
      </w:r>
      <w:bookmarkEnd w:id="78"/>
    </w:p>
    <w:tbl>
      <w:tblPr>
        <w:tblStyle w:val="Tablaconcuadrcula4-nfasis1"/>
        <w:tblW w:w="11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3"/>
        <w:gridCol w:w="3118"/>
        <w:gridCol w:w="1464"/>
        <w:gridCol w:w="3709"/>
      </w:tblGrid>
      <w:tr w:rsidR="000B7E2A" w:rsidRPr="00250220" w14:paraId="60CFF86B" w14:textId="77777777" w:rsidTr="00BA3959">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60AD1E2F" w14:textId="77777777" w:rsidR="000B7E2A" w:rsidRPr="00250220" w:rsidRDefault="000B7E2A" w:rsidP="00ED1B34">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Factores Ambientales</w:t>
            </w:r>
          </w:p>
        </w:tc>
        <w:tc>
          <w:tcPr>
            <w:tcW w:w="1673" w:type="dxa"/>
            <w:tcBorders>
              <w:top w:val="none" w:sz="0" w:space="0" w:color="auto"/>
              <w:left w:val="none" w:sz="0" w:space="0" w:color="auto"/>
              <w:bottom w:val="none" w:sz="0" w:space="0" w:color="auto"/>
              <w:right w:val="none" w:sz="0" w:space="0" w:color="auto"/>
            </w:tcBorders>
            <w:noWrap/>
          </w:tcPr>
          <w:p w14:paraId="6C6BD733" w14:textId="77777777" w:rsidR="000B7E2A" w:rsidRPr="00250220" w:rsidRDefault="000B7E2A" w:rsidP="00ED1B34">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Indicadores Ambientales</w:t>
            </w:r>
          </w:p>
        </w:tc>
        <w:tc>
          <w:tcPr>
            <w:tcW w:w="3118" w:type="dxa"/>
            <w:tcBorders>
              <w:top w:val="none" w:sz="0" w:space="0" w:color="auto"/>
              <w:left w:val="none" w:sz="0" w:space="0" w:color="auto"/>
              <w:bottom w:val="none" w:sz="0" w:space="0" w:color="auto"/>
              <w:right w:val="none" w:sz="0" w:space="0" w:color="auto"/>
            </w:tcBorders>
            <w:noWrap/>
          </w:tcPr>
          <w:p w14:paraId="002BAF79" w14:textId="77777777" w:rsidR="000B7E2A" w:rsidRPr="00250220" w:rsidRDefault="000B7E2A" w:rsidP="00ED1B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Impacto</w:t>
            </w:r>
          </w:p>
        </w:tc>
        <w:tc>
          <w:tcPr>
            <w:tcW w:w="1464" w:type="dxa"/>
            <w:tcBorders>
              <w:top w:val="none" w:sz="0" w:space="0" w:color="auto"/>
              <w:left w:val="none" w:sz="0" w:space="0" w:color="auto"/>
              <w:bottom w:val="none" w:sz="0" w:space="0" w:color="auto"/>
              <w:right w:val="none" w:sz="0" w:space="0" w:color="auto"/>
            </w:tcBorders>
            <w:noWrap/>
          </w:tcPr>
          <w:p w14:paraId="26F776D2" w14:textId="77777777" w:rsidR="000B7E2A" w:rsidRPr="00250220" w:rsidRDefault="000B7E2A" w:rsidP="00ED1B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Efecto</w:t>
            </w:r>
          </w:p>
        </w:tc>
        <w:tc>
          <w:tcPr>
            <w:tcW w:w="3709" w:type="dxa"/>
            <w:tcBorders>
              <w:top w:val="none" w:sz="0" w:space="0" w:color="auto"/>
              <w:left w:val="none" w:sz="0" w:space="0" w:color="auto"/>
              <w:bottom w:val="none" w:sz="0" w:space="0" w:color="auto"/>
              <w:right w:val="none" w:sz="0" w:space="0" w:color="auto"/>
            </w:tcBorders>
            <w:noWrap/>
          </w:tcPr>
          <w:p w14:paraId="7E96232A" w14:textId="77777777" w:rsidR="000B7E2A" w:rsidRPr="00250220" w:rsidRDefault="000B7E2A" w:rsidP="00ED1B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250220">
              <w:rPr>
                <w:rFonts w:ascii="Arial" w:eastAsia="Times New Roman" w:hAnsi="Arial" w:cs="Arial"/>
                <w:color w:val="000000"/>
                <w:highlight w:val="yellow"/>
                <w:lang w:eastAsia="es-MX"/>
              </w:rPr>
              <w:t>Medida de mitigación</w:t>
            </w:r>
          </w:p>
        </w:tc>
      </w:tr>
      <w:tr w:rsidR="00BA3959" w:rsidRPr="00250220" w14:paraId="4D0093CB"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257A0BF2"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Atmósfera</w:t>
            </w:r>
          </w:p>
        </w:tc>
        <w:tc>
          <w:tcPr>
            <w:tcW w:w="1673" w:type="dxa"/>
            <w:noWrap/>
            <w:hideMark/>
          </w:tcPr>
          <w:p w14:paraId="56290C0B" w14:textId="7777777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3118" w:type="dxa"/>
            <w:vMerge w:val="restart"/>
            <w:noWrap/>
          </w:tcPr>
          <w:p w14:paraId="7FBFE69F" w14:textId="437284A4"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Presencia de partículas de polvo, ruido por la presencia de maquinaria y equipos</w:t>
            </w:r>
          </w:p>
        </w:tc>
        <w:tc>
          <w:tcPr>
            <w:tcW w:w="1464" w:type="dxa"/>
            <w:noWrap/>
            <w:vAlign w:val="center"/>
          </w:tcPr>
          <w:p w14:paraId="7FFF5FCA" w14:textId="1D042750"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09" w:type="dxa"/>
            <w:vMerge w:val="restart"/>
            <w:noWrap/>
          </w:tcPr>
          <w:p w14:paraId="030AB64F" w14:textId="1EEB24B3"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Mantenimiento preventivo y de mitigación de acuerdo a los </w:t>
            </w:r>
            <w:r w:rsidRPr="00250220">
              <w:rPr>
                <w:rFonts w:ascii="Arial" w:eastAsia="Times New Roman" w:hAnsi="Arial" w:cs="Arial"/>
                <w:highlight w:val="yellow"/>
                <w:lang w:eastAsia="es-MX"/>
              </w:rPr>
              <w:t>límites establecidos en la NOM-045-SEMARNAT-2017 y a los niveles máximos permisibles de la   NOM-080-SEMARNAT-1994. Humectación del suelo en las áreas de carga</w:t>
            </w:r>
          </w:p>
        </w:tc>
      </w:tr>
      <w:tr w:rsidR="00BA3959" w:rsidRPr="00250220" w14:paraId="10058ACE" w14:textId="77777777" w:rsidTr="00BA3959">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2A32BB33" w14:textId="77777777" w:rsidR="00BA3959" w:rsidRPr="00250220" w:rsidRDefault="00BA3959" w:rsidP="00BA3959">
            <w:pPr>
              <w:spacing w:line="240" w:lineRule="exact"/>
              <w:rPr>
                <w:rFonts w:ascii="Arial" w:eastAsia="Times New Roman" w:hAnsi="Arial" w:cs="Arial"/>
                <w:color w:val="000000"/>
                <w:highlight w:val="yellow"/>
                <w:lang w:eastAsia="es-MX"/>
              </w:rPr>
            </w:pPr>
          </w:p>
        </w:tc>
        <w:tc>
          <w:tcPr>
            <w:tcW w:w="1673" w:type="dxa"/>
            <w:noWrap/>
            <w:hideMark/>
          </w:tcPr>
          <w:p w14:paraId="774465F2" w14:textId="77777777"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3118" w:type="dxa"/>
            <w:vMerge/>
            <w:noWrap/>
          </w:tcPr>
          <w:p w14:paraId="1607EDA0" w14:textId="77777777" w:rsidR="00BA3959" w:rsidRPr="00250220" w:rsidRDefault="00BA3959" w:rsidP="00BA395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4933DE94" w14:textId="142F364B"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09" w:type="dxa"/>
            <w:vMerge/>
            <w:noWrap/>
          </w:tcPr>
          <w:p w14:paraId="65EEAA3B" w14:textId="77777777" w:rsidR="00BA3959" w:rsidRPr="00250220" w:rsidRDefault="00BA3959" w:rsidP="00BA395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4CD5DA95"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3FAAAD7E" w14:textId="77777777" w:rsidR="00BA3959" w:rsidRPr="00250220" w:rsidRDefault="00BA3959" w:rsidP="00BA3959">
            <w:pPr>
              <w:spacing w:line="240" w:lineRule="exact"/>
              <w:rPr>
                <w:rFonts w:ascii="Arial" w:eastAsia="Times New Roman" w:hAnsi="Arial" w:cs="Arial"/>
                <w:color w:val="000000"/>
                <w:highlight w:val="yellow"/>
                <w:lang w:eastAsia="es-MX"/>
              </w:rPr>
            </w:pPr>
          </w:p>
        </w:tc>
        <w:tc>
          <w:tcPr>
            <w:tcW w:w="1673" w:type="dxa"/>
            <w:noWrap/>
            <w:hideMark/>
          </w:tcPr>
          <w:p w14:paraId="11CE9E82" w14:textId="7777777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3118" w:type="dxa"/>
            <w:vMerge/>
            <w:noWrap/>
          </w:tcPr>
          <w:p w14:paraId="3EA38BA3" w14:textId="77777777" w:rsidR="00BA3959" w:rsidRPr="00250220" w:rsidRDefault="00BA3959" w:rsidP="00BA395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2330BEB7" w14:textId="7EAC3DE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09" w:type="dxa"/>
            <w:vMerge/>
            <w:noWrap/>
          </w:tcPr>
          <w:p w14:paraId="2011256F" w14:textId="77777777" w:rsidR="00BA3959" w:rsidRPr="00250220" w:rsidRDefault="00BA3959" w:rsidP="00BA395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70212B0A" w14:textId="77777777" w:rsidTr="00BA3959">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32F5601" w14:textId="6D5B164E"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1673" w:type="dxa"/>
            <w:noWrap/>
            <w:hideMark/>
          </w:tcPr>
          <w:p w14:paraId="0A032FF8" w14:textId="77777777"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w:t>
            </w:r>
          </w:p>
        </w:tc>
        <w:tc>
          <w:tcPr>
            <w:tcW w:w="3118" w:type="dxa"/>
            <w:vMerge w:val="restart"/>
            <w:noWrap/>
          </w:tcPr>
          <w:p w14:paraId="3753FB23" w14:textId="039A0807" w:rsidR="00BA3959" w:rsidRPr="00250220" w:rsidRDefault="00BA3959" w:rsidP="00BA395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Compactación de las áreas de cargaderos asi como las vías de comunicación, por lo que habrá nula infiltración.</w:t>
            </w:r>
          </w:p>
        </w:tc>
        <w:tc>
          <w:tcPr>
            <w:tcW w:w="1464" w:type="dxa"/>
            <w:noWrap/>
            <w:vAlign w:val="center"/>
          </w:tcPr>
          <w:p w14:paraId="2BD6307A" w14:textId="2B53A1D3"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Moderado </w:t>
            </w:r>
          </w:p>
        </w:tc>
        <w:tc>
          <w:tcPr>
            <w:tcW w:w="3709" w:type="dxa"/>
            <w:vMerge w:val="restart"/>
            <w:noWrap/>
          </w:tcPr>
          <w:p w14:paraId="530E8C17" w14:textId="12E674CA" w:rsidR="00BA3959" w:rsidRPr="00250220" w:rsidRDefault="00BA3959" w:rsidP="00BA395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Utilizar solamente las áreas autorizadas para cargaderos y evitar apilamiento de material que pueda interrumpir escurrimientos e infiltración.</w:t>
            </w:r>
          </w:p>
        </w:tc>
      </w:tr>
      <w:tr w:rsidR="00BA3959" w:rsidRPr="00250220" w14:paraId="07639297"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437D12EC"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p w14:paraId="304BBDFA"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w:t>
            </w:r>
          </w:p>
        </w:tc>
        <w:tc>
          <w:tcPr>
            <w:tcW w:w="1673" w:type="dxa"/>
            <w:noWrap/>
            <w:hideMark/>
          </w:tcPr>
          <w:p w14:paraId="64C3FC48" w14:textId="7777777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3118" w:type="dxa"/>
            <w:vMerge/>
            <w:noWrap/>
          </w:tcPr>
          <w:p w14:paraId="4DB2358A" w14:textId="77777777" w:rsidR="00BA3959" w:rsidRPr="00250220" w:rsidRDefault="00BA3959" w:rsidP="00BA395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48BCD1BD" w14:textId="734AAF3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Moderado </w:t>
            </w:r>
          </w:p>
        </w:tc>
        <w:tc>
          <w:tcPr>
            <w:tcW w:w="3709" w:type="dxa"/>
            <w:vMerge/>
            <w:noWrap/>
          </w:tcPr>
          <w:p w14:paraId="0EC71B00" w14:textId="77777777" w:rsidR="00BA3959" w:rsidRPr="00250220" w:rsidRDefault="00BA3959" w:rsidP="00BA3959">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0CA3B143" w14:textId="77777777" w:rsidTr="00BA3959">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noWrap/>
            <w:hideMark/>
          </w:tcPr>
          <w:p w14:paraId="11FB5831" w14:textId="77777777" w:rsidR="00BA3959" w:rsidRPr="00250220" w:rsidRDefault="00BA3959" w:rsidP="00BA3959">
            <w:pPr>
              <w:spacing w:line="240" w:lineRule="exact"/>
              <w:rPr>
                <w:rFonts w:ascii="Arial" w:eastAsia="Times New Roman" w:hAnsi="Arial" w:cs="Arial"/>
                <w:color w:val="000000"/>
                <w:highlight w:val="yellow"/>
                <w:lang w:eastAsia="es-MX"/>
              </w:rPr>
            </w:pPr>
          </w:p>
        </w:tc>
        <w:tc>
          <w:tcPr>
            <w:tcW w:w="1673" w:type="dxa"/>
            <w:noWrap/>
            <w:hideMark/>
          </w:tcPr>
          <w:p w14:paraId="7272FF27" w14:textId="6FD22D92"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w:t>
            </w:r>
            <w:r w:rsidR="003112CA" w:rsidRPr="00250220">
              <w:rPr>
                <w:rFonts w:ascii="Arial" w:eastAsia="Times New Roman" w:hAnsi="Arial" w:cs="Arial"/>
                <w:color w:val="000000"/>
                <w:highlight w:val="yellow"/>
                <w:lang w:eastAsia="es-MX"/>
              </w:rPr>
              <w:t>acidad de</w:t>
            </w:r>
            <w:r w:rsidRPr="00250220">
              <w:rPr>
                <w:rFonts w:ascii="Arial" w:eastAsia="Times New Roman" w:hAnsi="Arial" w:cs="Arial"/>
                <w:color w:val="000000"/>
                <w:highlight w:val="yellow"/>
                <w:lang w:eastAsia="es-MX"/>
              </w:rPr>
              <w:t xml:space="preserve"> </w:t>
            </w:r>
            <w:r w:rsidR="003112CA" w:rsidRPr="00250220">
              <w:rPr>
                <w:rFonts w:ascii="Arial" w:eastAsia="Times New Roman" w:hAnsi="Arial" w:cs="Arial"/>
                <w:color w:val="000000"/>
                <w:highlight w:val="yellow"/>
                <w:lang w:eastAsia="es-MX"/>
              </w:rPr>
              <w:t>r</w:t>
            </w:r>
            <w:r w:rsidRPr="00250220">
              <w:rPr>
                <w:rFonts w:ascii="Arial" w:eastAsia="Times New Roman" w:hAnsi="Arial" w:cs="Arial"/>
                <w:color w:val="000000"/>
                <w:highlight w:val="yellow"/>
                <w:lang w:eastAsia="es-MX"/>
              </w:rPr>
              <w:t>ecarga</w:t>
            </w:r>
          </w:p>
        </w:tc>
        <w:tc>
          <w:tcPr>
            <w:tcW w:w="3118" w:type="dxa"/>
            <w:vMerge/>
            <w:noWrap/>
          </w:tcPr>
          <w:p w14:paraId="40B37394" w14:textId="77777777" w:rsidR="00BA3959" w:rsidRPr="00250220" w:rsidRDefault="00BA3959" w:rsidP="00BA395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3F65CAB5" w14:textId="4E609D3D"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Moderado </w:t>
            </w:r>
          </w:p>
        </w:tc>
        <w:tc>
          <w:tcPr>
            <w:tcW w:w="3709" w:type="dxa"/>
            <w:vMerge/>
            <w:noWrap/>
          </w:tcPr>
          <w:p w14:paraId="3F1E68B5" w14:textId="77777777" w:rsidR="00BA3959" w:rsidRPr="00250220" w:rsidRDefault="00BA3959" w:rsidP="00BA395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5CB51EB2"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7ED41215"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1673" w:type="dxa"/>
            <w:noWrap/>
            <w:hideMark/>
          </w:tcPr>
          <w:p w14:paraId="28C6990E" w14:textId="362BB210" w:rsidR="00BA3959" w:rsidRPr="00250220" w:rsidRDefault="00A5405B"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Propiedades Físico</w:t>
            </w:r>
            <w:r w:rsidR="00BA3959" w:rsidRPr="00250220">
              <w:rPr>
                <w:rFonts w:ascii="Arial" w:eastAsia="Times New Roman" w:hAnsi="Arial" w:cs="Arial"/>
                <w:color w:val="000000"/>
                <w:highlight w:val="yellow"/>
                <w:lang w:eastAsia="es-MX"/>
              </w:rPr>
              <w:t xml:space="preserve"> Químicas</w:t>
            </w:r>
          </w:p>
        </w:tc>
        <w:tc>
          <w:tcPr>
            <w:tcW w:w="3118" w:type="dxa"/>
            <w:vMerge w:val="restart"/>
            <w:noWrap/>
          </w:tcPr>
          <w:p w14:paraId="65EA7770" w14:textId="7DF45305"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Aumento en la compactación de la estructura física y química del suelo el constante movimiento de tierra en el traslado del material</w:t>
            </w:r>
          </w:p>
        </w:tc>
        <w:tc>
          <w:tcPr>
            <w:tcW w:w="1464" w:type="dxa"/>
            <w:noWrap/>
            <w:vAlign w:val="center"/>
          </w:tcPr>
          <w:p w14:paraId="6EF4FD38" w14:textId="367F7CCD"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09" w:type="dxa"/>
            <w:vMerge w:val="restart"/>
            <w:noWrap/>
          </w:tcPr>
          <w:p w14:paraId="47A33F03" w14:textId="2E344EB8"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Utilizar solamente el área autorizada, cubrir los vehículos de transporte para evitar volatilidad de partículas de polvos, mantener humectadas las áreas de carga.</w:t>
            </w:r>
          </w:p>
        </w:tc>
      </w:tr>
      <w:tr w:rsidR="00BA3959" w:rsidRPr="00250220" w14:paraId="6A7772F6" w14:textId="77777777" w:rsidTr="00BA3959">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2B676CE1" w14:textId="77777777" w:rsidR="00BA3959" w:rsidRPr="00250220" w:rsidRDefault="00BA3959" w:rsidP="00BA3959">
            <w:pPr>
              <w:spacing w:line="240" w:lineRule="exact"/>
              <w:rPr>
                <w:rFonts w:ascii="Arial" w:eastAsia="Times New Roman" w:hAnsi="Arial" w:cs="Arial"/>
                <w:color w:val="000000"/>
                <w:highlight w:val="yellow"/>
                <w:lang w:eastAsia="es-MX"/>
              </w:rPr>
            </w:pPr>
          </w:p>
        </w:tc>
        <w:tc>
          <w:tcPr>
            <w:tcW w:w="1673" w:type="dxa"/>
            <w:noWrap/>
            <w:hideMark/>
          </w:tcPr>
          <w:p w14:paraId="39C8C1E4" w14:textId="77777777"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Erodabilidad</w:t>
            </w:r>
          </w:p>
        </w:tc>
        <w:tc>
          <w:tcPr>
            <w:tcW w:w="3118" w:type="dxa"/>
            <w:vMerge/>
            <w:noWrap/>
          </w:tcPr>
          <w:p w14:paraId="65C30C9C" w14:textId="77777777" w:rsidR="00BA3959" w:rsidRPr="00250220" w:rsidRDefault="00BA3959" w:rsidP="00BA395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06C7B323" w14:textId="5ECCEE44"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Moderado </w:t>
            </w:r>
          </w:p>
        </w:tc>
        <w:tc>
          <w:tcPr>
            <w:tcW w:w="3709" w:type="dxa"/>
            <w:vMerge/>
            <w:noWrap/>
          </w:tcPr>
          <w:p w14:paraId="362FFFDC" w14:textId="77777777" w:rsidR="00BA3959" w:rsidRPr="00250220" w:rsidRDefault="00BA3959" w:rsidP="00BA3959">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250220" w14:paraId="23B8DB95"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382319F"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1673" w:type="dxa"/>
            <w:noWrap/>
            <w:hideMark/>
          </w:tcPr>
          <w:p w14:paraId="34B6439B" w14:textId="7777777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3118" w:type="dxa"/>
            <w:noWrap/>
          </w:tcPr>
          <w:p w14:paraId="4F4C568B" w14:textId="2A7515EA"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Impacto moderado por la conformación de montículos de materiales pétreos</w:t>
            </w:r>
          </w:p>
        </w:tc>
        <w:tc>
          <w:tcPr>
            <w:tcW w:w="1464" w:type="dxa"/>
            <w:noWrap/>
            <w:vAlign w:val="center"/>
          </w:tcPr>
          <w:p w14:paraId="3EA0E60B" w14:textId="2E257D4D"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3709" w:type="dxa"/>
            <w:noWrap/>
          </w:tcPr>
          <w:p w14:paraId="3DA5FBC7" w14:textId="0D383FC3"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Utilizar solamente el área autorizada para el transporte no recurrir a aperturas de más caminos.</w:t>
            </w:r>
          </w:p>
        </w:tc>
      </w:tr>
      <w:tr w:rsidR="00BA3959" w:rsidRPr="00250220" w14:paraId="2E128F7E" w14:textId="77777777" w:rsidTr="00BA3959">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5CCB840"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1673" w:type="dxa"/>
            <w:noWrap/>
            <w:hideMark/>
          </w:tcPr>
          <w:p w14:paraId="19C52FEA" w14:textId="77777777"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3118" w:type="dxa"/>
            <w:noWrap/>
          </w:tcPr>
          <w:p w14:paraId="3CCBF47B" w14:textId="054AA8DA" w:rsidR="00BA3959" w:rsidRPr="00250220" w:rsidRDefault="00BA3959" w:rsidP="00BA395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Ahuyentamiento por presencia de personal y maquinaria, esta será desplazada al predio o área aledañas a él.</w:t>
            </w:r>
          </w:p>
        </w:tc>
        <w:tc>
          <w:tcPr>
            <w:tcW w:w="1464" w:type="dxa"/>
            <w:noWrap/>
            <w:vAlign w:val="center"/>
          </w:tcPr>
          <w:p w14:paraId="776EEFAB" w14:textId="3DB71622"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Moderado </w:t>
            </w:r>
          </w:p>
        </w:tc>
        <w:tc>
          <w:tcPr>
            <w:tcW w:w="3709" w:type="dxa"/>
            <w:noWrap/>
          </w:tcPr>
          <w:p w14:paraId="75ED5CEB" w14:textId="1B168774" w:rsidR="00BA3959" w:rsidRPr="00250220" w:rsidRDefault="00BA3959" w:rsidP="00BA395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No realizar capturas de ejemplares de manera ilegal, no realizar ruidos estridentes que puedan ahuyentar la poca fauna del lugar utilizar solo las áreas autorizadas.</w:t>
            </w:r>
          </w:p>
        </w:tc>
      </w:tr>
      <w:tr w:rsidR="00BA3959" w:rsidRPr="00250220" w14:paraId="5E988B1D"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tcPr>
          <w:p w14:paraId="1917B2D0" w14:textId="77777777" w:rsidR="00BA3959" w:rsidRPr="00250220" w:rsidRDefault="00BA3959" w:rsidP="00BA3959">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Paisaje </w:t>
            </w:r>
          </w:p>
        </w:tc>
        <w:tc>
          <w:tcPr>
            <w:tcW w:w="1673" w:type="dxa"/>
            <w:noWrap/>
          </w:tcPr>
          <w:p w14:paraId="3D338777" w14:textId="7777777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Calidad </w:t>
            </w:r>
          </w:p>
        </w:tc>
        <w:tc>
          <w:tcPr>
            <w:tcW w:w="3118" w:type="dxa"/>
            <w:vMerge w:val="restart"/>
            <w:noWrap/>
          </w:tcPr>
          <w:p w14:paraId="7CE0B904" w14:textId="52221E57"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Calibri" w:hAnsi="Arial" w:cs="Arial"/>
                <w:highlight w:val="yellow"/>
              </w:rPr>
              <w:t xml:space="preserve">Se considera no significativo ya que la mayor afectación fue en las demás etapas del </w:t>
            </w:r>
            <w:r w:rsidRPr="00250220">
              <w:rPr>
                <w:rFonts w:ascii="Arial" w:eastAsia="Calibri" w:hAnsi="Arial" w:cs="Arial"/>
                <w:highlight w:val="yellow"/>
              </w:rPr>
              <w:lastRenderedPageBreak/>
              <w:t>proyecto.</w:t>
            </w:r>
          </w:p>
        </w:tc>
        <w:tc>
          <w:tcPr>
            <w:tcW w:w="1464" w:type="dxa"/>
            <w:noWrap/>
          </w:tcPr>
          <w:p w14:paraId="5426D805" w14:textId="21250046"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lastRenderedPageBreak/>
              <w:t xml:space="preserve">No significativos </w:t>
            </w:r>
          </w:p>
        </w:tc>
        <w:tc>
          <w:tcPr>
            <w:tcW w:w="3709" w:type="dxa"/>
            <w:vMerge w:val="restart"/>
            <w:noWrap/>
          </w:tcPr>
          <w:p w14:paraId="713A2489" w14:textId="77777777"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Utilizar solamente las vías de acceso existentes, evitar apertura de más caminos  </w:t>
            </w:r>
          </w:p>
        </w:tc>
      </w:tr>
      <w:tr w:rsidR="00BA3959" w:rsidRPr="00250220" w14:paraId="3F61369F" w14:textId="77777777" w:rsidTr="00BA3959">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noWrap/>
          </w:tcPr>
          <w:p w14:paraId="1D1DAE61" w14:textId="77777777" w:rsidR="00BA3959" w:rsidRPr="00250220" w:rsidRDefault="00BA3959" w:rsidP="00BA3959">
            <w:pPr>
              <w:spacing w:line="240" w:lineRule="exact"/>
              <w:rPr>
                <w:rFonts w:ascii="Arial" w:eastAsia="Times New Roman" w:hAnsi="Arial" w:cs="Arial"/>
                <w:color w:val="000000"/>
                <w:highlight w:val="yellow"/>
                <w:lang w:eastAsia="es-MX"/>
              </w:rPr>
            </w:pPr>
          </w:p>
        </w:tc>
        <w:tc>
          <w:tcPr>
            <w:tcW w:w="1673" w:type="dxa"/>
            <w:noWrap/>
          </w:tcPr>
          <w:p w14:paraId="16B786B9" w14:textId="77777777"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Visibilidad </w:t>
            </w:r>
          </w:p>
        </w:tc>
        <w:tc>
          <w:tcPr>
            <w:tcW w:w="3118" w:type="dxa"/>
            <w:vMerge/>
            <w:noWrap/>
          </w:tcPr>
          <w:p w14:paraId="19B825A0" w14:textId="77777777" w:rsidR="00BA3959" w:rsidRPr="00250220" w:rsidRDefault="00BA3959" w:rsidP="00BA395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tcPr>
          <w:p w14:paraId="48882A5D" w14:textId="3C0537BA" w:rsidR="00BA3959" w:rsidRPr="00250220" w:rsidRDefault="00BA3959" w:rsidP="00BA3959">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r w:rsidRPr="00250220">
              <w:rPr>
                <w:rFonts w:ascii="Arial" w:eastAsia="Times New Roman" w:hAnsi="Arial" w:cs="Arial"/>
                <w:color w:val="000000"/>
                <w:highlight w:val="yellow"/>
                <w:lang w:eastAsia="es-MX"/>
              </w:rPr>
              <w:lastRenderedPageBreak/>
              <w:t xml:space="preserve">significativos </w:t>
            </w:r>
          </w:p>
        </w:tc>
        <w:tc>
          <w:tcPr>
            <w:tcW w:w="3709" w:type="dxa"/>
            <w:vMerge/>
            <w:noWrap/>
          </w:tcPr>
          <w:p w14:paraId="2ACE1751" w14:textId="77777777" w:rsidR="00BA3959" w:rsidRPr="00250220" w:rsidRDefault="00BA3959" w:rsidP="00BA3959">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BA3959" w:rsidRPr="00BA3959" w14:paraId="1FFAE19D" w14:textId="77777777" w:rsidTr="00BA3959">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noWrap/>
          </w:tcPr>
          <w:p w14:paraId="0F795472" w14:textId="77777777" w:rsidR="00BA3959" w:rsidRPr="00250220" w:rsidRDefault="00BA3959" w:rsidP="00BA3959">
            <w:pPr>
              <w:spacing w:line="240" w:lineRule="exact"/>
              <w:rPr>
                <w:rFonts w:ascii="Arial" w:eastAsia="Times New Roman" w:hAnsi="Arial" w:cs="Arial"/>
                <w:color w:val="000000"/>
                <w:highlight w:val="yellow"/>
                <w:lang w:eastAsia="es-MX"/>
              </w:rPr>
            </w:pPr>
          </w:p>
        </w:tc>
        <w:tc>
          <w:tcPr>
            <w:tcW w:w="1673" w:type="dxa"/>
            <w:noWrap/>
          </w:tcPr>
          <w:p w14:paraId="3CA9555B" w14:textId="77777777" w:rsidR="00BA3959" w:rsidRPr="00250220"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Fragilidad </w:t>
            </w:r>
          </w:p>
        </w:tc>
        <w:tc>
          <w:tcPr>
            <w:tcW w:w="3118" w:type="dxa"/>
            <w:vMerge/>
            <w:noWrap/>
          </w:tcPr>
          <w:p w14:paraId="473C69E3" w14:textId="77777777" w:rsidR="00BA3959" w:rsidRPr="00250220"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tcPr>
          <w:p w14:paraId="73B6FD88" w14:textId="080DE670" w:rsidR="00BA3959" w:rsidRPr="00BA3959" w:rsidRDefault="00BA3959" w:rsidP="00BA3959">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No significativos</w:t>
            </w:r>
            <w:r w:rsidRPr="00BA3959">
              <w:rPr>
                <w:rFonts w:ascii="Arial" w:eastAsia="Times New Roman" w:hAnsi="Arial" w:cs="Arial"/>
                <w:color w:val="000000"/>
                <w:lang w:eastAsia="es-MX"/>
              </w:rPr>
              <w:t xml:space="preserve"> </w:t>
            </w:r>
          </w:p>
        </w:tc>
        <w:tc>
          <w:tcPr>
            <w:tcW w:w="3709" w:type="dxa"/>
            <w:vMerge/>
            <w:noWrap/>
          </w:tcPr>
          <w:p w14:paraId="4E2942F7" w14:textId="77777777" w:rsidR="00BA3959" w:rsidRPr="00BA3959" w:rsidRDefault="00BA3959" w:rsidP="00BA3959">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76ADFC61" w14:textId="77777777" w:rsidR="000B7E2A" w:rsidRDefault="000B7E2A" w:rsidP="00F17C6D">
      <w:pPr>
        <w:pStyle w:val="TABLAS"/>
        <w:numPr>
          <w:ilvl w:val="0"/>
          <w:numId w:val="0"/>
        </w:numPr>
      </w:pPr>
    </w:p>
    <w:p w14:paraId="49A66E89" w14:textId="77777777" w:rsidR="00BA3959" w:rsidRDefault="00BA3959" w:rsidP="00F17C6D">
      <w:pPr>
        <w:pStyle w:val="TABLAS"/>
        <w:numPr>
          <w:ilvl w:val="0"/>
          <w:numId w:val="0"/>
        </w:numPr>
      </w:pPr>
    </w:p>
    <w:p w14:paraId="7C4E3165" w14:textId="36B1B58D" w:rsidR="00BA3959" w:rsidRPr="003B1507" w:rsidRDefault="00BA3959" w:rsidP="00BA3959">
      <w:pPr>
        <w:pStyle w:val="Ttulo3"/>
        <w:spacing w:before="0"/>
        <w:jc w:val="both"/>
      </w:pPr>
      <w:bookmarkStart w:id="79" w:name="_Toc166767586"/>
      <w:r w:rsidRPr="003B1507">
        <w:t>X</w:t>
      </w:r>
      <w:r w:rsidR="00BC7B79">
        <w:t>II</w:t>
      </w:r>
      <w:r w:rsidRPr="003B1507">
        <w:t>.1.2.</w:t>
      </w:r>
      <w:r w:rsidR="00443229">
        <w:t>4</w:t>
      </w:r>
      <w:r w:rsidRPr="003B1507">
        <w:t xml:space="preserve">.- Etapa de </w:t>
      </w:r>
      <w:r w:rsidR="00443229">
        <w:t>Abandono</w:t>
      </w:r>
      <w:bookmarkEnd w:id="79"/>
      <w:r w:rsidRPr="003B1507">
        <w:t xml:space="preserve"> </w:t>
      </w:r>
    </w:p>
    <w:p w14:paraId="388FB637" w14:textId="4249E12F" w:rsidR="00BA3959" w:rsidRPr="00250220" w:rsidRDefault="00BA3959" w:rsidP="00BA3959">
      <w:pPr>
        <w:pStyle w:val="Ttulo4"/>
        <w:spacing w:before="40"/>
        <w:rPr>
          <w:highlight w:val="yellow"/>
        </w:rPr>
      </w:pPr>
      <w:bookmarkStart w:id="80" w:name="_Toc166767587"/>
      <w:r w:rsidRPr="003B1507">
        <w:t>X</w:t>
      </w:r>
      <w:r w:rsidR="00BC7B79">
        <w:t>II</w:t>
      </w:r>
      <w:r w:rsidRPr="003B1507">
        <w:t>.1.2.</w:t>
      </w:r>
      <w:r w:rsidR="00443229">
        <w:t>4</w:t>
      </w:r>
      <w:r w:rsidRPr="003B1507">
        <w:t xml:space="preserve">.1.- </w:t>
      </w:r>
      <w:r w:rsidR="00443229">
        <w:t>AB</w:t>
      </w:r>
      <w:r w:rsidRPr="003B1507">
        <w:t xml:space="preserve">-01.- </w:t>
      </w:r>
      <w:r w:rsidR="00443229" w:rsidRPr="00250220">
        <w:rPr>
          <w:highlight w:val="yellow"/>
        </w:rPr>
        <w:t>Clausura del sitio y retiro de equipo</w:t>
      </w:r>
      <w:bookmarkEnd w:id="80"/>
      <w:r w:rsidRPr="00250220">
        <w:rPr>
          <w:highlight w:val="yellow"/>
        </w:rPr>
        <w:t xml:space="preserve"> </w:t>
      </w:r>
    </w:p>
    <w:p w14:paraId="4F42BC9C" w14:textId="51BFE71F" w:rsidR="00BA3959" w:rsidRPr="003B1507" w:rsidRDefault="00BA3959" w:rsidP="00BA3959">
      <w:pPr>
        <w:pStyle w:val="TABLAS"/>
      </w:pPr>
      <w:bookmarkStart w:id="81" w:name="_Toc166767696"/>
      <w:r w:rsidRPr="003B1507">
        <w:t xml:space="preserve">Impactos generados en la </w:t>
      </w:r>
      <w:r w:rsidR="00443229">
        <w:t>clausura y retiro de equipo</w:t>
      </w:r>
      <w:r w:rsidRPr="003B1507">
        <w:t>, etapa de Operación</w:t>
      </w:r>
      <w:bookmarkEnd w:id="81"/>
    </w:p>
    <w:tbl>
      <w:tblPr>
        <w:tblStyle w:val="Tablaconcuadrcula4-nfasis1"/>
        <w:tblW w:w="57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1700"/>
        <w:gridCol w:w="3827"/>
        <w:gridCol w:w="1560"/>
        <w:gridCol w:w="2783"/>
      </w:tblGrid>
      <w:tr w:rsidR="00443229" w:rsidRPr="00250220" w14:paraId="286A5DF7" w14:textId="77777777" w:rsidTr="00443229">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698" w:type="pct"/>
            <w:noWrap/>
            <w:hideMark/>
          </w:tcPr>
          <w:p w14:paraId="36C5A6CD" w14:textId="77777777" w:rsidR="00443229" w:rsidRPr="00250220" w:rsidRDefault="00443229" w:rsidP="00443229">
            <w:pPr>
              <w:jc w:val="center"/>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Factores Ambientales</w:t>
            </w:r>
          </w:p>
        </w:tc>
        <w:tc>
          <w:tcPr>
            <w:tcW w:w="741" w:type="pct"/>
            <w:noWrap/>
            <w:hideMark/>
          </w:tcPr>
          <w:p w14:paraId="579CCC9B" w14:textId="77777777" w:rsidR="00443229" w:rsidRPr="00250220" w:rsidRDefault="00443229" w:rsidP="0044322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Indicador Ambiental</w:t>
            </w:r>
          </w:p>
        </w:tc>
        <w:tc>
          <w:tcPr>
            <w:tcW w:w="1668" w:type="pct"/>
            <w:hideMark/>
          </w:tcPr>
          <w:p w14:paraId="356230BF" w14:textId="77777777" w:rsidR="00443229" w:rsidRPr="00250220" w:rsidRDefault="00443229" w:rsidP="0044322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Impacto</w:t>
            </w:r>
          </w:p>
        </w:tc>
        <w:tc>
          <w:tcPr>
            <w:tcW w:w="680" w:type="pct"/>
            <w:noWrap/>
            <w:hideMark/>
          </w:tcPr>
          <w:p w14:paraId="12F4F272" w14:textId="77777777" w:rsidR="00443229" w:rsidRPr="00250220" w:rsidRDefault="00443229" w:rsidP="0044322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Efecto</w:t>
            </w:r>
          </w:p>
        </w:tc>
        <w:tc>
          <w:tcPr>
            <w:tcW w:w="1213" w:type="pct"/>
            <w:hideMark/>
          </w:tcPr>
          <w:p w14:paraId="5A05B7D5" w14:textId="77777777" w:rsidR="00443229" w:rsidRPr="00250220" w:rsidRDefault="00443229" w:rsidP="0044322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Medida de mitigación</w:t>
            </w:r>
          </w:p>
        </w:tc>
      </w:tr>
      <w:tr w:rsidR="00443229" w:rsidRPr="00250220" w14:paraId="4EA6CB09" w14:textId="77777777" w:rsidTr="00443229">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13A3A2AD"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Atmosfera</w:t>
            </w:r>
          </w:p>
        </w:tc>
        <w:tc>
          <w:tcPr>
            <w:tcW w:w="741" w:type="pct"/>
            <w:noWrap/>
            <w:vAlign w:val="center"/>
            <w:hideMark/>
          </w:tcPr>
          <w:p w14:paraId="07A48771"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1668" w:type="pct"/>
            <w:vMerge w:val="restart"/>
            <w:hideMark/>
          </w:tcPr>
          <w:p w14:paraId="4DEC9D31" w14:textId="0D3934CE"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El impacto será benéfico ya que se dejará de emitir emisiones a la atmosfera por el uso de maquinaria, así como también se eliminará el ruido constante producidas por las mismas</w:t>
            </w:r>
          </w:p>
        </w:tc>
        <w:tc>
          <w:tcPr>
            <w:tcW w:w="680" w:type="pct"/>
            <w:noWrap/>
            <w:vAlign w:val="center"/>
            <w:hideMark/>
          </w:tcPr>
          <w:p w14:paraId="095741E9" w14:textId="53828929" w:rsidR="00443229" w:rsidRPr="00250220"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val="restart"/>
            <w:hideMark/>
          </w:tcPr>
          <w:p w14:paraId="73884AB4"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Desalojo del equipo de maquinaria utilizado en el área, así como del personal que labora en el área.</w:t>
            </w:r>
          </w:p>
        </w:tc>
      </w:tr>
      <w:tr w:rsidR="00443229" w:rsidRPr="00250220" w14:paraId="78FD3E2B" w14:textId="77777777" w:rsidTr="00443229">
        <w:trPr>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6FC7E49E" w14:textId="77777777" w:rsidR="00443229" w:rsidRPr="00250220" w:rsidRDefault="00443229" w:rsidP="00443229">
            <w:pPr>
              <w:rPr>
                <w:rFonts w:ascii="Arial" w:eastAsia="Times New Roman" w:hAnsi="Arial" w:cs="Arial"/>
                <w:color w:val="000000"/>
                <w:highlight w:val="yellow"/>
                <w:lang w:eastAsia="es-MX"/>
              </w:rPr>
            </w:pPr>
          </w:p>
        </w:tc>
        <w:tc>
          <w:tcPr>
            <w:tcW w:w="741" w:type="pct"/>
            <w:noWrap/>
            <w:vAlign w:val="center"/>
            <w:hideMark/>
          </w:tcPr>
          <w:p w14:paraId="629A851F" w14:textId="77777777" w:rsidR="00443229" w:rsidRPr="00250220" w:rsidRDefault="00443229" w:rsidP="004432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1668" w:type="pct"/>
            <w:vMerge/>
            <w:hideMark/>
          </w:tcPr>
          <w:p w14:paraId="5CF1DCB0"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45AC3164" w14:textId="6C305060" w:rsidR="00443229" w:rsidRPr="00250220" w:rsidRDefault="00443229" w:rsidP="004432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hideMark/>
          </w:tcPr>
          <w:p w14:paraId="79EFA0EB"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443229" w:rsidRPr="00250220" w14:paraId="013D689D" w14:textId="77777777" w:rsidTr="00443229">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2646FFEB" w14:textId="77777777" w:rsidR="00443229" w:rsidRPr="00250220" w:rsidRDefault="00443229" w:rsidP="00443229">
            <w:pPr>
              <w:rPr>
                <w:rFonts w:ascii="Arial" w:eastAsia="Times New Roman" w:hAnsi="Arial" w:cs="Arial"/>
                <w:color w:val="000000"/>
                <w:highlight w:val="yellow"/>
                <w:lang w:eastAsia="es-MX"/>
              </w:rPr>
            </w:pPr>
          </w:p>
        </w:tc>
        <w:tc>
          <w:tcPr>
            <w:tcW w:w="741" w:type="pct"/>
            <w:noWrap/>
            <w:vAlign w:val="center"/>
            <w:hideMark/>
          </w:tcPr>
          <w:p w14:paraId="0CD49D6F"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1668" w:type="pct"/>
            <w:vMerge/>
            <w:hideMark/>
          </w:tcPr>
          <w:p w14:paraId="53A8749A"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008E2A84" w14:textId="51631BA2" w:rsidR="00443229" w:rsidRPr="00250220"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hideMark/>
          </w:tcPr>
          <w:p w14:paraId="6901B303"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443229" w:rsidRPr="00250220" w14:paraId="4A8A0DDF" w14:textId="77777777" w:rsidTr="00443229">
        <w:trPr>
          <w:trHeight w:val="60"/>
          <w:jc w:val="center"/>
        </w:trPr>
        <w:tc>
          <w:tcPr>
            <w:cnfStyle w:val="001000000000" w:firstRow="0" w:lastRow="0" w:firstColumn="1" w:lastColumn="0" w:oddVBand="0" w:evenVBand="0" w:oddHBand="0" w:evenHBand="0" w:firstRowFirstColumn="0" w:firstRowLastColumn="0" w:lastRowFirstColumn="0" w:lastRowLastColumn="0"/>
            <w:tcW w:w="698" w:type="pct"/>
            <w:noWrap/>
            <w:vAlign w:val="center"/>
            <w:hideMark/>
          </w:tcPr>
          <w:p w14:paraId="2BE30AE8"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Superficial</w:t>
            </w:r>
          </w:p>
        </w:tc>
        <w:tc>
          <w:tcPr>
            <w:tcW w:w="741" w:type="pct"/>
            <w:noWrap/>
            <w:vAlign w:val="center"/>
            <w:hideMark/>
          </w:tcPr>
          <w:p w14:paraId="40261EC7" w14:textId="77777777" w:rsidR="00443229" w:rsidRPr="00250220" w:rsidRDefault="00443229" w:rsidP="004432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1668" w:type="pct"/>
            <w:vMerge w:val="restart"/>
            <w:hideMark/>
          </w:tcPr>
          <w:p w14:paraId="11779BFD" w14:textId="2212482B"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Las escorrentías presentes en el área de estudio fluirán de manera más natural ya que no habrá actividades que afecten, la capacidad de recarga será más eficiente y por lo tanto la recarga de acuíferos será de buena calidad</w:t>
            </w:r>
          </w:p>
        </w:tc>
        <w:tc>
          <w:tcPr>
            <w:tcW w:w="680" w:type="pct"/>
            <w:noWrap/>
            <w:vAlign w:val="center"/>
            <w:hideMark/>
          </w:tcPr>
          <w:p w14:paraId="34A7F30E" w14:textId="3228BF35" w:rsidR="00443229" w:rsidRPr="00250220" w:rsidRDefault="00443229" w:rsidP="004432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val="restart"/>
            <w:hideMark/>
          </w:tcPr>
          <w:p w14:paraId="2A243821" w14:textId="646AFDFE"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Con el retiro de equipo se tendrá mayor infiltración hacia los mantos freáticos </w:t>
            </w:r>
          </w:p>
        </w:tc>
      </w:tr>
      <w:tr w:rsidR="00443229" w:rsidRPr="00250220" w14:paraId="6088A6E7" w14:textId="77777777" w:rsidTr="00443229">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2D431395"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Hidrología Subterránea</w:t>
            </w:r>
          </w:p>
        </w:tc>
        <w:tc>
          <w:tcPr>
            <w:tcW w:w="741" w:type="pct"/>
            <w:noWrap/>
            <w:vAlign w:val="center"/>
            <w:hideMark/>
          </w:tcPr>
          <w:p w14:paraId="0153005E"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1668" w:type="pct"/>
            <w:vMerge/>
            <w:hideMark/>
          </w:tcPr>
          <w:p w14:paraId="6841C354"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3DEF5BA9" w14:textId="7B3AB481" w:rsidR="00443229" w:rsidRPr="00250220"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hideMark/>
          </w:tcPr>
          <w:p w14:paraId="229C4826"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443229" w:rsidRPr="00250220" w14:paraId="4360594E" w14:textId="77777777" w:rsidTr="00443229">
        <w:trPr>
          <w:trHeight w:val="568"/>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7577E899" w14:textId="77777777" w:rsidR="00443229" w:rsidRPr="00250220" w:rsidRDefault="00443229" w:rsidP="00443229">
            <w:pPr>
              <w:rPr>
                <w:rFonts w:ascii="Arial" w:eastAsia="Times New Roman" w:hAnsi="Arial" w:cs="Arial"/>
                <w:color w:val="000000"/>
                <w:highlight w:val="yellow"/>
                <w:lang w:eastAsia="es-MX"/>
              </w:rPr>
            </w:pPr>
          </w:p>
        </w:tc>
        <w:tc>
          <w:tcPr>
            <w:tcW w:w="741" w:type="pct"/>
            <w:noWrap/>
            <w:vAlign w:val="center"/>
            <w:hideMark/>
          </w:tcPr>
          <w:p w14:paraId="14231904" w14:textId="77777777" w:rsidR="00443229" w:rsidRPr="00250220" w:rsidRDefault="00443229" w:rsidP="004432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Capacidad de Recarga</w:t>
            </w:r>
          </w:p>
        </w:tc>
        <w:tc>
          <w:tcPr>
            <w:tcW w:w="1668" w:type="pct"/>
            <w:vMerge/>
            <w:hideMark/>
          </w:tcPr>
          <w:p w14:paraId="2183636E"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488A368C" w14:textId="2802A081" w:rsidR="00443229" w:rsidRPr="00250220" w:rsidRDefault="00443229" w:rsidP="004432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hideMark/>
          </w:tcPr>
          <w:p w14:paraId="795B6C8D"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443229" w:rsidRPr="00250220" w14:paraId="00506F66" w14:textId="77777777" w:rsidTr="00443229">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624ED761"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741" w:type="pct"/>
            <w:noWrap/>
            <w:vAlign w:val="center"/>
            <w:hideMark/>
          </w:tcPr>
          <w:p w14:paraId="05A9A079"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Erosión Hídrica</w:t>
            </w:r>
          </w:p>
        </w:tc>
        <w:tc>
          <w:tcPr>
            <w:tcW w:w="1668" w:type="pct"/>
            <w:vMerge w:val="restart"/>
            <w:hideMark/>
          </w:tcPr>
          <w:p w14:paraId="577DFB93" w14:textId="44EDB13D"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Se reducirá notablemente la erosión al momento de que ya no se realicen las actividades de extracción y se retire la maquinaria</w:t>
            </w:r>
          </w:p>
        </w:tc>
        <w:tc>
          <w:tcPr>
            <w:tcW w:w="680" w:type="pct"/>
            <w:noWrap/>
            <w:vAlign w:val="center"/>
            <w:hideMark/>
          </w:tcPr>
          <w:p w14:paraId="17292A65" w14:textId="76CDC1B5" w:rsidR="00443229" w:rsidRPr="00250220"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val="restart"/>
            <w:hideMark/>
          </w:tcPr>
          <w:p w14:paraId="214C1F10" w14:textId="14CC2441"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existirá erosión ya que se dejará de transita, aunado a ello ya no habrá aprovechamiento </w:t>
            </w:r>
          </w:p>
        </w:tc>
      </w:tr>
      <w:tr w:rsidR="00443229" w:rsidRPr="00250220" w14:paraId="7C07799A" w14:textId="77777777" w:rsidTr="00443229">
        <w:trPr>
          <w:trHeight w:val="698"/>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28CE5394" w14:textId="77777777" w:rsidR="00443229" w:rsidRPr="00250220" w:rsidRDefault="00443229" w:rsidP="00443229">
            <w:pPr>
              <w:rPr>
                <w:rFonts w:ascii="Arial" w:eastAsia="Times New Roman" w:hAnsi="Arial" w:cs="Arial"/>
                <w:color w:val="000000"/>
                <w:highlight w:val="yellow"/>
                <w:lang w:eastAsia="es-MX"/>
              </w:rPr>
            </w:pPr>
          </w:p>
        </w:tc>
        <w:tc>
          <w:tcPr>
            <w:tcW w:w="741" w:type="pct"/>
            <w:noWrap/>
            <w:vAlign w:val="center"/>
            <w:hideMark/>
          </w:tcPr>
          <w:p w14:paraId="0E691F19" w14:textId="77777777" w:rsidR="00443229" w:rsidRPr="00250220" w:rsidRDefault="00443229" w:rsidP="004432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Erosión Eólica</w:t>
            </w:r>
          </w:p>
        </w:tc>
        <w:tc>
          <w:tcPr>
            <w:tcW w:w="1668" w:type="pct"/>
            <w:vMerge/>
            <w:hideMark/>
          </w:tcPr>
          <w:p w14:paraId="71DACB22"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71AFDB5F" w14:textId="18ADD41B" w:rsidR="00443229" w:rsidRPr="00250220" w:rsidRDefault="00443229" w:rsidP="004432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hideMark/>
          </w:tcPr>
          <w:p w14:paraId="027FCDD1"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443229" w:rsidRPr="00250220" w14:paraId="55400B3D" w14:textId="77777777" w:rsidTr="00443229">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698" w:type="pct"/>
            <w:noWrap/>
            <w:vAlign w:val="center"/>
            <w:hideMark/>
          </w:tcPr>
          <w:p w14:paraId="45D10F5E"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741" w:type="pct"/>
            <w:noWrap/>
            <w:vAlign w:val="center"/>
            <w:hideMark/>
          </w:tcPr>
          <w:p w14:paraId="004774D3"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1668" w:type="pct"/>
            <w:hideMark/>
          </w:tcPr>
          <w:p w14:paraId="505976CD" w14:textId="5F4D2DB2"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El relieve ya no sufrirá de modificaciones en su estructura, impacto el cual será muy benéfico</w:t>
            </w:r>
          </w:p>
        </w:tc>
        <w:tc>
          <w:tcPr>
            <w:tcW w:w="680" w:type="pct"/>
            <w:noWrap/>
            <w:vAlign w:val="center"/>
            <w:hideMark/>
          </w:tcPr>
          <w:p w14:paraId="132F8080" w14:textId="4F0DB31D" w:rsidR="00443229" w:rsidRPr="00250220"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hideMark/>
          </w:tcPr>
          <w:p w14:paraId="20617130"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Las oquedades serán recubiertas con el material restante que no cuenta con los estándares de calidad.</w:t>
            </w:r>
          </w:p>
        </w:tc>
      </w:tr>
      <w:tr w:rsidR="00443229" w:rsidRPr="00250220" w14:paraId="1B977C4E" w14:textId="77777777" w:rsidTr="00443229">
        <w:trPr>
          <w:trHeight w:val="1034"/>
          <w:jc w:val="center"/>
        </w:trPr>
        <w:tc>
          <w:tcPr>
            <w:cnfStyle w:val="001000000000" w:firstRow="0" w:lastRow="0" w:firstColumn="1" w:lastColumn="0" w:oddVBand="0" w:evenVBand="0" w:oddHBand="0" w:evenHBand="0" w:firstRowFirstColumn="0" w:firstRowLastColumn="0" w:lastRowFirstColumn="0" w:lastRowLastColumn="0"/>
            <w:tcW w:w="698" w:type="pct"/>
            <w:noWrap/>
            <w:vAlign w:val="center"/>
            <w:hideMark/>
          </w:tcPr>
          <w:p w14:paraId="14FC03F8"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741" w:type="pct"/>
            <w:noWrap/>
            <w:vAlign w:val="center"/>
            <w:hideMark/>
          </w:tcPr>
          <w:p w14:paraId="23310EA6" w14:textId="77777777" w:rsidR="00443229" w:rsidRPr="00250220" w:rsidRDefault="00443229" w:rsidP="004432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Abundancia</w:t>
            </w:r>
          </w:p>
        </w:tc>
        <w:tc>
          <w:tcPr>
            <w:tcW w:w="1668" w:type="pct"/>
            <w:hideMark/>
          </w:tcPr>
          <w:p w14:paraId="2C0BA9B5" w14:textId="3A2DC723"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Posterior a la clausura del sitio y al retiro del equipo, la fauna se hará más presente con probabilidades de repoblación, sin embargo, durante el retiro de equipo habrá ahuyentamiento</w:t>
            </w:r>
          </w:p>
        </w:tc>
        <w:tc>
          <w:tcPr>
            <w:tcW w:w="680" w:type="pct"/>
            <w:noWrap/>
            <w:vAlign w:val="center"/>
            <w:hideMark/>
          </w:tcPr>
          <w:p w14:paraId="567A4F75" w14:textId="3955CD8F" w:rsidR="00443229" w:rsidRPr="00250220" w:rsidRDefault="00443229" w:rsidP="004432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Moderado</w:t>
            </w:r>
          </w:p>
        </w:tc>
        <w:tc>
          <w:tcPr>
            <w:tcW w:w="1213" w:type="pct"/>
            <w:hideMark/>
          </w:tcPr>
          <w:p w14:paraId="2D471904"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No ahuyentar a las especies faunísticas, otorgarles un trato digno a las especies de fauna que se observen en su retorno.</w:t>
            </w:r>
          </w:p>
        </w:tc>
      </w:tr>
      <w:tr w:rsidR="00443229" w:rsidRPr="00250220" w14:paraId="113EE4FE" w14:textId="77777777" w:rsidTr="00443229">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1F216CDD" w14:textId="77777777" w:rsidR="00443229" w:rsidRPr="00250220" w:rsidRDefault="00443229" w:rsidP="00443229">
            <w:pPr>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Paisaje</w:t>
            </w:r>
          </w:p>
        </w:tc>
        <w:tc>
          <w:tcPr>
            <w:tcW w:w="741" w:type="pct"/>
            <w:noWrap/>
            <w:vAlign w:val="center"/>
            <w:hideMark/>
          </w:tcPr>
          <w:p w14:paraId="605A23F0"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1668" w:type="pct"/>
            <w:vMerge w:val="restart"/>
            <w:hideMark/>
          </w:tcPr>
          <w:p w14:paraId="7D219D3A" w14:textId="0FC2B70F"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Al retornar el factor vegetación y fauna la calidad del paisaje mejorara altamente otorgándole una mejor visibilidad</w:t>
            </w:r>
          </w:p>
        </w:tc>
        <w:tc>
          <w:tcPr>
            <w:tcW w:w="680" w:type="pct"/>
            <w:noWrap/>
            <w:vAlign w:val="center"/>
            <w:hideMark/>
          </w:tcPr>
          <w:p w14:paraId="0D99C19E" w14:textId="58F4A430" w:rsidR="00443229" w:rsidRPr="00250220"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val="restart"/>
            <w:hideMark/>
          </w:tcPr>
          <w:p w14:paraId="5EA59480"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Verificar que las acciones de realicen correctamente en el área adecuada </w:t>
            </w:r>
          </w:p>
        </w:tc>
      </w:tr>
      <w:tr w:rsidR="00443229" w:rsidRPr="00250220" w14:paraId="0BD99F90" w14:textId="77777777" w:rsidTr="00443229">
        <w:trPr>
          <w:trHeight w:val="121"/>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34E3ACBB" w14:textId="77777777" w:rsidR="00443229" w:rsidRPr="00250220" w:rsidRDefault="00443229" w:rsidP="00443229">
            <w:pPr>
              <w:rPr>
                <w:rFonts w:ascii="Arial" w:eastAsia="Times New Roman" w:hAnsi="Arial" w:cs="Arial"/>
                <w:color w:val="000000"/>
                <w:highlight w:val="yellow"/>
                <w:lang w:eastAsia="es-MX"/>
              </w:rPr>
            </w:pPr>
          </w:p>
        </w:tc>
        <w:tc>
          <w:tcPr>
            <w:tcW w:w="741" w:type="pct"/>
            <w:noWrap/>
            <w:vAlign w:val="center"/>
            <w:hideMark/>
          </w:tcPr>
          <w:p w14:paraId="1D664E37" w14:textId="77777777" w:rsidR="00443229" w:rsidRPr="00250220" w:rsidRDefault="00443229" w:rsidP="0044322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1668" w:type="pct"/>
            <w:vMerge/>
            <w:hideMark/>
          </w:tcPr>
          <w:p w14:paraId="78D34402"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5BE4EB20" w14:textId="3EEA78C8" w:rsidR="00443229" w:rsidRPr="00250220" w:rsidRDefault="00443229" w:rsidP="0044322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significativos </w:t>
            </w:r>
          </w:p>
        </w:tc>
        <w:tc>
          <w:tcPr>
            <w:tcW w:w="1213" w:type="pct"/>
            <w:vMerge/>
            <w:hideMark/>
          </w:tcPr>
          <w:p w14:paraId="781D01C3" w14:textId="77777777" w:rsidR="00443229" w:rsidRPr="00250220" w:rsidRDefault="00443229" w:rsidP="00443229">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443229" w:rsidRPr="00443229" w14:paraId="75CA78D2" w14:textId="77777777" w:rsidTr="00443229">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36CB0565" w14:textId="77777777" w:rsidR="00443229" w:rsidRPr="00250220" w:rsidRDefault="00443229" w:rsidP="00443229">
            <w:pPr>
              <w:rPr>
                <w:rFonts w:ascii="Arial" w:eastAsia="Times New Roman" w:hAnsi="Arial" w:cs="Arial"/>
                <w:color w:val="000000"/>
                <w:highlight w:val="yellow"/>
                <w:lang w:eastAsia="es-MX"/>
              </w:rPr>
            </w:pPr>
          </w:p>
        </w:tc>
        <w:tc>
          <w:tcPr>
            <w:tcW w:w="741" w:type="pct"/>
            <w:noWrap/>
            <w:vAlign w:val="center"/>
            <w:hideMark/>
          </w:tcPr>
          <w:p w14:paraId="259AC25E" w14:textId="77777777" w:rsidR="00443229" w:rsidRPr="00250220" w:rsidRDefault="00443229" w:rsidP="0044322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1668" w:type="pct"/>
            <w:vMerge/>
            <w:hideMark/>
          </w:tcPr>
          <w:p w14:paraId="3D1F5F59" w14:textId="77777777" w:rsidR="00443229" w:rsidRPr="00250220"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hideMark/>
          </w:tcPr>
          <w:p w14:paraId="7799B2F1" w14:textId="5BA491AA" w:rsidR="00443229" w:rsidRPr="00443229" w:rsidRDefault="00443229" w:rsidP="0044322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No significativos</w:t>
            </w:r>
          </w:p>
        </w:tc>
        <w:tc>
          <w:tcPr>
            <w:tcW w:w="1213" w:type="pct"/>
            <w:vMerge/>
            <w:hideMark/>
          </w:tcPr>
          <w:p w14:paraId="5E72D10B" w14:textId="77777777" w:rsidR="00443229" w:rsidRPr="00443229" w:rsidRDefault="00443229" w:rsidP="00443229">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5D5835A1" w14:textId="77777777" w:rsidR="00BA3959" w:rsidRDefault="00BA3959" w:rsidP="00443229">
      <w:pPr>
        <w:pStyle w:val="TABLAS"/>
        <w:numPr>
          <w:ilvl w:val="0"/>
          <w:numId w:val="0"/>
        </w:numPr>
        <w:jc w:val="left"/>
      </w:pPr>
    </w:p>
    <w:p w14:paraId="7A600171" w14:textId="77777777" w:rsidR="00BA3959" w:rsidRDefault="00BA3959" w:rsidP="00F17C6D">
      <w:pPr>
        <w:pStyle w:val="TABLAS"/>
        <w:numPr>
          <w:ilvl w:val="0"/>
          <w:numId w:val="0"/>
        </w:numPr>
      </w:pPr>
    </w:p>
    <w:p w14:paraId="4B116EC7" w14:textId="7B2F04D0" w:rsidR="001721B1" w:rsidRPr="001721B1" w:rsidRDefault="00A64977" w:rsidP="001721B1">
      <w:pPr>
        <w:pStyle w:val="Ttulo4"/>
        <w:spacing w:before="40"/>
      </w:pPr>
      <w:bookmarkStart w:id="82" w:name="_Toc166767588"/>
      <w:r w:rsidRPr="003B1507">
        <w:lastRenderedPageBreak/>
        <w:t>X.1.2.</w:t>
      </w:r>
      <w:r w:rsidR="00443229">
        <w:t>4</w:t>
      </w:r>
      <w:r w:rsidRPr="003B1507">
        <w:t>.</w:t>
      </w:r>
      <w:r w:rsidR="00443229">
        <w:t>2</w:t>
      </w:r>
      <w:r w:rsidRPr="003B1507">
        <w:t xml:space="preserve">.- OP-01.- </w:t>
      </w:r>
      <w:r w:rsidR="00443229" w:rsidRPr="00250220">
        <w:rPr>
          <w:highlight w:val="yellow"/>
        </w:rPr>
        <w:t>Reforestación y restauración del área</w:t>
      </w:r>
      <w:bookmarkEnd w:id="82"/>
      <w:r w:rsidRPr="003B1507">
        <w:t xml:space="preserve"> </w:t>
      </w:r>
    </w:p>
    <w:p w14:paraId="1E7F35CD" w14:textId="6FE718E6" w:rsidR="00BA3959" w:rsidRDefault="00A64977" w:rsidP="00443229">
      <w:pPr>
        <w:pStyle w:val="TABLAS"/>
      </w:pPr>
      <w:bookmarkStart w:id="83" w:name="_Toc166767697"/>
      <w:r w:rsidRPr="003B1507">
        <w:t xml:space="preserve">Impactos generados en la </w:t>
      </w:r>
      <w:r w:rsidR="00443229">
        <w:t>restauración del área</w:t>
      </w:r>
      <w:r w:rsidRPr="003B1507">
        <w:t>, etapa de Operación</w:t>
      </w:r>
      <w:bookmarkEnd w:id="83"/>
    </w:p>
    <w:tbl>
      <w:tblPr>
        <w:tblStyle w:val="Tablaconcuadrcula4-nfasis1"/>
        <w:tblW w:w="57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20"/>
        <w:gridCol w:w="4065"/>
        <w:gridCol w:w="1525"/>
        <w:gridCol w:w="2465"/>
      </w:tblGrid>
      <w:tr w:rsidR="007F77DA" w:rsidRPr="00250220" w14:paraId="19C19332" w14:textId="77777777" w:rsidTr="007F77DA">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tcBorders>
              <w:top w:val="none" w:sz="0" w:space="0" w:color="auto"/>
              <w:left w:val="none" w:sz="0" w:space="0" w:color="auto"/>
              <w:bottom w:val="none" w:sz="0" w:space="0" w:color="auto"/>
              <w:right w:val="none" w:sz="0" w:space="0" w:color="auto"/>
            </w:tcBorders>
            <w:noWrap/>
            <w:hideMark/>
          </w:tcPr>
          <w:p w14:paraId="52EF2A8A" w14:textId="77777777" w:rsidR="00443229" w:rsidRPr="00250220" w:rsidRDefault="00443229" w:rsidP="00BC7B79">
            <w:pPr>
              <w:spacing w:line="240" w:lineRule="exact"/>
              <w:jc w:val="center"/>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Factores</w:t>
            </w:r>
          </w:p>
          <w:p w14:paraId="3C3FE1F3" w14:textId="77777777" w:rsidR="00443229" w:rsidRPr="00250220" w:rsidRDefault="00443229" w:rsidP="00BC7B79">
            <w:pPr>
              <w:spacing w:line="240" w:lineRule="exact"/>
              <w:jc w:val="center"/>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Ambientales</w:t>
            </w:r>
          </w:p>
        </w:tc>
        <w:tc>
          <w:tcPr>
            <w:tcW w:w="761" w:type="pct"/>
            <w:tcBorders>
              <w:top w:val="none" w:sz="0" w:space="0" w:color="auto"/>
              <w:left w:val="none" w:sz="0" w:space="0" w:color="auto"/>
              <w:bottom w:val="none" w:sz="0" w:space="0" w:color="auto"/>
              <w:right w:val="none" w:sz="0" w:space="0" w:color="auto"/>
            </w:tcBorders>
            <w:noWrap/>
            <w:hideMark/>
          </w:tcPr>
          <w:p w14:paraId="79CBFDBE" w14:textId="77777777" w:rsidR="00443229" w:rsidRPr="00250220" w:rsidRDefault="00443229" w:rsidP="00BC7B7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Indicador</w:t>
            </w:r>
          </w:p>
          <w:p w14:paraId="21D25364" w14:textId="77777777" w:rsidR="00443229" w:rsidRPr="00250220" w:rsidRDefault="00443229" w:rsidP="00BC7B7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Ambiental</w:t>
            </w:r>
          </w:p>
        </w:tc>
        <w:tc>
          <w:tcPr>
            <w:tcW w:w="1869" w:type="pct"/>
            <w:tcBorders>
              <w:top w:val="none" w:sz="0" w:space="0" w:color="auto"/>
              <w:left w:val="none" w:sz="0" w:space="0" w:color="auto"/>
              <w:bottom w:val="none" w:sz="0" w:space="0" w:color="auto"/>
              <w:right w:val="none" w:sz="0" w:space="0" w:color="auto"/>
            </w:tcBorders>
            <w:hideMark/>
          </w:tcPr>
          <w:p w14:paraId="1CD5F66D" w14:textId="77777777" w:rsidR="00443229" w:rsidRPr="00250220" w:rsidRDefault="00443229" w:rsidP="00BC7B7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Impacto</w:t>
            </w:r>
          </w:p>
        </w:tc>
        <w:tc>
          <w:tcPr>
            <w:tcW w:w="569" w:type="pct"/>
            <w:tcBorders>
              <w:top w:val="none" w:sz="0" w:space="0" w:color="auto"/>
              <w:left w:val="none" w:sz="0" w:space="0" w:color="auto"/>
              <w:bottom w:val="none" w:sz="0" w:space="0" w:color="auto"/>
              <w:right w:val="none" w:sz="0" w:space="0" w:color="auto"/>
            </w:tcBorders>
            <w:noWrap/>
            <w:hideMark/>
          </w:tcPr>
          <w:p w14:paraId="575B77EE" w14:textId="77777777" w:rsidR="00443229" w:rsidRPr="00250220" w:rsidRDefault="00443229" w:rsidP="00BC7B7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Efecto</w:t>
            </w:r>
          </w:p>
        </w:tc>
        <w:tc>
          <w:tcPr>
            <w:tcW w:w="1126" w:type="pct"/>
            <w:tcBorders>
              <w:top w:val="none" w:sz="0" w:space="0" w:color="auto"/>
              <w:left w:val="none" w:sz="0" w:space="0" w:color="auto"/>
              <w:bottom w:val="none" w:sz="0" w:space="0" w:color="auto"/>
              <w:right w:val="none" w:sz="0" w:space="0" w:color="auto"/>
            </w:tcBorders>
            <w:hideMark/>
          </w:tcPr>
          <w:p w14:paraId="6B14D879" w14:textId="77777777" w:rsidR="00443229" w:rsidRPr="00250220" w:rsidRDefault="00443229" w:rsidP="00BC7B79">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250220">
              <w:rPr>
                <w:rFonts w:ascii="Arial" w:eastAsia="Times New Roman" w:hAnsi="Arial" w:cs="Arial"/>
                <w:bCs w:val="0"/>
                <w:color w:val="000000"/>
                <w:highlight w:val="yellow"/>
                <w:lang w:eastAsia="es-MX"/>
              </w:rPr>
              <w:t>Medida de mitigación</w:t>
            </w:r>
          </w:p>
        </w:tc>
      </w:tr>
      <w:tr w:rsidR="007F77DA" w:rsidRPr="00250220" w14:paraId="1A8C1DB3" w14:textId="77777777" w:rsidTr="007F77D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323894BF"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Atmosfera</w:t>
            </w:r>
          </w:p>
        </w:tc>
        <w:tc>
          <w:tcPr>
            <w:tcW w:w="761" w:type="pct"/>
            <w:noWrap/>
            <w:vAlign w:val="center"/>
            <w:hideMark/>
          </w:tcPr>
          <w:p w14:paraId="3FAF23FA"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Aire</w:t>
            </w:r>
          </w:p>
        </w:tc>
        <w:tc>
          <w:tcPr>
            <w:tcW w:w="1869" w:type="pct"/>
            <w:vMerge w:val="restart"/>
            <w:hideMark/>
          </w:tcPr>
          <w:p w14:paraId="3D03F753" w14:textId="211C2C21"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El impacto será positivo porque no se emitirá ningún agente contaminante hacia la atmosfera</w:t>
            </w:r>
          </w:p>
        </w:tc>
        <w:tc>
          <w:tcPr>
            <w:tcW w:w="569" w:type="pct"/>
            <w:noWrap/>
            <w:hideMark/>
          </w:tcPr>
          <w:p w14:paraId="5CB2DE50"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5C340C42" w14:textId="463AE6BE"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val="restart"/>
            <w:hideMark/>
          </w:tcPr>
          <w:p w14:paraId="53C72966"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Desalojo del equipo de maquinaria, cierre de las instalaciones y prohibición de la entrada al área.</w:t>
            </w:r>
          </w:p>
        </w:tc>
      </w:tr>
      <w:tr w:rsidR="007F77DA" w:rsidRPr="00250220" w14:paraId="08794A8F" w14:textId="77777777" w:rsidTr="007F77DA">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0C5C283C" w14:textId="77777777" w:rsidR="007F77DA" w:rsidRPr="00250220" w:rsidRDefault="007F77DA" w:rsidP="007F77DA">
            <w:pPr>
              <w:spacing w:line="240" w:lineRule="exact"/>
              <w:rPr>
                <w:rFonts w:ascii="Arial" w:eastAsia="Times New Roman" w:hAnsi="Arial" w:cs="Arial"/>
                <w:color w:val="000000"/>
                <w:highlight w:val="yellow"/>
                <w:lang w:eastAsia="es-MX"/>
              </w:rPr>
            </w:pPr>
          </w:p>
        </w:tc>
        <w:tc>
          <w:tcPr>
            <w:tcW w:w="761" w:type="pct"/>
            <w:noWrap/>
            <w:vAlign w:val="center"/>
            <w:hideMark/>
          </w:tcPr>
          <w:p w14:paraId="46802EDC"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 Visual</w:t>
            </w:r>
          </w:p>
        </w:tc>
        <w:tc>
          <w:tcPr>
            <w:tcW w:w="1869" w:type="pct"/>
            <w:vMerge/>
            <w:hideMark/>
          </w:tcPr>
          <w:p w14:paraId="3E927614"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1ED3331D"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13C8B409" w14:textId="5507945A"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hideMark/>
          </w:tcPr>
          <w:p w14:paraId="15AF7DC9"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F77DA" w:rsidRPr="00250220" w14:paraId="2E8D5096" w14:textId="77777777" w:rsidTr="007F77DA">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302E0ED1" w14:textId="77777777" w:rsidR="007F77DA" w:rsidRPr="00250220" w:rsidRDefault="007F77DA" w:rsidP="007F77DA">
            <w:pPr>
              <w:spacing w:line="240" w:lineRule="exact"/>
              <w:rPr>
                <w:rFonts w:ascii="Arial" w:eastAsia="Times New Roman" w:hAnsi="Arial" w:cs="Arial"/>
                <w:color w:val="000000"/>
                <w:highlight w:val="yellow"/>
                <w:lang w:eastAsia="es-MX"/>
              </w:rPr>
            </w:pPr>
          </w:p>
        </w:tc>
        <w:tc>
          <w:tcPr>
            <w:tcW w:w="761" w:type="pct"/>
            <w:noWrap/>
            <w:vAlign w:val="center"/>
            <w:hideMark/>
          </w:tcPr>
          <w:p w14:paraId="71FB2A9C"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Ruido</w:t>
            </w:r>
          </w:p>
        </w:tc>
        <w:tc>
          <w:tcPr>
            <w:tcW w:w="1869" w:type="pct"/>
            <w:vMerge/>
            <w:hideMark/>
          </w:tcPr>
          <w:p w14:paraId="4B9E95D6"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279A3394"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1DE713A0" w14:textId="275CA106"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hideMark/>
          </w:tcPr>
          <w:p w14:paraId="44E8B5A5"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F77DA" w:rsidRPr="00250220" w14:paraId="4FE4DD7D" w14:textId="77777777" w:rsidTr="007F77DA">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noWrap/>
            <w:vAlign w:val="center"/>
            <w:hideMark/>
          </w:tcPr>
          <w:p w14:paraId="7E595591"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Hidrología </w:t>
            </w:r>
          </w:p>
          <w:p w14:paraId="44349C07"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Superficial</w:t>
            </w:r>
          </w:p>
        </w:tc>
        <w:tc>
          <w:tcPr>
            <w:tcW w:w="761" w:type="pct"/>
            <w:noWrap/>
            <w:vAlign w:val="center"/>
            <w:hideMark/>
          </w:tcPr>
          <w:p w14:paraId="3152983A"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Escurrimientos</w:t>
            </w:r>
          </w:p>
        </w:tc>
        <w:tc>
          <w:tcPr>
            <w:tcW w:w="1869" w:type="pct"/>
            <w:vMerge w:val="restart"/>
            <w:hideMark/>
          </w:tcPr>
          <w:p w14:paraId="48A6C130" w14:textId="6E797A8C"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Ya no se generarán impactos en el área por lo cual las escorrentías como la capacidad de carga de los acuíferos y con la implementación de actividades de restauración tendrán una mejor calidad.</w:t>
            </w:r>
          </w:p>
        </w:tc>
        <w:tc>
          <w:tcPr>
            <w:tcW w:w="569" w:type="pct"/>
            <w:noWrap/>
            <w:hideMark/>
          </w:tcPr>
          <w:p w14:paraId="260E0894"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No</w:t>
            </w:r>
          </w:p>
          <w:p w14:paraId="404E194B" w14:textId="61B98AC8"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 significativos </w:t>
            </w:r>
          </w:p>
        </w:tc>
        <w:tc>
          <w:tcPr>
            <w:tcW w:w="1126" w:type="pct"/>
            <w:vMerge w:val="restart"/>
            <w:hideMark/>
          </w:tcPr>
          <w:p w14:paraId="0F2D1755" w14:textId="6B36D7D5"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Implementación de obras de reforestación con especies de la región.</w:t>
            </w:r>
          </w:p>
        </w:tc>
      </w:tr>
      <w:tr w:rsidR="007F77DA" w:rsidRPr="00250220" w14:paraId="37C76843" w14:textId="77777777" w:rsidTr="007F77DA">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1A11D470"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Hidrología </w:t>
            </w:r>
          </w:p>
          <w:p w14:paraId="390F7FDD"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Subterránea</w:t>
            </w:r>
          </w:p>
        </w:tc>
        <w:tc>
          <w:tcPr>
            <w:tcW w:w="761" w:type="pct"/>
            <w:noWrap/>
            <w:vAlign w:val="center"/>
            <w:hideMark/>
          </w:tcPr>
          <w:p w14:paraId="22A91D73"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Acuíferos</w:t>
            </w:r>
          </w:p>
        </w:tc>
        <w:tc>
          <w:tcPr>
            <w:tcW w:w="1869" w:type="pct"/>
            <w:vMerge/>
            <w:hideMark/>
          </w:tcPr>
          <w:p w14:paraId="4CDB884A"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5BC32249"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1D084B9D" w14:textId="036BDB2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hideMark/>
          </w:tcPr>
          <w:p w14:paraId="62497982"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7F77DA" w:rsidRPr="00250220" w14:paraId="5B9E0816" w14:textId="77777777" w:rsidTr="007F77DA">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77F7ABBA" w14:textId="77777777" w:rsidR="007F77DA" w:rsidRPr="00250220" w:rsidRDefault="007F77DA" w:rsidP="007F77DA">
            <w:pPr>
              <w:spacing w:line="240" w:lineRule="exact"/>
              <w:rPr>
                <w:rFonts w:ascii="Arial" w:eastAsia="Times New Roman" w:hAnsi="Arial" w:cs="Arial"/>
                <w:color w:val="000000"/>
                <w:highlight w:val="yellow"/>
                <w:lang w:eastAsia="es-MX"/>
              </w:rPr>
            </w:pPr>
          </w:p>
        </w:tc>
        <w:tc>
          <w:tcPr>
            <w:tcW w:w="761" w:type="pct"/>
            <w:noWrap/>
            <w:vAlign w:val="center"/>
            <w:hideMark/>
          </w:tcPr>
          <w:p w14:paraId="7383F328"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Capacidad de</w:t>
            </w:r>
          </w:p>
          <w:p w14:paraId="281437A6"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 Recarga</w:t>
            </w:r>
          </w:p>
        </w:tc>
        <w:tc>
          <w:tcPr>
            <w:tcW w:w="1869" w:type="pct"/>
            <w:vMerge/>
            <w:hideMark/>
          </w:tcPr>
          <w:p w14:paraId="2AA7A75C"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42DEDC2E"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7CCC35E8" w14:textId="4481CE94"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hideMark/>
          </w:tcPr>
          <w:p w14:paraId="413CFC0B"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F77DA" w:rsidRPr="00250220" w14:paraId="088D5C35" w14:textId="77777777" w:rsidTr="007F77DA">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58A928E1"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Suelo</w:t>
            </w:r>
          </w:p>
        </w:tc>
        <w:tc>
          <w:tcPr>
            <w:tcW w:w="761" w:type="pct"/>
            <w:noWrap/>
            <w:vAlign w:val="center"/>
            <w:hideMark/>
          </w:tcPr>
          <w:p w14:paraId="6C92275D"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Erosión Hídrica</w:t>
            </w:r>
          </w:p>
        </w:tc>
        <w:tc>
          <w:tcPr>
            <w:tcW w:w="1869" w:type="pct"/>
            <w:vMerge w:val="restart"/>
            <w:hideMark/>
          </w:tcPr>
          <w:p w14:paraId="3DFCFCA4" w14:textId="71CEEB25"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El impacto hacia la erosión del área se reducirá altamente ya que la reforestación en la zona ayudara a compensar los factores negativos derivados de las actividades que antes se realizaban en el área</w:t>
            </w:r>
          </w:p>
        </w:tc>
        <w:tc>
          <w:tcPr>
            <w:tcW w:w="569" w:type="pct"/>
            <w:noWrap/>
            <w:hideMark/>
          </w:tcPr>
          <w:p w14:paraId="0ED71EA7"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2D75021C" w14:textId="7AB1B76F"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val="restart"/>
            <w:hideMark/>
          </w:tcPr>
          <w:p w14:paraId="7CDEC08A" w14:textId="3202F4E6"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Desarrollo de obras de restauración de suelo para la mitigación de los impactos erosivos </w:t>
            </w:r>
          </w:p>
        </w:tc>
      </w:tr>
      <w:tr w:rsidR="007F77DA" w:rsidRPr="00250220" w14:paraId="34BF4C2C" w14:textId="77777777" w:rsidTr="007F77DA">
        <w:trPr>
          <w:trHeight w:val="81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32170A49" w14:textId="77777777" w:rsidR="007F77DA" w:rsidRPr="00250220" w:rsidRDefault="007F77DA" w:rsidP="007F77DA">
            <w:pPr>
              <w:spacing w:line="240" w:lineRule="exact"/>
              <w:rPr>
                <w:rFonts w:ascii="Arial" w:eastAsia="Times New Roman" w:hAnsi="Arial" w:cs="Arial"/>
                <w:color w:val="000000"/>
                <w:highlight w:val="yellow"/>
                <w:lang w:eastAsia="es-MX"/>
              </w:rPr>
            </w:pPr>
          </w:p>
        </w:tc>
        <w:tc>
          <w:tcPr>
            <w:tcW w:w="761" w:type="pct"/>
            <w:noWrap/>
            <w:vAlign w:val="center"/>
            <w:hideMark/>
          </w:tcPr>
          <w:p w14:paraId="38F272BA"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Erosión Eólica</w:t>
            </w:r>
          </w:p>
        </w:tc>
        <w:tc>
          <w:tcPr>
            <w:tcW w:w="1869" w:type="pct"/>
            <w:vMerge/>
            <w:hideMark/>
          </w:tcPr>
          <w:p w14:paraId="48282C1A"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6E665AF8"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4830B5D0" w14:textId="6DBFB3EC"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hideMark/>
          </w:tcPr>
          <w:p w14:paraId="0FBBDAA3"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F77DA" w:rsidRPr="00250220" w14:paraId="73999E17" w14:textId="77777777" w:rsidTr="007F77DA">
        <w:trPr>
          <w:cnfStyle w:val="000000100000" w:firstRow="0" w:lastRow="0" w:firstColumn="0" w:lastColumn="0" w:oddVBand="0" w:evenVBand="0" w:oddHBand="1"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675" w:type="pct"/>
            <w:noWrap/>
            <w:vAlign w:val="center"/>
            <w:hideMark/>
          </w:tcPr>
          <w:p w14:paraId="29DA0D3A"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Topografía</w:t>
            </w:r>
          </w:p>
        </w:tc>
        <w:tc>
          <w:tcPr>
            <w:tcW w:w="761" w:type="pct"/>
            <w:noWrap/>
            <w:vAlign w:val="center"/>
            <w:hideMark/>
          </w:tcPr>
          <w:p w14:paraId="2D3A2A5C"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Relieve</w:t>
            </w:r>
          </w:p>
        </w:tc>
        <w:tc>
          <w:tcPr>
            <w:tcW w:w="1869" w:type="pct"/>
            <w:hideMark/>
          </w:tcPr>
          <w:p w14:paraId="2B77DF6B" w14:textId="6A9009E9"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Las modificaciones en el relieve del área dejaran de realizarse a la hora de abandono del </w:t>
            </w:r>
            <w:r w:rsidR="002F1084" w:rsidRPr="00250220">
              <w:rPr>
                <w:rFonts w:ascii="Arial" w:eastAsia="Times New Roman" w:hAnsi="Arial" w:cs="Arial"/>
                <w:color w:val="000000"/>
                <w:highlight w:val="yellow"/>
                <w:lang w:eastAsia="es-MX"/>
              </w:rPr>
              <w:t>sitio,</w:t>
            </w:r>
            <w:r w:rsidRPr="00250220">
              <w:rPr>
                <w:rFonts w:ascii="Arial" w:eastAsia="Times New Roman" w:hAnsi="Arial" w:cs="Arial"/>
                <w:color w:val="000000"/>
                <w:highlight w:val="yellow"/>
                <w:lang w:eastAsia="es-MX"/>
              </w:rPr>
              <w:t xml:space="preserve"> ya que solo se realizase actividades de restauración.</w:t>
            </w:r>
          </w:p>
        </w:tc>
        <w:tc>
          <w:tcPr>
            <w:tcW w:w="569" w:type="pct"/>
            <w:noWrap/>
            <w:hideMark/>
          </w:tcPr>
          <w:p w14:paraId="513FB9AB"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30C2D71A" w14:textId="67BCCE35"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hideMark/>
          </w:tcPr>
          <w:p w14:paraId="3DC2C202"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Las oquedades que quedaron en el área serán rellenadas con el material sobrante que no conto con los estándares de calidad para su cierre.</w:t>
            </w:r>
          </w:p>
        </w:tc>
      </w:tr>
      <w:tr w:rsidR="007F77DA" w:rsidRPr="00250220" w14:paraId="689298AD" w14:textId="77777777" w:rsidTr="007F77DA">
        <w:trPr>
          <w:trHeight w:val="751"/>
          <w:jc w:val="center"/>
        </w:trPr>
        <w:tc>
          <w:tcPr>
            <w:cnfStyle w:val="001000000000" w:firstRow="0" w:lastRow="0" w:firstColumn="1" w:lastColumn="0" w:oddVBand="0" w:evenVBand="0" w:oddHBand="0" w:evenHBand="0" w:firstRowFirstColumn="0" w:firstRowLastColumn="0" w:lastRowFirstColumn="0" w:lastRowLastColumn="0"/>
            <w:tcW w:w="675" w:type="pct"/>
            <w:noWrap/>
            <w:vAlign w:val="center"/>
            <w:hideMark/>
          </w:tcPr>
          <w:p w14:paraId="6752D09D"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Fauna</w:t>
            </w:r>
          </w:p>
        </w:tc>
        <w:tc>
          <w:tcPr>
            <w:tcW w:w="761" w:type="pct"/>
            <w:noWrap/>
            <w:vAlign w:val="center"/>
            <w:hideMark/>
          </w:tcPr>
          <w:p w14:paraId="6F1A0567"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Abundancia </w:t>
            </w:r>
          </w:p>
        </w:tc>
        <w:tc>
          <w:tcPr>
            <w:tcW w:w="1869" w:type="pct"/>
            <w:hideMark/>
          </w:tcPr>
          <w:p w14:paraId="544E2F9C" w14:textId="73F8FB83"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La fauna retornara al área de estudio cuando la presencia humana y de maquinaria ya no se encuentre en el área, por lo cual los impactos a este factor serán no significativos.</w:t>
            </w:r>
          </w:p>
        </w:tc>
        <w:tc>
          <w:tcPr>
            <w:tcW w:w="569" w:type="pct"/>
            <w:noWrap/>
            <w:hideMark/>
          </w:tcPr>
          <w:p w14:paraId="0DD86CDC"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568562CA" w14:textId="14C2BCFA"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hideMark/>
          </w:tcPr>
          <w:p w14:paraId="562BC788"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Al no haber movilidad de maquinaria y personal en el área las especies faunísticas se irán reincorporando al área </w:t>
            </w:r>
          </w:p>
        </w:tc>
      </w:tr>
      <w:tr w:rsidR="007F77DA" w:rsidRPr="00250220" w14:paraId="60FE4BD8" w14:textId="77777777" w:rsidTr="007F77DA">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038B6D11" w14:textId="77777777" w:rsidR="007F77DA" w:rsidRPr="00250220" w:rsidRDefault="007F77DA" w:rsidP="007F77DA">
            <w:pPr>
              <w:spacing w:line="240" w:lineRule="exact"/>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Paisaje </w:t>
            </w:r>
          </w:p>
        </w:tc>
        <w:tc>
          <w:tcPr>
            <w:tcW w:w="761" w:type="pct"/>
            <w:noWrap/>
            <w:vAlign w:val="center"/>
            <w:hideMark/>
          </w:tcPr>
          <w:p w14:paraId="16E3DB0D"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Calidad</w:t>
            </w:r>
          </w:p>
        </w:tc>
        <w:tc>
          <w:tcPr>
            <w:tcW w:w="1869" w:type="pct"/>
            <w:vMerge w:val="restart"/>
            <w:hideMark/>
          </w:tcPr>
          <w:p w14:paraId="3E574C34" w14:textId="736A0579"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Al presentar el área una repoblación de las especies vegetales como animales el paisaje tendrá una mejor visibilidad y su calidad aumentará haciendo menos vulnerable al sitio.</w:t>
            </w:r>
          </w:p>
        </w:tc>
        <w:tc>
          <w:tcPr>
            <w:tcW w:w="569" w:type="pct"/>
            <w:noWrap/>
            <w:hideMark/>
          </w:tcPr>
          <w:p w14:paraId="2AF1DE6F"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36132F7F" w14:textId="3014D9BC"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val="restart"/>
            <w:hideMark/>
          </w:tcPr>
          <w:p w14:paraId="1911F55A"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verificar el cumplimiento de las actividades para el mejoramiento de la calidad del paisaje</w:t>
            </w:r>
          </w:p>
        </w:tc>
      </w:tr>
      <w:tr w:rsidR="007F77DA" w:rsidRPr="00250220" w14:paraId="7153AC66" w14:textId="77777777" w:rsidTr="007F77DA">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16B0889E" w14:textId="77777777" w:rsidR="007F77DA" w:rsidRPr="00250220" w:rsidRDefault="007F77DA" w:rsidP="007F77DA">
            <w:pPr>
              <w:spacing w:line="240" w:lineRule="exact"/>
              <w:rPr>
                <w:rFonts w:ascii="Arial" w:eastAsia="Times New Roman" w:hAnsi="Arial" w:cs="Arial"/>
                <w:color w:val="000000"/>
                <w:highlight w:val="yellow"/>
                <w:lang w:eastAsia="es-MX"/>
              </w:rPr>
            </w:pPr>
          </w:p>
        </w:tc>
        <w:tc>
          <w:tcPr>
            <w:tcW w:w="761" w:type="pct"/>
            <w:noWrap/>
            <w:vAlign w:val="center"/>
            <w:hideMark/>
          </w:tcPr>
          <w:p w14:paraId="0D75E580" w14:textId="77777777" w:rsidR="007F77DA" w:rsidRPr="00250220" w:rsidRDefault="007F77DA" w:rsidP="007F77DA">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Visibilidad</w:t>
            </w:r>
          </w:p>
        </w:tc>
        <w:tc>
          <w:tcPr>
            <w:tcW w:w="1869" w:type="pct"/>
            <w:vMerge/>
            <w:hideMark/>
          </w:tcPr>
          <w:p w14:paraId="7EF219A4"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3EB9A58B"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28CEA6FC" w14:textId="1BEF19B3"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significativos </w:t>
            </w:r>
          </w:p>
        </w:tc>
        <w:tc>
          <w:tcPr>
            <w:tcW w:w="1126" w:type="pct"/>
            <w:vMerge/>
            <w:hideMark/>
          </w:tcPr>
          <w:p w14:paraId="1AE8D582" w14:textId="77777777" w:rsidR="007F77DA" w:rsidRPr="00250220" w:rsidRDefault="007F77DA" w:rsidP="007F77DA">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7F77DA" w:rsidRPr="00414742" w14:paraId="64EEA359" w14:textId="77777777" w:rsidTr="007F77DA">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3209AC88" w14:textId="77777777" w:rsidR="007F77DA" w:rsidRPr="00250220" w:rsidRDefault="007F77DA" w:rsidP="007F77DA">
            <w:pPr>
              <w:spacing w:line="240" w:lineRule="exact"/>
              <w:rPr>
                <w:rFonts w:ascii="Arial" w:eastAsia="Times New Roman" w:hAnsi="Arial" w:cs="Arial"/>
                <w:color w:val="000000"/>
                <w:highlight w:val="yellow"/>
                <w:lang w:eastAsia="es-MX"/>
              </w:rPr>
            </w:pPr>
          </w:p>
        </w:tc>
        <w:tc>
          <w:tcPr>
            <w:tcW w:w="761" w:type="pct"/>
            <w:noWrap/>
            <w:vAlign w:val="center"/>
            <w:hideMark/>
          </w:tcPr>
          <w:p w14:paraId="382CB167" w14:textId="77777777" w:rsidR="007F77DA" w:rsidRPr="00250220" w:rsidRDefault="007F77DA" w:rsidP="007F77DA">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Fragilidad</w:t>
            </w:r>
          </w:p>
        </w:tc>
        <w:tc>
          <w:tcPr>
            <w:tcW w:w="1869" w:type="pct"/>
            <w:vMerge/>
            <w:hideMark/>
          </w:tcPr>
          <w:p w14:paraId="259E87A6"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60784F82" w14:textId="77777777" w:rsidR="007F77DA" w:rsidRPr="00250220"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250220">
              <w:rPr>
                <w:rFonts w:ascii="Arial" w:eastAsia="Times New Roman" w:hAnsi="Arial" w:cs="Arial"/>
                <w:color w:val="000000"/>
                <w:highlight w:val="yellow"/>
                <w:lang w:eastAsia="es-MX"/>
              </w:rPr>
              <w:t xml:space="preserve">No </w:t>
            </w:r>
          </w:p>
          <w:p w14:paraId="4DC6ACDE" w14:textId="7310A434" w:rsidR="007F77DA" w:rsidRPr="00414742"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250220">
              <w:rPr>
                <w:rFonts w:ascii="Arial" w:eastAsia="Times New Roman" w:hAnsi="Arial" w:cs="Arial"/>
                <w:color w:val="000000"/>
                <w:highlight w:val="yellow"/>
                <w:lang w:eastAsia="es-MX"/>
              </w:rPr>
              <w:t>significativos</w:t>
            </w:r>
            <w:r w:rsidRPr="004078D6">
              <w:rPr>
                <w:rFonts w:ascii="Arial" w:eastAsia="Times New Roman" w:hAnsi="Arial" w:cs="Arial"/>
                <w:color w:val="000000"/>
                <w:lang w:eastAsia="es-MX"/>
              </w:rPr>
              <w:t xml:space="preserve"> </w:t>
            </w:r>
          </w:p>
        </w:tc>
        <w:tc>
          <w:tcPr>
            <w:tcW w:w="1126" w:type="pct"/>
            <w:vMerge/>
            <w:hideMark/>
          </w:tcPr>
          <w:p w14:paraId="59E29803" w14:textId="77777777" w:rsidR="007F77DA" w:rsidRPr="00414742" w:rsidRDefault="007F77DA" w:rsidP="007F77DA">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27662E27" w14:textId="77777777" w:rsidR="00BA3959" w:rsidRDefault="00BA3959" w:rsidP="00F17C6D">
      <w:pPr>
        <w:pStyle w:val="TABLAS"/>
        <w:numPr>
          <w:ilvl w:val="0"/>
          <w:numId w:val="0"/>
        </w:numPr>
      </w:pPr>
    </w:p>
    <w:p w14:paraId="1EF2499B" w14:textId="77777777" w:rsidR="00BA3959" w:rsidRPr="003B1507" w:rsidRDefault="00BA3959" w:rsidP="007F77DA">
      <w:pPr>
        <w:pStyle w:val="TABLAS"/>
        <w:numPr>
          <w:ilvl w:val="0"/>
          <w:numId w:val="0"/>
        </w:numPr>
        <w:jc w:val="left"/>
      </w:pPr>
    </w:p>
    <w:p w14:paraId="0BB805DC" w14:textId="5D6B6400" w:rsidR="00A6176A" w:rsidRPr="002D46E1" w:rsidRDefault="00E26C0C" w:rsidP="00E26C0C">
      <w:pPr>
        <w:pStyle w:val="Ttulo2"/>
      </w:pPr>
      <w:bookmarkStart w:id="84" w:name="_Toc525559401"/>
      <w:bookmarkStart w:id="85" w:name="_Toc166767589"/>
      <w:r w:rsidRPr="002D46E1">
        <w:t>X</w:t>
      </w:r>
      <w:r w:rsidR="00BC7B79">
        <w:t>II</w:t>
      </w:r>
      <w:r w:rsidRPr="002D46E1">
        <w:t>.2</w:t>
      </w:r>
      <w:r w:rsidR="008064EE" w:rsidRPr="002D46E1">
        <w:t xml:space="preserve">.- </w:t>
      </w:r>
      <w:r w:rsidR="00C26786" w:rsidRPr="002D46E1">
        <w:t>Verificación de las medidas de prevención y mitigación planteadas.</w:t>
      </w:r>
      <w:bookmarkEnd w:id="84"/>
      <w:bookmarkEnd w:id="85"/>
    </w:p>
    <w:p w14:paraId="2DC57CB3" w14:textId="6D52A09C" w:rsidR="001B32CE" w:rsidRPr="003B1507" w:rsidRDefault="001B32CE" w:rsidP="001B32CE">
      <w:pPr>
        <w:pStyle w:val="Ttulo3"/>
        <w:rPr>
          <w:rFonts w:eastAsia="Calibri"/>
        </w:rPr>
      </w:pPr>
      <w:bookmarkStart w:id="86" w:name="_Toc166767590"/>
      <w:r w:rsidRPr="003B1507">
        <w:rPr>
          <w:rFonts w:eastAsia="Calibri"/>
        </w:rPr>
        <w:t>X</w:t>
      </w:r>
      <w:r w:rsidR="00BC7B79">
        <w:rPr>
          <w:rFonts w:eastAsia="Calibri"/>
        </w:rPr>
        <w:t>II</w:t>
      </w:r>
      <w:r w:rsidRPr="003B1507">
        <w:rPr>
          <w:rFonts w:eastAsia="Calibri"/>
        </w:rPr>
        <w:t>.2.1.- Etapa de aplicación: Preparación del Sitio.</w:t>
      </w:r>
      <w:bookmarkEnd w:id="86"/>
    </w:p>
    <w:p w14:paraId="0C4DA636" w14:textId="4E20A29D" w:rsidR="001B32CE" w:rsidRPr="003B1507" w:rsidRDefault="001B32CE" w:rsidP="001B32CE">
      <w:pPr>
        <w:pStyle w:val="Ttulo4"/>
        <w:rPr>
          <w:rFonts w:eastAsia="Calibri"/>
        </w:rPr>
      </w:pPr>
      <w:bookmarkStart w:id="87" w:name="_Toc166767591"/>
      <w:r w:rsidRPr="003B1507">
        <w:rPr>
          <w:rFonts w:eastAsia="Calibri"/>
        </w:rPr>
        <w:t>X</w:t>
      </w:r>
      <w:r w:rsidR="00BC7B79">
        <w:rPr>
          <w:rFonts w:eastAsia="Calibri"/>
        </w:rPr>
        <w:t>II</w:t>
      </w:r>
      <w:r w:rsidRPr="003B1507">
        <w:rPr>
          <w:rFonts w:eastAsia="Calibri"/>
        </w:rPr>
        <w:t>.2.1.1.- Factor Ambiental Afectado: Flora</w:t>
      </w:r>
      <w:bookmarkEnd w:id="87"/>
    </w:p>
    <w:p w14:paraId="19EE2E86" w14:textId="77777777" w:rsidR="001B32CE" w:rsidRPr="003B1507" w:rsidRDefault="001B32CE" w:rsidP="001B32CE">
      <w:pPr>
        <w:spacing w:line="240" w:lineRule="auto"/>
        <w:contextualSpacing/>
        <w:jc w:val="both"/>
        <w:rPr>
          <w:rFonts w:ascii="Arial" w:eastAsia="Calibri" w:hAnsi="Arial" w:cs="Arial"/>
          <w:b/>
          <w:sz w:val="24"/>
          <w:szCs w:val="24"/>
        </w:rPr>
      </w:pPr>
      <w:r w:rsidRPr="003B1507">
        <w:rPr>
          <w:rFonts w:ascii="Arial" w:eastAsia="Calibri" w:hAnsi="Arial" w:cs="Arial"/>
          <w:b/>
          <w:sz w:val="24"/>
          <w:szCs w:val="24"/>
        </w:rPr>
        <w:t>Componentes Ambientales Afectados: Cobertura y Abundancia.</w:t>
      </w:r>
    </w:p>
    <w:p w14:paraId="617B9A67" w14:textId="77777777" w:rsidR="001B32CE" w:rsidRPr="003B1507" w:rsidRDefault="001B32CE" w:rsidP="007A0596">
      <w:pPr>
        <w:pStyle w:val="TABLAS"/>
        <w:ind w:right="49"/>
      </w:pPr>
      <w:bookmarkStart w:id="88" w:name="_Toc534788509"/>
      <w:bookmarkStart w:id="89" w:name="_Toc166767698"/>
      <w:r w:rsidRPr="003B1507">
        <w:t>Medida de Mitigación del factor Flora.</w:t>
      </w:r>
      <w:bookmarkEnd w:id="88"/>
      <w:bookmarkEnd w:id="89"/>
    </w:p>
    <w:tbl>
      <w:tblPr>
        <w:tblStyle w:val="Tablaconcuadrcula4-nfasis1"/>
        <w:tblW w:w="11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82"/>
        <w:gridCol w:w="2835"/>
      </w:tblGrid>
      <w:tr w:rsidR="00BC7B79" w:rsidRPr="00BC7B79" w14:paraId="41C58F77" w14:textId="77777777" w:rsidTr="007F77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14:paraId="5DDF4572" w14:textId="77777777" w:rsidR="001B32CE" w:rsidRPr="00BC7B79" w:rsidRDefault="001B32CE" w:rsidP="00421905">
            <w:pPr>
              <w:spacing w:line="240" w:lineRule="exact"/>
              <w:jc w:val="center"/>
              <w:rPr>
                <w:rFonts w:ascii="Arial" w:eastAsia="Calibri" w:hAnsi="Arial" w:cs="Arial"/>
                <w:b w:val="0"/>
                <w:color w:val="auto"/>
                <w:sz w:val="24"/>
                <w:szCs w:val="24"/>
                <w:lang w:eastAsia="es-MX"/>
              </w:rPr>
            </w:pPr>
            <w:r w:rsidRPr="00BC7B79">
              <w:rPr>
                <w:rFonts w:ascii="Arial" w:eastAsia="Calibri" w:hAnsi="Arial" w:cs="Arial"/>
                <w:color w:val="auto"/>
                <w:sz w:val="24"/>
                <w:szCs w:val="24"/>
                <w:lang w:eastAsia="es-MX"/>
              </w:rPr>
              <w:lastRenderedPageBreak/>
              <w:t>Medidas</w:t>
            </w:r>
          </w:p>
        </w:tc>
        <w:tc>
          <w:tcPr>
            <w:tcW w:w="4182" w:type="dxa"/>
          </w:tcPr>
          <w:p w14:paraId="5978130F" w14:textId="77777777" w:rsidR="001B32CE" w:rsidRPr="00BC7B79" w:rsidRDefault="001B32CE" w:rsidP="0042190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BC7B79">
              <w:rPr>
                <w:rFonts w:ascii="Arial" w:eastAsia="Calibri" w:hAnsi="Arial" w:cs="Arial"/>
                <w:color w:val="auto"/>
                <w:sz w:val="24"/>
                <w:szCs w:val="24"/>
                <w:lang w:eastAsia="es-MX"/>
              </w:rPr>
              <w:t>Verificación de Medidas</w:t>
            </w:r>
          </w:p>
        </w:tc>
        <w:tc>
          <w:tcPr>
            <w:tcW w:w="2835" w:type="dxa"/>
          </w:tcPr>
          <w:p w14:paraId="6E800ED2" w14:textId="77777777" w:rsidR="001B32CE" w:rsidRPr="00BC7B79" w:rsidRDefault="001B32CE" w:rsidP="0042190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BC7B79">
              <w:rPr>
                <w:rFonts w:ascii="Arial" w:eastAsia="Calibri" w:hAnsi="Arial" w:cs="Arial"/>
                <w:color w:val="auto"/>
                <w:sz w:val="24"/>
                <w:szCs w:val="24"/>
                <w:lang w:eastAsia="es-MX"/>
              </w:rPr>
              <w:t>Umbral de Alerta</w:t>
            </w:r>
          </w:p>
        </w:tc>
      </w:tr>
      <w:tr w:rsidR="001B32CE" w:rsidRPr="003B1507" w14:paraId="5ABACD6F" w14:textId="77777777" w:rsidTr="007F77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14:paraId="531DA7C3" w14:textId="77777777" w:rsidR="001B32CE" w:rsidRPr="007F77DA" w:rsidRDefault="001B32CE" w:rsidP="00421905">
            <w:pPr>
              <w:spacing w:line="240" w:lineRule="exact"/>
              <w:jc w:val="both"/>
              <w:rPr>
                <w:rFonts w:ascii="Arial" w:eastAsia="Calibri" w:hAnsi="Arial" w:cs="Arial"/>
                <w:b w:val="0"/>
                <w:bCs w:val="0"/>
                <w:sz w:val="24"/>
                <w:szCs w:val="24"/>
                <w:lang w:eastAsia="es-MX"/>
              </w:rPr>
            </w:pPr>
            <w:r w:rsidRPr="007F77DA">
              <w:rPr>
                <w:rFonts w:ascii="Arial" w:eastAsia="Calibri" w:hAnsi="Arial" w:cs="Arial"/>
                <w:b w:val="0"/>
                <w:bCs w:val="0"/>
                <w:sz w:val="24"/>
                <w:szCs w:val="24"/>
                <w:lang w:eastAsia="es-MX"/>
              </w:rPr>
              <w:t>Realizar registro del rescate de especies de lento crecimiento o especiales para preservar la especie y biodiversidad en la zona previo al desmonte georreferenciando ubicación.</w:t>
            </w:r>
          </w:p>
        </w:tc>
        <w:tc>
          <w:tcPr>
            <w:tcW w:w="4182" w:type="dxa"/>
          </w:tcPr>
          <w:p w14:paraId="33B9D462" w14:textId="07A8DB21"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 xml:space="preserve">Revisión del área del proyecto, verificación de </w:t>
            </w:r>
            <w:r w:rsidR="007F77DA" w:rsidRPr="003B1507">
              <w:rPr>
                <w:rFonts w:ascii="Arial" w:eastAsia="Calibri" w:hAnsi="Arial" w:cs="Arial"/>
                <w:sz w:val="24"/>
                <w:szCs w:val="24"/>
                <w:lang w:eastAsia="es-MX"/>
              </w:rPr>
              <w:t>especies densidad</w:t>
            </w:r>
            <w:r w:rsidRPr="003B1507">
              <w:rPr>
                <w:rFonts w:ascii="Arial" w:eastAsia="Calibri" w:hAnsi="Arial" w:cs="Arial"/>
                <w:sz w:val="24"/>
                <w:szCs w:val="24"/>
                <w:lang w:eastAsia="es-MX"/>
              </w:rPr>
              <w:t>, georreferenciación registro de aquellas que se logren visualizar rescatar y reubicar en los sitios de reserva en otras etapas del proyecto.</w:t>
            </w:r>
          </w:p>
        </w:tc>
        <w:tc>
          <w:tcPr>
            <w:tcW w:w="2835" w:type="dxa"/>
          </w:tcPr>
          <w:p w14:paraId="7B1586B2"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03DD455E" w14:textId="67B16EFC"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 xml:space="preserve">Ubicación de especies sujetas a rescate en las </w:t>
            </w:r>
            <w:r w:rsidR="007F77DA">
              <w:rPr>
                <w:rFonts w:ascii="Arial" w:eastAsia="Calibri" w:hAnsi="Arial" w:cs="Arial"/>
                <w:sz w:val="24"/>
                <w:szCs w:val="24"/>
                <w:lang w:eastAsia="es-MX"/>
              </w:rPr>
              <w:t>áreas</w:t>
            </w:r>
            <w:r w:rsidR="00DB523D">
              <w:rPr>
                <w:rFonts w:ascii="Arial" w:eastAsia="Calibri" w:hAnsi="Arial" w:cs="Arial"/>
                <w:sz w:val="24"/>
                <w:szCs w:val="24"/>
                <w:lang w:eastAsia="es-MX"/>
              </w:rPr>
              <w:t xml:space="preserve"> de </w:t>
            </w:r>
            <w:r w:rsidR="007F77DA">
              <w:rPr>
                <w:rFonts w:ascii="Arial" w:eastAsia="Calibri" w:hAnsi="Arial" w:cs="Arial"/>
                <w:sz w:val="24"/>
                <w:szCs w:val="24"/>
                <w:lang w:eastAsia="es-MX"/>
              </w:rPr>
              <w:t>extracción</w:t>
            </w:r>
            <w:r w:rsidR="00DB523D">
              <w:rPr>
                <w:rFonts w:ascii="Arial" w:eastAsia="Calibri" w:hAnsi="Arial" w:cs="Arial"/>
                <w:sz w:val="24"/>
                <w:szCs w:val="24"/>
                <w:lang w:eastAsia="es-MX"/>
              </w:rPr>
              <w:t xml:space="preserve"> en las </w:t>
            </w:r>
            <w:r w:rsidRPr="003B1507">
              <w:rPr>
                <w:rFonts w:ascii="Arial" w:eastAsia="Calibri" w:hAnsi="Arial" w:cs="Arial"/>
                <w:sz w:val="24"/>
                <w:szCs w:val="24"/>
                <w:lang w:eastAsia="es-MX"/>
              </w:rPr>
              <w:t>diferentes etapas del proyecto</w:t>
            </w:r>
          </w:p>
        </w:tc>
      </w:tr>
      <w:tr w:rsidR="001B32CE" w:rsidRPr="003B1507" w14:paraId="509046D6" w14:textId="77777777" w:rsidTr="007F77DA">
        <w:trPr>
          <w:jc w:val="center"/>
        </w:trPr>
        <w:tc>
          <w:tcPr>
            <w:cnfStyle w:val="001000000000" w:firstRow="0" w:lastRow="0" w:firstColumn="1" w:lastColumn="0" w:oddVBand="0" w:evenVBand="0" w:oddHBand="0" w:evenHBand="0" w:firstRowFirstColumn="0" w:firstRowLastColumn="0" w:lastRowFirstColumn="0" w:lastRowLastColumn="0"/>
            <w:tcW w:w="4244" w:type="dxa"/>
          </w:tcPr>
          <w:p w14:paraId="4B68148F" w14:textId="35BE3136" w:rsidR="001B32CE" w:rsidRPr="007F77DA" w:rsidRDefault="001B32CE" w:rsidP="00421905">
            <w:pPr>
              <w:spacing w:line="240" w:lineRule="exact"/>
              <w:jc w:val="both"/>
              <w:rPr>
                <w:rFonts w:ascii="Arial" w:eastAsia="Calibri" w:hAnsi="Arial" w:cs="Arial"/>
                <w:b w:val="0"/>
                <w:bCs w:val="0"/>
                <w:sz w:val="24"/>
                <w:szCs w:val="24"/>
                <w:lang w:eastAsia="es-MX"/>
              </w:rPr>
            </w:pPr>
            <w:r w:rsidRPr="007F77DA">
              <w:rPr>
                <w:rFonts w:ascii="Arial" w:eastAsia="Calibri" w:hAnsi="Arial" w:cs="Arial"/>
                <w:b w:val="0"/>
                <w:bCs w:val="0"/>
                <w:sz w:val="24"/>
                <w:szCs w:val="24"/>
                <w:lang w:eastAsia="es-MX"/>
              </w:rPr>
              <w:t xml:space="preserve">Delimitar </w:t>
            </w:r>
            <w:r w:rsidR="007F77DA">
              <w:rPr>
                <w:rFonts w:ascii="Arial" w:eastAsia="Calibri" w:hAnsi="Arial" w:cs="Arial"/>
                <w:b w:val="0"/>
                <w:bCs w:val="0"/>
                <w:sz w:val="24"/>
                <w:szCs w:val="24"/>
                <w:lang w:eastAsia="es-MX"/>
              </w:rPr>
              <w:t>el</w:t>
            </w:r>
            <w:r w:rsidRPr="007F77DA">
              <w:rPr>
                <w:rFonts w:ascii="Arial" w:eastAsia="Calibri" w:hAnsi="Arial" w:cs="Arial"/>
                <w:b w:val="0"/>
                <w:bCs w:val="0"/>
                <w:sz w:val="24"/>
                <w:szCs w:val="24"/>
                <w:lang w:eastAsia="es-MX"/>
              </w:rPr>
              <w:t xml:space="preserve"> área</w:t>
            </w:r>
            <w:r w:rsidR="007F77DA">
              <w:rPr>
                <w:rFonts w:ascii="Arial" w:eastAsia="Calibri" w:hAnsi="Arial" w:cs="Arial"/>
                <w:b w:val="0"/>
                <w:bCs w:val="0"/>
                <w:sz w:val="24"/>
                <w:szCs w:val="24"/>
                <w:lang w:eastAsia="es-MX"/>
              </w:rPr>
              <w:t xml:space="preserve"> </w:t>
            </w:r>
            <w:r w:rsidRPr="007F77DA">
              <w:rPr>
                <w:rFonts w:ascii="Arial" w:eastAsia="Calibri" w:hAnsi="Arial" w:cs="Arial"/>
                <w:b w:val="0"/>
                <w:bCs w:val="0"/>
                <w:sz w:val="24"/>
                <w:szCs w:val="24"/>
                <w:lang w:eastAsia="es-MX"/>
              </w:rPr>
              <w:t xml:space="preserve">consideradas de </w:t>
            </w:r>
            <w:r w:rsidR="00E66411" w:rsidRPr="007F77DA">
              <w:rPr>
                <w:rFonts w:ascii="Arial" w:eastAsia="Calibri" w:hAnsi="Arial" w:cs="Arial"/>
                <w:b w:val="0"/>
                <w:bCs w:val="0"/>
                <w:sz w:val="24"/>
                <w:szCs w:val="24"/>
                <w:lang w:eastAsia="es-MX"/>
              </w:rPr>
              <w:t>conservación</w:t>
            </w:r>
            <w:r w:rsidR="00C73CC1">
              <w:rPr>
                <w:rFonts w:ascii="Arial" w:eastAsia="Calibri" w:hAnsi="Arial" w:cs="Arial"/>
                <w:b w:val="0"/>
                <w:bCs w:val="0"/>
                <w:sz w:val="24"/>
                <w:szCs w:val="24"/>
                <w:lang w:eastAsia="es-MX"/>
              </w:rPr>
              <w:t xml:space="preserve"> y reubicación</w:t>
            </w:r>
            <w:r w:rsidR="00E66411" w:rsidRPr="007F77DA">
              <w:rPr>
                <w:rFonts w:ascii="Arial" w:eastAsia="Calibri" w:hAnsi="Arial" w:cs="Arial"/>
                <w:b w:val="0"/>
                <w:bCs w:val="0"/>
                <w:sz w:val="24"/>
                <w:szCs w:val="24"/>
                <w:lang w:eastAsia="es-MX"/>
              </w:rPr>
              <w:t xml:space="preserve"> o de </w:t>
            </w:r>
            <w:r w:rsidR="00DB523D" w:rsidRPr="007F77DA">
              <w:rPr>
                <w:rFonts w:ascii="Arial" w:eastAsia="Calibri" w:hAnsi="Arial" w:cs="Arial"/>
                <w:b w:val="0"/>
                <w:bCs w:val="0"/>
                <w:sz w:val="24"/>
                <w:szCs w:val="24"/>
                <w:lang w:eastAsia="es-MX"/>
              </w:rPr>
              <w:t xml:space="preserve">franjas de amortiguamiento con las </w:t>
            </w:r>
            <w:r w:rsidR="007F77DA" w:rsidRPr="007F77DA">
              <w:rPr>
                <w:rFonts w:ascii="Arial" w:eastAsia="Calibri" w:hAnsi="Arial" w:cs="Arial"/>
                <w:b w:val="0"/>
                <w:bCs w:val="0"/>
                <w:sz w:val="24"/>
                <w:szCs w:val="24"/>
                <w:lang w:eastAsia="es-MX"/>
              </w:rPr>
              <w:t>áreas</w:t>
            </w:r>
            <w:r w:rsidR="00DB523D" w:rsidRPr="007F77DA">
              <w:rPr>
                <w:rFonts w:ascii="Arial" w:eastAsia="Calibri" w:hAnsi="Arial" w:cs="Arial"/>
                <w:b w:val="0"/>
                <w:bCs w:val="0"/>
                <w:sz w:val="24"/>
                <w:szCs w:val="24"/>
                <w:lang w:eastAsia="es-MX"/>
              </w:rPr>
              <w:t xml:space="preserve"> aledañas</w:t>
            </w:r>
            <w:r w:rsidRPr="007F77DA">
              <w:rPr>
                <w:rFonts w:ascii="Arial" w:eastAsia="Calibri" w:hAnsi="Arial" w:cs="Arial"/>
                <w:b w:val="0"/>
                <w:bCs w:val="0"/>
                <w:sz w:val="24"/>
                <w:szCs w:val="24"/>
                <w:lang w:eastAsia="es-MX"/>
              </w:rPr>
              <w:t xml:space="preserve"> y protegerlas</w:t>
            </w:r>
            <w:r w:rsidR="00DB523D" w:rsidRPr="007F77DA">
              <w:rPr>
                <w:rFonts w:ascii="Arial" w:eastAsia="Calibri" w:hAnsi="Arial" w:cs="Arial"/>
                <w:b w:val="0"/>
                <w:bCs w:val="0"/>
                <w:sz w:val="24"/>
                <w:szCs w:val="24"/>
                <w:lang w:eastAsia="es-MX"/>
              </w:rPr>
              <w:t>.</w:t>
            </w:r>
          </w:p>
        </w:tc>
        <w:tc>
          <w:tcPr>
            <w:tcW w:w="4182" w:type="dxa"/>
          </w:tcPr>
          <w:p w14:paraId="72E987BD"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p>
          <w:p w14:paraId="04095D0B"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que se mantengan siempre en buen estado las especies rescatadas.</w:t>
            </w:r>
          </w:p>
        </w:tc>
        <w:tc>
          <w:tcPr>
            <w:tcW w:w="2835" w:type="dxa"/>
          </w:tcPr>
          <w:p w14:paraId="76431A60"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0757DB9A"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Estrés de las plantas manifestación de daños.</w:t>
            </w:r>
          </w:p>
        </w:tc>
      </w:tr>
      <w:tr w:rsidR="001B32CE" w:rsidRPr="003B1507" w14:paraId="456318AA" w14:textId="77777777" w:rsidTr="007F77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14:paraId="49FA59CE" w14:textId="04BAE209" w:rsidR="001B32CE" w:rsidRPr="007F77DA" w:rsidRDefault="001B32CE" w:rsidP="00421905">
            <w:pPr>
              <w:spacing w:line="240" w:lineRule="exact"/>
              <w:jc w:val="both"/>
              <w:rPr>
                <w:rFonts w:ascii="Arial" w:eastAsia="Calibri" w:hAnsi="Arial" w:cs="Arial"/>
                <w:b w:val="0"/>
                <w:bCs w:val="0"/>
                <w:sz w:val="24"/>
                <w:szCs w:val="24"/>
                <w:lang w:eastAsia="es-MX"/>
              </w:rPr>
            </w:pPr>
            <w:r w:rsidRPr="007F77DA">
              <w:rPr>
                <w:rFonts w:ascii="Arial" w:eastAsia="Calibri" w:hAnsi="Arial" w:cs="Arial"/>
                <w:b w:val="0"/>
                <w:bCs w:val="0"/>
                <w:sz w:val="24"/>
                <w:szCs w:val="24"/>
                <w:lang w:eastAsia="es-MX"/>
              </w:rPr>
              <w:t xml:space="preserve">Previo a la remoción de la vegetación delimitar el área sujeta </w:t>
            </w:r>
            <w:r w:rsidR="00C73CC1" w:rsidRPr="007F77DA">
              <w:rPr>
                <w:rFonts w:ascii="Arial" w:eastAsia="Calibri" w:hAnsi="Arial" w:cs="Arial"/>
                <w:b w:val="0"/>
                <w:bCs w:val="0"/>
                <w:sz w:val="24"/>
                <w:szCs w:val="24"/>
                <w:lang w:eastAsia="es-MX"/>
              </w:rPr>
              <w:t xml:space="preserve">al </w:t>
            </w:r>
            <w:r w:rsidR="002F1084">
              <w:rPr>
                <w:rFonts w:ascii="Arial" w:eastAsia="Calibri" w:hAnsi="Arial" w:cs="Arial"/>
                <w:b w:val="0"/>
                <w:bCs w:val="0"/>
                <w:sz w:val="24"/>
                <w:szCs w:val="24"/>
                <w:lang w:eastAsia="es-MX"/>
              </w:rPr>
              <w:t>ACUSTF</w:t>
            </w:r>
            <w:r w:rsidRPr="007F77DA">
              <w:rPr>
                <w:rFonts w:ascii="Arial" w:eastAsia="Calibri" w:hAnsi="Arial" w:cs="Arial"/>
                <w:b w:val="0"/>
                <w:bCs w:val="0"/>
                <w:sz w:val="24"/>
                <w:szCs w:val="24"/>
                <w:lang w:eastAsia="es-MX"/>
              </w:rPr>
              <w:t xml:space="preserve"> autorizado </w:t>
            </w:r>
            <w:r w:rsidR="00C73CC1">
              <w:rPr>
                <w:rFonts w:ascii="Arial" w:eastAsia="Calibri" w:hAnsi="Arial" w:cs="Arial"/>
                <w:b w:val="0"/>
                <w:bCs w:val="0"/>
                <w:sz w:val="24"/>
                <w:szCs w:val="24"/>
                <w:lang w:eastAsia="es-MX"/>
              </w:rPr>
              <w:t xml:space="preserve">para que </w:t>
            </w:r>
            <w:r w:rsidRPr="007F77DA">
              <w:rPr>
                <w:rFonts w:ascii="Arial" w:eastAsia="Calibri" w:hAnsi="Arial" w:cs="Arial"/>
                <w:b w:val="0"/>
                <w:bCs w:val="0"/>
                <w:sz w:val="24"/>
                <w:szCs w:val="24"/>
                <w:lang w:eastAsia="es-MX"/>
              </w:rPr>
              <w:t>no afectar áreas no autorizadas de acuerdo al plano del proyecto.</w:t>
            </w:r>
          </w:p>
        </w:tc>
        <w:tc>
          <w:tcPr>
            <w:tcW w:w="4182" w:type="dxa"/>
          </w:tcPr>
          <w:p w14:paraId="24541A6A"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en campo que se apeguen a las áreas estipuladas para remoción de vegetación.</w:t>
            </w:r>
          </w:p>
        </w:tc>
        <w:tc>
          <w:tcPr>
            <w:tcW w:w="2835" w:type="dxa"/>
          </w:tcPr>
          <w:p w14:paraId="49862189"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39C1541F"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48C4EA73"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Limites fuera del área autorizada.</w:t>
            </w:r>
          </w:p>
        </w:tc>
      </w:tr>
      <w:tr w:rsidR="001B32CE" w:rsidRPr="003B1507" w14:paraId="5736544A" w14:textId="77777777" w:rsidTr="007F77DA">
        <w:trPr>
          <w:jc w:val="center"/>
        </w:trPr>
        <w:tc>
          <w:tcPr>
            <w:cnfStyle w:val="001000000000" w:firstRow="0" w:lastRow="0" w:firstColumn="1" w:lastColumn="0" w:oddVBand="0" w:evenVBand="0" w:oddHBand="0" w:evenHBand="0" w:firstRowFirstColumn="0" w:firstRowLastColumn="0" w:lastRowFirstColumn="0" w:lastRowLastColumn="0"/>
            <w:tcW w:w="4244" w:type="dxa"/>
          </w:tcPr>
          <w:p w14:paraId="05B61843" w14:textId="77777777" w:rsidR="001B32CE" w:rsidRPr="007F77DA" w:rsidRDefault="001B32CE" w:rsidP="00421905">
            <w:pPr>
              <w:spacing w:line="240" w:lineRule="exact"/>
              <w:jc w:val="both"/>
              <w:rPr>
                <w:rFonts w:ascii="Arial" w:eastAsia="Calibri" w:hAnsi="Arial" w:cs="Arial"/>
                <w:b w:val="0"/>
                <w:bCs w:val="0"/>
                <w:sz w:val="24"/>
                <w:szCs w:val="24"/>
                <w:lang w:eastAsia="es-MX"/>
              </w:rPr>
            </w:pPr>
            <w:r w:rsidRPr="007F77DA">
              <w:rPr>
                <w:rFonts w:ascii="Arial" w:eastAsia="Calibri" w:hAnsi="Arial" w:cs="Arial"/>
                <w:b w:val="0"/>
                <w:bCs w:val="0"/>
                <w:sz w:val="24"/>
                <w:szCs w:val="24"/>
                <w:lang w:eastAsia="es-MX"/>
              </w:rPr>
              <w:t xml:space="preserve">Determinar los sitios donde se </w:t>
            </w:r>
            <w:r w:rsidR="00E02A6A" w:rsidRPr="007F77DA">
              <w:rPr>
                <w:rFonts w:ascii="Arial" w:eastAsia="Calibri" w:hAnsi="Arial" w:cs="Arial"/>
                <w:b w:val="0"/>
                <w:bCs w:val="0"/>
                <w:sz w:val="24"/>
                <w:szCs w:val="24"/>
                <w:lang w:eastAsia="es-MX"/>
              </w:rPr>
              <w:t>acumulará</w:t>
            </w:r>
            <w:r w:rsidRPr="007F77DA">
              <w:rPr>
                <w:rFonts w:ascii="Arial" w:eastAsia="Calibri" w:hAnsi="Arial" w:cs="Arial"/>
                <w:b w:val="0"/>
                <w:bCs w:val="0"/>
                <w:sz w:val="24"/>
                <w:szCs w:val="24"/>
                <w:lang w:eastAsia="es-MX"/>
              </w:rPr>
              <w:t xml:space="preserve"> el residuo del desmonte seleccionando sitios estratégicos ya sea para uso posterior o disposición final.</w:t>
            </w:r>
          </w:p>
        </w:tc>
        <w:tc>
          <w:tcPr>
            <w:tcW w:w="4182" w:type="dxa"/>
          </w:tcPr>
          <w:p w14:paraId="35CD8866" w14:textId="690D36F2"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 xml:space="preserve">Vigilar que los residuos se tengan dentro del sitio del proyecto y posterior </w:t>
            </w:r>
            <w:r w:rsidR="00C73CC1" w:rsidRPr="003B1507">
              <w:rPr>
                <w:rFonts w:ascii="Arial" w:eastAsia="Calibri" w:hAnsi="Arial" w:cs="Arial"/>
                <w:sz w:val="24"/>
                <w:szCs w:val="24"/>
                <w:lang w:eastAsia="es-MX"/>
              </w:rPr>
              <w:t>reúso</w:t>
            </w:r>
            <w:r w:rsidRPr="003B1507">
              <w:rPr>
                <w:rFonts w:ascii="Arial" w:eastAsia="Calibri" w:hAnsi="Arial" w:cs="Arial"/>
                <w:sz w:val="24"/>
                <w:szCs w:val="24"/>
                <w:lang w:eastAsia="es-MX"/>
              </w:rPr>
              <w:t xml:space="preserve"> o destino </w:t>
            </w:r>
            <w:r w:rsidR="00C73CC1" w:rsidRPr="003B1507">
              <w:rPr>
                <w:rFonts w:ascii="Arial" w:eastAsia="Calibri" w:hAnsi="Arial" w:cs="Arial"/>
                <w:sz w:val="24"/>
                <w:szCs w:val="24"/>
                <w:lang w:eastAsia="es-MX"/>
              </w:rPr>
              <w:t>final,</w:t>
            </w:r>
            <w:r w:rsidRPr="003B1507">
              <w:rPr>
                <w:rFonts w:ascii="Arial" w:eastAsia="Calibri" w:hAnsi="Arial" w:cs="Arial"/>
                <w:sz w:val="24"/>
                <w:szCs w:val="24"/>
                <w:lang w:eastAsia="es-MX"/>
              </w:rPr>
              <w:t xml:space="preserve"> así como verificar que no se pongan en sitios no contemplados como cause de </w:t>
            </w:r>
            <w:r w:rsidR="00E02A6A" w:rsidRPr="003B1507">
              <w:rPr>
                <w:rFonts w:ascii="Arial" w:eastAsia="Calibri" w:hAnsi="Arial" w:cs="Arial"/>
                <w:sz w:val="24"/>
                <w:szCs w:val="24"/>
                <w:lang w:eastAsia="es-MX"/>
              </w:rPr>
              <w:t>arroyos, escorrentías</w:t>
            </w:r>
            <w:r w:rsidRPr="003B1507">
              <w:rPr>
                <w:rFonts w:ascii="Arial" w:eastAsia="Calibri" w:hAnsi="Arial" w:cs="Arial"/>
                <w:sz w:val="24"/>
                <w:szCs w:val="24"/>
                <w:lang w:eastAsia="es-MX"/>
              </w:rPr>
              <w:t xml:space="preserve"> o reservas.</w:t>
            </w:r>
          </w:p>
        </w:tc>
        <w:tc>
          <w:tcPr>
            <w:tcW w:w="2835" w:type="dxa"/>
          </w:tcPr>
          <w:p w14:paraId="28F68487"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1446EFDC"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006C82F9"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5DE938D6" w14:textId="77777777" w:rsidR="001B32CE" w:rsidRPr="003B1507" w:rsidRDefault="001B32CE" w:rsidP="00421905">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Dispersión de residuos de vegetación</w:t>
            </w:r>
          </w:p>
        </w:tc>
      </w:tr>
      <w:tr w:rsidR="001B32CE" w:rsidRPr="003B1507" w14:paraId="2F488349" w14:textId="77777777" w:rsidTr="007F77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4" w:type="dxa"/>
          </w:tcPr>
          <w:p w14:paraId="5A4C8B6C" w14:textId="77777777" w:rsidR="001B32CE" w:rsidRPr="007F77DA" w:rsidRDefault="001B32CE" w:rsidP="00421905">
            <w:pPr>
              <w:spacing w:line="240" w:lineRule="exact"/>
              <w:jc w:val="both"/>
              <w:rPr>
                <w:rFonts w:ascii="Arial" w:eastAsia="Calibri" w:hAnsi="Arial" w:cs="Arial"/>
                <w:b w:val="0"/>
                <w:bCs w:val="0"/>
                <w:sz w:val="24"/>
                <w:szCs w:val="24"/>
                <w:lang w:eastAsia="es-MX"/>
              </w:rPr>
            </w:pPr>
            <w:r w:rsidRPr="007F77DA">
              <w:rPr>
                <w:rFonts w:ascii="Arial" w:eastAsia="Calibri" w:hAnsi="Arial" w:cs="Arial"/>
                <w:b w:val="0"/>
                <w:bCs w:val="0"/>
                <w:sz w:val="24"/>
                <w:szCs w:val="24"/>
                <w:lang w:eastAsia="es-MX"/>
              </w:rPr>
              <w:t>Prohibir e impedir la extracción furtiva de especies vegetales de interés del sitio del proyecto o áreas aledañas por el personal que labore en el proyecto, capacitación sobre la importancia de las especies.</w:t>
            </w:r>
          </w:p>
        </w:tc>
        <w:tc>
          <w:tcPr>
            <w:tcW w:w="4182" w:type="dxa"/>
          </w:tcPr>
          <w:p w14:paraId="458DA7B1"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Mantener vigilancia continua para evitar el furtivismo a través de</w:t>
            </w:r>
            <w:r w:rsidR="002D46E1">
              <w:rPr>
                <w:rFonts w:ascii="Arial" w:eastAsia="Calibri" w:hAnsi="Arial" w:cs="Arial"/>
                <w:sz w:val="24"/>
                <w:szCs w:val="24"/>
                <w:lang w:eastAsia="es-MX"/>
              </w:rPr>
              <w:t>l monitoreo qu</w:t>
            </w:r>
            <w:r w:rsidRPr="003B1507">
              <w:rPr>
                <w:rFonts w:ascii="Arial" w:eastAsia="Calibri" w:hAnsi="Arial" w:cs="Arial"/>
                <w:sz w:val="24"/>
                <w:szCs w:val="24"/>
                <w:lang w:eastAsia="es-MX"/>
              </w:rPr>
              <w:t>e se establezca.</w:t>
            </w:r>
          </w:p>
          <w:p w14:paraId="66671BFF"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capacitación aplicada para protección de especies de flora.</w:t>
            </w:r>
          </w:p>
        </w:tc>
        <w:tc>
          <w:tcPr>
            <w:tcW w:w="2835" w:type="dxa"/>
          </w:tcPr>
          <w:p w14:paraId="1CA9F8A7"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3FB4F18A"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1BA310EE"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59CD2D1C" w14:textId="77777777" w:rsidR="001B32CE" w:rsidRPr="003B1507" w:rsidRDefault="001B32CE"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Detección de incidentes de saqueo.</w:t>
            </w:r>
          </w:p>
        </w:tc>
      </w:tr>
    </w:tbl>
    <w:p w14:paraId="3AC6DC39" w14:textId="77777777" w:rsidR="00586A4D" w:rsidRPr="003B1507" w:rsidRDefault="00586A4D" w:rsidP="00586A4D"/>
    <w:p w14:paraId="79FB430E" w14:textId="20D658C3" w:rsidR="001B32CE" w:rsidRPr="003B1507" w:rsidRDefault="001B32CE" w:rsidP="00586A4D">
      <w:pPr>
        <w:pStyle w:val="Ttulo3"/>
        <w:numPr>
          <w:ilvl w:val="0"/>
          <w:numId w:val="0"/>
        </w:numPr>
        <w:rPr>
          <w:rStyle w:val="nfasissutil"/>
        </w:rPr>
      </w:pPr>
      <w:bookmarkStart w:id="90" w:name="_Toc166767592"/>
      <w:r w:rsidRPr="003B1507">
        <w:t>X</w:t>
      </w:r>
      <w:r w:rsidR="00BC7B79">
        <w:t>II</w:t>
      </w:r>
      <w:r w:rsidRPr="003B1507">
        <w:t>.2.2.- Etapa de Preparación del Sitio y Construcción</w:t>
      </w:r>
      <w:r w:rsidRPr="003B1507">
        <w:rPr>
          <w:rStyle w:val="nfasissutil"/>
        </w:rPr>
        <w:t>.</w:t>
      </w:r>
      <w:bookmarkEnd w:id="90"/>
    </w:p>
    <w:p w14:paraId="374873D0" w14:textId="255B305E" w:rsidR="00191E30" w:rsidRPr="003B1507" w:rsidRDefault="001B32CE" w:rsidP="001B32CE">
      <w:pPr>
        <w:pStyle w:val="Ttulo4"/>
        <w:rPr>
          <w:rFonts w:eastAsia="Calibri"/>
        </w:rPr>
      </w:pPr>
      <w:bookmarkStart w:id="91" w:name="_Toc166767593"/>
      <w:r w:rsidRPr="003B1507">
        <w:rPr>
          <w:rFonts w:eastAsia="Calibri"/>
        </w:rPr>
        <w:t>X</w:t>
      </w:r>
      <w:r w:rsidR="00BC7B79">
        <w:rPr>
          <w:rFonts w:eastAsia="Calibri"/>
        </w:rPr>
        <w:t>II</w:t>
      </w:r>
      <w:r w:rsidRPr="003B1507">
        <w:rPr>
          <w:rFonts w:eastAsia="Calibri"/>
        </w:rPr>
        <w:t xml:space="preserve">.2.2.1.- </w:t>
      </w:r>
      <w:r w:rsidR="00723EC8" w:rsidRPr="003B1507">
        <w:rPr>
          <w:rFonts w:eastAsia="Calibri"/>
        </w:rPr>
        <w:t>Factor Ambiental Afectado: Atmósfera.</w:t>
      </w:r>
      <w:bookmarkEnd w:id="91"/>
    </w:p>
    <w:p w14:paraId="718FB2A0" w14:textId="77777777" w:rsidR="00723EC8" w:rsidRPr="003B1507" w:rsidRDefault="00723EC8" w:rsidP="00913F11">
      <w:pPr>
        <w:spacing w:line="240" w:lineRule="auto"/>
        <w:contextualSpacing/>
        <w:jc w:val="both"/>
        <w:rPr>
          <w:rFonts w:ascii="Arial" w:eastAsia="Calibri" w:hAnsi="Arial" w:cs="Arial"/>
          <w:b/>
          <w:sz w:val="24"/>
          <w:szCs w:val="24"/>
        </w:rPr>
      </w:pPr>
      <w:r w:rsidRPr="003B1507">
        <w:rPr>
          <w:rFonts w:ascii="Arial" w:eastAsia="Calibri" w:hAnsi="Arial" w:cs="Arial"/>
          <w:b/>
          <w:sz w:val="24"/>
          <w:szCs w:val="24"/>
        </w:rPr>
        <w:t xml:space="preserve">Componentes Ambientales Afectados: Calidad del Aire y </w:t>
      </w:r>
      <w:r w:rsidR="003A30BA" w:rsidRPr="003B1507">
        <w:rPr>
          <w:rFonts w:ascii="Arial" w:eastAsia="Calibri" w:hAnsi="Arial" w:cs="Arial"/>
          <w:b/>
          <w:sz w:val="24"/>
          <w:szCs w:val="24"/>
        </w:rPr>
        <w:t>Calidad Sonora</w:t>
      </w:r>
      <w:r w:rsidRPr="003B1507">
        <w:rPr>
          <w:rFonts w:ascii="Arial" w:eastAsia="Calibri" w:hAnsi="Arial" w:cs="Arial"/>
          <w:b/>
          <w:sz w:val="24"/>
          <w:szCs w:val="24"/>
        </w:rPr>
        <w:t>.</w:t>
      </w:r>
    </w:p>
    <w:p w14:paraId="30C48994" w14:textId="77777777" w:rsidR="00EE70D7" w:rsidRPr="003B1507" w:rsidRDefault="00EE70D7" w:rsidP="007A0596">
      <w:pPr>
        <w:pStyle w:val="TABLAS"/>
        <w:ind w:right="49"/>
        <w:rPr>
          <w:lang w:eastAsia="es-MX"/>
        </w:rPr>
      </w:pPr>
      <w:bookmarkStart w:id="92" w:name="_Toc534788505"/>
      <w:bookmarkStart w:id="93" w:name="_Toc166767699"/>
      <w:r w:rsidRPr="003B1507">
        <w:rPr>
          <w:lang w:eastAsia="es-MX"/>
        </w:rPr>
        <w:t>Medidas de mitigación planteadas en Preparación del Sitio</w:t>
      </w:r>
      <w:r w:rsidR="00E66411" w:rsidRPr="003B1507">
        <w:rPr>
          <w:lang w:eastAsia="es-MX"/>
        </w:rPr>
        <w:t xml:space="preserve">, </w:t>
      </w:r>
      <w:r w:rsidRPr="003B1507">
        <w:rPr>
          <w:lang w:eastAsia="es-MX"/>
        </w:rPr>
        <w:t>Construcción</w:t>
      </w:r>
      <w:r w:rsidR="00E66411" w:rsidRPr="003B1507">
        <w:rPr>
          <w:lang w:eastAsia="es-MX"/>
        </w:rPr>
        <w:t xml:space="preserve"> y </w:t>
      </w:r>
      <w:r w:rsidR="003B1507" w:rsidRPr="003B1507">
        <w:rPr>
          <w:lang w:eastAsia="es-MX"/>
        </w:rPr>
        <w:t>operación</w:t>
      </w:r>
      <w:r w:rsidRPr="003B1507">
        <w:rPr>
          <w:lang w:eastAsia="es-MX"/>
        </w:rPr>
        <w:t xml:space="preserve"> con afectación a la Atmósfera.</w:t>
      </w:r>
      <w:bookmarkEnd w:id="92"/>
      <w:bookmarkEnd w:id="93"/>
    </w:p>
    <w:tbl>
      <w:tblPr>
        <w:tblStyle w:val="Tablaconcuadrcula4-nfasis1"/>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9"/>
        <w:gridCol w:w="4102"/>
        <w:gridCol w:w="2887"/>
      </w:tblGrid>
      <w:tr w:rsidR="00EE70D7" w:rsidRPr="003B1507" w14:paraId="6BCE4CB0" w14:textId="77777777" w:rsidTr="00C73CC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4329" w:type="dxa"/>
            <w:tcBorders>
              <w:top w:val="none" w:sz="0" w:space="0" w:color="auto"/>
              <w:left w:val="none" w:sz="0" w:space="0" w:color="auto"/>
              <w:bottom w:val="none" w:sz="0" w:space="0" w:color="auto"/>
              <w:right w:val="none" w:sz="0" w:space="0" w:color="auto"/>
            </w:tcBorders>
          </w:tcPr>
          <w:p w14:paraId="7EDECA81" w14:textId="77777777" w:rsidR="00EE70D7" w:rsidRPr="003B1507" w:rsidRDefault="00EE70D7" w:rsidP="000F34AF">
            <w:pPr>
              <w:spacing w:line="240" w:lineRule="exact"/>
              <w:jc w:val="center"/>
              <w:rPr>
                <w:rFonts w:ascii="Arial" w:eastAsia="Calibri" w:hAnsi="Arial" w:cs="Arial"/>
                <w:b w:val="0"/>
                <w:sz w:val="24"/>
                <w:szCs w:val="24"/>
                <w:lang w:eastAsia="es-MX"/>
              </w:rPr>
            </w:pPr>
            <w:r w:rsidRPr="003B1507">
              <w:rPr>
                <w:rFonts w:ascii="Arial" w:eastAsia="Calibri" w:hAnsi="Arial" w:cs="Arial"/>
                <w:sz w:val="24"/>
                <w:szCs w:val="24"/>
                <w:lang w:eastAsia="es-MX"/>
              </w:rPr>
              <w:t>Medidas</w:t>
            </w:r>
          </w:p>
        </w:tc>
        <w:tc>
          <w:tcPr>
            <w:tcW w:w="4102" w:type="dxa"/>
            <w:tcBorders>
              <w:top w:val="none" w:sz="0" w:space="0" w:color="auto"/>
              <w:left w:val="none" w:sz="0" w:space="0" w:color="auto"/>
              <w:bottom w:val="none" w:sz="0" w:space="0" w:color="auto"/>
              <w:right w:val="none" w:sz="0" w:space="0" w:color="auto"/>
            </w:tcBorders>
          </w:tcPr>
          <w:p w14:paraId="440BAB9A" w14:textId="77777777" w:rsidR="00EE70D7" w:rsidRPr="003B1507" w:rsidRDefault="00EE70D7" w:rsidP="000F34AF">
            <w:pPr>
              <w:spacing w:line="240" w:lineRule="exact"/>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eastAsia="es-MX"/>
              </w:rPr>
            </w:pPr>
            <w:r w:rsidRPr="003B1507">
              <w:rPr>
                <w:rFonts w:ascii="Arial" w:eastAsia="Calibri" w:hAnsi="Arial" w:cs="Arial"/>
                <w:sz w:val="24"/>
                <w:szCs w:val="24"/>
                <w:lang w:eastAsia="es-MX"/>
              </w:rPr>
              <w:t>Verificación de Medida</w:t>
            </w:r>
          </w:p>
        </w:tc>
        <w:tc>
          <w:tcPr>
            <w:tcW w:w="2887" w:type="dxa"/>
            <w:tcBorders>
              <w:top w:val="none" w:sz="0" w:space="0" w:color="auto"/>
              <w:left w:val="none" w:sz="0" w:space="0" w:color="auto"/>
              <w:bottom w:val="none" w:sz="0" w:space="0" w:color="auto"/>
              <w:right w:val="none" w:sz="0" w:space="0" w:color="auto"/>
            </w:tcBorders>
          </w:tcPr>
          <w:p w14:paraId="0EC30CCA" w14:textId="77777777" w:rsidR="00EE70D7" w:rsidRPr="003B1507" w:rsidRDefault="00EE70D7" w:rsidP="000F34AF">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eastAsia="es-MX"/>
              </w:rPr>
            </w:pPr>
            <w:r w:rsidRPr="003B1507">
              <w:rPr>
                <w:rFonts w:ascii="Arial" w:eastAsia="Calibri" w:hAnsi="Arial" w:cs="Arial"/>
                <w:sz w:val="24"/>
                <w:szCs w:val="24"/>
                <w:lang w:eastAsia="es-MX"/>
              </w:rPr>
              <w:t>Umbral de Alerta</w:t>
            </w:r>
          </w:p>
        </w:tc>
      </w:tr>
      <w:tr w:rsidR="00EE70D7" w:rsidRPr="003B1507" w14:paraId="6AFBE826" w14:textId="77777777" w:rsidTr="00C73CC1">
        <w:trPr>
          <w:cnfStyle w:val="000000100000" w:firstRow="0" w:lastRow="0" w:firstColumn="0" w:lastColumn="0" w:oddVBand="0" w:evenVBand="0" w:oddHBand="1" w:evenHBand="0" w:firstRowFirstColumn="0" w:firstRowLastColumn="0" w:lastRowFirstColumn="0" w:lastRowLastColumn="0"/>
          <w:trHeight w:val="1047"/>
          <w:jc w:val="center"/>
        </w:trPr>
        <w:tc>
          <w:tcPr>
            <w:cnfStyle w:val="001000000000" w:firstRow="0" w:lastRow="0" w:firstColumn="1" w:lastColumn="0" w:oddVBand="0" w:evenVBand="0" w:oddHBand="0" w:evenHBand="0" w:firstRowFirstColumn="0" w:firstRowLastColumn="0" w:lastRowFirstColumn="0" w:lastRowLastColumn="0"/>
            <w:tcW w:w="4329" w:type="dxa"/>
          </w:tcPr>
          <w:p w14:paraId="6460FBB0" w14:textId="77777777"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Aplicar el mantenimiento continuo a los equipos para reducir emisiones de contaminantes a la atmosfera.</w:t>
            </w:r>
          </w:p>
        </w:tc>
        <w:tc>
          <w:tcPr>
            <w:tcW w:w="4102" w:type="dxa"/>
          </w:tcPr>
          <w:p w14:paraId="77A48399" w14:textId="6DCEF4A5"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 xml:space="preserve">Vigilancia constante con el fin de verificar el cumplimiento de los </w:t>
            </w:r>
            <w:r w:rsidR="00C73CC1" w:rsidRPr="003B1507">
              <w:rPr>
                <w:rFonts w:ascii="Arial" w:eastAsia="Calibri" w:hAnsi="Arial" w:cs="Arial"/>
                <w:sz w:val="24"/>
                <w:szCs w:val="24"/>
                <w:lang w:eastAsia="es-MX"/>
              </w:rPr>
              <w:t>equipos que</w:t>
            </w:r>
            <w:r w:rsidRPr="003B1507">
              <w:rPr>
                <w:rFonts w:ascii="Arial" w:eastAsia="Calibri" w:hAnsi="Arial" w:cs="Arial"/>
                <w:sz w:val="24"/>
                <w:szCs w:val="24"/>
                <w:lang w:eastAsia="es-MX"/>
              </w:rPr>
              <w:t xml:space="preserve"> laboren en el área del proyecto.</w:t>
            </w:r>
          </w:p>
        </w:tc>
        <w:tc>
          <w:tcPr>
            <w:tcW w:w="2887" w:type="dxa"/>
          </w:tcPr>
          <w:p w14:paraId="7D597DAA"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6D36D0FA" w14:textId="77777777" w:rsidR="00EE70D7" w:rsidRPr="003B1507" w:rsidRDefault="00EE70D7" w:rsidP="000F34AF">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Opacidad del aire</w:t>
            </w:r>
          </w:p>
        </w:tc>
      </w:tr>
      <w:tr w:rsidR="00EE70D7" w:rsidRPr="003B1507" w14:paraId="4F4457AD" w14:textId="77777777" w:rsidTr="00C73CC1">
        <w:trPr>
          <w:trHeight w:val="1306"/>
          <w:jc w:val="center"/>
        </w:trPr>
        <w:tc>
          <w:tcPr>
            <w:cnfStyle w:val="001000000000" w:firstRow="0" w:lastRow="0" w:firstColumn="1" w:lastColumn="0" w:oddVBand="0" w:evenVBand="0" w:oddHBand="0" w:evenHBand="0" w:firstRowFirstColumn="0" w:firstRowLastColumn="0" w:lastRowFirstColumn="0" w:lastRowLastColumn="0"/>
            <w:tcW w:w="4329" w:type="dxa"/>
          </w:tcPr>
          <w:p w14:paraId="5D05F835" w14:textId="77777777"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 xml:space="preserve">Humectar el sustrato que se rescate del </w:t>
            </w:r>
            <w:r w:rsidR="001B32CE" w:rsidRPr="00C73CC1">
              <w:rPr>
                <w:rFonts w:ascii="Arial" w:eastAsia="Calibri" w:hAnsi="Arial" w:cs="Arial"/>
                <w:b w:val="0"/>
                <w:bCs w:val="0"/>
                <w:sz w:val="24"/>
                <w:szCs w:val="24"/>
                <w:lang w:eastAsia="es-MX"/>
              </w:rPr>
              <w:t>despalme y</w:t>
            </w:r>
            <w:r w:rsidRPr="00C73CC1">
              <w:rPr>
                <w:rFonts w:ascii="Arial" w:eastAsia="Calibri" w:hAnsi="Arial" w:cs="Arial"/>
                <w:b w:val="0"/>
                <w:bCs w:val="0"/>
                <w:sz w:val="24"/>
                <w:szCs w:val="24"/>
                <w:lang w:eastAsia="es-MX"/>
              </w:rPr>
              <w:t xml:space="preserve"> se fije en algún sitio para su uso posterior así mismo mantenerse humectados.  </w:t>
            </w:r>
          </w:p>
        </w:tc>
        <w:tc>
          <w:tcPr>
            <w:tcW w:w="4102" w:type="dxa"/>
          </w:tcPr>
          <w:p w14:paraId="490FF394" w14:textId="77777777"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Efectuar monitoreos constantes a fin de verificar el cumplimiento de que los materiales y sitios de operación se mantengan húmedos.</w:t>
            </w:r>
          </w:p>
        </w:tc>
        <w:tc>
          <w:tcPr>
            <w:tcW w:w="2887" w:type="dxa"/>
          </w:tcPr>
          <w:p w14:paraId="040044F1" w14:textId="77777777"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196192AB" w14:textId="77777777"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Cuando se observe acumulamiento de polvos en la vegetación aledaña al sitio.</w:t>
            </w:r>
          </w:p>
        </w:tc>
      </w:tr>
      <w:tr w:rsidR="00EE70D7" w:rsidRPr="003B1507" w14:paraId="0388CF9F" w14:textId="77777777" w:rsidTr="00C73CC1">
        <w:trPr>
          <w:cnfStyle w:val="000000100000" w:firstRow="0" w:lastRow="0" w:firstColumn="0" w:lastColumn="0" w:oddVBand="0" w:evenVBand="0" w:oddHBand="1" w:evenHBand="0" w:firstRowFirstColumn="0" w:firstRowLastColumn="0" w:lastRowFirstColumn="0" w:lastRowLastColumn="0"/>
          <w:trHeight w:val="1738"/>
          <w:jc w:val="center"/>
        </w:trPr>
        <w:tc>
          <w:tcPr>
            <w:cnfStyle w:val="001000000000" w:firstRow="0" w:lastRow="0" w:firstColumn="1" w:lastColumn="0" w:oddVBand="0" w:evenVBand="0" w:oddHBand="0" w:evenHBand="0" w:firstRowFirstColumn="0" w:firstRowLastColumn="0" w:lastRowFirstColumn="0" w:lastRowLastColumn="0"/>
            <w:tcW w:w="4329" w:type="dxa"/>
          </w:tcPr>
          <w:p w14:paraId="0BE47279" w14:textId="77777777"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lastRenderedPageBreak/>
              <w:t>Colocar letreros de identificación de velocidades permitidas no mayores a 20 Km/hora.</w:t>
            </w:r>
          </w:p>
          <w:p w14:paraId="560851A4" w14:textId="77777777"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Determinar horarios para aplicación de humedad para reducir desprendimiento de partículas de polvo y dispersión a la atmósfera.</w:t>
            </w:r>
          </w:p>
        </w:tc>
        <w:tc>
          <w:tcPr>
            <w:tcW w:w="4102" w:type="dxa"/>
          </w:tcPr>
          <w:p w14:paraId="1830D793"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Monitoreo continuo e instalación de al menos 2 letreros en cada una de los trayectos que se utilicen e instalar un aviso de horario de aplicación de líquidos para humectar los suelos.</w:t>
            </w:r>
          </w:p>
        </w:tc>
        <w:tc>
          <w:tcPr>
            <w:tcW w:w="2887" w:type="dxa"/>
          </w:tcPr>
          <w:p w14:paraId="24CAD176"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13D2520B"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p>
          <w:p w14:paraId="1717B509"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Mantener visible los avisos para cumplimiento de medida.</w:t>
            </w:r>
          </w:p>
        </w:tc>
      </w:tr>
      <w:tr w:rsidR="00EE70D7" w:rsidRPr="003B1507" w14:paraId="32E128DC" w14:textId="77777777" w:rsidTr="00C73CC1">
        <w:trPr>
          <w:trHeight w:val="842"/>
          <w:jc w:val="center"/>
        </w:trPr>
        <w:tc>
          <w:tcPr>
            <w:cnfStyle w:val="001000000000" w:firstRow="0" w:lastRow="0" w:firstColumn="1" w:lastColumn="0" w:oddVBand="0" w:evenVBand="0" w:oddHBand="0" w:evenHBand="0" w:firstRowFirstColumn="0" w:firstRowLastColumn="0" w:lastRowFirstColumn="0" w:lastRowLastColumn="0"/>
            <w:tcW w:w="4329" w:type="dxa"/>
          </w:tcPr>
          <w:p w14:paraId="3291C6D4" w14:textId="49A615A7"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 xml:space="preserve">Efectuar los mantenimientos preventivos de la maquinaria cada 200 </w:t>
            </w:r>
            <w:r w:rsidR="00A5405B" w:rsidRPr="00C73CC1">
              <w:rPr>
                <w:rFonts w:ascii="Arial" w:eastAsia="Calibri" w:hAnsi="Arial" w:cs="Arial"/>
                <w:b w:val="0"/>
                <w:bCs w:val="0"/>
                <w:sz w:val="24"/>
                <w:szCs w:val="24"/>
                <w:lang w:eastAsia="es-MX"/>
              </w:rPr>
              <w:t>hr</w:t>
            </w:r>
            <w:r w:rsidRPr="00C73CC1">
              <w:rPr>
                <w:rFonts w:ascii="Arial" w:eastAsia="Calibri" w:hAnsi="Arial" w:cs="Arial"/>
                <w:b w:val="0"/>
                <w:bCs w:val="0"/>
                <w:sz w:val="24"/>
                <w:szCs w:val="24"/>
                <w:lang w:eastAsia="es-MX"/>
              </w:rPr>
              <w:t xml:space="preserve"> y correctivo cuando sea requerido fuera del área del proyecto.</w:t>
            </w:r>
          </w:p>
        </w:tc>
        <w:tc>
          <w:tcPr>
            <w:tcW w:w="4102" w:type="dxa"/>
          </w:tcPr>
          <w:p w14:paraId="1D85721C" w14:textId="77777777"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Seguimiento periódico a bitácoras de revisión   mantenimiento de vehículos y maquinaria.</w:t>
            </w:r>
          </w:p>
        </w:tc>
        <w:tc>
          <w:tcPr>
            <w:tcW w:w="2887" w:type="dxa"/>
          </w:tcPr>
          <w:p w14:paraId="23774D67" w14:textId="77777777"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Opacidad del aire con presencia de contaminantes.</w:t>
            </w:r>
          </w:p>
        </w:tc>
      </w:tr>
      <w:tr w:rsidR="00EE70D7" w:rsidRPr="003B1507" w14:paraId="42FFB03E" w14:textId="77777777" w:rsidTr="00C73CC1">
        <w:trPr>
          <w:cnfStyle w:val="000000100000" w:firstRow="0" w:lastRow="0" w:firstColumn="0" w:lastColumn="0" w:oddVBand="0" w:evenVBand="0" w:oddHBand="1" w:evenHBand="0" w:firstRowFirstColumn="0" w:firstRowLastColumn="0" w:lastRowFirstColumn="0" w:lastRowLastColumn="0"/>
          <w:trHeight w:val="707"/>
          <w:jc w:val="center"/>
        </w:trPr>
        <w:tc>
          <w:tcPr>
            <w:cnfStyle w:val="001000000000" w:firstRow="0" w:lastRow="0" w:firstColumn="1" w:lastColumn="0" w:oddVBand="0" w:evenVBand="0" w:oddHBand="0" w:evenHBand="0" w:firstRowFirstColumn="0" w:firstRowLastColumn="0" w:lastRowFirstColumn="0" w:lastRowLastColumn="0"/>
            <w:tcW w:w="4329" w:type="dxa"/>
          </w:tcPr>
          <w:p w14:paraId="02E93B7E" w14:textId="77777777"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Efectuar mantenimiento a los vehículos de carga utilizados en los procesos y cumplan con las normas vigentes respecto a las emisiones permitidas de combustión y niveles de ruido.</w:t>
            </w:r>
          </w:p>
        </w:tc>
        <w:tc>
          <w:tcPr>
            <w:tcW w:w="4102" w:type="dxa"/>
          </w:tcPr>
          <w:p w14:paraId="489C13C2"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eastAsia="es-MX"/>
              </w:rPr>
            </w:pPr>
            <w:r w:rsidRPr="003B1507">
              <w:rPr>
                <w:rFonts w:ascii="Arial" w:eastAsia="Calibri" w:hAnsi="Arial" w:cs="Arial"/>
                <w:sz w:val="24"/>
                <w:szCs w:val="24"/>
                <w:lang w:eastAsia="es-MX"/>
              </w:rPr>
              <w:t>Verificar</w:t>
            </w:r>
            <w:r w:rsidR="00416327" w:rsidRPr="003B1507">
              <w:rPr>
                <w:rFonts w:ascii="Arial" w:eastAsia="Calibri" w:hAnsi="Arial" w:cs="Arial"/>
                <w:sz w:val="24"/>
                <w:szCs w:val="24"/>
                <w:lang w:eastAsia="es-MX"/>
              </w:rPr>
              <w:t xml:space="preserve"> bitácoras en apego a la NOM-045-SEMARNAT-2017 </w:t>
            </w:r>
            <w:r w:rsidRPr="003B1507">
              <w:rPr>
                <w:rFonts w:ascii="Arial" w:eastAsia="Calibri" w:hAnsi="Arial" w:cs="Arial"/>
                <w:sz w:val="24"/>
                <w:szCs w:val="24"/>
                <w:lang w:eastAsia="es-MX"/>
              </w:rPr>
              <w:t>que establece los límites máximos permisibles de emisión de gases contaminantes provenientes del escape de los vehículos automotores en circulación.</w:t>
            </w:r>
            <w:r w:rsidRPr="003B1507">
              <w:rPr>
                <w:rFonts w:ascii="Calibri" w:eastAsia="Calibri" w:hAnsi="Calibri" w:cs="Times New Roman"/>
                <w:sz w:val="24"/>
                <w:szCs w:val="24"/>
                <w:lang w:eastAsia="es-MX"/>
              </w:rPr>
              <w:t xml:space="preserve"> </w:t>
            </w:r>
          </w:p>
          <w:p w14:paraId="26AEE228"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Así también los sistemas de escape y silenciadores se mantendrán acordes a los niveles máximos permisibles de emisión de ruido proveniente del escape de vehículos automotor que están esta</w:t>
            </w:r>
            <w:r w:rsidR="00416327" w:rsidRPr="003B1507">
              <w:rPr>
                <w:rFonts w:ascii="Arial" w:eastAsia="Calibri" w:hAnsi="Arial" w:cs="Arial"/>
                <w:sz w:val="24"/>
                <w:szCs w:val="24"/>
                <w:lang w:eastAsia="es-MX"/>
              </w:rPr>
              <w:t>blecidos en la norma NOM-080</w:t>
            </w:r>
            <w:r w:rsidRPr="003B1507">
              <w:rPr>
                <w:rFonts w:ascii="Arial" w:eastAsia="Calibri" w:hAnsi="Arial" w:cs="Arial"/>
                <w:sz w:val="24"/>
                <w:szCs w:val="24"/>
                <w:lang w:eastAsia="es-MX"/>
              </w:rPr>
              <w:t>-</w:t>
            </w:r>
            <w:r w:rsidR="00416327" w:rsidRPr="003B1507">
              <w:rPr>
                <w:rFonts w:ascii="Arial" w:eastAsia="Calibri" w:hAnsi="Arial" w:cs="Arial"/>
                <w:sz w:val="24"/>
                <w:szCs w:val="24"/>
                <w:lang w:eastAsia="es-MX"/>
              </w:rPr>
              <w:t>SEMARNAT-</w:t>
            </w:r>
            <w:r w:rsidRPr="003B1507">
              <w:rPr>
                <w:rFonts w:ascii="Arial" w:eastAsia="Calibri" w:hAnsi="Arial" w:cs="Arial"/>
                <w:sz w:val="24"/>
                <w:szCs w:val="24"/>
                <w:lang w:eastAsia="es-MX"/>
              </w:rPr>
              <w:t>1994.</w:t>
            </w:r>
            <w:r w:rsidRPr="003B1507">
              <w:rPr>
                <w:rFonts w:ascii="Calibri" w:eastAsia="Calibri" w:hAnsi="Calibri" w:cs="Times New Roman"/>
                <w:sz w:val="24"/>
                <w:szCs w:val="24"/>
                <w:lang w:eastAsia="es-MX"/>
              </w:rPr>
              <w:t xml:space="preserve">  </w:t>
            </w:r>
          </w:p>
        </w:tc>
        <w:tc>
          <w:tcPr>
            <w:tcW w:w="2887" w:type="dxa"/>
          </w:tcPr>
          <w:p w14:paraId="1E26D97F"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5372A31E"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6FE8A8C3"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4B9F2C23"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346D18C0"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585B5604" w14:textId="77777777" w:rsidR="00EE70D7" w:rsidRPr="003B1507" w:rsidRDefault="00EE70D7"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Opacidad del aire con presencia de contaminantes e incremento de nivel sonoro.</w:t>
            </w:r>
          </w:p>
        </w:tc>
      </w:tr>
      <w:tr w:rsidR="00EE70D7" w:rsidRPr="003B1507" w14:paraId="2D7D72EA" w14:textId="77777777" w:rsidTr="00C73CC1">
        <w:trPr>
          <w:trHeight w:val="137"/>
          <w:jc w:val="center"/>
        </w:trPr>
        <w:tc>
          <w:tcPr>
            <w:cnfStyle w:val="001000000000" w:firstRow="0" w:lastRow="0" w:firstColumn="1" w:lastColumn="0" w:oddVBand="0" w:evenVBand="0" w:oddHBand="0" w:evenHBand="0" w:firstRowFirstColumn="0" w:firstRowLastColumn="0" w:lastRowFirstColumn="0" w:lastRowLastColumn="0"/>
            <w:tcW w:w="4329" w:type="dxa"/>
          </w:tcPr>
          <w:p w14:paraId="66191DBA" w14:textId="58351952" w:rsidR="00EE70D7" w:rsidRPr="00C73CC1" w:rsidRDefault="00EE70D7" w:rsidP="000F34AF">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Aplicar durante el día</w:t>
            </w:r>
            <w:r w:rsidR="00C73CC1">
              <w:rPr>
                <w:rFonts w:ascii="Arial" w:eastAsia="Calibri" w:hAnsi="Arial" w:cs="Arial"/>
                <w:b w:val="0"/>
                <w:bCs w:val="0"/>
                <w:sz w:val="24"/>
                <w:szCs w:val="24"/>
                <w:lang w:eastAsia="es-MX"/>
              </w:rPr>
              <w:t>,</w:t>
            </w:r>
            <w:r w:rsidRPr="00C73CC1">
              <w:rPr>
                <w:rFonts w:ascii="Arial" w:eastAsia="Calibri" w:hAnsi="Arial" w:cs="Arial"/>
                <w:b w:val="0"/>
                <w:bCs w:val="0"/>
                <w:sz w:val="24"/>
                <w:szCs w:val="24"/>
                <w:lang w:eastAsia="es-MX"/>
              </w:rPr>
              <w:t xml:space="preserve"> </w:t>
            </w:r>
            <w:r w:rsidR="00C73CC1">
              <w:rPr>
                <w:rFonts w:ascii="Arial" w:eastAsia="Calibri" w:hAnsi="Arial" w:cs="Arial"/>
                <w:b w:val="0"/>
                <w:bCs w:val="0"/>
                <w:sz w:val="24"/>
                <w:szCs w:val="24"/>
                <w:lang w:eastAsia="es-MX"/>
              </w:rPr>
              <w:t xml:space="preserve">al </w:t>
            </w:r>
            <w:r w:rsidRPr="00C73CC1">
              <w:rPr>
                <w:rFonts w:ascii="Arial" w:eastAsia="Calibri" w:hAnsi="Arial" w:cs="Arial"/>
                <w:b w:val="0"/>
                <w:bCs w:val="0"/>
                <w:sz w:val="24"/>
                <w:szCs w:val="24"/>
                <w:lang w:eastAsia="es-MX"/>
              </w:rPr>
              <w:t>menos 2 riegos en los frentes de avance de las actividades tanto de preparación del sitio como de construcción para reducir la volatilidad de partículas al ambiente.</w:t>
            </w:r>
          </w:p>
        </w:tc>
        <w:tc>
          <w:tcPr>
            <w:tcW w:w="4102" w:type="dxa"/>
          </w:tcPr>
          <w:p w14:paraId="6C96554A" w14:textId="3551A612"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 xml:space="preserve">Verificar el registro de agua aplicado en los procesos de preparación del sitio y construcción, registrando el lugar de procedencia del agua utilizada y el </w:t>
            </w:r>
            <w:r w:rsidR="00C73CC1" w:rsidRPr="003B1507">
              <w:rPr>
                <w:rFonts w:ascii="Arial" w:eastAsia="Calibri" w:hAnsi="Arial" w:cs="Arial"/>
                <w:sz w:val="24"/>
                <w:szCs w:val="24"/>
                <w:lang w:eastAsia="es-MX"/>
              </w:rPr>
              <w:t>tipo,</w:t>
            </w:r>
            <w:r w:rsidRPr="003B1507">
              <w:rPr>
                <w:rFonts w:ascii="Arial" w:eastAsia="Calibri" w:hAnsi="Arial" w:cs="Arial"/>
                <w:sz w:val="24"/>
                <w:szCs w:val="24"/>
                <w:lang w:eastAsia="es-MX"/>
              </w:rPr>
              <w:t xml:space="preserve"> así como la cantidad diaria aplicada.</w:t>
            </w:r>
          </w:p>
        </w:tc>
        <w:tc>
          <w:tcPr>
            <w:tcW w:w="2887" w:type="dxa"/>
          </w:tcPr>
          <w:p w14:paraId="5E52E73A" w14:textId="77777777" w:rsidR="00EE70D7" w:rsidRPr="003B1507" w:rsidRDefault="00EE70D7"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Opacidad del aire con presencia de partículas en el ambiente y observación de polvo en la vegetación aledaña.</w:t>
            </w:r>
          </w:p>
        </w:tc>
      </w:tr>
    </w:tbl>
    <w:p w14:paraId="3D01AF1C" w14:textId="77777777" w:rsidR="00C73CC1" w:rsidRDefault="00C73CC1" w:rsidP="00C73CC1">
      <w:pPr>
        <w:rPr>
          <w:rStyle w:val="Ttulo2Car"/>
          <w:b w:val="0"/>
          <w:bCs w:val="0"/>
          <w:szCs w:val="22"/>
        </w:rPr>
      </w:pPr>
    </w:p>
    <w:p w14:paraId="40AE427D" w14:textId="501AD950" w:rsidR="001B32CE" w:rsidRPr="003B1507" w:rsidRDefault="001B32CE" w:rsidP="001B32CE">
      <w:pPr>
        <w:pStyle w:val="Ttulo3"/>
      </w:pPr>
      <w:bookmarkStart w:id="94" w:name="_Toc166767594"/>
      <w:r w:rsidRPr="003B1507">
        <w:rPr>
          <w:rStyle w:val="Ttulo2Car"/>
          <w:b/>
          <w:bCs/>
          <w:szCs w:val="22"/>
        </w:rPr>
        <w:t>X</w:t>
      </w:r>
      <w:r w:rsidR="00BC7B79">
        <w:rPr>
          <w:rStyle w:val="Ttulo2Car"/>
          <w:b/>
          <w:bCs/>
          <w:szCs w:val="22"/>
        </w:rPr>
        <w:t>II</w:t>
      </w:r>
      <w:r w:rsidRPr="003B1507">
        <w:rPr>
          <w:rStyle w:val="Ttulo2Car"/>
          <w:b/>
          <w:bCs/>
          <w:szCs w:val="22"/>
        </w:rPr>
        <w:t>.</w:t>
      </w:r>
      <w:r w:rsidR="00421905" w:rsidRPr="003B1507">
        <w:rPr>
          <w:rStyle w:val="Ttulo2Car"/>
          <w:b/>
          <w:bCs/>
          <w:szCs w:val="22"/>
        </w:rPr>
        <w:t>2.3</w:t>
      </w:r>
      <w:r w:rsidRPr="003B1507">
        <w:rPr>
          <w:rStyle w:val="Ttulo2Car"/>
          <w:b/>
          <w:bCs/>
          <w:szCs w:val="22"/>
        </w:rPr>
        <w:t xml:space="preserve">.- </w:t>
      </w:r>
      <w:r w:rsidRPr="003B1507">
        <w:t>Etapa de aplicación: Construcción y Operación.</w:t>
      </w:r>
      <w:bookmarkEnd w:id="94"/>
    </w:p>
    <w:p w14:paraId="78399A30" w14:textId="19BDE746" w:rsidR="001B32CE" w:rsidRPr="003B1507" w:rsidRDefault="00421905" w:rsidP="001B32CE">
      <w:pPr>
        <w:pStyle w:val="Ttulo4"/>
        <w:rPr>
          <w:rFonts w:eastAsia="Calibri"/>
          <w:lang w:eastAsia="es-MX"/>
        </w:rPr>
      </w:pPr>
      <w:bookmarkStart w:id="95" w:name="_Toc166767595"/>
      <w:r w:rsidRPr="003B1507">
        <w:rPr>
          <w:rFonts w:eastAsia="Calibri"/>
          <w:lang w:eastAsia="es-MX"/>
        </w:rPr>
        <w:t>X</w:t>
      </w:r>
      <w:r w:rsidR="00BC7B79">
        <w:rPr>
          <w:rFonts w:eastAsia="Calibri"/>
          <w:lang w:eastAsia="es-MX"/>
        </w:rPr>
        <w:t>II</w:t>
      </w:r>
      <w:r w:rsidRPr="003B1507">
        <w:rPr>
          <w:rFonts w:eastAsia="Calibri"/>
          <w:lang w:eastAsia="es-MX"/>
        </w:rPr>
        <w:t>.2.3</w:t>
      </w:r>
      <w:r w:rsidR="001B32CE" w:rsidRPr="003B1507">
        <w:rPr>
          <w:rFonts w:eastAsia="Calibri"/>
          <w:lang w:eastAsia="es-MX"/>
        </w:rPr>
        <w:t>.1.- Factor Ambiental Afectado: Hidrología</w:t>
      </w:r>
      <w:bookmarkEnd w:id="95"/>
    </w:p>
    <w:p w14:paraId="3EB0AA29" w14:textId="52941476" w:rsidR="001B32CE" w:rsidRPr="003B1507" w:rsidRDefault="001B32CE" w:rsidP="001B32CE">
      <w:pPr>
        <w:spacing w:after="0" w:line="240" w:lineRule="auto"/>
        <w:contextualSpacing/>
        <w:jc w:val="both"/>
        <w:rPr>
          <w:rFonts w:ascii="Arial" w:eastAsia="Calibri" w:hAnsi="Arial" w:cs="Arial"/>
          <w:b/>
          <w:sz w:val="24"/>
          <w:szCs w:val="24"/>
          <w:lang w:eastAsia="es-MX"/>
        </w:rPr>
      </w:pPr>
      <w:r w:rsidRPr="003B1507">
        <w:rPr>
          <w:rFonts w:ascii="Arial" w:eastAsia="Calibri" w:hAnsi="Arial" w:cs="Arial"/>
          <w:b/>
          <w:sz w:val="24"/>
          <w:szCs w:val="24"/>
          <w:lang w:eastAsia="es-MX"/>
        </w:rPr>
        <w:t>Componentes Ambientales Afectados: Escurrimientos y Recarga de mantos.</w:t>
      </w:r>
    </w:p>
    <w:p w14:paraId="1A7CC575" w14:textId="77777777" w:rsidR="001B32CE" w:rsidRPr="003B1507" w:rsidRDefault="001B32CE" w:rsidP="007A0596">
      <w:pPr>
        <w:pStyle w:val="TABLAS"/>
        <w:ind w:right="49"/>
      </w:pPr>
      <w:bookmarkStart w:id="96" w:name="_Toc525564583"/>
      <w:bookmarkStart w:id="97" w:name="_Toc534788506"/>
      <w:bookmarkStart w:id="98" w:name="_Toc166767700"/>
      <w:r w:rsidRPr="003B1507">
        <w:t>Medidas de mitigación en la Construcción y Operación con afectación a la Hidrología</w:t>
      </w:r>
      <w:bookmarkEnd w:id="96"/>
      <w:r w:rsidRPr="003B1507">
        <w:t>.</w:t>
      </w:r>
      <w:bookmarkEnd w:id="97"/>
      <w:bookmarkEnd w:id="98"/>
    </w:p>
    <w:tbl>
      <w:tblPr>
        <w:tblStyle w:val="Tablaconcuadrcula4-nfasis1"/>
        <w:tblW w:w="11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3549"/>
        <w:gridCol w:w="3001"/>
      </w:tblGrid>
      <w:tr w:rsidR="001B32CE" w:rsidRPr="003B1507" w14:paraId="28CE4C6E" w14:textId="77777777" w:rsidTr="00C73CC1">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4818" w:type="dxa"/>
            <w:tcBorders>
              <w:top w:val="none" w:sz="0" w:space="0" w:color="auto"/>
              <w:left w:val="none" w:sz="0" w:space="0" w:color="auto"/>
              <w:bottom w:val="none" w:sz="0" w:space="0" w:color="auto"/>
              <w:right w:val="none" w:sz="0" w:space="0" w:color="auto"/>
            </w:tcBorders>
          </w:tcPr>
          <w:p w14:paraId="3FAFD5D2" w14:textId="77777777" w:rsidR="001B32CE" w:rsidRPr="003B1507" w:rsidRDefault="001B32CE" w:rsidP="00421905">
            <w:pPr>
              <w:spacing w:line="240" w:lineRule="exact"/>
              <w:jc w:val="center"/>
              <w:rPr>
                <w:rFonts w:ascii="Arial" w:eastAsia="Calibri" w:hAnsi="Arial" w:cs="Arial"/>
                <w:b w:val="0"/>
                <w:sz w:val="24"/>
                <w:szCs w:val="24"/>
                <w:lang w:eastAsia="es-MX"/>
              </w:rPr>
            </w:pPr>
            <w:r w:rsidRPr="003B1507">
              <w:rPr>
                <w:rFonts w:ascii="Arial" w:eastAsia="Calibri" w:hAnsi="Arial" w:cs="Arial"/>
                <w:sz w:val="24"/>
                <w:szCs w:val="24"/>
                <w:lang w:eastAsia="es-MX"/>
              </w:rPr>
              <w:t>Medidas</w:t>
            </w:r>
          </w:p>
        </w:tc>
        <w:tc>
          <w:tcPr>
            <w:tcW w:w="3549" w:type="dxa"/>
            <w:tcBorders>
              <w:top w:val="none" w:sz="0" w:space="0" w:color="auto"/>
              <w:left w:val="none" w:sz="0" w:space="0" w:color="auto"/>
              <w:bottom w:val="none" w:sz="0" w:space="0" w:color="auto"/>
              <w:right w:val="none" w:sz="0" w:space="0" w:color="auto"/>
            </w:tcBorders>
          </w:tcPr>
          <w:p w14:paraId="57AABB98" w14:textId="77777777" w:rsidR="001B32CE" w:rsidRPr="003B1507" w:rsidRDefault="001B32CE" w:rsidP="0042190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eastAsia="es-MX"/>
              </w:rPr>
            </w:pPr>
            <w:r w:rsidRPr="003B1507">
              <w:rPr>
                <w:rFonts w:ascii="Arial" w:eastAsia="Calibri" w:hAnsi="Arial" w:cs="Arial"/>
                <w:sz w:val="24"/>
                <w:szCs w:val="24"/>
                <w:lang w:eastAsia="es-MX"/>
              </w:rPr>
              <w:t>Verificación de Medida</w:t>
            </w:r>
          </w:p>
        </w:tc>
        <w:tc>
          <w:tcPr>
            <w:tcW w:w="3001" w:type="dxa"/>
            <w:tcBorders>
              <w:top w:val="none" w:sz="0" w:space="0" w:color="auto"/>
              <w:left w:val="none" w:sz="0" w:space="0" w:color="auto"/>
              <w:bottom w:val="none" w:sz="0" w:space="0" w:color="auto"/>
              <w:right w:val="none" w:sz="0" w:space="0" w:color="auto"/>
            </w:tcBorders>
          </w:tcPr>
          <w:p w14:paraId="4BEB9C0C" w14:textId="77777777" w:rsidR="001B32CE" w:rsidRPr="003B1507" w:rsidRDefault="001B32CE" w:rsidP="0042190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eastAsia="es-MX"/>
              </w:rPr>
            </w:pPr>
            <w:r w:rsidRPr="003B1507">
              <w:rPr>
                <w:rFonts w:ascii="Arial" w:eastAsia="Calibri" w:hAnsi="Arial" w:cs="Arial"/>
                <w:sz w:val="24"/>
                <w:szCs w:val="24"/>
                <w:lang w:eastAsia="es-MX"/>
              </w:rPr>
              <w:t>Umbral de Alerta</w:t>
            </w:r>
          </w:p>
        </w:tc>
      </w:tr>
      <w:tr w:rsidR="00A05A27" w:rsidRPr="003B1507" w14:paraId="7AEC2B17" w14:textId="77777777" w:rsidTr="00C73CC1">
        <w:trPr>
          <w:cnfStyle w:val="000000100000" w:firstRow="0" w:lastRow="0" w:firstColumn="0" w:lastColumn="0" w:oddVBand="0" w:evenVBand="0" w:oddHBand="1" w:evenHBand="0" w:firstRowFirstColumn="0" w:firstRowLastColumn="0" w:lastRowFirstColumn="0" w:lastRowLastColumn="0"/>
          <w:trHeight w:val="1073"/>
          <w:jc w:val="center"/>
        </w:trPr>
        <w:tc>
          <w:tcPr>
            <w:cnfStyle w:val="001000000000" w:firstRow="0" w:lastRow="0" w:firstColumn="1" w:lastColumn="0" w:oddVBand="0" w:evenVBand="0" w:oddHBand="0" w:evenHBand="0" w:firstRowFirstColumn="0" w:firstRowLastColumn="0" w:lastRowFirstColumn="0" w:lastRowLastColumn="0"/>
            <w:tcW w:w="4818" w:type="dxa"/>
          </w:tcPr>
          <w:p w14:paraId="1E097314" w14:textId="4BDF742E" w:rsidR="00A05A27" w:rsidRPr="00A05A27" w:rsidRDefault="00A05A27" w:rsidP="00A05A27">
            <w:pPr>
              <w:spacing w:line="240" w:lineRule="exact"/>
              <w:jc w:val="both"/>
              <w:rPr>
                <w:rFonts w:ascii="Arial" w:eastAsia="Calibri" w:hAnsi="Arial" w:cs="Arial"/>
                <w:b w:val="0"/>
                <w:bCs w:val="0"/>
                <w:sz w:val="24"/>
                <w:szCs w:val="24"/>
                <w:lang w:eastAsia="es-MX"/>
              </w:rPr>
            </w:pPr>
            <w:r w:rsidRPr="00A05A27">
              <w:rPr>
                <w:rFonts w:ascii="Arial" w:eastAsia="Calibri" w:hAnsi="Arial" w:cs="Arial"/>
                <w:b w:val="0"/>
                <w:bCs w:val="0"/>
                <w:sz w:val="24"/>
                <w:szCs w:val="24"/>
                <w:lang w:eastAsia="es-MX"/>
              </w:rPr>
              <w:t>No afectar cuerpos de agua o afloramiento naturales en el área del proyecto y vialidades de acceso y utilizar solo el área autorizada.</w:t>
            </w:r>
          </w:p>
        </w:tc>
        <w:tc>
          <w:tcPr>
            <w:tcW w:w="3549" w:type="dxa"/>
          </w:tcPr>
          <w:p w14:paraId="6B90794A" w14:textId="0B28548B" w:rsidR="00A05A27" w:rsidRPr="00A05A2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A05A27">
              <w:rPr>
                <w:rFonts w:ascii="Arial" w:eastAsia="Calibri" w:hAnsi="Arial" w:cs="Arial"/>
                <w:sz w:val="24"/>
                <w:szCs w:val="24"/>
                <w:lang w:eastAsia="es-MX"/>
              </w:rPr>
              <w:t>Monitorea y respetar las áreas destinadas para reserva sin alterar y verificara la no afectación de causes.</w:t>
            </w:r>
          </w:p>
        </w:tc>
        <w:tc>
          <w:tcPr>
            <w:tcW w:w="3001" w:type="dxa"/>
          </w:tcPr>
          <w:p w14:paraId="75EE7486" w14:textId="77777777" w:rsidR="00A05A27" w:rsidRPr="00A05A27" w:rsidRDefault="00A05A27" w:rsidP="00A05A2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p>
          <w:p w14:paraId="6940EDB5" w14:textId="57F91F08" w:rsidR="00A05A27" w:rsidRPr="00A05A2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A05A27">
              <w:rPr>
                <w:rFonts w:ascii="Arial" w:eastAsia="Calibri" w:hAnsi="Arial" w:cs="Arial"/>
                <w:sz w:val="24"/>
                <w:szCs w:val="24"/>
                <w:lang w:eastAsia="es-MX"/>
              </w:rPr>
              <w:t>Desvío de cuerpos de agua e invasión de áreas de conservación.</w:t>
            </w:r>
          </w:p>
        </w:tc>
      </w:tr>
      <w:tr w:rsidR="00A05A27" w:rsidRPr="003B1507" w14:paraId="02AC5C73" w14:textId="77777777" w:rsidTr="00C73CC1">
        <w:trPr>
          <w:trHeight w:val="1073"/>
          <w:jc w:val="center"/>
        </w:trPr>
        <w:tc>
          <w:tcPr>
            <w:cnfStyle w:val="001000000000" w:firstRow="0" w:lastRow="0" w:firstColumn="1" w:lastColumn="0" w:oddVBand="0" w:evenVBand="0" w:oddHBand="0" w:evenHBand="0" w:firstRowFirstColumn="0" w:firstRowLastColumn="0" w:lastRowFirstColumn="0" w:lastRowLastColumn="0"/>
            <w:tcW w:w="4818" w:type="dxa"/>
          </w:tcPr>
          <w:p w14:paraId="48F6AE29" w14:textId="67EEF82B" w:rsidR="00A05A27" w:rsidRPr="00C73CC1" w:rsidRDefault="00A05A27" w:rsidP="00A05A27">
            <w:pPr>
              <w:spacing w:line="240" w:lineRule="exact"/>
              <w:jc w:val="both"/>
              <w:rPr>
                <w:rFonts w:ascii="Arial" w:eastAsia="Calibri" w:hAnsi="Arial" w:cs="Arial"/>
                <w:sz w:val="24"/>
                <w:szCs w:val="24"/>
                <w:lang w:eastAsia="es-MX"/>
              </w:rPr>
            </w:pPr>
            <w:r w:rsidRPr="00C73CC1">
              <w:rPr>
                <w:rFonts w:ascii="Arial" w:eastAsia="Calibri" w:hAnsi="Arial" w:cs="Arial"/>
                <w:b w:val="0"/>
                <w:bCs w:val="0"/>
                <w:sz w:val="24"/>
                <w:szCs w:val="24"/>
                <w:lang w:eastAsia="es-MX"/>
              </w:rPr>
              <w:t>Evitarse el vertido de aguas orgánicas en áreas aledañas o cauces (utilizar letrinas secas) 2 por cada 15 trabajadores.</w:t>
            </w:r>
          </w:p>
        </w:tc>
        <w:tc>
          <w:tcPr>
            <w:tcW w:w="3549" w:type="dxa"/>
          </w:tcPr>
          <w:p w14:paraId="3A8429CB" w14:textId="55B376F1" w:rsidR="00A05A27" w:rsidRPr="003B1507" w:rsidRDefault="00A05A27" w:rsidP="00A05A2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con respecto a documentación el uso del tipo de letrinas 2 en el área del proyecto y verificar el manejo de residuos.</w:t>
            </w:r>
          </w:p>
        </w:tc>
        <w:tc>
          <w:tcPr>
            <w:tcW w:w="3001" w:type="dxa"/>
          </w:tcPr>
          <w:p w14:paraId="60E6D5EA" w14:textId="77777777" w:rsidR="00A05A27" w:rsidRPr="003B1507" w:rsidRDefault="00A05A27" w:rsidP="00A05A2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7B4434D9" w14:textId="12A94E19" w:rsidR="00A05A27" w:rsidRPr="003B1507" w:rsidRDefault="00A05A27" w:rsidP="00A05A2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Mal funcionamiento o indicios de uso al aire libre.</w:t>
            </w:r>
          </w:p>
        </w:tc>
      </w:tr>
      <w:tr w:rsidR="00A05A27" w:rsidRPr="003B1507" w14:paraId="40CC9255" w14:textId="77777777" w:rsidTr="00C73CC1">
        <w:trPr>
          <w:cnfStyle w:val="000000100000" w:firstRow="0" w:lastRow="0" w:firstColumn="0" w:lastColumn="0" w:oddVBand="0" w:evenVBand="0" w:oddHBand="1" w:evenHBand="0" w:firstRowFirstColumn="0" w:firstRowLastColumn="0" w:lastRowFirstColumn="0" w:lastRowLastColumn="0"/>
          <w:trHeight w:val="1493"/>
          <w:jc w:val="center"/>
        </w:trPr>
        <w:tc>
          <w:tcPr>
            <w:cnfStyle w:val="001000000000" w:firstRow="0" w:lastRow="0" w:firstColumn="1" w:lastColumn="0" w:oddVBand="0" w:evenVBand="0" w:oddHBand="0" w:evenHBand="0" w:firstRowFirstColumn="0" w:firstRowLastColumn="0" w:lastRowFirstColumn="0" w:lastRowLastColumn="0"/>
            <w:tcW w:w="4818" w:type="dxa"/>
          </w:tcPr>
          <w:p w14:paraId="513E189A" w14:textId="77777777" w:rsidR="00A05A27" w:rsidRPr="00C73CC1" w:rsidRDefault="00A05A27" w:rsidP="00A05A27">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lastRenderedPageBreak/>
              <w:t>Mantener inalteradas las áreas dispuestas como franjas de amortiguamiento y obras de conservación de suelo y agua para retención de suelo e infiltración de agua y procesos biológicos de flora y fauna</w:t>
            </w:r>
          </w:p>
        </w:tc>
        <w:tc>
          <w:tcPr>
            <w:tcW w:w="3549" w:type="dxa"/>
          </w:tcPr>
          <w:p w14:paraId="5642A08A" w14:textId="77777777" w:rsidR="00A05A27" w:rsidRPr="003B150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 xml:space="preserve">Verificar la condición conservación del área para los fines de retención de agua, nicho y hábitat de flora y fauna, manteniéndolas inalterables. </w:t>
            </w:r>
          </w:p>
        </w:tc>
        <w:tc>
          <w:tcPr>
            <w:tcW w:w="3001" w:type="dxa"/>
          </w:tcPr>
          <w:p w14:paraId="5515AABE" w14:textId="77777777" w:rsidR="00A05A27" w:rsidRPr="003B1507" w:rsidRDefault="00A05A27" w:rsidP="00A05A2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3B442858" w14:textId="77777777" w:rsidR="00A05A27" w:rsidRPr="003B150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Indicios de alteración de cualquiera de los factores para lo cual se contempló la conservación.</w:t>
            </w:r>
          </w:p>
        </w:tc>
      </w:tr>
    </w:tbl>
    <w:p w14:paraId="6BECD54F" w14:textId="77777777" w:rsidR="00C73CC1" w:rsidRDefault="00C73CC1" w:rsidP="00C73CC1"/>
    <w:p w14:paraId="0316A2F8" w14:textId="51A9C556" w:rsidR="00421905" w:rsidRPr="003B1507" w:rsidRDefault="00421905" w:rsidP="00421905">
      <w:pPr>
        <w:pStyle w:val="Ttulo3"/>
        <w:rPr>
          <w:rFonts w:eastAsia="Calibri"/>
        </w:rPr>
      </w:pPr>
      <w:bookmarkStart w:id="99" w:name="_Toc166767596"/>
      <w:r w:rsidRPr="003B1507">
        <w:rPr>
          <w:rFonts w:eastAsia="Calibri"/>
        </w:rPr>
        <w:t>X</w:t>
      </w:r>
      <w:r w:rsidR="00BC7B79">
        <w:rPr>
          <w:rFonts w:eastAsia="Calibri"/>
        </w:rPr>
        <w:t>II</w:t>
      </w:r>
      <w:r w:rsidRPr="003B1507">
        <w:rPr>
          <w:rFonts w:eastAsia="Calibri"/>
        </w:rPr>
        <w:t>.2.4.- Etapa de aplicación: Construcción y Operación.</w:t>
      </w:r>
      <w:bookmarkEnd w:id="99"/>
    </w:p>
    <w:p w14:paraId="1676C0A4" w14:textId="0191A00D" w:rsidR="00421905" w:rsidRPr="003B1507" w:rsidRDefault="00421905" w:rsidP="00421905">
      <w:pPr>
        <w:pStyle w:val="Ttulo4"/>
        <w:rPr>
          <w:rFonts w:eastAsia="Calibri"/>
        </w:rPr>
      </w:pPr>
      <w:bookmarkStart w:id="100" w:name="_Toc166767597"/>
      <w:r w:rsidRPr="003B1507">
        <w:rPr>
          <w:rFonts w:eastAsia="Calibri"/>
        </w:rPr>
        <w:t>X</w:t>
      </w:r>
      <w:r w:rsidR="00BC7B79">
        <w:rPr>
          <w:rFonts w:eastAsia="Calibri"/>
        </w:rPr>
        <w:t>II</w:t>
      </w:r>
      <w:r w:rsidRPr="003B1507">
        <w:rPr>
          <w:rFonts w:eastAsia="Calibri"/>
        </w:rPr>
        <w:t>.2.4.1.- Factor Ambiental Afectado: Topografía</w:t>
      </w:r>
      <w:bookmarkEnd w:id="100"/>
    </w:p>
    <w:p w14:paraId="64C8FE10" w14:textId="77777777" w:rsidR="00421905" w:rsidRPr="003B1507" w:rsidRDefault="00421905" w:rsidP="00421905">
      <w:pPr>
        <w:spacing w:line="240" w:lineRule="auto"/>
        <w:contextualSpacing/>
        <w:jc w:val="both"/>
        <w:rPr>
          <w:rFonts w:ascii="Arial" w:eastAsia="Calibri" w:hAnsi="Arial" w:cs="Arial"/>
          <w:b/>
          <w:sz w:val="24"/>
          <w:szCs w:val="24"/>
        </w:rPr>
      </w:pPr>
      <w:r w:rsidRPr="003B1507">
        <w:rPr>
          <w:rFonts w:ascii="Arial" w:eastAsia="Calibri" w:hAnsi="Arial" w:cs="Arial"/>
          <w:b/>
          <w:sz w:val="24"/>
          <w:szCs w:val="24"/>
        </w:rPr>
        <w:t>Componentes Ambientales Afectados: Relieve</w:t>
      </w:r>
    </w:p>
    <w:p w14:paraId="0DC79C49" w14:textId="77777777" w:rsidR="00421905" w:rsidRPr="003B1507" w:rsidRDefault="007A0596" w:rsidP="00362CC8">
      <w:pPr>
        <w:pStyle w:val="TABLAS"/>
        <w:ind w:right="49"/>
      </w:pPr>
      <w:bookmarkStart w:id="101" w:name="_Toc11920110"/>
      <w:bookmarkStart w:id="102" w:name="_Toc525564585"/>
      <w:bookmarkStart w:id="103" w:name="_Toc534788508"/>
      <w:r w:rsidRPr="003B1507">
        <w:rPr>
          <w:rStyle w:val="TablaCar"/>
          <w:rFonts w:cstheme="minorBidi"/>
          <w:szCs w:val="22"/>
        </w:rPr>
        <w:t xml:space="preserve"> </w:t>
      </w:r>
      <w:bookmarkStart w:id="104" w:name="_Toc166767701"/>
      <w:r w:rsidR="00421905" w:rsidRPr="003B1507">
        <w:rPr>
          <w:rStyle w:val="TablaCar"/>
          <w:rFonts w:cstheme="minorBidi"/>
          <w:szCs w:val="22"/>
        </w:rPr>
        <w:t>Medidas de mitigación en la construcción y operación, con afectación a la Topografía</w:t>
      </w:r>
      <w:bookmarkEnd w:id="101"/>
      <w:r w:rsidR="00421905" w:rsidRPr="003B1507">
        <w:t>.</w:t>
      </w:r>
      <w:bookmarkEnd w:id="102"/>
      <w:bookmarkEnd w:id="103"/>
      <w:bookmarkEnd w:id="104"/>
    </w:p>
    <w:tbl>
      <w:tblPr>
        <w:tblStyle w:val="Tablaconcuadrcula4-nfasis1"/>
        <w:tblW w:w="11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4715"/>
        <w:gridCol w:w="2629"/>
      </w:tblGrid>
      <w:tr w:rsidR="00D14486" w:rsidRPr="00D14486" w14:paraId="291CAE7A" w14:textId="77777777" w:rsidTr="00D30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1" w:type="dxa"/>
          </w:tcPr>
          <w:p w14:paraId="3DC34249" w14:textId="77777777" w:rsidR="00421905" w:rsidRPr="00D14486" w:rsidRDefault="00421905" w:rsidP="00421905">
            <w:pPr>
              <w:spacing w:line="240" w:lineRule="exact"/>
              <w:jc w:val="center"/>
              <w:rPr>
                <w:rFonts w:ascii="Arial" w:eastAsia="Calibri" w:hAnsi="Arial" w:cs="Arial"/>
                <w:b w:val="0"/>
                <w:color w:val="auto"/>
                <w:sz w:val="24"/>
                <w:szCs w:val="24"/>
                <w:lang w:eastAsia="es-MX"/>
              </w:rPr>
            </w:pPr>
            <w:r w:rsidRPr="00D14486">
              <w:rPr>
                <w:rFonts w:ascii="Arial" w:eastAsia="Calibri" w:hAnsi="Arial" w:cs="Arial"/>
                <w:color w:val="auto"/>
                <w:sz w:val="24"/>
                <w:szCs w:val="24"/>
                <w:lang w:eastAsia="es-MX"/>
              </w:rPr>
              <w:t>Medidas</w:t>
            </w:r>
          </w:p>
        </w:tc>
        <w:tc>
          <w:tcPr>
            <w:tcW w:w="4715" w:type="dxa"/>
          </w:tcPr>
          <w:p w14:paraId="06D2B2FB" w14:textId="77777777" w:rsidR="00421905" w:rsidRPr="00D14486" w:rsidRDefault="00421905" w:rsidP="0042190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D14486">
              <w:rPr>
                <w:rFonts w:ascii="Arial" w:eastAsia="Calibri" w:hAnsi="Arial" w:cs="Arial"/>
                <w:color w:val="auto"/>
                <w:sz w:val="24"/>
                <w:szCs w:val="24"/>
                <w:lang w:eastAsia="es-MX"/>
              </w:rPr>
              <w:t>Verificación de Medidas</w:t>
            </w:r>
          </w:p>
        </w:tc>
        <w:tc>
          <w:tcPr>
            <w:tcW w:w="2629" w:type="dxa"/>
          </w:tcPr>
          <w:p w14:paraId="5C28ED19" w14:textId="77777777" w:rsidR="00421905" w:rsidRPr="00D14486" w:rsidRDefault="00421905" w:rsidP="00421905">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D14486">
              <w:rPr>
                <w:rFonts w:ascii="Arial" w:eastAsia="Calibri" w:hAnsi="Arial" w:cs="Arial"/>
                <w:color w:val="auto"/>
                <w:sz w:val="24"/>
                <w:szCs w:val="24"/>
                <w:lang w:eastAsia="es-MX"/>
              </w:rPr>
              <w:t>Umbral de Alerta</w:t>
            </w:r>
          </w:p>
        </w:tc>
      </w:tr>
      <w:tr w:rsidR="00421905" w:rsidRPr="003B1507" w14:paraId="579DF6CB"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1" w:type="dxa"/>
          </w:tcPr>
          <w:p w14:paraId="4C5E425B" w14:textId="77777777" w:rsidR="00421905" w:rsidRPr="00C73CC1" w:rsidRDefault="00421905" w:rsidP="00421905">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Efectuar el desmonte y despalme solo en el área autorizada.</w:t>
            </w:r>
          </w:p>
        </w:tc>
        <w:tc>
          <w:tcPr>
            <w:tcW w:w="4715" w:type="dxa"/>
          </w:tcPr>
          <w:p w14:paraId="57247433" w14:textId="77777777" w:rsidR="00421905" w:rsidRPr="003B1507" w:rsidRDefault="00421905"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Verificar que solo el área autorizada sea modificada.</w:t>
            </w:r>
          </w:p>
        </w:tc>
        <w:tc>
          <w:tcPr>
            <w:tcW w:w="2629" w:type="dxa"/>
          </w:tcPr>
          <w:p w14:paraId="5EF0D165" w14:textId="77777777" w:rsidR="00421905" w:rsidRPr="003B1507" w:rsidRDefault="00421905" w:rsidP="00421905">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Rebase de límites permitidos</w:t>
            </w:r>
          </w:p>
        </w:tc>
      </w:tr>
      <w:tr w:rsidR="00A05A27" w:rsidRPr="003B1507" w14:paraId="6F45E426" w14:textId="77777777" w:rsidTr="00D30B68">
        <w:trPr>
          <w:jc w:val="center"/>
        </w:trPr>
        <w:tc>
          <w:tcPr>
            <w:cnfStyle w:val="001000000000" w:firstRow="0" w:lastRow="0" w:firstColumn="1" w:lastColumn="0" w:oddVBand="0" w:evenVBand="0" w:oddHBand="0" w:evenHBand="0" w:firstRowFirstColumn="0" w:firstRowLastColumn="0" w:lastRowFirstColumn="0" w:lastRowLastColumn="0"/>
            <w:tcW w:w="3821" w:type="dxa"/>
          </w:tcPr>
          <w:p w14:paraId="5BE91A3F" w14:textId="60EA1B2F" w:rsidR="00A05A27" w:rsidRPr="00A05A27" w:rsidRDefault="00A05A27" w:rsidP="00A05A27">
            <w:pPr>
              <w:spacing w:line="240" w:lineRule="exact"/>
              <w:jc w:val="both"/>
              <w:rPr>
                <w:rFonts w:ascii="Arial" w:eastAsia="Calibri" w:hAnsi="Arial" w:cs="Arial"/>
                <w:b w:val="0"/>
                <w:bCs w:val="0"/>
                <w:sz w:val="24"/>
                <w:szCs w:val="24"/>
                <w:lang w:eastAsia="es-MX"/>
              </w:rPr>
            </w:pPr>
            <w:r w:rsidRPr="00A05A27">
              <w:rPr>
                <w:rFonts w:ascii="Arial" w:eastAsia="Calibri" w:hAnsi="Arial" w:cs="Arial"/>
                <w:b w:val="0"/>
                <w:bCs w:val="0"/>
                <w:sz w:val="24"/>
                <w:szCs w:val="24"/>
                <w:lang w:eastAsia="es-MX"/>
              </w:rPr>
              <w:t>Establecer solo las vialidades necesarias con aplicación de obras de drenajes</w:t>
            </w:r>
          </w:p>
        </w:tc>
        <w:tc>
          <w:tcPr>
            <w:tcW w:w="4715" w:type="dxa"/>
          </w:tcPr>
          <w:p w14:paraId="18A0C6D8" w14:textId="1021B830" w:rsidR="00A05A27" w:rsidRPr="003B1507" w:rsidRDefault="00A05A27" w:rsidP="00A05A2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obras de</w:t>
            </w:r>
            <w:r>
              <w:rPr>
                <w:rFonts w:ascii="Arial" w:eastAsia="Calibri" w:hAnsi="Arial" w:cs="Arial"/>
                <w:sz w:val="24"/>
                <w:szCs w:val="24"/>
                <w:lang w:eastAsia="es-MX"/>
              </w:rPr>
              <w:t xml:space="preserve"> drenajes</w:t>
            </w:r>
            <w:r w:rsidRPr="003B1507">
              <w:rPr>
                <w:rFonts w:ascii="Arial" w:eastAsia="Calibri" w:hAnsi="Arial" w:cs="Arial"/>
                <w:sz w:val="24"/>
                <w:szCs w:val="24"/>
                <w:lang w:eastAsia="es-MX"/>
              </w:rPr>
              <w:t xml:space="preserve"> como drenes y canales de desagüe en su trayectoria.</w:t>
            </w:r>
          </w:p>
        </w:tc>
        <w:tc>
          <w:tcPr>
            <w:tcW w:w="2629" w:type="dxa"/>
          </w:tcPr>
          <w:p w14:paraId="6AF90BC8" w14:textId="3D62255E" w:rsidR="00A05A27" w:rsidRPr="003B1507" w:rsidRDefault="00A05A27" w:rsidP="00A05A2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Formación de canalillos por escurrimientos.</w:t>
            </w:r>
          </w:p>
        </w:tc>
      </w:tr>
      <w:tr w:rsidR="00A05A27" w:rsidRPr="003B1507" w14:paraId="42A3AFE7"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1" w:type="dxa"/>
          </w:tcPr>
          <w:p w14:paraId="54FE31F1" w14:textId="77777777" w:rsidR="00A05A27" w:rsidRPr="00C73CC1" w:rsidRDefault="00A05A27" w:rsidP="00A05A27">
            <w:pPr>
              <w:spacing w:line="240" w:lineRule="exact"/>
              <w:jc w:val="both"/>
              <w:rPr>
                <w:rFonts w:ascii="Arial" w:eastAsia="Calibri" w:hAnsi="Arial" w:cs="Arial"/>
                <w:b w:val="0"/>
                <w:bCs w:val="0"/>
                <w:sz w:val="24"/>
                <w:szCs w:val="24"/>
                <w:lang w:eastAsia="es-MX"/>
              </w:rPr>
            </w:pPr>
            <w:r w:rsidRPr="00C73CC1">
              <w:rPr>
                <w:rFonts w:ascii="Arial" w:eastAsia="Calibri" w:hAnsi="Arial" w:cs="Arial"/>
                <w:b w:val="0"/>
                <w:bCs w:val="0"/>
                <w:sz w:val="24"/>
                <w:szCs w:val="24"/>
                <w:lang w:eastAsia="es-MX"/>
              </w:rPr>
              <w:t>Modificar el relieve solo en el área autorizada y establecer bancos viables de restaurar.</w:t>
            </w:r>
          </w:p>
          <w:p w14:paraId="36CEBCD3" w14:textId="77777777" w:rsidR="00A05A27" w:rsidRPr="00C73CC1" w:rsidRDefault="00A05A27" w:rsidP="00A05A27">
            <w:pPr>
              <w:spacing w:line="240" w:lineRule="exact"/>
              <w:jc w:val="both"/>
              <w:rPr>
                <w:rFonts w:ascii="Arial" w:eastAsia="Calibri" w:hAnsi="Arial" w:cs="Arial"/>
                <w:b w:val="0"/>
                <w:bCs w:val="0"/>
                <w:sz w:val="24"/>
                <w:szCs w:val="24"/>
                <w:lang w:eastAsia="es-MX"/>
              </w:rPr>
            </w:pPr>
          </w:p>
        </w:tc>
        <w:tc>
          <w:tcPr>
            <w:tcW w:w="4715" w:type="dxa"/>
          </w:tcPr>
          <w:p w14:paraId="342EAF10" w14:textId="77777777" w:rsidR="00A05A27" w:rsidRPr="003B150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Con la modificación del relieve verificar la formación de terraplenes que puedan ser utilizados para reforestación.</w:t>
            </w:r>
          </w:p>
        </w:tc>
        <w:tc>
          <w:tcPr>
            <w:tcW w:w="2629" w:type="dxa"/>
          </w:tcPr>
          <w:p w14:paraId="32F58D13" w14:textId="77777777" w:rsidR="00A05A27" w:rsidRPr="003B150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Observar apilamientos fuera del área autorizada.</w:t>
            </w:r>
          </w:p>
          <w:p w14:paraId="1131E826" w14:textId="77777777" w:rsidR="00A05A27" w:rsidRPr="003B1507" w:rsidRDefault="00A05A27" w:rsidP="00A05A2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tc>
      </w:tr>
    </w:tbl>
    <w:p w14:paraId="57AA3065" w14:textId="77777777" w:rsidR="00586A4D" w:rsidRPr="003B1507" w:rsidRDefault="00586A4D" w:rsidP="00586A4D"/>
    <w:p w14:paraId="370F6663" w14:textId="59B3EE9D" w:rsidR="008952FD" w:rsidRPr="003B1507" w:rsidRDefault="008952FD" w:rsidP="008952FD">
      <w:pPr>
        <w:pStyle w:val="Ttulo3"/>
        <w:rPr>
          <w:rFonts w:eastAsia="Calibri"/>
        </w:rPr>
      </w:pPr>
      <w:bookmarkStart w:id="105" w:name="_Toc166767598"/>
      <w:r w:rsidRPr="003B1507">
        <w:rPr>
          <w:rFonts w:eastAsia="Calibri"/>
        </w:rPr>
        <w:t>X</w:t>
      </w:r>
      <w:r w:rsidR="00BC7B79">
        <w:rPr>
          <w:rFonts w:eastAsia="Calibri"/>
        </w:rPr>
        <w:t>II</w:t>
      </w:r>
      <w:r w:rsidRPr="003B1507">
        <w:rPr>
          <w:rFonts w:eastAsia="Calibri"/>
        </w:rPr>
        <w:t>.2.5.- Etapa de aplicación: Todas las Etapas.</w:t>
      </w:r>
      <w:bookmarkEnd w:id="105"/>
    </w:p>
    <w:p w14:paraId="64D7B9AE" w14:textId="007602D8" w:rsidR="00DD6799" w:rsidRPr="003B1507" w:rsidRDefault="008952FD" w:rsidP="008952FD">
      <w:pPr>
        <w:pStyle w:val="Ttulo4"/>
        <w:rPr>
          <w:rFonts w:eastAsia="Calibri"/>
        </w:rPr>
      </w:pPr>
      <w:bookmarkStart w:id="106" w:name="_Toc166767599"/>
      <w:r w:rsidRPr="003B1507">
        <w:rPr>
          <w:rFonts w:eastAsia="Calibri"/>
        </w:rPr>
        <w:t>X</w:t>
      </w:r>
      <w:r w:rsidR="00BC7B79">
        <w:rPr>
          <w:rFonts w:eastAsia="Calibri"/>
        </w:rPr>
        <w:t>II</w:t>
      </w:r>
      <w:r w:rsidRPr="003B1507">
        <w:rPr>
          <w:rFonts w:eastAsia="Calibri"/>
        </w:rPr>
        <w:t xml:space="preserve">.2.5.1- </w:t>
      </w:r>
      <w:r w:rsidR="00DD6799" w:rsidRPr="003B1507">
        <w:rPr>
          <w:rFonts w:eastAsia="Calibri"/>
        </w:rPr>
        <w:t>Factor Ambiental Afectado: Suelo</w:t>
      </w:r>
      <w:bookmarkEnd w:id="106"/>
    </w:p>
    <w:p w14:paraId="42FB409F" w14:textId="77777777" w:rsidR="00DD6799" w:rsidRPr="003B1507" w:rsidRDefault="00DD6799" w:rsidP="00913F11">
      <w:pPr>
        <w:spacing w:line="240" w:lineRule="auto"/>
        <w:contextualSpacing/>
        <w:jc w:val="both"/>
        <w:rPr>
          <w:rFonts w:ascii="Arial" w:eastAsia="Calibri" w:hAnsi="Arial" w:cs="Arial"/>
          <w:b/>
          <w:sz w:val="24"/>
          <w:szCs w:val="24"/>
        </w:rPr>
      </w:pPr>
      <w:r w:rsidRPr="003B1507">
        <w:rPr>
          <w:rFonts w:ascii="Arial" w:eastAsia="Calibri" w:hAnsi="Arial" w:cs="Arial"/>
          <w:b/>
          <w:sz w:val="24"/>
          <w:szCs w:val="24"/>
        </w:rPr>
        <w:t>Componentes Ambientales Afectados: Propiedades, Erodabilidad.</w:t>
      </w:r>
    </w:p>
    <w:p w14:paraId="3BEAE9A1" w14:textId="77777777" w:rsidR="00EE70D7" w:rsidRPr="003B1507" w:rsidRDefault="00EE70D7" w:rsidP="008952FD">
      <w:pPr>
        <w:pStyle w:val="TABLAS"/>
        <w:ind w:right="49"/>
        <w:rPr>
          <w:lang w:eastAsia="es-MX"/>
        </w:rPr>
      </w:pPr>
      <w:bookmarkStart w:id="107" w:name="_Toc525564584"/>
      <w:bookmarkStart w:id="108" w:name="_Toc534788507"/>
      <w:bookmarkStart w:id="109" w:name="_Toc166767702"/>
      <w:r w:rsidRPr="003B1507">
        <w:rPr>
          <w:lang w:eastAsia="es-MX"/>
        </w:rPr>
        <w:t>Medidas de mitigación en todas las etapas del proyecto con afectación al Suelo.</w:t>
      </w:r>
      <w:bookmarkEnd w:id="107"/>
      <w:bookmarkEnd w:id="108"/>
      <w:bookmarkEnd w:id="109"/>
    </w:p>
    <w:tbl>
      <w:tblPr>
        <w:tblStyle w:val="Tablaconcuadrcula4-nfasis1"/>
        <w:tblW w:w="11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3687"/>
        <w:gridCol w:w="3445"/>
      </w:tblGrid>
      <w:tr w:rsidR="00BC7B79" w:rsidRPr="00BC7B79" w14:paraId="21ACA8DF" w14:textId="77777777" w:rsidTr="00D30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3" w:type="dxa"/>
          </w:tcPr>
          <w:p w14:paraId="3E11A579" w14:textId="77777777" w:rsidR="00EE70D7" w:rsidRPr="00BC7B79" w:rsidRDefault="00EE70D7" w:rsidP="00A26CAE">
            <w:pPr>
              <w:spacing w:line="240" w:lineRule="exact"/>
              <w:jc w:val="center"/>
              <w:rPr>
                <w:rFonts w:ascii="Arial" w:eastAsia="Calibri" w:hAnsi="Arial" w:cs="Arial"/>
                <w:b w:val="0"/>
                <w:color w:val="auto"/>
                <w:sz w:val="24"/>
                <w:szCs w:val="24"/>
                <w:lang w:eastAsia="es-MX"/>
              </w:rPr>
            </w:pPr>
            <w:r w:rsidRPr="00BC7B79">
              <w:rPr>
                <w:rFonts w:ascii="Arial" w:eastAsia="Calibri" w:hAnsi="Arial" w:cs="Arial"/>
                <w:color w:val="auto"/>
                <w:sz w:val="24"/>
                <w:szCs w:val="24"/>
                <w:lang w:eastAsia="es-MX"/>
              </w:rPr>
              <w:t>Medidas</w:t>
            </w:r>
          </w:p>
        </w:tc>
        <w:tc>
          <w:tcPr>
            <w:tcW w:w="3687" w:type="dxa"/>
          </w:tcPr>
          <w:p w14:paraId="4605E095" w14:textId="77777777" w:rsidR="00EE70D7" w:rsidRPr="00BC7B79" w:rsidRDefault="00EE70D7" w:rsidP="00A26CA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BC7B79">
              <w:rPr>
                <w:rFonts w:ascii="Arial" w:eastAsia="Calibri" w:hAnsi="Arial" w:cs="Arial"/>
                <w:color w:val="auto"/>
                <w:sz w:val="24"/>
                <w:szCs w:val="24"/>
                <w:lang w:eastAsia="es-MX"/>
              </w:rPr>
              <w:t>Verificación de Medida</w:t>
            </w:r>
          </w:p>
        </w:tc>
        <w:tc>
          <w:tcPr>
            <w:tcW w:w="3445" w:type="dxa"/>
          </w:tcPr>
          <w:p w14:paraId="6A8594DC" w14:textId="77777777" w:rsidR="00EE70D7" w:rsidRPr="00BC7B79" w:rsidRDefault="00EE70D7" w:rsidP="00A26CA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BC7B79">
              <w:rPr>
                <w:rFonts w:ascii="Arial" w:eastAsia="Calibri" w:hAnsi="Arial" w:cs="Arial"/>
                <w:color w:val="auto"/>
                <w:sz w:val="24"/>
                <w:szCs w:val="24"/>
                <w:lang w:eastAsia="es-MX"/>
              </w:rPr>
              <w:t>Umbral de Alerta</w:t>
            </w:r>
          </w:p>
        </w:tc>
      </w:tr>
      <w:tr w:rsidR="00EE70D7" w:rsidRPr="003B1507" w14:paraId="7B567FAC"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3" w:type="dxa"/>
          </w:tcPr>
          <w:p w14:paraId="77D72A88" w14:textId="77777777" w:rsidR="00EE70D7" w:rsidRPr="00D30B68" w:rsidRDefault="00EE70D7"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Mantener humectado el área de trabajo donde se genere volatilidad de partículas a la atmósfera al menos dos riegos diarios.</w:t>
            </w:r>
          </w:p>
        </w:tc>
        <w:tc>
          <w:tcPr>
            <w:tcW w:w="3687" w:type="dxa"/>
          </w:tcPr>
          <w:p w14:paraId="3049641E" w14:textId="77777777" w:rsidR="00EE70D7" w:rsidRPr="003B1507" w:rsidRDefault="00EE70D7"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que se aplique la humectación al menos dos veces al día en las áreas de operación</w:t>
            </w:r>
          </w:p>
        </w:tc>
        <w:tc>
          <w:tcPr>
            <w:tcW w:w="3445" w:type="dxa"/>
          </w:tcPr>
          <w:p w14:paraId="0A928EFF" w14:textId="77777777" w:rsidR="00EE70D7" w:rsidRPr="003B1507" w:rsidRDefault="00EE70D7"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p>
          <w:p w14:paraId="338473AD" w14:textId="77777777" w:rsidR="00EE70D7" w:rsidRPr="003B1507" w:rsidRDefault="00EE70D7"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Dispersión del suelo en el predio.</w:t>
            </w:r>
          </w:p>
        </w:tc>
      </w:tr>
      <w:tr w:rsidR="00EE70D7" w:rsidRPr="003B1507" w14:paraId="3AC3D1B7" w14:textId="77777777" w:rsidTr="00D30B68">
        <w:trPr>
          <w:jc w:val="center"/>
        </w:trPr>
        <w:tc>
          <w:tcPr>
            <w:cnfStyle w:val="001000000000" w:firstRow="0" w:lastRow="0" w:firstColumn="1" w:lastColumn="0" w:oddVBand="0" w:evenVBand="0" w:oddHBand="0" w:evenHBand="0" w:firstRowFirstColumn="0" w:firstRowLastColumn="0" w:lastRowFirstColumn="0" w:lastRowLastColumn="0"/>
            <w:tcW w:w="3963" w:type="dxa"/>
          </w:tcPr>
          <w:p w14:paraId="406CE2CB" w14:textId="77777777" w:rsidR="00EE70D7" w:rsidRPr="00D30B68" w:rsidRDefault="00EE70D7"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Señalización y protección de áreas sujetas de resguardo de suelo orgánico registro de humectación.</w:t>
            </w:r>
          </w:p>
        </w:tc>
        <w:tc>
          <w:tcPr>
            <w:tcW w:w="3687" w:type="dxa"/>
          </w:tcPr>
          <w:p w14:paraId="2C456295" w14:textId="77777777" w:rsidR="00EE70D7" w:rsidRPr="003B1507" w:rsidRDefault="00EE70D7"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Verificación de letreros en el sitio del proyecto alusivos a áreas especiales para almacén de suelo orgánico y bitácoras de aplicación de humedad.</w:t>
            </w:r>
          </w:p>
        </w:tc>
        <w:tc>
          <w:tcPr>
            <w:tcW w:w="3445" w:type="dxa"/>
          </w:tcPr>
          <w:p w14:paraId="7CE3C9FD" w14:textId="77777777" w:rsidR="00EE70D7" w:rsidRPr="003B1507" w:rsidRDefault="00EE70D7"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p>
          <w:p w14:paraId="49C8E346" w14:textId="77777777" w:rsidR="00EE70D7" w:rsidRPr="003B1507" w:rsidRDefault="00EE70D7"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Dispersión del suelo por acciones erosivas hídricas y eólicas.</w:t>
            </w:r>
          </w:p>
        </w:tc>
      </w:tr>
      <w:tr w:rsidR="00EE70D7" w:rsidRPr="003B1507" w14:paraId="76342B00"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3" w:type="dxa"/>
          </w:tcPr>
          <w:p w14:paraId="055138CB" w14:textId="77777777" w:rsidR="00EE70D7" w:rsidRPr="00D30B68" w:rsidRDefault="00EE70D7"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Evitar la Afectación fuera de lo autorizado y áreas de reserva establecidas en el proyecto estableciendo señalización.</w:t>
            </w:r>
          </w:p>
        </w:tc>
        <w:tc>
          <w:tcPr>
            <w:tcW w:w="3687" w:type="dxa"/>
          </w:tcPr>
          <w:p w14:paraId="17FC7906" w14:textId="77777777" w:rsidR="00EE70D7" w:rsidRPr="003B1507" w:rsidRDefault="00EE70D7"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 xml:space="preserve">Verificar la señalización de sitios para resguardo de sustrato orgánico en los sitios designados. </w:t>
            </w:r>
          </w:p>
        </w:tc>
        <w:tc>
          <w:tcPr>
            <w:tcW w:w="3445" w:type="dxa"/>
          </w:tcPr>
          <w:p w14:paraId="4BBB9446" w14:textId="77777777" w:rsidR="00EE70D7" w:rsidRPr="003B1507" w:rsidRDefault="00EE70D7"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Dispersión de acumulamientos de sustrato.</w:t>
            </w:r>
          </w:p>
        </w:tc>
      </w:tr>
    </w:tbl>
    <w:p w14:paraId="4A629C94" w14:textId="77777777" w:rsidR="00EE70D7" w:rsidRPr="003B1507" w:rsidRDefault="00EE70D7" w:rsidP="0056118B">
      <w:pPr>
        <w:contextualSpacing/>
        <w:jc w:val="both"/>
        <w:rPr>
          <w:rFonts w:ascii="Arial" w:eastAsia="Calibri" w:hAnsi="Arial" w:cs="Arial"/>
          <w:sz w:val="24"/>
          <w:szCs w:val="24"/>
        </w:rPr>
      </w:pPr>
    </w:p>
    <w:p w14:paraId="441DC417" w14:textId="77777777" w:rsidR="005734DF" w:rsidRPr="003B1507" w:rsidRDefault="008952FD" w:rsidP="008952FD">
      <w:pPr>
        <w:pStyle w:val="Ttulo4"/>
        <w:rPr>
          <w:rFonts w:eastAsia="Calibri"/>
        </w:rPr>
      </w:pPr>
      <w:bookmarkStart w:id="110" w:name="_Toc166767600"/>
      <w:r w:rsidRPr="003B1507">
        <w:rPr>
          <w:rFonts w:eastAsia="Calibri"/>
        </w:rPr>
        <w:lastRenderedPageBreak/>
        <w:t xml:space="preserve">X.2.5.2.- </w:t>
      </w:r>
      <w:r w:rsidR="005734DF" w:rsidRPr="003B1507">
        <w:rPr>
          <w:rFonts w:eastAsia="Calibri"/>
        </w:rPr>
        <w:t>Factor Ambiental Afectado: Fauna</w:t>
      </w:r>
      <w:bookmarkEnd w:id="110"/>
    </w:p>
    <w:p w14:paraId="44F87687" w14:textId="77777777" w:rsidR="005734DF" w:rsidRPr="003B1507" w:rsidRDefault="005734DF" w:rsidP="00913F11">
      <w:pPr>
        <w:spacing w:line="240" w:lineRule="auto"/>
        <w:contextualSpacing/>
        <w:jc w:val="both"/>
        <w:rPr>
          <w:rFonts w:ascii="Arial" w:eastAsia="Calibri" w:hAnsi="Arial" w:cs="Arial"/>
          <w:b/>
          <w:sz w:val="24"/>
          <w:szCs w:val="24"/>
        </w:rPr>
      </w:pPr>
      <w:r w:rsidRPr="003B1507">
        <w:rPr>
          <w:rFonts w:ascii="Arial" w:eastAsia="Calibri" w:hAnsi="Arial" w:cs="Arial"/>
          <w:b/>
          <w:sz w:val="24"/>
          <w:szCs w:val="24"/>
        </w:rPr>
        <w:t>Componentes Ambientales Afectados: Abundancia</w:t>
      </w:r>
    </w:p>
    <w:p w14:paraId="0AE80086" w14:textId="77777777" w:rsidR="00A013C3" w:rsidRPr="003B1507" w:rsidRDefault="00A013C3" w:rsidP="007A0596">
      <w:pPr>
        <w:pStyle w:val="TABLAS"/>
        <w:ind w:right="49"/>
      </w:pPr>
      <w:bookmarkStart w:id="111" w:name="_Toc525564587"/>
      <w:bookmarkStart w:id="112" w:name="_Toc534788510"/>
      <w:bookmarkStart w:id="113" w:name="_Toc166767703"/>
      <w:r w:rsidRPr="003B1507">
        <w:t>Medidas de mitigación en todas las Etapas del Proyecto con afectación a la Fauna.</w:t>
      </w:r>
      <w:bookmarkEnd w:id="111"/>
      <w:bookmarkEnd w:id="112"/>
      <w:bookmarkEnd w:id="113"/>
    </w:p>
    <w:tbl>
      <w:tblPr>
        <w:tblStyle w:val="Tablaconcuadrcula4-nfasis1"/>
        <w:tblW w:w="10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8"/>
        <w:gridCol w:w="4341"/>
        <w:gridCol w:w="2687"/>
      </w:tblGrid>
      <w:tr w:rsidR="00D14486" w:rsidRPr="00D14486" w14:paraId="0E03AFDE" w14:textId="77777777" w:rsidTr="00D30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8" w:type="dxa"/>
          </w:tcPr>
          <w:p w14:paraId="0168C23E" w14:textId="77777777" w:rsidR="00A013C3" w:rsidRPr="00D14486" w:rsidRDefault="00A013C3" w:rsidP="00A26CAE">
            <w:pPr>
              <w:spacing w:line="240" w:lineRule="exact"/>
              <w:jc w:val="center"/>
              <w:rPr>
                <w:rFonts w:ascii="Arial" w:eastAsia="Calibri" w:hAnsi="Arial" w:cs="Arial"/>
                <w:b w:val="0"/>
                <w:color w:val="auto"/>
                <w:sz w:val="24"/>
                <w:szCs w:val="24"/>
                <w:lang w:eastAsia="es-MX"/>
              </w:rPr>
            </w:pPr>
            <w:r w:rsidRPr="00D14486">
              <w:rPr>
                <w:rFonts w:ascii="Arial" w:eastAsia="Calibri" w:hAnsi="Arial" w:cs="Arial"/>
                <w:color w:val="auto"/>
                <w:sz w:val="24"/>
                <w:szCs w:val="24"/>
                <w:lang w:eastAsia="es-MX"/>
              </w:rPr>
              <w:t>Medidas</w:t>
            </w:r>
          </w:p>
        </w:tc>
        <w:tc>
          <w:tcPr>
            <w:tcW w:w="4341" w:type="dxa"/>
          </w:tcPr>
          <w:p w14:paraId="2AF0626C" w14:textId="77777777" w:rsidR="00A013C3" w:rsidRPr="00D14486" w:rsidRDefault="00A013C3" w:rsidP="00A26CA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D14486">
              <w:rPr>
                <w:rFonts w:ascii="Arial" w:eastAsia="Calibri" w:hAnsi="Arial" w:cs="Arial"/>
                <w:color w:val="auto"/>
                <w:sz w:val="24"/>
                <w:szCs w:val="24"/>
                <w:lang w:eastAsia="es-MX"/>
              </w:rPr>
              <w:t>Verificación de Medidas</w:t>
            </w:r>
          </w:p>
        </w:tc>
        <w:tc>
          <w:tcPr>
            <w:tcW w:w="2687" w:type="dxa"/>
          </w:tcPr>
          <w:p w14:paraId="62FC8EEB" w14:textId="77777777" w:rsidR="00A013C3" w:rsidRPr="00D14486" w:rsidRDefault="00A013C3" w:rsidP="00A26CA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color w:val="auto"/>
                <w:sz w:val="24"/>
                <w:szCs w:val="24"/>
                <w:lang w:eastAsia="es-MX"/>
              </w:rPr>
            </w:pPr>
            <w:r w:rsidRPr="00D14486">
              <w:rPr>
                <w:rFonts w:ascii="Arial" w:eastAsia="Calibri" w:hAnsi="Arial" w:cs="Arial"/>
                <w:color w:val="auto"/>
                <w:sz w:val="24"/>
                <w:szCs w:val="24"/>
                <w:lang w:eastAsia="es-MX"/>
              </w:rPr>
              <w:t>Umbral de Alerta</w:t>
            </w:r>
          </w:p>
        </w:tc>
      </w:tr>
      <w:tr w:rsidR="00A013C3" w:rsidRPr="003B1507" w14:paraId="0FB10561"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8" w:type="dxa"/>
          </w:tcPr>
          <w:p w14:paraId="3E7E9564" w14:textId="001E27B4" w:rsidR="00A013C3" w:rsidRPr="00D30B68" w:rsidRDefault="00A013C3"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 xml:space="preserve">Aplicar programa de </w:t>
            </w:r>
            <w:r w:rsidR="00D30B68" w:rsidRPr="00D30B68">
              <w:rPr>
                <w:rFonts w:ascii="Arial" w:eastAsia="Calibri" w:hAnsi="Arial" w:cs="Arial"/>
                <w:b w:val="0"/>
                <w:bCs w:val="0"/>
                <w:sz w:val="24"/>
                <w:szCs w:val="24"/>
                <w:lang w:eastAsia="es-MX"/>
              </w:rPr>
              <w:t>rescate y</w:t>
            </w:r>
            <w:r w:rsidRPr="00D30B68">
              <w:rPr>
                <w:rFonts w:ascii="Arial" w:eastAsia="Calibri" w:hAnsi="Arial" w:cs="Arial"/>
                <w:b w:val="0"/>
                <w:bCs w:val="0"/>
                <w:sz w:val="24"/>
                <w:szCs w:val="24"/>
                <w:lang w:eastAsia="es-MX"/>
              </w:rPr>
              <w:t xml:space="preserve"> reubicación de especies de lenta movilidad </w:t>
            </w:r>
          </w:p>
        </w:tc>
        <w:tc>
          <w:tcPr>
            <w:tcW w:w="4341" w:type="dxa"/>
          </w:tcPr>
          <w:p w14:paraId="1935EA95" w14:textId="5057C8A8"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 xml:space="preserve">Registro de especies rescatadas y reubicadas </w:t>
            </w:r>
            <w:r w:rsidR="00D30B68">
              <w:rPr>
                <w:rFonts w:ascii="Arial" w:eastAsia="Calibri" w:hAnsi="Arial" w:cs="Arial"/>
                <w:sz w:val="24"/>
                <w:szCs w:val="24"/>
                <w:lang w:eastAsia="es-MX"/>
              </w:rPr>
              <w:t>c</w:t>
            </w:r>
            <w:r w:rsidRPr="003B1507">
              <w:rPr>
                <w:rFonts w:ascii="Arial" w:eastAsia="Calibri" w:hAnsi="Arial" w:cs="Arial"/>
                <w:sz w:val="24"/>
                <w:szCs w:val="24"/>
                <w:lang w:eastAsia="es-MX"/>
              </w:rPr>
              <w:t>on datos de georreferenciación.</w:t>
            </w:r>
          </w:p>
        </w:tc>
        <w:tc>
          <w:tcPr>
            <w:tcW w:w="2687" w:type="dxa"/>
          </w:tcPr>
          <w:p w14:paraId="44751405"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5A8DDF01"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Detección de individuos</w:t>
            </w:r>
          </w:p>
        </w:tc>
      </w:tr>
      <w:tr w:rsidR="00A013C3" w:rsidRPr="003B1507" w14:paraId="7783B06E" w14:textId="77777777" w:rsidTr="00D30B68">
        <w:trPr>
          <w:jc w:val="center"/>
        </w:trPr>
        <w:tc>
          <w:tcPr>
            <w:cnfStyle w:val="001000000000" w:firstRow="0" w:lastRow="0" w:firstColumn="1" w:lastColumn="0" w:oddVBand="0" w:evenVBand="0" w:oddHBand="0" w:evenHBand="0" w:firstRowFirstColumn="0" w:firstRowLastColumn="0" w:lastRowFirstColumn="0" w:lastRowLastColumn="0"/>
            <w:tcW w:w="3968" w:type="dxa"/>
          </w:tcPr>
          <w:p w14:paraId="15280FD1" w14:textId="77777777" w:rsidR="00A013C3" w:rsidRPr="00D30B68" w:rsidRDefault="00A013C3"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 xml:space="preserve">Se </w:t>
            </w:r>
            <w:r w:rsidR="00C64AE2" w:rsidRPr="00D30B68">
              <w:rPr>
                <w:rFonts w:ascii="Arial" w:eastAsia="Calibri" w:hAnsi="Arial" w:cs="Arial"/>
                <w:b w:val="0"/>
                <w:bCs w:val="0"/>
                <w:sz w:val="24"/>
                <w:szCs w:val="24"/>
                <w:lang w:eastAsia="es-MX"/>
              </w:rPr>
              <w:t>efectuarán</w:t>
            </w:r>
            <w:r w:rsidRPr="00D30B68">
              <w:rPr>
                <w:rFonts w:ascii="Arial" w:eastAsia="Calibri" w:hAnsi="Arial" w:cs="Arial"/>
                <w:b w:val="0"/>
                <w:bCs w:val="0"/>
                <w:sz w:val="24"/>
                <w:szCs w:val="24"/>
                <w:lang w:eastAsia="es-MX"/>
              </w:rPr>
              <w:t xml:space="preserve"> acciones de ahuyentamiento de fauna propiciando y facilitando su libre desplazamiento durante el desmonte y despalme. </w:t>
            </w:r>
          </w:p>
        </w:tc>
        <w:tc>
          <w:tcPr>
            <w:tcW w:w="4341" w:type="dxa"/>
          </w:tcPr>
          <w:p w14:paraId="3CF37388" w14:textId="77777777" w:rsidR="00A013C3" w:rsidRPr="003B1507" w:rsidRDefault="00A013C3"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Verificación de registro de acciones y fauna avistada en el proceso.</w:t>
            </w:r>
          </w:p>
        </w:tc>
        <w:tc>
          <w:tcPr>
            <w:tcW w:w="2687" w:type="dxa"/>
          </w:tcPr>
          <w:p w14:paraId="62A4017F" w14:textId="77777777" w:rsidR="00A013C3" w:rsidRPr="003B1507" w:rsidRDefault="00A013C3"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48DA3DDA" w14:textId="77777777" w:rsidR="00A013C3" w:rsidRPr="003B1507" w:rsidRDefault="00A013C3"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Detección de Individuos.</w:t>
            </w:r>
          </w:p>
        </w:tc>
      </w:tr>
      <w:tr w:rsidR="00A013C3" w:rsidRPr="003B1507" w14:paraId="5B9D0ACE"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8" w:type="dxa"/>
          </w:tcPr>
          <w:p w14:paraId="12145CCE" w14:textId="77777777" w:rsidR="00A013C3" w:rsidRPr="00D30B68" w:rsidRDefault="00A013C3"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Prohibir e impedir la cacería o extracción de fauna que se localice en el sitio del proyecto máxime al no haber tenido avistamiento</w:t>
            </w:r>
          </w:p>
        </w:tc>
        <w:tc>
          <w:tcPr>
            <w:tcW w:w="4341" w:type="dxa"/>
          </w:tcPr>
          <w:p w14:paraId="32391398"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Efectuar vigilancia continua para evitar acciones en deterioro de la fauna caza y extracción por trabajadores o visitantes</w:t>
            </w:r>
          </w:p>
        </w:tc>
        <w:tc>
          <w:tcPr>
            <w:tcW w:w="2687" w:type="dxa"/>
          </w:tcPr>
          <w:p w14:paraId="52B17001"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7C22C2A2"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5C91ACBF"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Indicios de extracción.</w:t>
            </w:r>
          </w:p>
        </w:tc>
      </w:tr>
      <w:tr w:rsidR="00A013C3" w:rsidRPr="003B1507" w14:paraId="4C38D8C1" w14:textId="77777777" w:rsidTr="00D30B68">
        <w:trPr>
          <w:jc w:val="center"/>
        </w:trPr>
        <w:tc>
          <w:tcPr>
            <w:cnfStyle w:val="001000000000" w:firstRow="0" w:lastRow="0" w:firstColumn="1" w:lastColumn="0" w:oddVBand="0" w:evenVBand="0" w:oddHBand="0" w:evenHBand="0" w:firstRowFirstColumn="0" w:firstRowLastColumn="0" w:lastRowFirstColumn="0" w:lastRowLastColumn="0"/>
            <w:tcW w:w="3968" w:type="dxa"/>
          </w:tcPr>
          <w:p w14:paraId="32B45E7F" w14:textId="77777777" w:rsidR="00A013C3" w:rsidRPr="00D30B68" w:rsidRDefault="00A013C3"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Capacitación en el manejo de fauna documentándose.</w:t>
            </w:r>
          </w:p>
        </w:tc>
        <w:tc>
          <w:tcPr>
            <w:tcW w:w="4341" w:type="dxa"/>
          </w:tcPr>
          <w:p w14:paraId="4C9A09EC" w14:textId="77777777" w:rsidR="00A013C3" w:rsidRPr="003B1507" w:rsidRDefault="00A013C3"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Verificación documental de capacitación de personal de operación y visitantes.</w:t>
            </w:r>
          </w:p>
        </w:tc>
        <w:tc>
          <w:tcPr>
            <w:tcW w:w="2687" w:type="dxa"/>
          </w:tcPr>
          <w:p w14:paraId="3B552352" w14:textId="77777777" w:rsidR="00A013C3" w:rsidRPr="003B1507" w:rsidRDefault="00A013C3" w:rsidP="00A26CA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Indicio de mal manejo de individuos rescatados.</w:t>
            </w:r>
          </w:p>
        </w:tc>
      </w:tr>
      <w:tr w:rsidR="00A013C3" w:rsidRPr="003B1507" w14:paraId="16FE0F66"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8" w:type="dxa"/>
          </w:tcPr>
          <w:p w14:paraId="3BE04765" w14:textId="77777777" w:rsidR="00A013C3" w:rsidRPr="00D30B68" w:rsidRDefault="00A013C3" w:rsidP="00A26CAE">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Evitar la afectación del hábitat de la fauna en los sitios considerados de reserva.</w:t>
            </w:r>
          </w:p>
        </w:tc>
        <w:tc>
          <w:tcPr>
            <w:tcW w:w="4341" w:type="dxa"/>
          </w:tcPr>
          <w:p w14:paraId="261FBB05"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Vigilar y verificar que se respeten los espacios considerados como reserva para generación de hábitat posible para las especies que se ubiquen en el área.</w:t>
            </w:r>
          </w:p>
        </w:tc>
        <w:tc>
          <w:tcPr>
            <w:tcW w:w="2687" w:type="dxa"/>
          </w:tcPr>
          <w:p w14:paraId="2A5673AD"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51A08AEA" w14:textId="77777777" w:rsidR="00A013C3" w:rsidRPr="003B1507" w:rsidRDefault="00A013C3" w:rsidP="00A26CA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Indicios de alteración en área de conservación.</w:t>
            </w:r>
          </w:p>
        </w:tc>
      </w:tr>
    </w:tbl>
    <w:p w14:paraId="243ECCF6" w14:textId="77777777" w:rsidR="00D30B68" w:rsidRDefault="00D30B68" w:rsidP="00D30B68"/>
    <w:p w14:paraId="2BA16E1C" w14:textId="4D2BCC05" w:rsidR="002C7135" w:rsidRPr="00FB2565" w:rsidRDefault="008952FD" w:rsidP="008952FD">
      <w:pPr>
        <w:pStyle w:val="Ttulo4"/>
        <w:rPr>
          <w:rFonts w:eastAsia="Calibri"/>
        </w:rPr>
      </w:pPr>
      <w:bookmarkStart w:id="114" w:name="_Toc166767601"/>
      <w:r w:rsidRPr="00FB2565">
        <w:rPr>
          <w:rFonts w:eastAsia="Calibri"/>
        </w:rPr>
        <w:t xml:space="preserve">X.2.5.3.- </w:t>
      </w:r>
      <w:r w:rsidR="002C7135" w:rsidRPr="00FB2565">
        <w:rPr>
          <w:rFonts w:eastAsia="Calibri"/>
        </w:rPr>
        <w:t>Factor Ambiental Afectado: Paisaje</w:t>
      </w:r>
      <w:bookmarkEnd w:id="114"/>
    </w:p>
    <w:p w14:paraId="6B09E888" w14:textId="77777777" w:rsidR="002C7135" w:rsidRPr="003B1507" w:rsidRDefault="002C7135" w:rsidP="00913F11">
      <w:pPr>
        <w:spacing w:line="240" w:lineRule="auto"/>
        <w:contextualSpacing/>
        <w:jc w:val="both"/>
        <w:rPr>
          <w:rFonts w:ascii="Arial" w:eastAsia="Calibri" w:hAnsi="Arial" w:cs="Arial"/>
          <w:b/>
          <w:sz w:val="24"/>
          <w:szCs w:val="24"/>
        </w:rPr>
      </w:pPr>
      <w:r w:rsidRPr="003B1507">
        <w:rPr>
          <w:rFonts w:ascii="Arial" w:eastAsia="Calibri" w:hAnsi="Arial" w:cs="Arial"/>
          <w:b/>
          <w:sz w:val="24"/>
          <w:szCs w:val="24"/>
        </w:rPr>
        <w:t>Componentes Ambientales Afectados: Armonía y Calidad Paisajística.</w:t>
      </w:r>
    </w:p>
    <w:p w14:paraId="762AAABB" w14:textId="77777777" w:rsidR="00A013C3" w:rsidRPr="003B1507" w:rsidRDefault="00A013C3" w:rsidP="008952FD">
      <w:pPr>
        <w:pStyle w:val="TABLAS"/>
        <w:ind w:right="49"/>
        <w:rPr>
          <w:lang w:eastAsia="es-MX"/>
        </w:rPr>
      </w:pPr>
      <w:bookmarkStart w:id="115" w:name="_Toc525564588"/>
      <w:bookmarkStart w:id="116" w:name="_Toc534788511"/>
      <w:bookmarkStart w:id="117" w:name="_Toc166767704"/>
      <w:r w:rsidRPr="003B1507">
        <w:rPr>
          <w:lang w:eastAsia="es-MX"/>
        </w:rPr>
        <w:t>Medidas de mitigación y prevención en todas las Etapas del Proyecto, con afectación al Paisaje.</w:t>
      </w:r>
      <w:bookmarkEnd w:id="115"/>
      <w:bookmarkEnd w:id="116"/>
      <w:bookmarkEnd w:id="117"/>
    </w:p>
    <w:tbl>
      <w:tblPr>
        <w:tblStyle w:val="Tablaconcuadrcula4-nfasis1"/>
        <w:tblW w:w="10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3"/>
        <w:gridCol w:w="4819"/>
        <w:gridCol w:w="2159"/>
      </w:tblGrid>
      <w:tr w:rsidR="00A013C3" w:rsidRPr="003B1507" w14:paraId="3D3233E4" w14:textId="77777777" w:rsidTr="00D30B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13" w:type="dxa"/>
            <w:tcBorders>
              <w:top w:val="none" w:sz="0" w:space="0" w:color="auto"/>
              <w:left w:val="none" w:sz="0" w:space="0" w:color="auto"/>
              <w:bottom w:val="none" w:sz="0" w:space="0" w:color="auto"/>
              <w:right w:val="none" w:sz="0" w:space="0" w:color="auto"/>
            </w:tcBorders>
          </w:tcPr>
          <w:p w14:paraId="5DE4B58D" w14:textId="77777777" w:rsidR="00A013C3" w:rsidRPr="003B1507" w:rsidRDefault="00A013C3" w:rsidP="000F34AF">
            <w:pPr>
              <w:spacing w:line="240" w:lineRule="exact"/>
              <w:jc w:val="center"/>
              <w:rPr>
                <w:rFonts w:ascii="Arial" w:eastAsia="Calibri" w:hAnsi="Arial" w:cs="Arial"/>
                <w:b w:val="0"/>
                <w:sz w:val="24"/>
                <w:szCs w:val="24"/>
                <w:lang w:eastAsia="es-MX"/>
              </w:rPr>
            </w:pPr>
            <w:r w:rsidRPr="003B1507">
              <w:rPr>
                <w:rFonts w:ascii="Arial" w:eastAsia="Calibri" w:hAnsi="Arial" w:cs="Arial"/>
                <w:sz w:val="24"/>
                <w:szCs w:val="24"/>
                <w:lang w:eastAsia="es-MX"/>
              </w:rPr>
              <w:t>Medidas</w:t>
            </w:r>
          </w:p>
        </w:tc>
        <w:tc>
          <w:tcPr>
            <w:tcW w:w="4819" w:type="dxa"/>
            <w:tcBorders>
              <w:top w:val="none" w:sz="0" w:space="0" w:color="auto"/>
              <w:left w:val="none" w:sz="0" w:space="0" w:color="auto"/>
              <w:bottom w:val="none" w:sz="0" w:space="0" w:color="auto"/>
              <w:right w:val="none" w:sz="0" w:space="0" w:color="auto"/>
            </w:tcBorders>
          </w:tcPr>
          <w:p w14:paraId="2A15D889" w14:textId="77777777" w:rsidR="00A013C3" w:rsidRPr="003B1507" w:rsidRDefault="00A013C3" w:rsidP="000F34AF">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eastAsia="es-MX"/>
              </w:rPr>
            </w:pPr>
            <w:r w:rsidRPr="003B1507">
              <w:rPr>
                <w:rFonts w:ascii="Arial" w:eastAsia="Calibri" w:hAnsi="Arial" w:cs="Arial"/>
                <w:sz w:val="24"/>
                <w:szCs w:val="24"/>
                <w:lang w:eastAsia="es-MX"/>
              </w:rPr>
              <w:t>Verificación de Medidas</w:t>
            </w:r>
          </w:p>
        </w:tc>
        <w:tc>
          <w:tcPr>
            <w:tcW w:w="2159" w:type="dxa"/>
            <w:tcBorders>
              <w:top w:val="none" w:sz="0" w:space="0" w:color="auto"/>
              <w:left w:val="none" w:sz="0" w:space="0" w:color="auto"/>
              <w:bottom w:val="none" w:sz="0" w:space="0" w:color="auto"/>
              <w:right w:val="none" w:sz="0" w:space="0" w:color="auto"/>
            </w:tcBorders>
          </w:tcPr>
          <w:p w14:paraId="2320D258" w14:textId="77777777" w:rsidR="00A013C3" w:rsidRPr="003B1507" w:rsidRDefault="00A013C3" w:rsidP="000F34AF">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4"/>
                <w:szCs w:val="24"/>
                <w:lang w:eastAsia="es-MX"/>
              </w:rPr>
            </w:pPr>
            <w:r w:rsidRPr="003B1507">
              <w:rPr>
                <w:rFonts w:ascii="Arial" w:eastAsia="Calibri" w:hAnsi="Arial" w:cs="Arial"/>
                <w:sz w:val="24"/>
                <w:szCs w:val="24"/>
                <w:lang w:eastAsia="es-MX"/>
              </w:rPr>
              <w:t>Umbral de Alerta</w:t>
            </w:r>
          </w:p>
        </w:tc>
      </w:tr>
      <w:tr w:rsidR="00A013C3" w:rsidRPr="003B1507" w14:paraId="06063980"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13" w:type="dxa"/>
          </w:tcPr>
          <w:p w14:paraId="49FD74F7" w14:textId="77777777" w:rsidR="00A013C3" w:rsidRPr="00D30B68" w:rsidRDefault="00A013C3" w:rsidP="000F34AF">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Evitar la diseminación de residuos de tipo doméstico, aguas sanitarias, residuos de manejo especial y/o peligroso.</w:t>
            </w:r>
          </w:p>
        </w:tc>
        <w:tc>
          <w:tcPr>
            <w:tcW w:w="4819" w:type="dxa"/>
          </w:tcPr>
          <w:p w14:paraId="1B7CF7FB" w14:textId="77777777" w:rsidR="00A013C3" w:rsidRPr="003B1507" w:rsidRDefault="00A013C3"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r w:rsidRPr="003B1507">
              <w:rPr>
                <w:rFonts w:ascii="Arial" w:eastAsia="Calibri" w:hAnsi="Arial" w:cs="Arial"/>
                <w:sz w:val="24"/>
                <w:szCs w:val="24"/>
                <w:lang w:eastAsia="es-MX"/>
              </w:rPr>
              <w:t>Supervisar a las empresas que dan servicio de mantenimiento de equipos que cumplan con los procesos para evitar que se dejen residuos abandonados que den mal aspecto al paisaje.</w:t>
            </w:r>
          </w:p>
        </w:tc>
        <w:tc>
          <w:tcPr>
            <w:tcW w:w="2159" w:type="dxa"/>
          </w:tcPr>
          <w:p w14:paraId="24422044" w14:textId="77777777" w:rsidR="00A013C3" w:rsidRPr="003B1507" w:rsidRDefault="00A013C3"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17DCA081" w14:textId="77777777" w:rsidR="00A013C3" w:rsidRPr="003B1507" w:rsidRDefault="00A013C3"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Detección de Residuos.</w:t>
            </w:r>
          </w:p>
        </w:tc>
      </w:tr>
      <w:tr w:rsidR="00A013C3" w:rsidRPr="003B1507" w14:paraId="3C4B0B20" w14:textId="77777777" w:rsidTr="00D30B68">
        <w:trPr>
          <w:trHeight w:val="922"/>
          <w:jc w:val="center"/>
        </w:trPr>
        <w:tc>
          <w:tcPr>
            <w:cnfStyle w:val="001000000000" w:firstRow="0" w:lastRow="0" w:firstColumn="1" w:lastColumn="0" w:oddVBand="0" w:evenVBand="0" w:oddHBand="0" w:evenHBand="0" w:firstRowFirstColumn="0" w:firstRowLastColumn="0" w:lastRowFirstColumn="0" w:lastRowLastColumn="0"/>
            <w:tcW w:w="3813" w:type="dxa"/>
          </w:tcPr>
          <w:p w14:paraId="37D8A5AA" w14:textId="77777777" w:rsidR="00A013C3" w:rsidRPr="00D30B68" w:rsidRDefault="00A013C3" w:rsidP="000F34AF">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Recolección y disposición de residuos generados en contenedores y uso de letrinas portátiles.</w:t>
            </w:r>
          </w:p>
        </w:tc>
        <w:tc>
          <w:tcPr>
            <w:tcW w:w="4819" w:type="dxa"/>
          </w:tcPr>
          <w:p w14:paraId="0D582D26" w14:textId="77777777" w:rsidR="00A013C3" w:rsidRPr="003B1507" w:rsidRDefault="00A013C3"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que no se dispersen residuos en el sitio del proyecto y la funcionalidad de contenedores y letrinas</w:t>
            </w:r>
          </w:p>
        </w:tc>
        <w:tc>
          <w:tcPr>
            <w:tcW w:w="2159" w:type="dxa"/>
          </w:tcPr>
          <w:p w14:paraId="0AC8BBBD" w14:textId="77777777" w:rsidR="00A013C3" w:rsidRPr="003B1507" w:rsidRDefault="00A013C3"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eastAsia="es-MX"/>
              </w:rPr>
            </w:pPr>
          </w:p>
          <w:p w14:paraId="51D6E639" w14:textId="77777777" w:rsidR="00A013C3" w:rsidRPr="003B1507" w:rsidRDefault="00A013C3" w:rsidP="000F34AF">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Indicios de dispersión de residuos.</w:t>
            </w:r>
          </w:p>
        </w:tc>
      </w:tr>
      <w:tr w:rsidR="00A013C3" w:rsidRPr="003B1507" w14:paraId="630B09ED" w14:textId="77777777" w:rsidTr="00D30B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13" w:type="dxa"/>
          </w:tcPr>
          <w:p w14:paraId="25F68C1D" w14:textId="77777777" w:rsidR="00A013C3" w:rsidRPr="00D30B68" w:rsidRDefault="00A013C3" w:rsidP="000F34AF">
            <w:pPr>
              <w:spacing w:line="240" w:lineRule="exact"/>
              <w:jc w:val="both"/>
              <w:rPr>
                <w:rFonts w:ascii="Arial" w:eastAsia="Calibri" w:hAnsi="Arial" w:cs="Arial"/>
                <w:b w:val="0"/>
                <w:bCs w:val="0"/>
                <w:sz w:val="24"/>
                <w:szCs w:val="24"/>
                <w:lang w:eastAsia="es-MX"/>
              </w:rPr>
            </w:pPr>
            <w:r w:rsidRPr="00D30B68">
              <w:rPr>
                <w:rFonts w:ascii="Arial" w:eastAsia="Calibri" w:hAnsi="Arial" w:cs="Arial"/>
                <w:b w:val="0"/>
                <w:bCs w:val="0"/>
                <w:sz w:val="24"/>
                <w:szCs w:val="24"/>
                <w:lang w:eastAsia="es-MX"/>
              </w:rPr>
              <w:t>Recomendar a las empresas prestadoras de servicios apego a la normatividad en el manejo de residuos generando registro de residuos, manejo y disposición final.</w:t>
            </w:r>
          </w:p>
        </w:tc>
        <w:tc>
          <w:tcPr>
            <w:tcW w:w="4819" w:type="dxa"/>
          </w:tcPr>
          <w:p w14:paraId="7E6A04EE" w14:textId="3E7555AF" w:rsidR="00A013C3" w:rsidRPr="003B1507" w:rsidRDefault="00A013C3"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Verificar bitácoras de la recolección temporal de residuos como el retiro hasta su disposición final se cumpla y no se dejen abandonados residuos que afecte el paisaje.</w:t>
            </w:r>
          </w:p>
        </w:tc>
        <w:tc>
          <w:tcPr>
            <w:tcW w:w="2159" w:type="dxa"/>
          </w:tcPr>
          <w:p w14:paraId="444C1AD8" w14:textId="77777777" w:rsidR="00A013C3" w:rsidRPr="003B1507" w:rsidRDefault="00A013C3"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eastAsia="es-MX"/>
              </w:rPr>
            </w:pPr>
          </w:p>
          <w:p w14:paraId="36AE9807" w14:textId="77777777" w:rsidR="00A013C3" w:rsidRPr="003B1507" w:rsidRDefault="00A013C3" w:rsidP="000F34AF">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eastAsia="es-MX"/>
              </w:rPr>
            </w:pPr>
            <w:r w:rsidRPr="003B1507">
              <w:rPr>
                <w:rFonts w:ascii="Arial" w:eastAsia="Calibri" w:hAnsi="Arial" w:cs="Arial"/>
                <w:sz w:val="24"/>
                <w:szCs w:val="24"/>
                <w:lang w:eastAsia="es-MX"/>
              </w:rPr>
              <w:t>Indicios de residuos fuera de contenedores.</w:t>
            </w:r>
          </w:p>
        </w:tc>
      </w:tr>
    </w:tbl>
    <w:p w14:paraId="3988AA95" w14:textId="77777777" w:rsidR="00A013C3" w:rsidRPr="003B1507" w:rsidRDefault="00A013C3" w:rsidP="007661C0">
      <w:pPr>
        <w:spacing w:line="240" w:lineRule="auto"/>
        <w:contextualSpacing/>
        <w:rPr>
          <w:rFonts w:ascii="Arial" w:eastAsia="Calibri" w:hAnsi="Arial" w:cs="Arial"/>
          <w:sz w:val="24"/>
          <w:szCs w:val="24"/>
        </w:rPr>
      </w:pPr>
    </w:p>
    <w:p w14:paraId="4B04D5AB" w14:textId="26196C0B" w:rsidR="00E52CEB" w:rsidRPr="003B1507" w:rsidRDefault="007823AE" w:rsidP="008064EE">
      <w:pPr>
        <w:pStyle w:val="Ttulo2"/>
        <w:rPr>
          <w:rFonts w:eastAsia="Calibri"/>
        </w:rPr>
      </w:pPr>
      <w:bookmarkStart w:id="118" w:name="_Toc525559402"/>
      <w:bookmarkStart w:id="119" w:name="_Toc166767602"/>
      <w:r w:rsidRPr="003B1507">
        <w:rPr>
          <w:rFonts w:eastAsia="Calibri"/>
        </w:rPr>
        <w:lastRenderedPageBreak/>
        <w:t>X</w:t>
      </w:r>
      <w:r w:rsidR="00BC7B79">
        <w:rPr>
          <w:rFonts w:eastAsia="Calibri"/>
        </w:rPr>
        <w:t>II</w:t>
      </w:r>
      <w:r w:rsidRPr="003B1507">
        <w:rPr>
          <w:rFonts w:eastAsia="Calibri"/>
        </w:rPr>
        <w:t>.3</w:t>
      </w:r>
      <w:r w:rsidR="006E1FF6" w:rsidRPr="003B1507">
        <w:rPr>
          <w:rFonts w:eastAsia="Calibri"/>
        </w:rPr>
        <w:t>.- Impactos R</w:t>
      </w:r>
      <w:r w:rsidR="00E52CEB" w:rsidRPr="003B1507">
        <w:rPr>
          <w:rFonts w:eastAsia="Calibri"/>
        </w:rPr>
        <w:t>esiduales.</w:t>
      </w:r>
      <w:bookmarkEnd w:id="118"/>
      <w:bookmarkEnd w:id="119"/>
    </w:p>
    <w:p w14:paraId="1385DC29" w14:textId="77777777" w:rsidR="00E52CEB" w:rsidRPr="003B1507" w:rsidRDefault="00E52CEB" w:rsidP="0056118B">
      <w:pPr>
        <w:contextualSpacing/>
        <w:jc w:val="both"/>
        <w:rPr>
          <w:rFonts w:ascii="Arial" w:eastAsia="Calibri" w:hAnsi="Arial" w:cs="Arial"/>
          <w:sz w:val="24"/>
          <w:szCs w:val="24"/>
        </w:rPr>
      </w:pPr>
      <w:r w:rsidRPr="003B1507">
        <w:rPr>
          <w:rFonts w:ascii="Arial" w:eastAsia="Calibri" w:hAnsi="Arial" w:cs="Arial"/>
          <w:sz w:val="24"/>
          <w:szCs w:val="24"/>
        </w:rPr>
        <w:t>Un impacto residual es aquel que persistirá en el ámbito donde se haya efectuado un cambio de condición aun después</w:t>
      </w:r>
      <w:r w:rsidR="00193BED" w:rsidRPr="003B1507">
        <w:rPr>
          <w:rFonts w:ascii="Arial" w:eastAsia="Calibri" w:hAnsi="Arial" w:cs="Arial"/>
          <w:sz w:val="24"/>
          <w:szCs w:val="24"/>
        </w:rPr>
        <w:t xml:space="preserve"> </w:t>
      </w:r>
      <w:r w:rsidRPr="003B1507">
        <w:rPr>
          <w:rFonts w:ascii="Arial" w:eastAsia="Calibri" w:hAnsi="Arial" w:cs="Arial"/>
          <w:sz w:val="24"/>
          <w:szCs w:val="24"/>
        </w:rPr>
        <w:t>de aplicar las medidas de mitigación.</w:t>
      </w:r>
    </w:p>
    <w:p w14:paraId="115BDEF9" w14:textId="77777777" w:rsidR="00E52CEB" w:rsidRPr="003B1507" w:rsidRDefault="00E52CEB" w:rsidP="0056118B">
      <w:pPr>
        <w:contextualSpacing/>
        <w:jc w:val="both"/>
        <w:rPr>
          <w:rFonts w:ascii="Arial" w:eastAsia="Calibri" w:hAnsi="Arial" w:cs="Arial"/>
          <w:sz w:val="24"/>
          <w:szCs w:val="24"/>
        </w:rPr>
      </w:pPr>
      <w:r w:rsidRPr="003B1507">
        <w:rPr>
          <w:rFonts w:ascii="Arial" w:eastAsia="Calibri" w:hAnsi="Arial" w:cs="Arial"/>
          <w:sz w:val="24"/>
          <w:szCs w:val="24"/>
        </w:rPr>
        <w:t xml:space="preserve">Como resultado de la evaluación se considera que en un escenario en el cual se llevan a cabo este tipo de acciones aun cuando se apliquen todas las medidas de prevención, de mitigación y de compensación que se plantean en el capítulo correspondiente, se han identificado impactos residuales que aun con la aplicación de las medidas estos impactos residuales persistirán.  </w:t>
      </w:r>
    </w:p>
    <w:p w14:paraId="0C85B447" w14:textId="77777777" w:rsidR="00E52CEB" w:rsidRPr="003B1507" w:rsidRDefault="00E52CEB" w:rsidP="0056118B">
      <w:pPr>
        <w:contextualSpacing/>
        <w:jc w:val="both"/>
        <w:rPr>
          <w:rFonts w:ascii="Arial" w:eastAsia="Calibri" w:hAnsi="Arial" w:cs="Arial"/>
          <w:sz w:val="24"/>
          <w:szCs w:val="24"/>
        </w:rPr>
      </w:pPr>
      <w:r w:rsidRPr="003B1507">
        <w:rPr>
          <w:rFonts w:ascii="Arial" w:eastAsia="Calibri" w:hAnsi="Arial" w:cs="Arial"/>
          <w:sz w:val="24"/>
          <w:szCs w:val="24"/>
        </w:rPr>
        <w:t>De acuerdo a ello se han identificado los siguientes:</w:t>
      </w:r>
    </w:p>
    <w:p w14:paraId="0061B5A7" w14:textId="598B7D7B" w:rsidR="00E52CEB" w:rsidRPr="003B1507" w:rsidRDefault="00E52CEB" w:rsidP="0056118B">
      <w:pPr>
        <w:numPr>
          <w:ilvl w:val="0"/>
          <w:numId w:val="3"/>
        </w:numPr>
        <w:ind w:left="709"/>
        <w:contextualSpacing/>
        <w:jc w:val="both"/>
        <w:rPr>
          <w:rFonts w:ascii="Arial" w:eastAsia="Calibri" w:hAnsi="Arial" w:cs="Arial"/>
          <w:sz w:val="24"/>
          <w:szCs w:val="24"/>
        </w:rPr>
      </w:pPr>
      <w:r w:rsidRPr="003B1507">
        <w:rPr>
          <w:rFonts w:ascii="Arial" w:eastAsia="Calibri" w:hAnsi="Arial" w:cs="Arial"/>
          <w:sz w:val="24"/>
          <w:szCs w:val="24"/>
        </w:rPr>
        <w:t xml:space="preserve">El impacto de carácter erosivo por acciones eólicas e hídricas y la modificación estructural del </w:t>
      </w:r>
      <w:r w:rsidR="00B9707D" w:rsidRPr="003B1507">
        <w:rPr>
          <w:rFonts w:ascii="Arial" w:eastAsia="Calibri" w:hAnsi="Arial" w:cs="Arial"/>
          <w:sz w:val="24"/>
          <w:szCs w:val="24"/>
        </w:rPr>
        <w:t>suelo,</w:t>
      </w:r>
      <w:r w:rsidRPr="003B1507">
        <w:rPr>
          <w:rFonts w:ascii="Arial" w:eastAsia="Calibri" w:hAnsi="Arial" w:cs="Arial"/>
          <w:sz w:val="24"/>
          <w:szCs w:val="24"/>
        </w:rPr>
        <w:t xml:space="preserve"> así como el uso continuo de l</w:t>
      </w:r>
      <w:r w:rsidR="000C5807" w:rsidRPr="003B1507">
        <w:rPr>
          <w:rFonts w:ascii="Arial" w:eastAsia="Calibri" w:hAnsi="Arial" w:cs="Arial"/>
          <w:sz w:val="24"/>
          <w:szCs w:val="24"/>
        </w:rPr>
        <w:t>a</w:t>
      </w:r>
      <w:r w:rsidRPr="003B1507">
        <w:rPr>
          <w:rFonts w:ascii="Arial" w:eastAsia="Calibri" w:hAnsi="Arial" w:cs="Arial"/>
          <w:sz w:val="24"/>
          <w:szCs w:val="24"/>
        </w:rPr>
        <w:t xml:space="preserve">s </w:t>
      </w:r>
      <w:r w:rsidR="000C5807" w:rsidRPr="003B1507">
        <w:rPr>
          <w:rFonts w:ascii="Arial" w:eastAsia="Calibri" w:hAnsi="Arial" w:cs="Arial"/>
          <w:sz w:val="24"/>
          <w:szCs w:val="24"/>
        </w:rPr>
        <w:t>vialidades</w:t>
      </w:r>
      <w:r w:rsidR="00AD45FB" w:rsidRPr="003B1507">
        <w:rPr>
          <w:rFonts w:ascii="Arial" w:eastAsia="Calibri" w:hAnsi="Arial" w:cs="Arial"/>
          <w:sz w:val="24"/>
          <w:szCs w:val="24"/>
        </w:rPr>
        <w:t xml:space="preserve"> dentro del </w:t>
      </w:r>
      <w:r w:rsidR="00D30B68" w:rsidRPr="003B1507">
        <w:rPr>
          <w:rFonts w:ascii="Arial" w:eastAsia="Calibri" w:hAnsi="Arial" w:cs="Arial"/>
          <w:sz w:val="24"/>
          <w:szCs w:val="24"/>
        </w:rPr>
        <w:t>área</w:t>
      </w:r>
      <w:r w:rsidR="00AD45FB" w:rsidRPr="003B1507">
        <w:rPr>
          <w:rFonts w:ascii="Arial" w:eastAsia="Calibri" w:hAnsi="Arial" w:cs="Arial"/>
          <w:sz w:val="24"/>
          <w:szCs w:val="24"/>
        </w:rPr>
        <w:t xml:space="preserve"> autorizada,</w:t>
      </w:r>
      <w:r w:rsidRPr="003B1507">
        <w:rPr>
          <w:rFonts w:ascii="Arial" w:eastAsia="Calibri" w:hAnsi="Arial" w:cs="Arial"/>
          <w:sz w:val="24"/>
          <w:szCs w:val="24"/>
        </w:rPr>
        <w:t xml:space="preserve"> aun con su mantenimiento prevalecerá de forma moderada aun con las acciones de mitigación que se apliquen.</w:t>
      </w:r>
    </w:p>
    <w:p w14:paraId="3F828170" w14:textId="77777777" w:rsidR="00E52CEB" w:rsidRPr="003B1507" w:rsidRDefault="00E52CEB" w:rsidP="0056118B">
      <w:pPr>
        <w:numPr>
          <w:ilvl w:val="0"/>
          <w:numId w:val="3"/>
        </w:numPr>
        <w:ind w:left="709"/>
        <w:contextualSpacing/>
        <w:jc w:val="both"/>
        <w:rPr>
          <w:rFonts w:ascii="Arial" w:eastAsia="Calibri" w:hAnsi="Arial" w:cs="Arial"/>
          <w:sz w:val="24"/>
          <w:szCs w:val="24"/>
        </w:rPr>
      </w:pPr>
      <w:r w:rsidRPr="003B1507">
        <w:rPr>
          <w:rFonts w:ascii="Arial" w:eastAsia="Calibri" w:hAnsi="Arial" w:cs="Arial"/>
          <w:sz w:val="24"/>
          <w:szCs w:val="24"/>
        </w:rPr>
        <w:t>El impacto acumulado sobre la flora se verá reflejado en la abundancia aun cuando es moderado por la cobertura, densidad y tipo de vegetación se mantiene aún con las medidas de mitigación por su eliminación en el desmonte y despalme.</w:t>
      </w:r>
    </w:p>
    <w:p w14:paraId="0CAC8141" w14:textId="4DFB5BF9" w:rsidR="00E52CEB" w:rsidRPr="003B1507" w:rsidRDefault="00E52CEB" w:rsidP="00EC137D">
      <w:pPr>
        <w:numPr>
          <w:ilvl w:val="0"/>
          <w:numId w:val="3"/>
        </w:numPr>
        <w:spacing w:after="0"/>
        <w:ind w:left="709"/>
        <w:contextualSpacing/>
        <w:jc w:val="both"/>
        <w:rPr>
          <w:rFonts w:ascii="Arial" w:eastAsia="Calibri" w:hAnsi="Arial" w:cs="Arial"/>
          <w:sz w:val="24"/>
          <w:szCs w:val="24"/>
        </w:rPr>
      </w:pPr>
      <w:r w:rsidRPr="003B1507">
        <w:rPr>
          <w:rFonts w:ascii="Arial" w:eastAsia="Calibri" w:hAnsi="Arial" w:cs="Arial"/>
          <w:sz w:val="24"/>
          <w:szCs w:val="24"/>
        </w:rPr>
        <w:t xml:space="preserve">El impacto residual sobre el paisaje aun cuando no es de </w:t>
      </w:r>
      <w:r w:rsidR="00390EAB" w:rsidRPr="003B1507">
        <w:rPr>
          <w:rFonts w:ascii="Arial" w:eastAsia="Calibri" w:hAnsi="Arial" w:cs="Arial"/>
          <w:sz w:val="24"/>
          <w:szCs w:val="24"/>
        </w:rPr>
        <w:t>alto valor económico si tiene valor ecológico al ser</w:t>
      </w:r>
      <w:r w:rsidRPr="003B1507">
        <w:rPr>
          <w:rFonts w:ascii="Arial" w:eastAsia="Calibri" w:hAnsi="Arial" w:cs="Arial"/>
          <w:sz w:val="24"/>
          <w:szCs w:val="24"/>
        </w:rPr>
        <w:t xml:space="preserve"> el característico de la zona y su afectación persistirá aun con las medidas aplicables por la eliminación de su cubierta vegetal</w:t>
      </w:r>
      <w:r w:rsidR="00FB2565">
        <w:rPr>
          <w:rFonts w:ascii="Arial" w:eastAsia="Calibri" w:hAnsi="Arial" w:cs="Arial"/>
          <w:sz w:val="24"/>
          <w:szCs w:val="24"/>
        </w:rPr>
        <w:t xml:space="preserve"> y por las oquedades realizadas en la </w:t>
      </w:r>
      <w:r w:rsidR="00D30B68" w:rsidRPr="00492E45">
        <w:rPr>
          <w:rFonts w:ascii="Arial" w:eastAsia="Calibri" w:hAnsi="Arial" w:cs="Arial"/>
          <w:sz w:val="24"/>
          <w:szCs w:val="24"/>
          <w:highlight w:val="yellow"/>
        </w:rPr>
        <w:t>extracción</w:t>
      </w:r>
      <w:r w:rsidR="00FB2565" w:rsidRPr="00492E45">
        <w:rPr>
          <w:rFonts w:ascii="Arial" w:eastAsia="Calibri" w:hAnsi="Arial" w:cs="Arial"/>
          <w:sz w:val="24"/>
          <w:szCs w:val="24"/>
          <w:highlight w:val="yellow"/>
        </w:rPr>
        <w:t xml:space="preserve"> del material </w:t>
      </w:r>
      <w:r w:rsidR="00D30B68" w:rsidRPr="00492E45">
        <w:rPr>
          <w:rFonts w:ascii="Arial" w:eastAsia="Calibri" w:hAnsi="Arial" w:cs="Arial"/>
          <w:sz w:val="24"/>
          <w:szCs w:val="24"/>
          <w:highlight w:val="yellow"/>
        </w:rPr>
        <w:t>pétreo</w:t>
      </w:r>
      <w:r w:rsidR="00FB2565" w:rsidRPr="00492E45">
        <w:rPr>
          <w:rFonts w:ascii="Arial" w:eastAsia="Calibri" w:hAnsi="Arial" w:cs="Arial"/>
          <w:sz w:val="24"/>
          <w:szCs w:val="24"/>
          <w:highlight w:val="yellow"/>
        </w:rPr>
        <w:t>.</w:t>
      </w:r>
    </w:p>
    <w:p w14:paraId="50E75B20" w14:textId="69A9267D" w:rsidR="00E52CEB" w:rsidRPr="003B1507" w:rsidRDefault="00E52CEB" w:rsidP="00EC137D">
      <w:pPr>
        <w:pStyle w:val="Prrafodelista"/>
        <w:numPr>
          <w:ilvl w:val="0"/>
          <w:numId w:val="3"/>
        </w:numPr>
        <w:spacing w:after="0"/>
        <w:ind w:left="709" w:hanging="425"/>
        <w:jc w:val="both"/>
        <w:rPr>
          <w:rFonts w:ascii="Arial" w:eastAsia="Calibri" w:hAnsi="Arial" w:cs="Arial"/>
          <w:sz w:val="24"/>
          <w:szCs w:val="24"/>
        </w:rPr>
      </w:pPr>
      <w:r w:rsidRPr="003B1507">
        <w:rPr>
          <w:rFonts w:ascii="Arial" w:eastAsia="Calibri" w:hAnsi="Arial" w:cs="Arial"/>
          <w:sz w:val="24"/>
          <w:szCs w:val="24"/>
        </w:rPr>
        <w:t xml:space="preserve">El impacto sobre la fauna se </w:t>
      </w:r>
      <w:r w:rsidR="000C5807" w:rsidRPr="003B1507">
        <w:rPr>
          <w:rFonts w:ascii="Arial" w:eastAsia="Calibri" w:hAnsi="Arial" w:cs="Arial"/>
          <w:sz w:val="24"/>
          <w:szCs w:val="24"/>
        </w:rPr>
        <w:t xml:space="preserve">mantendrá durante la vida útil del proyecto al no tener las condiciones adecuadas para su desarrollo y sobrevivencia por la movilidad de equipos y seres humanos en la operación </w:t>
      </w:r>
      <w:r w:rsidR="003F4C9C">
        <w:rPr>
          <w:rFonts w:ascii="Arial" w:eastAsia="Calibri" w:hAnsi="Arial" w:cs="Arial"/>
          <w:sz w:val="24"/>
          <w:szCs w:val="24"/>
        </w:rPr>
        <w:t xml:space="preserve">para </w:t>
      </w:r>
      <w:r w:rsidR="003F4C9C" w:rsidRPr="00492E45">
        <w:rPr>
          <w:rFonts w:ascii="Arial" w:eastAsia="Calibri" w:hAnsi="Arial" w:cs="Arial"/>
          <w:sz w:val="24"/>
          <w:szCs w:val="24"/>
          <w:highlight w:val="yellow"/>
        </w:rPr>
        <w:t xml:space="preserve">extraer material </w:t>
      </w:r>
      <w:r w:rsidR="00D30B68" w:rsidRPr="00492E45">
        <w:rPr>
          <w:rFonts w:ascii="Arial" w:eastAsia="Calibri" w:hAnsi="Arial" w:cs="Arial"/>
          <w:sz w:val="24"/>
          <w:szCs w:val="24"/>
          <w:highlight w:val="yellow"/>
        </w:rPr>
        <w:t>patero</w:t>
      </w:r>
      <w:r w:rsidR="00AD45FB" w:rsidRPr="003B1507">
        <w:rPr>
          <w:rFonts w:ascii="Arial" w:eastAsia="Calibri" w:hAnsi="Arial" w:cs="Arial"/>
          <w:sz w:val="24"/>
          <w:szCs w:val="24"/>
        </w:rPr>
        <w:t>,</w:t>
      </w:r>
      <w:r w:rsidR="000C5807" w:rsidRPr="003B1507">
        <w:rPr>
          <w:rFonts w:ascii="Arial" w:eastAsia="Calibri" w:hAnsi="Arial" w:cs="Arial"/>
          <w:sz w:val="24"/>
          <w:szCs w:val="24"/>
        </w:rPr>
        <w:t xml:space="preserve"> objeto del proyecto.</w:t>
      </w:r>
    </w:p>
    <w:p w14:paraId="569FC386" w14:textId="1EAB3519" w:rsidR="00E52CEB" w:rsidRPr="003B1507" w:rsidRDefault="00E52CEB" w:rsidP="00930885">
      <w:pPr>
        <w:numPr>
          <w:ilvl w:val="0"/>
          <w:numId w:val="3"/>
        </w:numPr>
        <w:spacing w:after="0"/>
        <w:ind w:left="709"/>
        <w:contextualSpacing/>
        <w:jc w:val="both"/>
        <w:rPr>
          <w:rFonts w:ascii="Arial" w:eastAsia="Calibri" w:hAnsi="Arial" w:cs="Arial"/>
          <w:sz w:val="24"/>
          <w:szCs w:val="24"/>
        </w:rPr>
      </w:pPr>
      <w:r w:rsidRPr="003B1507">
        <w:rPr>
          <w:rFonts w:ascii="Arial" w:eastAsia="Calibri" w:hAnsi="Arial" w:cs="Arial"/>
          <w:sz w:val="24"/>
          <w:szCs w:val="24"/>
        </w:rPr>
        <w:t>Tanto para los efectos de los impactos flora</w:t>
      </w:r>
      <w:r w:rsidR="00492E45">
        <w:rPr>
          <w:rFonts w:ascii="Arial" w:eastAsia="Calibri" w:hAnsi="Arial" w:cs="Arial"/>
          <w:sz w:val="24"/>
          <w:szCs w:val="24"/>
        </w:rPr>
        <w:t>,</w:t>
      </w:r>
      <w:r w:rsidRPr="003B1507">
        <w:rPr>
          <w:rFonts w:ascii="Arial" w:eastAsia="Calibri" w:hAnsi="Arial" w:cs="Arial"/>
          <w:sz w:val="24"/>
          <w:szCs w:val="24"/>
        </w:rPr>
        <w:t xml:space="preserve"> suelo</w:t>
      </w:r>
      <w:r w:rsidR="00492E45">
        <w:rPr>
          <w:rFonts w:ascii="Arial" w:eastAsia="Calibri" w:hAnsi="Arial" w:cs="Arial"/>
          <w:sz w:val="24"/>
          <w:szCs w:val="24"/>
        </w:rPr>
        <w:t>,</w:t>
      </w:r>
      <w:r w:rsidRPr="003B1507">
        <w:rPr>
          <w:rFonts w:ascii="Arial" w:eastAsia="Calibri" w:hAnsi="Arial" w:cs="Arial"/>
          <w:sz w:val="24"/>
          <w:szCs w:val="24"/>
        </w:rPr>
        <w:t xml:space="preserve"> agua y fauna entre otros no de menor importancia se contempla tener un área exclusiva sin alterar para la conservación de la biodiversidad existente</w:t>
      </w:r>
      <w:r w:rsidR="003F4C9C">
        <w:rPr>
          <w:rFonts w:ascii="Arial" w:eastAsia="Calibri" w:hAnsi="Arial" w:cs="Arial"/>
          <w:sz w:val="24"/>
          <w:szCs w:val="24"/>
        </w:rPr>
        <w:t>.</w:t>
      </w:r>
    </w:p>
    <w:p w14:paraId="4A1CD0E8" w14:textId="77777777" w:rsidR="00764DE1" w:rsidRPr="003B1507" w:rsidRDefault="00764DE1" w:rsidP="00764DE1">
      <w:pPr>
        <w:spacing w:after="0"/>
        <w:ind w:left="709"/>
        <w:contextualSpacing/>
        <w:jc w:val="both"/>
        <w:rPr>
          <w:rFonts w:ascii="Arial" w:eastAsia="Calibri" w:hAnsi="Arial" w:cs="Arial"/>
          <w:sz w:val="24"/>
          <w:szCs w:val="24"/>
        </w:rPr>
      </w:pPr>
    </w:p>
    <w:p w14:paraId="4E873D55" w14:textId="4AEF58A7" w:rsidR="00E52CEB" w:rsidRPr="003B1507" w:rsidRDefault="007823AE" w:rsidP="008064EE">
      <w:pPr>
        <w:pStyle w:val="Ttulo2"/>
        <w:rPr>
          <w:rFonts w:eastAsia="Calibri"/>
        </w:rPr>
      </w:pPr>
      <w:bookmarkStart w:id="120" w:name="_Toc525559403"/>
      <w:bookmarkStart w:id="121" w:name="_Toc166767603"/>
      <w:r w:rsidRPr="003B1507">
        <w:rPr>
          <w:rFonts w:eastAsia="Calibri"/>
        </w:rPr>
        <w:t>X</w:t>
      </w:r>
      <w:r w:rsidR="00BC7B79">
        <w:rPr>
          <w:rFonts w:eastAsia="Calibri"/>
        </w:rPr>
        <w:t>II</w:t>
      </w:r>
      <w:r w:rsidRPr="003B1507">
        <w:rPr>
          <w:rFonts w:eastAsia="Calibri"/>
        </w:rPr>
        <w:t>.4</w:t>
      </w:r>
      <w:r w:rsidR="008064EE" w:rsidRPr="003B1507">
        <w:rPr>
          <w:rFonts w:eastAsia="Calibri"/>
        </w:rPr>
        <w:t xml:space="preserve">.- </w:t>
      </w:r>
      <w:r w:rsidR="00E52CEB" w:rsidRPr="003B1507">
        <w:rPr>
          <w:rFonts w:eastAsia="Calibri"/>
        </w:rPr>
        <w:t>Impactos Ambientales Acumulativos:</w:t>
      </w:r>
      <w:bookmarkEnd w:id="120"/>
      <w:bookmarkEnd w:id="121"/>
    </w:p>
    <w:p w14:paraId="3548B2AE"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Como se define en el reglamento de la LGEEPA En Materia de Impacto Ambiental, un impacto ambiental acumulativo es el efecto en el ambiente que resulta del incremento de los impactos de acciones particulares ocasionadas por la interacción con otros que se efectuaron con anterioridad y que están ocurriendo en el presente.</w:t>
      </w:r>
    </w:p>
    <w:p w14:paraId="40FB9E05"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 xml:space="preserve">De acuerdo a la metodología empleada para la valoración de la importancia de los impactos ambientales desarrollada, se consideraron diversos impactos ambientales, aun cuando el área no tiene </w:t>
      </w:r>
      <w:r w:rsidR="00B9707D" w:rsidRPr="003B1507">
        <w:rPr>
          <w:rFonts w:ascii="Arial" w:eastAsia="Calibri" w:hAnsi="Arial" w:cs="Arial"/>
          <w:sz w:val="24"/>
          <w:szCs w:val="24"/>
        </w:rPr>
        <w:t>grado extremo</w:t>
      </w:r>
      <w:r w:rsidRPr="003B1507">
        <w:rPr>
          <w:rFonts w:ascii="Arial" w:eastAsia="Calibri" w:hAnsi="Arial" w:cs="Arial"/>
          <w:sz w:val="24"/>
          <w:szCs w:val="24"/>
        </w:rPr>
        <w:t xml:space="preserve"> de impacto por su uso al que se encuentra el área sujeta de estudio, siendo estos sobre los cuales se pudo llevar a cabo un análisis de interacción acumulativa.</w:t>
      </w:r>
    </w:p>
    <w:p w14:paraId="0FE9F35F"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 xml:space="preserve">Por tal motivo se enumeran los impactos ambientales significativos que presentan la </w:t>
      </w:r>
      <w:r w:rsidR="00B9707D" w:rsidRPr="003B1507">
        <w:rPr>
          <w:rFonts w:ascii="Arial" w:eastAsia="Calibri" w:hAnsi="Arial" w:cs="Arial"/>
          <w:sz w:val="24"/>
          <w:szCs w:val="24"/>
        </w:rPr>
        <w:t>capacidad de</w:t>
      </w:r>
      <w:r w:rsidRPr="003B1507">
        <w:rPr>
          <w:rFonts w:ascii="Arial" w:eastAsia="Calibri" w:hAnsi="Arial" w:cs="Arial"/>
          <w:sz w:val="24"/>
          <w:szCs w:val="24"/>
        </w:rPr>
        <w:t xml:space="preserve"> acumularse con otros impactos.</w:t>
      </w:r>
    </w:p>
    <w:p w14:paraId="1D2A36EA" w14:textId="77777777" w:rsidR="00E52CEB" w:rsidRPr="003B1507" w:rsidRDefault="00E52CEB" w:rsidP="0056118B">
      <w:pPr>
        <w:ind w:left="420"/>
        <w:contextualSpacing/>
        <w:jc w:val="both"/>
        <w:rPr>
          <w:rFonts w:ascii="Arial" w:eastAsia="Calibri" w:hAnsi="Arial" w:cs="Arial"/>
          <w:sz w:val="24"/>
          <w:szCs w:val="24"/>
        </w:rPr>
      </w:pPr>
    </w:p>
    <w:p w14:paraId="778979B5" w14:textId="63C2D5D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1.- La acumulación del mayor impacto</w:t>
      </w:r>
      <w:r w:rsidR="000C5807" w:rsidRPr="003B1507">
        <w:rPr>
          <w:rFonts w:ascii="Arial" w:eastAsia="Calibri" w:hAnsi="Arial" w:cs="Arial"/>
          <w:sz w:val="24"/>
          <w:szCs w:val="24"/>
        </w:rPr>
        <w:t xml:space="preserve"> es por la modificación del área que se adhiere a </w:t>
      </w:r>
      <w:r w:rsidR="00D74180" w:rsidRPr="003B1507">
        <w:rPr>
          <w:rFonts w:ascii="Arial" w:eastAsia="Calibri" w:hAnsi="Arial" w:cs="Arial"/>
          <w:sz w:val="24"/>
          <w:szCs w:val="24"/>
        </w:rPr>
        <w:t xml:space="preserve">las actividades que actualmente se realizan </w:t>
      </w:r>
      <w:r w:rsidR="003F4C9C">
        <w:rPr>
          <w:rFonts w:ascii="Arial" w:eastAsia="Calibri" w:hAnsi="Arial" w:cs="Arial"/>
          <w:sz w:val="24"/>
          <w:szCs w:val="24"/>
        </w:rPr>
        <w:t>en el sistema ambiental</w:t>
      </w:r>
      <w:r w:rsidR="00D14486">
        <w:rPr>
          <w:rFonts w:ascii="Arial" w:eastAsia="Calibri" w:hAnsi="Arial" w:cs="Arial"/>
          <w:sz w:val="24"/>
          <w:szCs w:val="24"/>
        </w:rPr>
        <w:t xml:space="preserve">, como son </w:t>
      </w:r>
      <w:r w:rsidR="00A5405B">
        <w:rPr>
          <w:rFonts w:ascii="Arial" w:eastAsia="Calibri" w:hAnsi="Arial" w:cs="Arial"/>
          <w:sz w:val="24"/>
          <w:szCs w:val="24"/>
        </w:rPr>
        <w:t xml:space="preserve">el demás </w:t>
      </w:r>
      <w:r w:rsidR="00A5405B" w:rsidRPr="00492E45">
        <w:rPr>
          <w:rFonts w:ascii="Arial" w:eastAsia="Calibri" w:hAnsi="Arial" w:cs="Arial"/>
          <w:sz w:val="24"/>
          <w:szCs w:val="24"/>
          <w:highlight w:val="yellow"/>
        </w:rPr>
        <w:t>aprovechamiento</w:t>
      </w:r>
      <w:r w:rsidR="00D14486" w:rsidRPr="00492E45">
        <w:rPr>
          <w:rFonts w:ascii="Arial" w:eastAsia="Calibri" w:hAnsi="Arial" w:cs="Arial"/>
          <w:sz w:val="24"/>
          <w:szCs w:val="24"/>
          <w:highlight w:val="yellow"/>
        </w:rPr>
        <w:t xml:space="preserve"> de material pétreo</w:t>
      </w:r>
      <w:r w:rsidR="00D14486">
        <w:rPr>
          <w:rFonts w:ascii="Arial" w:eastAsia="Calibri" w:hAnsi="Arial" w:cs="Arial"/>
          <w:sz w:val="24"/>
          <w:szCs w:val="24"/>
        </w:rPr>
        <w:t xml:space="preserve"> de la zona, </w:t>
      </w:r>
      <w:r w:rsidR="00D14486" w:rsidRPr="00492E45">
        <w:rPr>
          <w:rFonts w:ascii="Arial" w:eastAsia="Calibri" w:hAnsi="Arial" w:cs="Arial"/>
          <w:sz w:val="24"/>
          <w:szCs w:val="24"/>
          <w:highlight w:val="yellow"/>
        </w:rPr>
        <w:t xml:space="preserve">el relleno sanitario de </w:t>
      </w:r>
      <w:r w:rsidR="00A5405B" w:rsidRPr="00492E45">
        <w:rPr>
          <w:rFonts w:ascii="Arial" w:eastAsia="Calibri" w:hAnsi="Arial" w:cs="Arial"/>
          <w:sz w:val="24"/>
          <w:szCs w:val="24"/>
          <w:highlight w:val="yellow"/>
        </w:rPr>
        <w:t>R</w:t>
      </w:r>
      <w:r w:rsidR="00D14486" w:rsidRPr="00492E45">
        <w:rPr>
          <w:rFonts w:ascii="Arial" w:eastAsia="Calibri" w:hAnsi="Arial" w:cs="Arial"/>
          <w:sz w:val="24"/>
          <w:szCs w:val="24"/>
          <w:highlight w:val="yellow"/>
        </w:rPr>
        <w:t xml:space="preserve">amos </w:t>
      </w:r>
      <w:r w:rsidR="00A5405B" w:rsidRPr="00492E45">
        <w:rPr>
          <w:rFonts w:ascii="Arial" w:eastAsia="Calibri" w:hAnsi="Arial" w:cs="Arial"/>
          <w:sz w:val="24"/>
          <w:szCs w:val="24"/>
          <w:highlight w:val="yellow"/>
        </w:rPr>
        <w:t>Arizpe</w:t>
      </w:r>
      <w:r w:rsidR="00A5405B">
        <w:rPr>
          <w:rFonts w:ascii="Arial" w:eastAsia="Calibri" w:hAnsi="Arial" w:cs="Arial"/>
          <w:sz w:val="24"/>
          <w:szCs w:val="24"/>
        </w:rPr>
        <w:t>.</w:t>
      </w:r>
    </w:p>
    <w:p w14:paraId="700F18A0"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 xml:space="preserve">2.- La acumulación del impacto para la operación del proyecto al tener mayor cantidad de personas y </w:t>
      </w:r>
      <w:r w:rsidR="000C5807" w:rsidRPr="003B1507">
        <w:rPr>
          <w:rFonts w:ascii="Arial" w:eastAsia="Calibri" w:hAnsi="Arial" w:cs="Arial"/>
          <w:sz w:val="24"/>
          <w:szCs w:val="24"/>
        </w:rPr>
        <w:t>equipos</w:t>
      </w:r>
      <w:r w:rsidRPr="003B1507">
        <w:rPr>
          <w:rFonts w:ascii="Arial" w:eastAsia="Calibri" w:hAnsi="Arial" w:cs="Arial"/>
          <w:sz w:val="24"/>
          <w:szCs w:val="24"/>
        </w:rPr>
        <w:t>, ocasionara el ahuyentamiento de la poca fauna del lugar y evitar el regreso a su hábitat natural</w:t>
      </w:r>
      <w:r w:rsidR="003F4C9C">
        <w:rPr>
          <w:rFonts w:ascii="Arial" w:eastAsia="Calibri" w:hAnsi="Arial" w:cs="Arial"/>
          <w:sz w:val="24"/>
          <w:szCs w:val="24"/>
        </w:rPr>
        <w:t>, al menos en el mediano plazo.</w:t>
      </w:r>
    </w:p>
    <w:p w14:paraId="0E30A658"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 xml:space="preserve">3.-El impacto acumulativo de la eliminación de la vegetación dará como resultado mayor cantidad de área desprovistas de vegetación con lo cual se </w:t>
      </w:r>
      <w:r w:rsidR="00B9707D" w:rsidRPr="003B1507">
        <w:rPr>
          <w:rFonts w:ascii="Arial" w:eastAsia="Calibri" w:hAnsi="Arial" w:cs="Arial"/>
          <w:sz w:val="24"/>
          <w:szCs w:val="24"/>
        </w:rPr>
        <w:t>incrementará</w:t>
      </w:r>
      <w:r w:rsidRPr="003B1507">
        <w:rPr>
          <w:rFonts w:ascii="Arial" w:eastAsia="Calibri" w:hAnsi="Arial" w:cs="Arial"/>
          <w:sz w:val="24"/>
          <w:szCs w:val="24"/>
        </w:rPr>
        <w:t xml:space="preserve"> la erosión eólica e hídrica y los incrementos de temperatura por no existir el amortiguamiento natural.</w:t>
      </w:r>
    </w:p>
    <w:p w14:paraId="7B6A26F4"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4.-Otro impacto acumulativo con referencia a la vegetación lo será la reducción de densidades de poblaciones de especies que existan en el área del proyecto.</w:t>
      </w:r>
    </w:p>
    <w:p w14:paraId="32654631" w14:textId="77777777" w:rsidR="00E52CEB" w:rsidRPr="003B1507" w:rsidRDefault="00E52CEB" w:rsidP="0056118B">
      <w:pPr>
        <w:ind w:left="420"/>
        <w:contextualSpacing/>
        <w:jc w:val="both"/>
        <w:rPr>
          <w:rFonts w:ascii="Arial" w:eastAsia="Calibri" w:hAnsi="Arial" w:cs="Arial"/>
          <w:sz w:val="24"/>
          <w:szCs w:val="24"/>
        </w:rPr>
      </w:pPr>
      <w:r w:rsidRPr="003B1507">
        <w:rPr>
          <w:rFonts w:ascii="Arial" w:eastAsia="Calibri" w:hAnsi="Arial" w:cs="Arial"/>
          <w:sz w:val="24"/>
          <w:szCs w:val="24"/>
        </w:rPr>
        <w:t>5.- La relación de impacto acumulativo en lo referente al suelo en el sitio del proyecto es la pérdida de suelo orgánico que puede darle sustento a la vegetación existente aun cuando es baja su densidad y cobertura pero que sirve como regulador de impactos atmosféricos.</w:t>
      </w:r>
    </w:p>
    <w:p w14:paraId="7242A0D6" w14:textId="09AA0ED5" w:rsidR="000C5807" w:rsidRPr="003B1507" w:rsidRDefault="00E52CEB" w:rsidP="00930885">
      <w:pPr>
        <w:ind w:left="420"/>
        <w:contextualSpacing/>
        <w:jc w:val="both"/>
        <w:rPr>
          <w:rFonts w:ascii="Arial" w:eastAsia="Calibri" w:hAnsi="Arial" w:cs="Arial"/>
          <w:sz w:val="24"/>
          <w:szCs w:val="24"/>
        </w:rPr>
      </w:pPr>
      <w:r w:rsidRPr="003B1507">
        <w:rPr>
          <w:rFonts w:ascii="Arial" w:eastAsia="Calibri" w:hAnsi="Arial" w:cs="Arial"/>
          <w:sz w:val="24"/>
          <w:szCs w:val="24"/>
        </w:rPr>
        <w:t>6.- El impacto acumulativo con respecto a la operac</w:t>
      </w:r>
      <w:r w:rsidR="00764DE1" w:rsidRPr="003B1507">
        <w:rPr>
          <w:rFonts w:ascii="Arial" w:eastAsia="Calibri" w:hAnsi="Arial" w:cs="Arial"/>
          <w:sz w:val="24"/>
          <w:szCs w:val="24"/>
        </w:rPr>
        <w:t xml:space="preserve">ión del proyecto </w:t>
      </w:r>
      <w:r w:rsidRPr="003B1507">
        <w:rPr>
          <w:rFonts w:ascii="Arial" w:eastAsia="Calibri" w:hAnsi="Arial" w:cs="Arial"/>
          <w:sz w:val="24"/>
          <w:szCs w:val="24"/>
        </w:rPr>
        <w:t xml:space="preserve">modificará el paisaje natural aun cuando no tiene una proyección sustentable para algún otro tipo de </w:t>
      </w:r>
      <w:r w:rsidR="00B9707D" w:rsidRPr="003B1507">
        <w:rPr>
          <w:rFonts w:ascii="Arial" w:eastAsia="Calibri" w:hAnsi="Arial" w:cs="Arial"/>
          <w:sz w:val="24"/>
          <w:szCs w:val="24"/>
        </w:rPr>
        <w:t>actividad de</w:t>
      </w:r>
      <w:r w:rsidRPr="003B1507">
        <w:rPr>
          <w:rFonts w:ascii="Arial" w:eastAsia="Calibri" w:hAnsi="Arial" w:cs="Arial"/>
          <w:sz w:val="24"/>
          <w:szCs w:val="24"/>
        </w:rPr>
        <w:t xml:space="preserve"> la región su modificación será notoria e irreversible</w:t>
      </w:r>
      <w:r w:rsidR="00D14486">
        <w:rPr>
          <w:rFonts w:ascii="Arial" w:eastAsia="Calibri" w:hAnsi="Arial" w:cs="Arial"/>
          <w:sz w:val="24"/>
          <w:szCs w:val="24"/>
        </w:rPr>
        <w:t xml:space="preserve">, que se acumulará con los demás </w:t>
      </w:r>
      <w:r w:rsidR="00D14486" w:rsidRPr="00492E45">
        <w:rPr>
          <w:rFonts w:ascii="Arial" w:eastAsia="Calibri" w:hAnsi="Arial" w:cs="Arial"/>
          <w:sz w:val="24"/>
          <w:szCs w:val="24"/>
          <w:highlight w:val="yellow"/>
        </w:rPr>
        <w:t>aprovechamientos de la zona de las pedreras</w:t>
      </w:r>
      <w:r w:rsidR="000C5807" w:rsidRPr="003B1507">
        <w:rPr>
          <w:rFonts w:ascii="Arial" w:eastAsia="Calibri" w:hAnsi="Arial" w:cs="Arial"/>
          <w:sz w:val="24"/>
          <w:szCs w:val="24"/>
        </w:rPr>
        <w:t>.</w:t>
      </w:r>
    </w:p>
    <w:p w14:paraId="0121262F" w14:textId="6FFD3ED3" w:rsidR="00764DE1" w:rsidRPr="003B1507" w:rsidRDefault="00764DE1" w:rsidP="00930885">
      <w:pPr>
        <w:ind w:left="420"/>
        <w:contextualSpacing/>
        <w:jc w:val="both"/>
        <w:rPr>
          <w:rFonts w:ascii="Arial" w:eastAsia="Calibri" w:hAnsi="Arial" w:cs="Arial"/>
          <w:sz w:val="24"/>
          <w:szCs w:val="24"/>
        </w:rPr>
      </w:pPr>
      <w:r w:rsidRPr="003B1507">
        <w:rPr>
          <w:rFonts w:ascii="Arial" w:eastAsia="Calibri" w:hAnsi="Arial" w:cs="Arial"/>
          <w:sz w:val="24"/>
          <w:szCs w:val="24"/>
        </w:rPr>
        <w:t xml:space="preserve">7.- Para disminuir los impactos causados </w:t>
      </w:r>
      <w:r w:rsidR="008C7082">
        <w:rPr>
          <w:rFonts w:ascii="Arial" w:eastAsia="Calibri" w:hAnsi="Arial" w:cs="Arial"/>
          <w:sz w:val="24"/>
          <w:szCs w:val="24"/>
        </w:rPr>
        <w:t xml:space="preserve">en la vegetación </w:t>
      </w:r>
      <w:r w:rsidR="00D14486">
        <w:rPr>
          <w:rFonts w:ascii="Arial" w:eastAsia="Calibri" w:hAnsi="Arial" w:cs="Arial"/>
          <w:sz w:val="24"/>
          <w:szCs w:val="24"/>
        </w:rPr>
        <w:t xml:space="preserve">y fauna </w:t>
      </w:r>
      <w:r w:rsidR="008C7082">
        <w:rPr>
          <w:rFonts w:ascii="Arial" w:eastAsia="Calibri" w:hAnsi="Arial" w:cs="Arial"/>
          <w:sz w:val="24"/>
          <w:szCs w:val="24"/>
        </w:rPr>
        <w:t>d</w:t>
      </w:r>
      <w:r w:rsidRPr="003B1507">
        <w:rPr>
          <w:rFonts w:ascii="Arial" w:eastAsia="Calibri" w:hAnsi="Arial" w:cs="Arial"/>
          <w:sz w:val="24"/>
          <w:szCs w:val="24"/>
        </w:rPr>
        <w:t>el área de cambio de uso de suelo se proponte un programa de rescate de flora</w:t>
      </w:r>
      <w:r w:rsidR="00A80F9E">
        <w:rPr>
          <w:rFonts w:ascii="Arial" w:eastAsia="Calibri" w:hAnsi="Arial" w:cs="Arial"/>
          <w:sz w:val="24"/>
          <w:szCs w:val="24"/>
        </w:rPr>
        <w:t xml:space="preserve"> y fauna</w:t>
      </w:r>
      <w:r w:rsidRPr="003B1507">
        <w:rPr>
          <w:rFonts w:ascii="Arial" w:eastAsia="Calibri" w:hAnsi="Arial" w:cs="Arial"/>
          <w:sz w:val="24"/>
          <w:szCs w:val="24"/>
        </w:rPr>
        <w:t xml:space="preserve"> silvestre (</w:t>
      </w:r>
      <w:r w:rsidR="00A80F9E">
        <w:rPr>
          <w:rFonts w:ascii="Arial" w:eastAsia="Calibri" w:hAnsi="Arial" w:cs="Arial"/>
          <w:sz w:val="24"/>
          <w:szCs w:val="24"/>
        </w:rPr>
        <w:t>capitulo 10</w:t>
      </w:r>
      <w:r w:rsidRPr="003B1507">
        <w:rPr>
          <w:rFonts w:ascii="Arial" w:eastAsia="Calibri" w:hAnsi="Arial" w:cs="Arial"/>
          <w:sz w:val="24"/>
          <w:szCs w:val="24"/>
        </w:rPr>
        <w:t>).</w:t>
      </w:r>
    </w:p>
    <w:p w14:paraId="6FC2970A" w14:textId="00A16326" w:rsidR="00E52CEB" w:rsidRPr="003B1507" w:rsidRDefault="008064EE" w:rsidP="008064EE">
      <w:pPr>
        <w:pStyle w:val="Ttulo2"/>
        <w:rPr>
          <w:rFonts w:eastAsia="Calibri"/>
        </w:rPr>
      </w:pPr>
      <w:bookmarkStart w:id="122" w:name="_Toc525559404"/>
      <w:bookmarkStart w:id="123" w:name="_Toc166767604"/>
      <w:r w:rsidRPr="003B1507">
        <w:rPr>
          <w:rFonts w:eastAsia="Calibri"/>
        </w:rPr>
        <w:t>X</w:t>
      </w:r>
      <w:r w:rsidR="00BC7B79">
        <w:rPr>
          <w:rFonts w:eastAsia="Calibri"/>
        </w:rPr>
        <w:t>II</w:t>
      </w:r>
      <w:r w:rsidRPr="003B1507">
        <w:rPr>
          <w:rFonts w:eastAsia="Calibri"/>
        </w:rPr>
        <w:t>.</w:t>
      </w:r>
      <w:r w:rsidR="007823AE" w:rsidRPr="003B1507">
        <w:rPr>
          <w:rFonts w:eastAsia="Calibri"/>
        </w:rPr>
        <w:t>5</w:t>
      </w:r>
      <w:r w:rsidRPr="003B1507">
        <w:rPr>
          <w:rFonts w:eastAsia="Calibri"/>
        </w:rPr>
        <w:t xml:space="preserve">.- </w:t>
      </w:r>
      <w:r w:rsidR="00E52CEB" w:rsidRPr="003B1507">
        <w:rPr>
          <w:rFonts w:eastAsia="Calibri"/>
        </w:rPr>
        <w:t>Impactos Ambientales Sinérgicos.</w:t>
      </w:r>
      <w:bookmarkEnd w:id="122"/>
      <w:bookmarkEnd w:id="123"/>
    </w:p>
    <w:p w14:paraId="17293CCB" w14:textId="77777777" w:rsidR="00E52CEB" w:rsidRPr="003B1507" w:rsidRDefault="00E52CEB" w:rsidP="005F4EF2">
      <w:pPr>
        <w:contextualSpacing/>
        <w:jc w:val="both"/>
        <w:rPr>
          <w:rFonts w:ascii="Arial" w:eastAsia="Calibri" w:hAnsi="Arial" w:cs="Arial"/>
          <w:sz w:val="24"/>
          <w:szCs w:val="24"/>
        </w:rPr>
      </w:pPr>
      <w:r w:rsidRPr="003B1507">
        <w:rPr>
          <w:rFonts w:ascii="Arial" w:eastAsia="Calibri" w:hAnsi="Arial" w:cs="Arial"/>
          <w:sz w:val="24"/>
          <w:szCs w:val="24"/>
        </w:rPr>
        <w:t>Un impacto ambiental sinérgico está definido por el Reglamento de la LGEEPA EN Materia de Impacto Ambiental como aquel que se produce cuando el efecto conjunto de la presencia simultánea de varias acciones supone una incidencia ambiental mayor que la suma de las incidencias individuales contempladas en forma aislada.</w:t>
      </w:r>
    </w:p>
    <w:p w14:paraId="240DF4D1" w14:textId="77777777" w:rsidR="00E52CEB" w:rsidRPr="003B1507" w:rsidRDefault="00E52CEB" w:rsidP="005F4EF2">
      <w:pPr>
        <w:contextualSpacing/>
        <w:jc w:val="both"/>
        <w:rPr>
          <w:rFonts w:ascii="Arial" w:eastAsia="Calibri" w:hAnsi="Arial" w:cs="Arial"/>
          <w:sz w:val="24"/>
          <w:szCs w:val="24"/>
        </w:rPr>
      </w:pPr>
      <w:r w:rsidRPr="003B1507">
        <w:rPr>
          <w:rFonts w:ascii="Arial" w:eastAsia="Calibri" w:hAnsi="Arial" w:cs="Arial"/>
          <w:sz w:val="24"/>
          <w:szCs w:val="24"/>
        </w:rPr>
        <w:t>Es decir, la propiedad de interactuar con otros impactos ambientales distintos generando un efecto mayor comparados con el resultado de los impactos cuando fueran analizados en forma individual o independiente, bajo esta consideración las sinergias encontradas fueron las siguientes.</w:t>
      </w:r>
    </w:p>
    <w:p w14:paraId="4675AAD3" w14:textId="77777777" w:rsidR="00E52CEB" w:rsidRPr="003B1507" w:rsidRDefault="00E52CEB" w:rsidP="005F4EF2">
      <w:pPr>
        <w:contextualSpacing/>
        <w:jc w:val="both"/>
        <w:rPr>
          <w:rFonts w:ascii="Arial" w:eastAsia="Calibri" w:hAnsi="Arial" w:cs="Arial"/>
          <w:sz w:val="24"/>
          <w:szCs w:val="24"/>
        </w:rPr>
      </w:pPr>
      <w:r w:rsidRPr="003B1507">
        <w:rPr>
          <w:rFonts w:ascii="Arial" w:eastAsia="Calibri" w:hAnsi="Arial" w:cs="Arial"/>
          <w:sz w:val="24"/>
          <w:szCs w:val="24"/>
        </w:rPr>
        <w:t>Los diferentes tipos de interacción sinérgica identificadas son las siguientes:</w:t>
      </w:r>
    </w:p>
    <w:p w14:paraId="2B2743A2" w14:textId="77777777" w:rsidR="00E52CEB" w:rsidRPr="003B1507" w:rsidRDefault="00E52CEB" w:rsidP="00A15347">
      <w:pPr>
        <w:contextualSpacing/>
        <w:jc w:val="both"/>
        <w:rPr>
          <w:rFonts w:ascii="Arial" w:eastAsia="Calibri" w:hAnsi="Arial" w:cs="Arial"/>
          <w:sz w:val="24"/>
          <w:szCs w:val="24"/>
        </w:rPr>
      </w:pPr>
      <w:r w:rsidRPr="003B1507">
        <w:rPr>
          <w:rFonts w:ascii="Arial" w:eastAsia="Calibri" w:hAnsi="Arial" w:cs="Arial"/>
          <w:sz w:val="24"/>
          <w:szCs w:val="24"/>
        </w:rPr>
        <w:t>1.- La sinergia entre los impactos del desmonte y la fauna silvestre aun cuando es muy reducida la presencia, la reducción de la fauna puede tener una disminución de la dispersión de semillas que como consecuencia se tendría poca abundancia de flora.</w:t>
      </w:r>
    </w:p>
    <w:p w14:paraId="1C5A75AC" w14:textId="73FB207D" w:rsidR="00E52CEB" w:rsidRPr="003B1507" w:rsidRDefault="00E52CEB" w:rsidP="00A15347">
      <w:pPr>
        <w:contextualSpacing/>
        <w:jc w:val="both"/>
        <w:rPr>
          <w:rFonts w:ascii="Arial" w:eastAsia="Calibri" w:hAnsi="Arial" w:cs="Arial"/>
          <w:sz w:val="24"/>
          <w:szCs w:val="24"/>
        </w:rPr>
      </w:pPr>
      <w:r w:rsidRPr="003B1507">
        <w:rPr>
          <w:rFonts w:ascii="Arial" w:eastAsia="Calibri" w:hAnsi="Arial" w:cs="Arial"/>
          <w:sz w:val="24"/>
          <w:szCs w:val="24"/>
        </w:rPr>
        <w:lastRenderedPageBreak/>
        <w:t>2.-La sinergia del impacto del desmonte y despalme con el paisaje es que una vez eliminada la vegetación y al retirar los residuos pueda aparecer otro impacto visual no contemplado</w:t>
      </w:r>
      <w:r w:rsidR="00D14486">
        <w:rPr>
          <w:rFonts w:ascii="Arial" w:eastAsia="Calibri" w:hAnsi="Arial" w:cs="Arial"/>
          <w:sz w:val="24"/>
          <w:szCs w:val="24"/>
        </w:rPr>
        <w:t xml:space="preserve"> o se sumara a los impactos por las </w:t>
      </w:r>
      <w:r w:rsidR="00D14486" w:rsidRPr="00492E45">
        <w:rPr>
          <w:rFonts w:ascii="Arial" w:eastAsia="Calibri" w:hAnsi="Arial" w:cs="Arial"/>
          <w:sz w:val="24"/>
          <w:szCs w:val="24"/>
          <w:highlight w:val="yellow"/>
        </w:rPr>
        <w:t>pedreras de la región</w:t>
      </w:r>
      <w:r w:rsidRPr="003B1507">
        <w:rPr>
          <w:rFonts w:ascii="Arial" w:eastAsia="Calibri" w:hAnsi="Arial" w:cs="Arial"/>
          <w:sz w:val="24"/>
          <w:szCs w:val="24"/>
        </w:rPr>
        <w:t>.</w:t>
      </w:r>
    </w:p>
    <w:p w14:paraId="5560F677" w14:textId="77777777" w:rsidR="00E52CEB" w:rsidRPr="003B1507" w:rsidRDefault="00E52CEB" w:rsidP="00A15347">
      <w:pPr>
        <w:contextualSpacing/>
        <w:jc w:val="both"/>
        <w:rPr>
          <w:rFonts w:ascii="Arial" w:eastAsia="Calibri" w:hAnsi="Arial" w:cs="Arial"/>
          <w:sz w:val="24"/>
          <w:szCs w:val="24"/>
        </w:rPr>
      </w:pPr>
      <w:r w:rsidRPr="003B1507">
        <w:rPr>
          <w:rFonts w:ascii="Arial" w:eastAsia="Calibri" w:hAnsi="Arial" w:cs="Arial"/>
          <w:sz w:val="24"/>
          <w:szCs w:val="24"/>
        </w:rPr>
        <w:t xml:space="preserve">3.- Así mismo dentro de esta misma sinergia puede ser que al retirar los residuos derivados de las acciones del desmonte y despalme se puedan </w:t>
      </w:r>
      <w:r w:rsidR="00B9707D" w:rsidRPr="003B1507">
        <w:rPr>
          <w:rFonts w:ascii="Arial" w:eastAsia="Calibri" w:hAnsi="Arial" w:cs="Arial"/>
          <w:sz w:val="24"/>
          <w:szCs w:val="24"/>
        </w:rPr>
        <w:t>encontrar otros</w:t>
      </w:r>
      <w:r w:rsidRPr="003B1507">
        <w:rPr>
          <w:rFonts w:ascii="Arial" w:eastAsia="Calibri" w:hAnsi="Arial" w:cs="Arial"/>
          <w:sz w:val="24"/>
          <w:szCs w:val="24"/>
        </w:rPr>
        <w:t xml:space="preserve"> impactos que hayan permanecido ocultos.</w:t>
      </w:r>
    </w:p>
    <w:p w14:paraId="03DC08CD" w14:textId="77777777" w:rsidR="00E52CEB" w:rsidRPr="003B1507" w:rsidRDefault="00E52CEB" w:rsidP="00A15347">
      <w:pPr>
        <w:contextualSpacing/>
        <w:jc w:val="both"/>
        <w:rPr>
          <w:rFonts w:ascii="Arial" w:eastAsia="Calibri" w:hAnsi="Arial" w:cs="Arial"/>
          <w:sz w:val="24"/>
          <w:szCs w:val="24"/>
        </w:rPr>
      </w:pPr>
      <w:r w:rsidRPr="003B1507">
        <w:rPr>
          <w:rFonts w:ascii="Arial" w:eastAsia="Calibri" w:hAnsi="Arial" w:cs="Arial"/>
          <w:sz w:val="24"/>
          <w:szCs w:val="24"/>
        </w:rPr>
        <w:t xml:space="preserve">4.- </w:t>
      </w:r>
      <w:r w:rsidR="00B9707D" w:rsidRPr="003B1507">
        <w:rPr>
          <w:rFonts w:ascii="Arial" w:eastAsia="Calibri" w:hAnsi="Arial" w:cs="Arial"/>
          <w:sz w:val="24"/>
          <w:szCs w:val="24"/>
        </w:rPr>
        <w:t>Otra sinergia</w:t>
      </w:r>
      <w:r w:rsidRPr="003B1507">
        <w:rPr>
          <w:rFonts w:ascii="Arial" w:eastAsia="Calibri" w:hAnsi="Arial" w:cs="Arial"/>
          <w:sz w:val="24"/>
          <w:szCs w:val="24"/>
        </w:rPr>
        <w:t xml:space="preserve"> de impactos derivado del acumulamiento de materiales y uso de combustibles puede provocar derramamientos accidentales y por ende</w:t>
      </w:r>
      <w:r w:rsidR="005F4EF2" w:rsidRPr="003B1507">
        <w:rPr>
          <w:rFonts w:ascii="Arial" w:eastAsia="Calibri" w:hAnsi="Arial" w:cs="Arial"/>
          <w:sz w:val="24"/>
          <w:szCs w:val="24"/>
        </w:rPr>
        <w:t xml:space="preserve"> c</w:t>
      </w:r>
      <w:r w:rsidR="00965CBB" w:rsidRPr="003B1507">
        <w:rPr>
          <w:rFonts w:ascii="Arial" w:eastAsia="Calibri" w:hAnsi="Arial" w:cs="Arial"/>
          <w:sz w:val="24"/>
          <w:szCs w:val="24"/>
        </w:rPr>
        <w:t>ontaminación en el sitio</w:t>
      </w:r>
      <w:r w:rsidRPr="003B1507">
        <w:rPr>
          <w:rFonts w:ascii="Arial" w:eastAsia="Calibri" w:hAnsi="Arial" w:cs="Arial"/>
          <w:sz w:val="24"/>
          <w:szCs w:val="24"/>
        </w:rPr>
        <w:t xml:space="preserve">. </w:t>
      </w:r>
    </w:p>
    <w:p w14:paraId="2B4A6496" w14:textId="118268BA" w:rsidR="00D74180" w:rsidRDefault="00D74180" w:rsidP="00A15347">
      <w:pPr>
        <w:contextualSpacing/>
        <w:jc w:val="both"/>
        <w:rPr>
          <w:rFonts w:ascii="Arial" w:eastAsia="Calibri" w:hAnsi="Arial" w:cs="Arial"/>
          <w:sz w:val="24"/>
          <w:szCs w:val="24"/>
        </w:rPr>
      </w:pPr>
      <w:r w:rsidRPr="003B1507">
        <w:rPr>
          <w:rFonts w:ascii="Arial" w:eastAsia="Calibri" w:hAnsi="Arial" w:cs="Arial"/>
          <w:sz w:val="24"/>
          <w:szCs w:val="24"/>
        </w:rPr>
        <w:t xml:space="preserve">5.- La modificación de la topografía en su relieve se </w:t>
      </w:r>
      <w:r w:rsidR="00E2650B" w:rsidRPr="003B1507">
        <w:rPr>
          <w:rFonts w:ascii="Arial" w:eastAsia="Calibri" w:hAnsi="Arial" w:cs="Arial"/>
          <w:sz w:val="24"/>
          <w:szCs w:val="24"/>
        </w:rPr>
        <w:t>sumará</w:t>
      </w:r>
      <w:r w:rsidRPr="003B1507">
        <w:rPr>
          <w:rFonts w:ascii="Arial" w:eastAsia="Calibri" w:hAnsi="Arial" w:cs="Arial"/>
          <w:sz w:val="24"/>
          <w:szCs w:val="24"/>
        </w:rPr>
        <w:t xml:space="preserve"> a la modificación ya existente por la operación actual </w:t>
      </w:r>
      <w:r w:rsidR="00017A67">
        <w:rPr>
          <w:rFonts w:ascii="Arial" w:eastAsia="Calibri" w:hAnsi="Arial" w:cs="Arial"/>
          <w:sz w:val="24"/>
          <w:szCs w:val="24"/>
        </w:rPr>
        <w:t xml:space="preserve">en la </w:t>
      </w:r>
      <w:r w:rsidR="00A80F9E" w:rsidRPr="00492E45">
        <w:rPr>
          <w:rFonts w:ascii="Arial" w:eastAsia="Calibri" w:hAnsi="Arial" w:cs="Arial"/>
          <w:sz w:val="24"/>
          <w:szCs w:val="24"/>
          <w:highlight w:val="yellow"/>
        </w:rPr>
        <w:t>extracción</w:t>
      </w:r>
      <w:r w:rsidR="00017A67" w:rsidRPr="00492E45">
        <w:rPr>
          <w:rFonts w:ascii="Arial" w:eastAsia="Calibri" w:hAnsi="Arial" w:cs="Arial"/>
          <w:sz w:val="24"/>
          <w:szCs w:val="24"/>
          <w:highlight w:val="yellow"/>
        </w:rPr>
        <w:t xml:space="preserve"> de material </w:t>
      </w:r>
      <w:r w:rsidR="00A80F9E" w:rsidRPr="00492E45">
        <w:rPr>
          <w:rFonts w:ascii="Arial" w:eastAsia="Calibri" w:hAnsi="Arial" w:cs="Arial"/>
          <w:sz w:val="24"/>
          <w:szCs w:val="24"/>
          <w:highlight w:val="yellow"/>
        </w:rPr>
        <w:t>pétreo</w:t>
      </w:r>
      <w:r w:rsidR="00017A67">
        <w:rPr>
          <w:rFonts w:ascii="Arial" w:eastAsia="Calibri" w:hAnsi="Arial" w:cs="Arial"/>
          <w:sz w:val="24"/>
          <w:szCs w:val="24"/>
        </w:rPr>
        <w:t>.</w:t>
      </w:r>
    </w:p>
    <w:p w14:paraId="6001863D" w14:textId="667614E0" w:rsidR="00017A67" w:rsidRDefault="00017A67" w:rsidP="00A15347">
      <w:pPr>
        <w:contextualSpacing/>
        <w:jc w:val="both"/>
        <w:rPr>
          <w:rFonts w:ascii="Arial" w:eastAsia="Calibri" w:hAnsi="Arial" w:cs="Arial"/>
          <w:sz w:val="24"/>
          <w:szCs w:val="24"/>
        </w:rPr>
      </w:pPr>
      <w:r>
        <w:rPr>
          <w:rFonts w:ascii="Arial" w:eastAsia="Calibri" w:hAnsi="Arial" w:cs="Arial"/>
          <w:sz w:val="24"/>
          <w:szCs w:val="24"/>
        </w:rPr>
        <w:t xml:space="preserve">6.- La modificación al paisaje al menos en el </w:t>
      </w:r>
      <w:r w:rsidR="00A80F9E">
        <w:rPr>
          <w:rFonts w:ascii="Arial" w:eastAsia="Calibri" w:hAnsi="Arial" w:cs="Arial"/>
          <w:sz w:val="24"/>
          <w:szCs w:val="24"/>
        </w:rPr>
        <w:t>área</w:t>
      </w:r>
      <w:r>
        <w:rPr>
          <w:rFonts w:ascii="Arial" w:eastAsia="Calibri" w:hAnsi="Arial" w:cs="Arial"/>
          <w:sz w:val="24"/>
          <w:szCs w:val="24"/>
        </w:rPr>
        <w:t xml:space="preserve"> del proyecto se </w:t>
      </w:r>
      <w:r w:rsidR="00A80F9E">
        <w:rPr>
          <w:rFonts w:ascii="Arial" w:eastAsia="Calibri" w:hAnsi="Arial" w:cs="Arial"/>
          <w:sz w:val="24"/>
          <w:szCs w:val="24"/>
        </w:rPr>
        <w:t>modificará</w:t>
      </w:r>
      <w:r>
        <w:rPr>
          <w:rFonts w:ascii="Arial" w:eastAsia="Calibri" w:hAnsi="Arial" w:cs="Arial"/>
          <w:sz w:val="24"/>
          <w:szCs w:val="24"/>
        </w:rPr>
        <w:t xml:space="preserve"> su visibilidad y fragilidad al </w:t>
      </w:r>
      <w:r w:rsidRPr="00492E45">
        <w:rPr>
          <w:rFonts w:ascii="Arial" w:eastAsia="Calibri" w:hAnsi="Arial" w:cs="Arial"/>
          <w:sz w:val="24"/>
          <w:szCs w:val="24"/>
          <w:highlight w:val="yellow"/>
        </w:rPr>
        <w:t xml:space="preserve">extraer el material </w:t>
      </w:r>
      <w:r w:rsidR="00A80F9E" w:rsidRPr="00492E45">
        <w:rPr>
          <w:rFonts w:ascii="Arial" w:eastAsia="Calibri" w:hAnsi="Arial" w:cs="Arial"/>
          <w:sz w:val="24"/>
          <w:szCs w:val="24"/>
          <w:highlight w:val="yellow"/>
        </w:rPr>
        <w:t>pétreo</w:t>
      </w:r>
      <w:r>
        <w:rPr>
          <w:rFonts w:ascii="Arial" w:eastAsia="Calibri" w:hAnsi="Arial" w:cs="Arial"/>
          <w:sz w:val="24"/>
          <w:szCs w:val="24"/>
        </w:rPr>
        <w:t xml:space="preserve"> que se </w:t>
      </w:r>
      <w:r w:rsidR="00A80F9E">
        <w:rPr>
          <w:rFonts w:ascii="Arial" w:eastAsia="Calibri" w:hAnsi="Arial" w:cs="Arial"/>
          <w:sz w:val="24"/>
          <w:szCs w:val="24"/>
        </w:rPr>
        <w:t>sumará</w:t>
      </w:r>
      <w:r>
        <w:rPr>
          <w:rFonts w:ascii="Arial" w:eastAsia="Calibri" w:hAnsi="Arial" w:cs="Arial"/>
          <w:sz w:val="24"/>
          <w:szCs w:val="24"/>
        </w:rPr>
        <w:t xml:space="preserve"> a los aprovechamientos en el sistema ambiental.</w:t>
      </w:r>
    </w:p>
    <w:p w14:paraId="5B0BBBA7" w14:textId="0134FDBC" w:rsidR="00D14486" w:rsidRPr="00492E45" w:rsidRDefault="00D14486" w:rsidP="00A15347">
      <w:pPr>
        <w:contextualSpacing/>
        <w:jc w:val="both"/>
        <w:rPr>
          <w:rFonts w:ascii="Arial" w:eastAsia="Calibri" w:hAnsi="Arial" w:cs="Arial"/>
          <w:sz w:val="24"/>
          <w:szCs w:val="24"/>
        </w:rPr>
      </w:pPr>
      <w:r>
        <w:rPr>
          <w:rFonts w:ascii="Arial" w:eastAsia="Calibri" w:hAnsi="Arial" w:cs="Arial"/>
          <w:sz w:val="24"/>
          <w:szCs w:val="24"/>
        </w:rPr>
        <w:t xml:space="preserve">7.- Los impactos de la topografía, suelo, fauna y paisaje serán sinérgicos al encontrarse dentro del sistema ambiental </w:t>
      </w:r>
      <w:r w:rsidRPr="00492E45">
        <w:rPr>
          <w:rFonts w:ascii="Arial" w:eastAsia="Calibri" w:hAnsi="Arial" w:cs="Arial"/>
          <w:sz w:val="24"/>
          <w:szCs w:val="24"/>
          <w:highlight w:val="yellow"/>
        </w:rPr>
        <w:t>aprovechamiento de material pétreo</w:t>
      </w:r>
      <w:r>
        <w:rPr>
          <w:rFonts w:ascii="Arial" w:eastAsia="Calibri" w:hAnsi="Arial" w:cs="Arial"/>
          <w:sz w:val="24"/>
          <w:szCs w:val="24"/>
        </w:rPr>
        <w:t xml:space="preserve"> cercana al área y la operación del </w:t>
      </w:r>
      <w:r w:rsidRPr="00492E45">
        <w:rPr>
          <w:rFonts w:ascii="Arial" w:eastAsia="Calibri" w:hAnsi="Arial" w:cs="Arial"/>
          <w:sz w:val="24"/>
          <w:szCs w:val="24"/>
          <w:highlight w:val="yellow"/>
        </w:rPr>
        <w:t>relleno sanitario</w:t>
      </w:r>
      <w:r w:rsidRPr="00492E45">
        <w:rPr>
          <w:rFonts w:ascii="Arial" w:eastAsia="Calibri" w:hAnsi="Arial" w:cs="Arial"/>
          <w:sz w:val="24"/>
          <w:szCs w:val="24"/>
        </w:rPr>
        <w:t xml:space="preserve"> teniendo lo siguiente:</w:t>
      </w:r>
    </w:p>
    <w:p w14:paraId="68F6BD88" w14:textId="76B4DBF0" w:rsidR="00D14486" w:rsidRPr="00492E45" w:rsidRDefault="00D14486" w:rsidP="00A15347">
      <w:pPr>
        <w:contextualSpacing/>
        <w:jc w:val="both"/>
        <w:rPr>
          <w:rFonts w:ascii="Arial" w:eastAsia="Calibri" w:hAnsi="Arial" w:cs="Arial"/>
          <w:sz w:val="24"/>
          <w:szCs w:val="24"/>
        </w:rPr>
      </w:pPr>
    </w:p>
    <w:p w14:paraId="13667157" w14:textId="145671AF" w:rsidR="00D14486" w:rsidRPr="00492E45" w:rsidRDefault="00D14486" w:rsidP="00A15347">
      <w:pPr>
        <w:contextualSpacing/>
        <w:jc w:val="both"/>
        <w:rPr>
          <w:rFonts w:ascii="Arial" w:eastAsia="Calibri" w:hAnsi="Arial" w:cs="Arial"/>
          <w:sz w:val="24"/>
          <w:szCs w:val="24"/>
        </w:rPr>
      </w:pPr>
    </w:p>
    <w:p w14:paraId="58C2E9EC" w14:textId="6A344B10" w:rsidR="00812D86" w:rsidRPr="00492E45" w:rsidRDefault="00812D86" w:rsidP="00812D86">
      <w:pPr>
        <w:jc w:val="both"/>
        <w:rPr>
          <w:rFonts w:ascii="Arial" w:eastAsia="Calibri" w:hAnsi="Arial" w:cs="Arial"/>
          <w:sz w:val="24"/>
          <w:szCs w:val="24"/>
        </w:rPr>
      </w:pPr>
      <w:r w:rsidRPr="00492E45">
        <w:rPr>
          <w:rFonts w:ascii="Arial" w:eastAsia="Calibri" w:hAnsi="Arial" w:cs="Arial"/>
          <w:sz w:val="24"/>
          <w:szCs w:val="24"/>
        </w:rPr>
        <w:t>Los Factores Ambientales donde se genera impacto sinérgico y acumulativo:</w:t>
      </w:r>
    </w:p>
    <w:p w14:paraId="15769BB1" w14:textId="3D726E32" w:rsidR="00812D86" w:rsidRPr="00492E45" w:rsidRDefault="00812D86" w:rsidP="00812D86">
      <w:pPr>
        <w:jc w:val="both"/>
        <w:rPr>
          <w:rFonts w:ascii="Arial" w:eastAsia="Calibri" w:hAnsi="Arial" w:cs="Arial"/>
          <w:sz w:val="24"/>
          <w:szCs w:val="24"/>
        </w:rPr>
      </w:pPr>
      <w:r w:rsidRPr="00492E45">
        <w:rPr>
          <w:rFonts w:ascii="Arial" w:eastAsia="Calibri" w:hAnsi="Arial" w:cs="Arial"/>
          <w:b/>
          <w:sz w:val="24"/>
          <w:szCs w:val="24"/>
        </w:rPr>
        <w:t>Atmósfera:</w:t>
      </w:r>
      <w:r w:rsidRPr="00492E45">
        <w:rPr>
          <w:rFonts w:ascii="Arial" w:eastAsia="Calibri" w:hAnsi="Arial" w:cs="Arial"/>
          <w:sz w:val="24"/>
          <w:szCs w:val="24"/>
        </w:rPr>
        <w:t xml:space="preserve"> Calidad del Aire y Calidad Sonora. Se presentará volatilidad de partículas de polvo y smog a la atmósfera por el uso de maquinaria y movimientos de sustratos, siendo desde poco moderado hasta crítico ocurriendo este, en la etapa de desmonte y despalme. </w:t>
      </w:r>
      <w:r w:rsidRPr="00492E45">
        <w:rPr>
          <w:rFonts w:ascii="Arial" w:eastAsia="Calibri" w:hAnsi="Arial" w:cs="Arial"/>
          <w:b/>
          <w:bCs/>
          <w:sz w:val="24"/>
          <w:szCs w:val="24"/>
        </w:rPr>
        <w:t>Este factor será mitigable y será temporal</w:t>
      </w:r>
      <w:r w:rsidRPr="00492E45">
        <w:rPr>
          <w:rFonts w:ascii="Arial" w:eastAsia="Calibri" w:hAnsi="Arial" w:cs="Arial"/>
          <w:sz w:val="24"/>
          <w:szCs w:val="24"/>
        </w:rPr>
        <w:t xml:space="preserve"> y el grado de será </w:t>
      </w:r>
      <w:r w:rsidRPr="00492E45">
        <w:rPr>
          <w:rFonts w:ascii="Arial" w:eastAsia="Calibri" w:hAnsi="Arial" w:cs="Arial"/>
          <w:b/>
          <w:bCs/>
          <w:sz w:val="24"/>
          <w:szCs w:val="24"/>
          <w:u w:val="single"/>
        </w:rPr>
        <w:t>bajo</w:t>
      </w:r>
      <w:r w:rsidRPr="00492E45">
        <w:rPr>
          <w:rFonts w:ascii="Arial" w:eastAsia="Calibri" w:hAnsi="Arial" w:cs="Arial"/>
          <w:sz w:val="24"/>
          <w:szCs w:val="24"/>
        </w:rPr>
        <w:t>.</w:t>
      </w:r>
    </w:p>
    <w:p w14:paraId="5DF5A35B" w14:textId="516F251B" w:rsidR="00812D86" w:rsidRPr="00492E45" w:rsidRDefault="00812D86" w:rsidP="00812D86">
      <w:pPr>
        <w:jc w:val="both"/>
        <w:rPr>
          <w:rFonts w:ascii="Arial" w:eastAsia="Calibri" w:hAnsi="Arial" w:cs="Arial"/>
          <w:sz w:val="24"/>
          <w:szCs w:val="24"/>
        </w:rPr>
      </w:pPr>
      <w:r w:rsidRPr="00492E45">
        <w:rPr>
          <w:rFonts w:ascii="Arial" w:eastAsia="Calibri" w:hAnsi="Arial" w:cs="Arial"/>
          <w:b/>
          <w:sz w:val="24"/>
          <w:szCs w:val="24"/>
        </w:rPr>
        <w:t>Hidrología</w:t>
      </w:r>
      <w:r w:rsidRPr="00492E45">
        <w:rPr>
          <w:rFonts w:ascii="Arial" w:eastAsia="Calibri" w:hAnsi="Arial" w:cs="Arial"/>
          <w:sz w:val="24"/>
          <w:szCs w:val="24"/>
        </w:rPr>
        <w:t xml:space="preserve">: Componente ambiental (Escurrimiento). Se observa una valoración de poco significativa a moderados en virtud de la afectación de los escurrimientos al eliminar la vegetación incrementando la velocidad del flujo reduciendo la posibilidad de infiltración y ocasionando arrastre de sustrato. De acuerdo a los recorridos dentro del proyecto no se encuentran cuerpos de agua ni escurrimientos permanentes solo se manifiesta </w:t>
      </w:r>
      <w:r w:rsidRPr="00492E45">
        <w:rPr>
          <w:rFonts w:ascii="Arial" w:eastAsia="Calibri" w:hAnsi="Arial" w:cs="Arial"/>
          <w:sz w:val="24"/>
          <w:szCs w:val="24"/>
          <w:highlight w:val="yellow"/>
        </w:rPr>
        <w:t>escurrimientos intermitentes</w:t>
      </w:r>
      <w:r w:rsidRPr="00492E45">
        <w:rPr>
          <w:rFonts w:ascii="Arial" w:eastAsia="Calibri" w:hAnsi="Arial" w:cs="Arial"/>
          <w:sz w:val="24"/>
          <w:szCs w:val="24"/>
        </w:rPr>
        <w:t xml:space="preserve">, en cuanto a la calidad y cantidad de agua estos serán mitigables con actividades monitoreo ambiental no derramando combustibles, aceites o basura urbana dentro del área y sobre todo </w:t>
      </w:r>
      <w:r w:rsidR="002F1084" w:rsidRPr="00492E45">
        <w:rPr>
          <w:rFonts w:ascii="Arial" w:eastAsia="Calibri" w:hAnsi="Arial" w:cs="Arial"/>
          <w:sz w:val="24"/>
          <w:szCs w:val="24"/>
        </w:rPr>
        <w:t>del escurrimiento</w:t>
      </w:r>
      <w:r w:rsidRPr="00492E45">
        <w:rPr>
          <w:rFonts w:ascii="Arial" w:eastAsia="Calibri" w:hAnsi="Arial" w:cs="Arial"/>
          <w:sz w:val="24"/>
          <w:szCs w:val="24"/>
        </w:rPr>
        <w:t xml:space="preserve">, infiltrante el agua a los mantos freáticos teniendo un grado mínimo o </w:t>
      </w:r>
      <w:r w:rsidRPr="00492E45">
        <w:rPr>
          <w:rFonts w:ascii="Arial" w:eastAsia="Calibri" w:hAnsi="Arial" w:cs="Arial"/>
          <w:b/>
          <w:bCs/>
          <w:sz w:val="24"/>
          <w:szCs w:val="24"/>
          <w:u w:val="single"/>
        </w:rPr>
        <w:t>bajo a moderado de afectación</w:t>
      </w:r>
      <w:r w:rsidRPr="00492E45">
        <w:rPr>
          <w:rFonts w:ascii="Arial" w:eastAsia="Calibri" w:hAnsi="Arial" w:cs="Arial"/>
          <w:sz w:val="24"/>
          <w:szCs w:val="24"/>
        </w:rPr>
        <w:t>.</w:t>
      </w:r>
    </w:p>
    <w:p w14:paraId="3388BDCB" w14:textId="77777777" w:rsidR="00812D86" w:rsidRPr="00492E45" w:rsidRDefault="00812D86" w:rsidP="00812D86">
      <w:pPr>
        <w:jc w:val="both"/>
        <w:rPr>
          <w:rFonts w:ascii="Arial" w:eastAsia="Calibri" w:hAnsi="Arial" w:cs="Arial"/>
          <w:sz w:val="24"/>
          <w:szCs w:val="24"/>
        </w:rPr>
      </w:pPr>
    </w:p>
    <w:p w14:paraId="1FE5D629" w14:textId="2BA37FB8" w:rsidR="00812D86" w:rsidRPr="00492E45" w:rsidRDefault="00812D86" w:rsidP="00812D86">
      <w:pPr>
        <w:jc w:val="both"/>
        <w:rPr>
          <w:rFonts w:ascii="Arial" w:eastAsia="Calibri" w:hAnsi="Arial" w:cs="Arial"/>
          <w:sz w:val="24"/>
          <w:szCs w:val="24"/>
        </w:rPr>
      </w:pPr>
      <w:r w:rsidRPr="00492E45">
        <w:rPr>
          <w:rFonts w:ascii="Arial" w:eastAsia="Calibri" w:hAnsi="Arial" w:cs="Arial"/>
          <w:b/>
          <w:sz w:val="24"/>
          <w:szCs w:val="24"/>
        </w:rPr>
        <w:t>Suelo</w:t>
      </w:r>
      <w:r w:rsidRPr="00492E45">
        <w:rPr>
          <w:rFonts w:ascii="Arial" w:eastAsia="Calibri" w:hAnsi="Arial" w:cs="Arial"/>
          <w:sz w:val="24"/>
          <w:szCs w:val="24"/>
        </w:rPr>
        <w:t xml:space="preserve">: Componente ambiental (Erodabilidad, </w:t>
      </w:r>
      <w:r w:rsidR="002F1084" w:rsidRPr="00492E45">
        <w:rPr>
          <w:rFonts w:ascii="Arial" w:eastAsia="Calibri" w:hAnsi="Arial" w:cs="Arial"/>
          <w:sz w:val="24"/>
          <w:szCs w:val="24"/>
        </w:rPr>
        <w:t>Erosión</w:t>
      </w:r>
      <w:r w:rsidRPr="00492E45">
        <w:rPr>
          <w:rFonts w:ascii="Arial" w:eastAsia="Calibri" w:hAnsi="Arial" w:cs="Arial"/>
          <w:sz w:val="24"/>
          <w:szCs w:val="24"/>
        </w:rPr>
        <w:t xml:space="preserve">). Ante la eliminación de vegetación se tendrá exposición del sustrato generando erosión del tipo hídrica y eólica desde el punto de vista crítico por la modificación a los perfiles, la topografía y el paisaje. En cuanto a este componente la afectación será con un grado </w:t>
      </w:r>
      <w:r w:rsidRPr="00492E45">
        <w:rPr>
          <w:rFonts w:ascii="Arial" w:eastAsia="Calibri" w:hAnsi="Arial" w:cs="Arial"/>
          <w:b/>
          <w:bCs/>
          <w:sz w:val="24"/>
          <w:szCs w:val="24"/>
          <w:u w:val="single"/>
        </w:rPr>
        <w:t>crítico</w:t>
      </w:r>
      <w:r w:rsidRPr="00492E45">
        <w:rPr>
          <w:rFonts w:ascii="Arial" w:eastAsia="Calibri" w:hAnsi="Arial" w:cs="Arial"/>
          <w:sz w:val="24"/>
          <w:szCs w:val="24"/>
        </w:rPr>
        <w:t xml:space="preserve">, y no se puede ser </w:t>
      </w:r>
      <w:r w:rsidRPr="00492E45">
        <w:rPr>
          <w:rFonts w:ascii="Arial" w:eastAsia="Calibri" w:hAnsi="Arial" w:cs="Arial"/>
          <w:sz w:val="24"/>
          <w:szCs w:val="24"/>
        </w:rPr>
        <w:lastRenderedPageBreak/>
        <w:t xml:space="preserve">compensable o mitigable en el área, el daño es irreversible, sin embargo, con el la </w:t>
      </w:r>
      <w:r w:rsidR="002F1084" w:rsidRPr="00492E45">
        <w:rPr>
          <w:rFonts w:ascii="Arial" w:eastAsia="Calibri" w:hAnsi="Arial" w:cs="Arial"/>
          <w:sz w:val="24"/>
          <w:szCs w:val="24"/>
        </w:rPr>
        <w:t>erosión</w:t>
      </w:r>
      <w:r w:rsidRPr="00492E45">
        <w:rPr>
          <w:rFonts w:ascii="Arial" w:eastAsia="Calibri" w:hAnsi="Arial" w:cs="Arial"/>
          <w:sz w:val="24"/>
          <w:szCs w:val="24"/>
        </w:rPr>
        <w:t xml:space="preserve"> de las áreas de cambio de uso de suelo se puede mitigar riegos de mitigación, que se proponen para recuperar esa pérdida de suelo por acción del agua y el aire.</w:t>
      </w:r>
    </w:p>
    <w:p w14:paraId="24C0C64B" w14:textId="3EFD2432" w:rsidR="00812D86" w:rsidRPr="00492E45" w:rsidRDefault="00812D86" w:rsidP="00812D86">
      <w:pPr>
        <w:jc w:val="both"/>
        <w:rPr>
          <w:rFonts w:ascii="Arial" w:eastAsia="Calibri" w:hAnsi="Arial" w:cs="Arial"/>
          <w:sz w:val="24"/>
          <w:szCs w:val="24"/>
        </w:rPr>
      </w:pPr>
      <w:r w:rsidRPr="00492E45">
        <w:rPr>
          <w:rFonts w:ascii="Arial" w:eastAsia="Calibri" w:hAnsi="Arial" w:cs="Arial"/>
          <w:b/>
          <w:sz w:val="24"/>
          <w:szCs w:val="24"/>
        </w:rPr>
        <w:t>Flora Silvestre</w:t>
      </w:r>
      <w:r w:rsidRPr="00492E45">
        <w:rPr>
          <w:rFonts w:ascii="Arial" w:eastAsia="Calibri" w:hAnsi="Arial" w:cs="Arial"/>
          <w:sz w:val="24"/>
          <w:szCs w:val="24"/>
        </w:rPr>
        <w:t xml:space="preserve">: Componente ambiental (Densidad y Cobertura). Como parte del proceso al eliminar la vegetación se tendrá pérdida de densidad de individuos y especies afectando la cobertura generando un impacto crítico para efecto de conservar la Biodiversidad se contempla efectuar un programa de rescate de las especies consideradas como de lento desarrollo y difícil regeneración y/o aquellas que se adapten a este proceso. El grado de afectación </w:t>
      </w:r>
      <w:r w:rsidRPr="00492E45">
        <w:rPr>
          <w:rFonts w:ascii="Arial" w:eastAsia="Calibri" w:hAnsi="Arial" w:cs="Arial"/>
          <w:b/>
          <w:bCs/>
          <w:sz w:val="24"/>
          <w:szCs w:val="24"/>
          <w:u w:val="single"/>
        </w:rPr>
        <w:t>es crítica</w:t>
      </w:r>
      <w:r w:rsidRPr="00492E45">
        <w:rPr>
          <w:rFonts w:ascii="Arial" w:eastAsia="Calibri" w:hAnsi="Arial" w:cs="Arial"/>
          <w:sz w:val="24"/>
          <w:szCs w:val="24"/>
        </w:rPr>
        <w:t xml:space="preserve">, con </w:t>
      </w:r>
      <w:r w:rsidR="00A5405B" w:rsidRPr="00492E45">
        <w:rPr>
          <w:rFonts w:ascii="Arial" w:eastAsia="Calibri" w:hAnsi="Arial" w:cs="Arial"/>
          <w:sz w:val="24"/>
          <w:szCs w:val="24"/>
        </w:rPr>
        <w:t>la eliminación</w:t>
      </w:r>
      <w:r w:rsidRPr="00492E45">
        <w:rPr>
          <w:rFonts w:ascii="Arial" w:eastAsia="Calibri" w:hAnsi="Arial" w:cs="Arial"/>
          <w:sz w:val="24"/>
          <w:szCs w:val="24"/>
        </w:rPr>
        <w:t xml:space="preserve"> de la vegetación, sin </w:t>
      </w:r>
      <w:r w:rsidR="000563CB" w:rsidRPr="00492E45">
        <w:rPr>
          <w:rFonts w:ascii="Arial" w:eastAsia="Calibri" w:hAnsi="Arial" w:cs="Arial"/>
          <w:sz w:val="24"/>
          <w:szCs w:val="24"/>
        </w:rPr>
        <w:t>embargo,</w:t>
      </w:r>
      <w:r w:rsidRPr="00492E45">
        <w:rPr>
          <w:rFonts w:ascii="Arial" w:eastAsia="Calibri" w:hAnsi="Arial" w:cs="Arial"/>
          <w:sz w:val="24"/>
          <w:szCs w:val="24"/>
        </w:rPr>
        <w:t xml:space="preserve"> se realiza un rescate para mitigar o compensar la pérdida.</w:t>
      </w:r>
    </w:p>
    <w:p w14:paraId="6AF82EDD" w14:textId="59DACF5B" w:rsidR="00812D86" w:rsidRPr="00492E45" w:rsidRDefault="00812D86" w:rsidP="00812D86">
      <w:pPr>
        <w:jc w:val="both"/>
        <w:rPr>
          <w:rFonts w:ascii="Arial" w:eastAsia="Calibri" w:hAnsi="Arial" w:cs="Arial"/>
          <w:sz w:val="24"/>
          <w:szCs w:val="24"/>
        </w:rPr>
      </w:pPr>
      <w:r w:rsidRPr="00492E45">
        <w:rPr>
          <w:rFonts w:ascii="Arial" w:eastAsia="Calibri" w:hAnsi="Arial" w:cs="Arial"/>
          <w:b/>
          <w:sz w:val="24"/>
          <w:szCs w:val="24"/>
        </w:rPr>
        <w:t xml:space="preserve">Fauna Silvestre: </w:t>
      </w:r>
      <w:r w:rsidRPr="00492E45">
        <w:rPr>
          <w:rFonts w:ascii="Arial" w:eastAsia="Calibri" w:hAnsi="Arial" w:cs="Arial"/>
          <w:sz w:val="24"/>
          <w:szCs w:val="24"/>
        </w:rPr>
        <w:t>Componente ambiental</w:t>
      </w:r>
      <w:r w:rsidRPr="00492E45">
        <w:rPr>
          <w:rFonts w:ascii="Arial" w:eastAsia="Calibri" w:hAnsi="Arial" w:cs="Arial"/>
          <w:b/>
          <w:sz w:val="24"/>
          <w:szCs w:val="24"/>
        </w:rPr>
        <w:t xml:space="preserve"> </w:t>
      </w:r>
      <w:r w:rsidRPr="00492E45">
        <w:rPr>
          <w:rFonts w:ascii="Arial" w:eastAsia="Calibri" w:hAnsi="Arial" w:cs="Arial"/>
          <w:sz w:val="24"/>
          <w:szCs w:val="24"/>
        </w:rPr>
        <w:t xml:space="preserve">(Abundancia y Hábitat). Ante la presencia de maquinaria, equipo y seres humanos se tendrá un impacto </w:t>
      </w:r>
      <w:r w:rsidR="000563CB" w:rsidRPr="00492E45">
        <w:rPr>
          <w:rFonts w:ascii="Arial" w:eastAsia="Calibri" w:hAnsi="Arial" w:cs="Arial"/>
          <w:sz w:val="24"/>
          <w:szCs w:val="24"/>
        </w:rPr>
        <w:t>crítico</w:t>
      </w:r>
      <w:r w:rsidRPr="00492E45">
        <w:rPr>
          <w:rFonts w:ascii="Arial" w:eastAsia="Calibri" w:hAnsi="Arial" w:cs="Arial"/>
          <w:sz w:val="24"/>
          <w:szCs w:val="24"/>
        </w:rPr>
        <w:t xml:space="preserve"> con la presencia de maquinaria, el uso de explosivos de bajo impacto, en referencia a que las especies serán ahuyentadas de su entorno, al igual que en la Flora se podrá aplicar un programa de rescate para aquellas especies de lenta movilidad en el área del proyecto. El impacto es considerado </w:t>
      </w:r>
      <w:r w:rsidRPr="00492E45">
        <w:rPr>
          <w:rFonts w:ascii="Arial" w:eastAsia="Calibri" w:hAnsi="Arial" w:cs="Arial"/>
          <w:b/>
          <w:bCs/>
          <w:sz w:val="24"/>
          <w:szCs w:val="24"/>
          <w:u w:val="single"/>
        </w:rPr>
        <w:t>moderado a crítico</w:t>
      </w:r>
      <w:r w:rsidRPr="00492E45">
        <w:rPr>
          <w:rFonts w:ascii="Arial" w:eastAsia="Calibri" w:hAnsi="Arial" w:cs="Arial"/>
          <w:sz w:val="24"/>
          <w:szCs w:val="24"/>
        </w:rPr>
        <w:t xml:space="preserve">, ya que la fauna será ahuyentada y no eliminada, para mitigar se realizar rescate de individuos de baja movilidad. </w:t>
      </w:r>
    </w:p>
    <w:p w14:paraId="2776D4C8" w14:textId="240085F2" w:rsidR="00812D86" w:rsidRDefault="00812D86" w:rsidP="00812D86">
      <w:pPr>
        <w:jc w:val="both"/>
        <w:rPr>
          <w:rFonts w:ascii="Arial" w:eastAsia="Calibri" w:hAnsi="Arial" w:cs="Arial"/>
        </w:rPr>
      </w:pPr>
      <w:r w:rsidRPr="00492E45">
        <w:rPr>
          <w:rFonts w:ascii="Arial" w:eastAsia="Calibri" w:hAnsi="Arial" w:cs="Arial"/>
          <w:b/>
          <w:sz w:val="24"/>
          <w:szCs w:val="24"/>
        </w:rPr>
        <w:t xml:space="preserve">Paisaje: </w:t>
      </w:r>
      <w:r w:rsidRPr="00492E45">
        <w:rPr>
          <w:rFonts w:ascii="Arial" w:eastAsia="Calibri" w:hAnsi="Arial" w:cs="Arial"/>
          <w:sz w:val="24"/>
          <w:szCs w:val="24"/>
        </w:rPr>
        <w:t xml:space="preserve">Componente Ambiental (Armonía y Calidad Paisajística). Resultado de esta acción del proyecto se tendrá una modificación que generará un impacto desde moderado hasta críticos  al modificar su entorno ante la eliminación de la vegetación y ocasionar oquedades por las características propias del proyecto, en el establecimiento del proyecto se modificará el paisaje considerando el impacto </w:t>
      </w:r>
      <w:r w:rsidRPr="00492E45">
        <w:rPr>
          <w:rFonts w:ascii="Arial" w:eastAsia="Calibri" w:hAnsi="Arial" w:cs="Arial"/>
          <w:b/>
          <w:bCs/>
          <w:sz w:val="24"/>
          <w:szCs w:val="24"/>
          <w:u w:val="single"/>
        </w:rPr>
        <w:t>de moderado a critico</w:t>
      </w:r>
      <w:r w:rsidRPr="00492E45">
        <w:rPr>
          <w:rFonts w:ascii="Arial" w:eastAsia="Calibri" w:hAnsi="Arial" w:cs="Arial"/>
          <w:sz w:val="24"/>
          <w:szCs w:val="24"/>
        </w:rPr>
        <w:t xml:space="preserve"> por la infraestructura de los bancos de aprovechamiento, rampas de acceso, lo cual se podrá mitigar realizando reforestación al abandono del proyecto, asi como no dejar residuos domésticos en el predio</w:t>
      </w:r>
      <w:r>
        <w:rPr>
          <w:rFonts w:ascii="Arial" w:eastAsia="Calibri" w:hAnsi="Arial" w:cs="Arial"/>
        </w:rPr>
        <w:t xml:space="preserve">. </w:t>
      </w:r>
    </w:p>
    <w:p w14:paraId="31AD445D" w14:textId="0F8A449C" w:rsidR="005306FE" w:rsidRPr="003B1507" w:rsidRDefault="007823AE" w:rsidP="008064EE">
      <w:pPr>
        <w:pStyle w:val="Ttulo2"/>
        <w:rPr>
          <w:rFonts w:eastAsia="Calibri"/>
        </w:rPr>
      </w:pPr>
      <w:bookmarkStart w:id="124" w:name="_Toc525559405"/>
      <w:bookmarkStart w:id="125" w:name="_Toc166767605"/>
      <w:r w:rsidRPr="003B1507">
        <w:rPr>
          <w:rFonts w:eastAsia="Calibri"/>
        </w:rPr>
        <w:t>X</w:t>
      </w:r>
      <w:r w:rsidR="00BC7B79">
        <w:rPr>
          <w:rFonts w:eastAsia="Calibri"/>
        </w:rPr>
        <w:t>II</w:t>
      </w:r>
      <w:r w:rsidRPr="003B1507">
        <w:rPr>
          <w:rFonts w:eastAsia="Calibri"/>
        </w:rPr>
        <w:t>.6</w:t>
      </w:r>
      <w:r w:rsidR="005306FE" w:rsidRPr="003B1507">
        <w:rPr>
          <w:rFonts w:eastAsia="Calibri"/>
        </w:rPr>
        <w:t>.- Análisis del Escenario sin Proyecto.</w:t>
      </w:r>
      <w:bookmarkEnd w:id="124"/>
      <w:bookmarkEnd w:id="125"/>
    </w:p>
    <w:p w14:paraId="5F246100" w14:textId="053F360D" w:rsidR="00070B67" w:rsidRPr="003B1507" w:rsidRDefault="00C76EC5" w:rsidP="0056118B">
      <w:pPr>
        <w:jc w:val="both"/>
        <w:rPr>
          <w:rFonts w:ascii="Arial" w:eastAsia="Calibri" w:hAnsi="Arial" w:cs="Arial"/>
          <w:iCs/>
          <w:sz w:val="24"/>
          <w:szCs w:val="24"/>
        </w:rPr>
      </w:pPr>
      <w:r w:rsidRPr="003B1507">
        <w:rPr>
          <w:rFonts w:ascii="Arial" w:eastAsia="Calibri" w:hAnsi="Arial" w:cs="Arial"/>
          <w:iCs/>
          <w:sz w:val="24"/>
          <w:szCs w:val="24"/>
        </w:rPr>
        <w:t xml:space="preserve">El </w:t>
      </w:r>
      <w:r w:rsidR="002E2B2C" w:rsidRPr="003B1507">
        <w:rPr>
          <w:rFonts w:ascii="Arial" w:eastAsia="Calibri" w:hAnsi="Arial" w:cs="Arial"/>
          <w:iCs/>
          <w:sz w:val="24"/>
          <w:szCs w:val="24"/>
        </w:rPr>
        <w:t>área</w:t>
      </w:r>
      <w:r w:rsidRPr="003B1507">
        <w:rPr>
          <w:rFonts w:ascii="Arial" w:eastAsia="Calibri" w:hAnsi="Arial" w:cs="Arial"/>
          <w:iCs/>
          <w:sz w:val="24"/>
          <w:szCs w:val="24"/>
        </w:rPr>
        <w:t xml:space="preserve"> sujeta</w:t>
      </w:r>
      <w:r w:rsidR="00070B67" w:rsidRPr="003B1507">
        <w:rPr>
          <w:rFonts w:ascii="Arial" w:eastAsia="Calibri" w:hAnsi="Arial" w:cs="Arial"/>
          <w:iCs/>
          <w:sz w:val="24"/>
          <w:szCs w:val="24"/>
        </w:rPr>
        <w:t xml:space="preserve"> de estudio como se menciona en el uso actual del terreno </w:t>
      </w:r>
      <w:r w:rsidR="00017A67">
        <w:rPr>
          <w:rFonts w:ascii="Arial" w:eastAsia="Calibri" w:hAnsi="Arial" w:cs="Arial"/>
          <w:iCs/>
          <w:sz w:val="24"/>
          <w:szCs w:val="24"/>
        </w:rPr>
        <w:t xml:space="preserve">está clasificado como </w:t>
      </w:r>
      <w:r w:rsidR="00017A67" w:rsidRPr="0009037D">
        <w:rPr>
          <w:rFonts w:ascii="Arial" w:eastAsia="Calibri" w:hAnsi="Arial" w:cs="Arial"/>
          <w:iCs/>
          <w:sz w:val="24"/>
          <w:szCs w:val="24"/>
          <w:highlight w:val="yellow"/>
        </w:rPr>
        <w:t>p</w:t>
      </w:r>
      <w:r w:rsidR="00E32D11" w:rsidRPr="0009037D">
        <w:rPr>
          <w:rFonts w:ascii="Arial" w:eastAsia="Calibri" w:hAnsi="Arial" w:cs="Arial"/>
          <w:iCs/>
          <w:sz w:val="24"/>
          <w:szCs w:val="24"/>
          <w:highlight w:val="yellow"/>
        </w:rPr>
        <w:t>referentemente</w:t>
      </w:r>
      <w:r w:rsidR="00017A67" w:rsidRPr="0009037D">
        <w:rPr>
          <w:rFonts w:ascii="Arial" w:eastAsia="Calibri" w:hAnsi="Arial" w:cs="Arial"/>
          <w:iCs/>
          <w:sz w:val="24"/>
          <w:szCs w:val="24"/>
          <w:highlight w:val="yellow"/>
        </w:rPr>
        <w:t xml:space="preserve"> forestal</w:t>
      </w:r>
      <w:r w:rsidR="00017A67">
        <w:rPr>
          <w:rFonts w:ascii="Arial" w:eastAsia="Calibri" w:hAnsi="Arial" w:cs="Arial"/>
          <w:iCs/>
          <w:sz w:val="24"/>
          <w:szCs w:val="24"/>
        </w:rPr>
        <w:t xml:space="preserve">, </w:t>
      </w:r>
      <w:r w:rsidR="00017A67" w:rsidRPr="0009037D">
        <w:rPr>
          <w:rFonts w:ascii="Arial" w:eastAsia="Calibri" w:hAnsi="Arial" w:cs="Arial"/>
          <w:iCs/>
          <w:sz w:val="24"/>
          <w:szCs w:val="24"/>
          <w:highlight w:val="yellow"/>
        </w:rPr>
        <w:t xml:space="preserve">actualmente </w:t>
      </w:r>
      <w:r w:rsidR="00127A2E" w:rsidRPr="0009037D">
        <w:rPr>
          <w:rFonts w:ascii="Arial" w:eastAsia="Calibri" w:hAnsi="Arial" w:cs="Arial"/>
          <w:iCs/>
          <w:sz w:val="24"/>
          <w:szCs w:val="24"/>
          <w:highlight w:val="yellow"/>
        </w:rPr>
        <w:t xml:space="preserve">no ha sufrido modificaciones por aprovechamiento </w:t>
      </w:r>
      <w:r w:rsidR="00070B67" w:rsidRPr="0009037D">
        <w:rPr>
          <w:rFonts w:ascii="Arial" w:eastAsia="Calibri" w:hAnsi="Arial" w:cs="Arial"/>
          <w:iCs/>
          <w:sz w:val="24"/>
          <w:szCs w:val="24"/>
          <w:highlight w:val="yellow"/>
        </w:rPr>
        <w:t>tal y como se pudo observar en los estratos vegetales y las diferentes especies que ahí se han desarrollado a través del tiempo, la condición que presenta de escasa cobertura de vegetación es por la característica propia que presenta un ecosistema característico de zonas semiáridas</w:t>
      </w:r>
      <w:r w:rsidR="008C7082" w:rsidRPr="0009037D">
        <w:rPr>
          <w:rFonts w:ascii="Arial" w:eastAsia="Calibri" w:hAnsi="Arial" w:cs="Arial"/>
          <w:iCs/>
          <w:sz w:val="24"/>
          <w:szCs w:val="24"/>
          <w:highlight w:val="yellow"/>
        </w:rPr>
        <w:t>, además de que se encuentra entre un área de</w:t>
      </w:r>
      <w:r w:rsidR="008C7082">
        <w:rPr>
          <w:rFonts w:ascii="Arial" w:eastAsia="Calibri" w:hAnsi="Arial" w:cs="Arial"/>
          <w:iCs/>
          <w:sz w:val="24"/>
          <w:szCs w:val="24"/>
        </w:rPr>
        <w:t xml:space="preserve"> </w:t>
      </w:r>
      <w:r w:rsidR="008C7082" w:rsidRPr="0009037D">
        <w:rPr>
          <w:rFonts w:ascii="Arial" w:eastAsia="Calibri" w:hAnsi="Arial" w:cs="Arial"/>
          <w:iCs/>
          <w:sz w:val="24"/>
          <w:szCs w:val="24"/>
          <w:highlight w:val="yellow"/>
        </w:rPr>
        <w:t>extracción de material pétreo a cielo abierto y el basureo del municipio de Ramos Arizpe,</w:t>
      </w:r>
      <w:r w:rsidR="008C7082">
        <w:rPr>
          <w:rFonts w:ascii="Arial" w:eastAsia="Calibri" w:hAnsi="Arial" w:cs="Arial"/>
          <w:iCs/>
          <w:sz w:val="24"/>
          <w:szCs w:val="24"/>
        </w:rPr>
        <w:t xml:space="preserve"> </w:t>
      </w:r>
      <w:r w:rsidR="00070B67" w:rsidRPr="00A80F9E">
        <w:rPr>
          <w:rFonts w:ascii="Arial" w:eastAsia="Calibri" w:hAnsi="Arial" w:cs="Arial"/>
          <w:iCs/>
          <w:sz w:val="24"/>
          <w:szCs w:val="24"/>
        </w:rPr>
        <w:t>sin embargo</w:t>
      </w:r>
      <w:r w:rsidR="00A80F9E">
        <w:rPr>
          <w:rFonts w:ascii="Arial" w:eastAsia="Calibri" w:hAnsi="Arial" w:cs="Arial"/>
          <w:iCs/>
          <w:sz w:val="24"/>
          <w:szCs w:val="24"/>
        </w:rPr>
        <w:t>,</w:t>
      </w:r>
      <w:r w:rsidR="00070B67" w:rsidRPr="00A80F9E">
        <w:rPr>
          <w:rFonts w:ascii="Arial" w:eastAsia="Calibri" w:hAnsi="Arial" w:cs="Arial"/>
          <w:iCs/>
          <w:sz w:val="24"/>
          <w:szCs w:val="24"/>
        </w:rPr>
        <w:t xml:space="preserve"> existen especies de alto valor ecológico como las cactáceas, especies de </w:t>
      </w:r>
      <w:r w:rsidR="00B96F6C" w:rsidRPr="00A80F9E">
        <w:rPr>
          <w:rFonts w:ascii="Arial" w:eastAsia="Calibri" w:hAnsi="Arial" w:cs="Arial"/>
          <w:iCs/>
          <w:sz w:val="24"/>
          <w:szCs w:val="24"/>
        </w:rPr>
        <w:t>A</w:t>
      </w:r>
      <w:r w:rsidR="00B96F6C">
        <w:rPr>
          <w:rFonts w:ascii="Arial" w:eastAsia="Calibri" w:hAnsi="Arial" w:cs="Arial"/>
          <w:iCs/>
          <w:sz w:val="24"/>
          <w:szCs w:val="24"/>
        </w:rPr>
        <w:t>sparagaceae</w:t>
      </w:r>
      <w:r w:rsidR="00070B67" w:rsidRPr="00A80F9E">
        <w:rPr>
          <w:rFonts w:ascii="Arial" w:eastAsia="Calibri" w:hAnsi="Arial" w:cs="Arial"/>
          <w:iCs/>
          <w:sz w:val="24"/>
          <w:szCs w:val="24"/>
        </w:rPr>
        <w:t xml:space="preserve"> como las principales que deberán ser rescatadas para mantener el germoplasma y ocasionar su reproducción que mantenga la biodiversidad en el área</w:t>
      </w:r>
      <w:r w:rsidR="00CB6AC4">
        <w:rPr>
          <w:rFonts w:ascii="Arial" w:eastAsia="Calibri" w:hAnsi="Arial" w:cs="Arial"/>
          <w:iCs/>
          <w:sz w:val="24"/>
          <w:szCs w:val="24"/>
        </w:rPr>
        <w:t>, de acuerdo a los recorridos realizados durante los muestreos de vegetación y fauna</w:t>
      </w:r>
      <w:r w:rsidR="00070B67" w:rsidRPr="00A80F9E">
        <w:rPr>
          <w:rFonts w:ascii="Arial" w:eastAsia="Calibri" w:hAnsi="Arial" w:cs="Arial"/>
          <w:iCs/>
          <w:sz w:val="24"/>
          <w:szCs w:val="24"/>
        </w:rPr>
        <w:t>.</w:t>
      </w:r>
    </w:p>
    <w:p w14:paraId="11AA2634" w14:textId="77777777" w:rsidR="00070B67"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lastRenderedPageBreak/>
        <w:t>De acuerdo al análisis efectuado en el área de estudio se determinó la condición que deberá aplicarse para mantener la biodiversidad consistiendo en mantener una superficie sin alteración</w:t>
      </w:r>
      <w:r w:rsidR="00727428" w:rsidRPr="003B1507">
        <w:rPr>
          <w:rFonts w:ascii="Arial" w:eastAsia="Calibri" w:hAnsi="Arial" w:cs="Arial"/>
          <w:iCs/>
          <w:sz w:val="24"/>
          <w:szCs w:val="24"/>
        </w:rPr>
        <w:t xml:space="preserve"> </w:t>
      </w:r>
      <w:r w:rsidRPr="003B1507">
        <w:rPr>
          <w:rFonts w:ascii="Arial" w:eastAsia="Calibri" w:hAnsi="Arial" w:cs="Arial"/>
          <w:iCs/>
          <w:sz w:val="24"/>
          <w:szCs w:val="24"/>
        </w:rPr>
        <w:t xml:space="preserve">y que sirva para amortiguar los efectos de los impactos en la atmosfera, agua, suelo </w:t>
      </w:r>
      <w:r w:rsidR="001167CB" w:rsidRPr="003B1507">
        <w:rPr>
          <w:rFonts w:ascii="Arial" w:eastAsia="Calibri" w:hAnsi="Arial" w:cs="Arial"/>
          <w:iCs/>
          <w:sz w:val="24"/>
          <w:szCs w:val="24"/>
        </w:rPr>
        <w:t xml:space="preserve">topografía, flora y fauna y paisaje, aunque en algunas actividades serán más notorios se podrán mitigar y </w:t>
      </w:r>
      <w:r w:rsidR="00171DB4" w:rsidRPr="003B1507">
        <w:rPr>
          <w:rFonts w:ascii="Arial" w:eastAsia="Calibri" w:hAnsi="Arial" w:cs="Arial"/>
          <w:iCs/>
          <w:sz w:val="24"/>
          <w:szCs w:val="24"/>
        </w:rPr>
        <w:t>difícilmente</w:t>
      </w:r>
      <w:r w:rsidR="001167CB" w:rsidRPr="003B1507">
        <w:rPr>
          <w:rFonts w:ascii="Arial" w:eastAsia="Calibri" w:hAnsi="Arial" w:cs="Arial"/>
          <w:iCs/>
          <w:sz w:val="24"/>
          <w:szCs w:val="24"/>
        </w:rPr>
        <w:t xml:space="preserve"> volverlos al estado de origen. </w:t>
      </w:r>
    </w:p>
    <w:p w14:paraId="7EFB878D" w14:textId="5A140F07" w:rsidR="001C4EA9" w:rsidRDefault="00C76EC5" w:rsidP="001C4EA9">
      <w:pPr>
        <w:pStyle w:val="Ttulo3"/>
        <w:rPr>
          <w:rFonts w:eastAsia="Calibri"/>
        </w:rPr>
      </w:pPr>
      <w:bookmarkStart w:id="126" w:name="_Toc525559406"/>
      <w:bookmarkStart w:id="127" w:name="_Toc166767606"/>
      <w:r w:rsidRPr="003B1507">
        <w:rPr>
          <w:rFonts w:eastAsia="Calibri"/>
        </w:rPr>
        <w:t>X</w:t>
      </w:r>
      <w:r w:rsidR="00BC7B79">
        <w:rPr>
          <w:rFonts w:eastAsia="Calibri"/>
        </w:rPr>
        <w:t>II</w:t>
      </w:r>
      <w:r w:rsidRPr="003B1507">
        <w:rPr>
          <w:rFonts w:eastAsia="Calibri"/>
        </w:rPr>
        <w:t>.6</w:t>
      </w:r>
      <w:r w:rsidR="008064EE" w:rsidRPr="003B1507">
        <w:rPr>
          <w:rFonts w:eastAsia="Calibri"/>
        </w:rPr>
        <w:t xml:space="preserve">.1.- </w:t>
      </w:r>
      <w:r w:rsidR="008307A8" w:rsidRPr="003B1507">
        <w:rPr>
          <w:rFonts w:eastAsia="Calibri"/>
        </w:rPr>
        <w:t xml:space="preserve">Recurso </w:t>
      </w:r>
      <w:r w:rsidR="006E2BD1" w:rsidRPr="003B1507">
        <w:rPr>
          <w:rFonts w:eastAsia="Calibri"/>
        </w:rPr>
        <w:t>F</w:t>
      </w:r>
      <w:r w:rsidR="008307A8" w:rsidRPr="003B1507">
        <w:rPr>
          <w:rFonts w:eastAsia="Calibri"/>
        </w:rPr>
        <w:t>lora</w:t>
      </w:r>
      <w:bookmarkEnd w:id="126"/>
      <w:bookmarkEnd w:id="127"/>
    </w:p>
    <w:p w14:paraId="1959C224" w14:textId="1E12A3B3" w:rsidR="001C4EA9" w:rsidRDefault="00CB6AC4" w:rsidP="001C4EA9">
      <w:pPr>
        <w:spacing w:line="240" w:lineRule="auto"/>
        <w:rPr>
          <w:rFonts w:ascii="Arial" w:hAnsi="Arial" w:cs="Arial"/>
          <w:sz w:val="24"/>
          <w:szCs w:val="24"/>
        </w:rPr>
      </w:pPr>
      <w:r w:rsidRPr="00CB6AC4">
        <w:rPr>
          <w:rFonts w:ascii="Arial" w:hAnsi="Arial" w:cs="Arial"/>
          <w:sz w:val="24"/>
          <w:szCs w:val="24"/>
        </w:rPr>
        <w:t xml:space="preserve">La </w:t>
      </w:r>
      <w:r>
        <w:rPr>
          <w:rFonts w:ascii="Arial" w:hAnsi="Arial" w:cs="Arial"/>
          <w:sz w:val="24"/>
          <w:szCs w:val="24"/>
        </w:rPr>
        <w:t>vegetación que se encuentra dentro del área del proyecto, de acuerdo a la carta de uso de suelo y vegetación del INEGI, e</w:t>
      </w:r>
      <w:r w:rsidRPr="0009037D">
        <w:rPr>
          <w:rFonts w:ascii="Arial" w:hAnsi="Arial" w:cs="Arial"/>
          <w:sz w:val="24"/>
          <w:szCs w:val="24"/>
          <w:highlight w:val="yellow"/>
        </w:rPr>
        <w:t>ncontramos Matorral Desértico Micrófilo y Rosetófilo</w:t>
      </w:r>
      <w:r>
        <w:rPr>
          <w:rFonts w:ascii="Arial" w:hAnsi="Arial" w:cs="Arial"/>
          <w:sz w:val="24"/>
          <w:szCs w:val="24"/>
        </w:rPr>
        <w:t xml:space="preserve">, por lo tanto, el muestreo y análisis de datos se </w:t>
      </w:r>
      <w:r w:rsidR="00812D86">
        <w:rPr>
          <w:rFonts w:ascii="Arial" w:hAnsi="Arial" w:cs="Arial"/>
          <w:sz w:val="24"/>
          <w:szCs w:val="24"/>
        </w:rPr>
        <w:t>realizó</w:t>
      </w:r>
      <w:r>
        <w:rPr>
          <w:rFonts w:ascii="Arial" w:hAnsi="Arial" w:cs="Arial"/>
          <w:sz w:val="24"/>
          <w:szCs w:val="24"/>
        </w:rPr>
        <w:t xml:space="preserve"> por tipo de vegetación teniendo lo siguientes resultados:</w:t>
      </w:r>
    </w:p>
    <w:p w14:paraId="6C15C535" w14:textId="77777777" w:rsidR="000563CB" w:rsidRPr="0009037D" w:rsidRDefault="000563CB" w:rsidP="000563CB">
      <w:pPr>
        <w:spacing w:line="240" w:lineRule="auto"/>
        <w:rPr>
          <w:rFonts w:ascii="Arial" w:hAnsi="Arial" w:cs="Arial"/>
          <w:b/>
          <w:bCs/>
          <w:sz w:val="24"/>
          <w:szCs w:val="24"/>
          <w:highlight w:val="yellow"/>
        </w:rPr>
      </w:pPr>
      <w:bookmarkStart w:id="128" w:name="_Toc525559407"/>
      <w:r w:rsidRPr="0009037D">
        <w:rPr>
          <w:rFonts w:ascii="Arial" w:hAnsi="Arial" w:cs="Arial"/>
          <w:b/>
          <w:bCs/>
          <w:sz w:val="24"/>
          <w:szCs w:val="24"/>
          <w:highlight w:val="yellow"/>
        </w:rPr>
        <w:t>Matorral Desértico Micrófilo</w:t>
      </w:r>
    </w:p>
    <w:p w14:paraId="1A3B6AB5" w14:textId="70A7049A" w:rsidR="000563CB" w:rsidRPr="0009037D" w:rsidRDefault="000563CB" w:rsidP="000563CB">
      <w:pPr>
        <w:pStyle w:val="Prrafodelista"/>
        <w:numPr>
          <w:ilvl w:val="0"/>
          <w:numId w:val="24"/>
        </w:numPr>
        <w:jc w:val="both"/>
        <w:rPr>
          <w:rFonts w:ascii="Arial" w:hAnsi="Arial"/>
          <w:iCs/>
          <w:color w:val="000000"/>
          <w:highlight w:val="yellow"/>
        </w:rPr>
      </w:pPr>
      <w:r w:rsidRPr="0009037D">
        <w:rPr>
          <w:rFonts w:ascii="Arial" w:hAnsi="Arial"/>
          <w:iCs/>
          <w:color w:val="000000"/>
          <w:highlight w:val="yellow"/>
        </w:rPr>
        <w:t xml:space="preserve">El estrato arbóreo no se pudo realizar análisis de diversidad ya que para poder realizar dicho cálculo se requiere de al menos dos especies, y para este estrato solo se registró una especie siendo esta </w:t>
      </w:r>
      <w:r w:rsidRPr="0009037D">
        <w:rPr>
          <w:rFonts w:ascii="Arial" w:hAnsi="Arial"/>
          <w:i/>
          <w:color w:val="000000"/>
          <w:highlight w:val="yellow"/>
        </w:rPr>
        <w:t>Prosopis glandulosa</w:t>
      </w:r>
      <w:r w:rsidRPr="0009037D">
        <w:rPr>
          <w:rFonts w:ascii="Arial" w:hAnsi="Arial"/>
          <w:iCs/>
          <w:color w:val="000000"/>
          <w:highlight w:val="yellow"/>
        </w:rPr>
        <w:t xml:space="preserve"> con 16 individuos por hectárea.</w:t>
      </w:r>
    </w:p>
    <w:p w14:paraId="52686BC9" w14:textId="77777777" w:rsidR="000563CB" w:rsidRPr="0009037D" w:rsidRDefault="000563CB" w:rsidP="000563CB">
      <w:pPr>
        <w:pStyle w:val="Prrafodelista"/>
        <w:jc w:val="both"/>
        <w:rPr>
          <w:rFonts w:ascii="Arial" w:hAnsi="Arial"/>
          <w:iCs/>
          <w:color w:val="000000"/>
          <w:highlight w:val="yellow"/>
        </w:rPr>
      </w:pPr>
    </w:p>
    <w:p w14:paraId="6EFDFC23" w14:textId="77777777" w:rsidR="000563CB" w:rsidRPr="0009037D" w:rsidRDefault="000563CB" w:rsidP="000563CB">
      <w:pPr>
        <w:pStyle w:val="Prrafodelista"/>
        <w:numPr>
          <w:ilvl w:val="0"/>
          <w:numId w:val="24"/>
        </w:numPr>
        <w:spacing w:line="240" w:lineRule="auto"/>
        <w:jc w:val="both"/>
        <w:rPr>
          <w:rFonts w:ascii="Arial" w:hAnsi="Arial"/>
          <w:iCs/>
          <w:highlight w:val="yellow"/>
        </w:rPr>
      </w:pPr>
      <w:r w:rsidRPr="0009037D">
        <w:rPr>
          <w:rFonts w:ascii="Arial" w:hAnsi="Arial"/>
          <w:iCs/>
          <w:highlight w:val="yellow"/>
        </w:rPr>
        <w:t xml:space="preserve">Para el estrato arbustivo, el cual presenta una riqueza especifica de 34 especies, con una diversidad media de acuerdo a Margalef 4.30, mientras que de acuerdo a Menhinick 0.73, se considera diversidad baja, en cuanto a estructura de acuerdo a Simpson 0.90 y a Berger-Parker 0.17 se considera índice de dominancia bajo, con un índice de equidad medio de acuerdo a Shannon 2.54 mientras que de acuerdo a Pielou 0.72 se considera equidad alta, donde la especie de </w:t>
      </w:r>
      <w:r w:rsidRPr="0009037D">
        <w:rPr>
          <w:rFonts w:ascii="Arial" w:hAnsi="Arial"/>
          <w:i/>
          <w:iCs/>
          <w:highlight w:val="yellow"/>
        </w:rPr>
        <w:t xml:space="preserve">Parthenium incanum </w:t>
      </w:r>
      <w:r w:rsidRPr="0009037D">
        <w:rPr>
          <w:rFonts w:ascii="Arial" w:hAnsi="Arial"/>
          <w:iCs/>
          <w:highlight w:val="yellow"/>
        </w:rPr>
        <w:t>con 1,037 Ind/ha como la de mayor densidad.</w:t>
      </w:r>
    </w:p>
    <w:p w14:paraId="20BEB38B" w14:textId="77777777" w:rsidR="000563CB" w:rsidRPr="0009037D" w:rsidRDefault="000563CB" w:rsidP="000563CB">
      <w:pPr>
        <w:spacing w:after="0" w:line="240" w:lineRule="auto"/>
        <w:jc w:val="both"/>
        <w:rPr>
          <w:rFonts w:ascii="Arial" w:hAnsi="Arial"/>
          <w:iCs/>
          <w:highlight w:val="yellow"/>
        </w:rPr>
      </w:pPr>
    </w:p>
    <w:p w14:paraId="4EFA9378" w14:textId="77777777" w:rsidR="000563CB" w:rsidRPr="0009037D" w:rsidRDefault="000563CB" w:rsidP="000563CB">
      <w:pPr>
        <w:pStyle w:val="Prrafodelista"/>
        <w:numPr>
          <w:ilvl w:val="0"/>
          <w:numId w:val="24"/>
        </w:numPr>
        <w:jc w:val="both"/>
        <w:rPr>
          <w:rFonts w:ascii="Arial" w:hAnsi="Arial"/>
          <w:iCs/>
          <w:color w:val="000000"/>
          <w:highlight w:val="yellow"/>
        </w:rPr>
      </w:pPr>
      <w:r w:rsidRPr="0009037D">
        <w:rPr>
          <w:rFonts w:ascii="Arial" w:hAnsi="Arial"/>
          <w:iCs/>
          <w:highlight w:val="yellow"/>
        </w:rPr>
        <w:t>En cuanto al estrato de las gramíneas no se puede realizar análisis de diversidad ya que durante el muestreo solo se registró una especie siendo esta Bouteloua gracilis con 12,857 individuos por hectárea, y para realizar dicho análisis se requiere de al menos dos especies.</w:t>
      </w:r>
    </w:p>
    <w:p w14:paraId="7DF8305E" w14:textId="77777777" w:rsidR="000563CB" w:rsidRPr="0009037D" w:rsidRDefault="000563CB" w:rsidP="000563CB">
      <w:pPr>
        <w:spacing w:after="0" w:line="240" w:lineRule="auto"/>
        <w:jc w:val="both"/>
        <w:rPr>
          <w:rFonts w:ascii="Arial" w:hAnsi="Arial"/>
          <w:iCs/>
          <w:color w:val="000000"/>
          <w:highlight w:val="yellow"/>
        </w:rPr>
      </w:pPr>
    </w:p>
    <w:p w14:paraId="356474D2" w14:textId="77777777" w:rsidR="000563CB" w:rsidRPr="0009037D" w:rsidRDefault="000563CB" w:rsidP="000563CB">
      <w:pPr>
        <w:pStyle w:val="Prrafodelista"/>
        <w:numPr>
          <w:ilvl w:val="0"/>
          <w:numId w:val="24"/>
        </w:numPr>
        <w:jc w:val="both"/>
        <w:rPr>
          <w:rFonts w:ascii="Arial" w:hAnsi="Arial"/>
          <w:iCs/>
          <w:highlight w:val="yellow"/>
        </w:rPr>
      </w:pPr>
      <w:r w:rsidRPr="0009037D">
        <w:rPr>
          <w:rFonts w:ascii="Arial" w:hAnsi="Arial"/>
          <w:iCs/>
          <w:color w:val="000000"/>
          <w:highlight w:val="yellow"/>
        </w:rPr>
        <w:t xml:space="preserve">Para el estrato herbáceo, el cual cuenta con una riqueza específica de 9 especies, y de acuerdo a Margalef presenta un índice de diversidad medio con de 2.09 y mientras que Menhinick 1.33 lo considera bajo, en cuanto a la estructura de acuerdo se tiene una dominancia baja de acuerdo a Simpson 0.81 y a Berger-Parker 0.33. con una Equidad de acuerdo a Shannon 1.85 se considera baja, mientras que Pielou 0.84 lo considera alto, donde la especie de mayor densidad </w:t>
      </w:r>
      <w:r w:rsidRPr="0009037D">
        <w:rPr>
          <w:rFonts w:ascii="Arial" w:hAnsi="Arial"/>
          <w:iCs/>
          <w:highlight w:val="yellow"/>
        </w:rPr>
        <w:t xml:space="preserve">es </w:t>
      </w:r>
      <w:r w:rsidRPr="0009037D">
        <w:rPr>
          <w:rFonts w:ascii="Arial" w:hAnsi="Arial"/>
          <w:i/>
          <w:iCs/>
          <w:highlight w:val="yellow"/>
        </w:rPr>
        <w:t xml:space="preserve">Selaginella lepidophylla </w:t>
      </w:r>
      <w:r w:rsidRPr="0009037D">
        <w:rPr>
          <w:rFonts w:ascii="Arial" w:hAnsi="Arial"/>
          <w:iCs/>
          <w:highlight w:val="yellow"/>
        </w:rPr>
        <w:t xml:space="preserve">con 10,714 Ind/ha. </w:t>
      </w:r>
    </w:p>
    <w:p w14:paraId="69E25AB4" w14:textId="77777777" w:rsidR="000563CB" w:rsidRPr="0009037D" w:rsidRDefault="000563CB" w:rsidP="000563CB">
      <w:pPr>
        <w:spacing w:after="0" w:line="240" w:lineRule="auto"/>
        <w:jc w:val="both"/>
        <w:rPr>
          <w:rFonts w:ascii="Arial" w:hAnsi="Arial"/>
          <w:iCs/>
          <w:highlight w:val="yellow"/>
        </w:rPr>
      </w:pPr>
    </w:p>
    <w:p w14:paraId="2BBE90FF" w14:textId="77777777" w:rsidR="000563CB" w:rsidRPr="0009037D" w:rsidRDefault="000563CB" w:rsidP="000563CB">
      <w:pPr>
        <w:pStyle w:val="Prrafodelista"/>
        <w:numPr>
          <w:ilvl w:val="0"/>
          <w:numId w:val="24"/>
        </w:numPr>
        <w:jc w:val="both"/>
        <w:rPr>
          <w:rFonts w:ascii="Arial" w:hAnsi="Arial"/>
          <w:iCs/>
          <w:color w:val="000000"/>
          <w:highlight w:val="yellow"/>
        </w:rPr>
      </w:pPr>
      <w:r w:rsidRPr="0009037D">
        <w:rPr>
          <w:rFonts w:ascii="Arial" w:hAnsi="Arial"/>
          <w:iCs/>
          <w:color w:val="000000"/>
          <w:highlight w:val="yellow"/>
        </w:rPr>
        <w:t xml:space="preserve">En cuanto al estrato de las suculentas se tiene una riqueza especifica de 23 especies y de acuerdo al índice de Margalef 2.90 presenta una diversidad media, mientras que Menhinick 0.52 lo considera bajo, referente a estructura, de acuerdo a Simpson 0.72 este estrato tiene una dominancia baja, y de acuerdo a Berger-Parker 0.49 se considera medio. De acuerdo al índice de equidad de Shannon tiene una equidad 1.84 baja, mientras que de acuerdo a </w:t>
      </w:r>
      <w:r w:rsidRPr="0009037D">
        <w:rPr>
          <w:rFonts w:ascii="Arial" w:hAnsi="Arial"/>
          <w:iCs/>
          <w:color w:val="000000"/>
          <w:highlight w:val="yellow"/>
        </w:rPr>
        <w:lastRenderedPageBreak/>
        <w:t xml:space="preserve">Pielou 0.59 se considera medio, donde la especie </w:t>
      </w:r>
      <w:r w:rsidRPr="0009037D">
        <w:rPr>
          <w:rFonts w:ascii="Arial" w:hAnsi="Arial"/>
          <w:i/>
          <w:iCs/>
          <w:color w:val="000000"/>
          <w:highlight w:val="yellow"/>
        </w:rPr>
        <w:t xml:space="preserve">Agave lechuguilla </w:t>
      </w:r>
      <w:r w:rsidRPr="0009037D">
        <w:rPr>
          <w:rFonts w:ascii="Arial" w:hAnsi="Arial"/>
          <w:iCs/>
          <w:color w:val="000000"/>
          <w:highlight w:val="yellow"/>
        </w:rPr>
        <w:t>con</w:t>
      </w:r>
      <w:r w:rsidRPr="0009037D">
        <w:rPr>
          <w:rFonts w:ascii="Arial" w:hAnsi="Arial"/>
          <w:color w:val="000000"/>
          <w:highlight w:val="yellow"/>
        </w:rPr>
        <w:t xml:space="preserve"> 2749 </w:t>
      </w:r>
      <w:r w:rsidRPr="0009037D">
        <w:rPr>
          <w:rFonts w:ascii="Arial" w:hAnsi="Arial"/>
          <w:iCs/>
          <w:color w:val="000000"/>
          <w:highlight w:val="yellow"/>
        </w:rPr>
        <w:t>Ind/ha, es la de mayor densidad.</w:t>
      </w:r>
    </w:p>
    <w:p w14:paraId="48CD45CD" w14:textId="77777777" w:rsidR="000563CB" w:rsidRPr="0009037D" w:rsidRDefault="000563CB" w:rsidP="000563CB">
      <w:pPr>
        <w:pStyle w:val="Prrafodelista"/>
        <w:rPr>
          <w:rFonts w:ascii="Arial" w:hAnsi="Arial"/>
          <w:iCs/>
          <w:color w:val="000000"/>
          <w:highlight w:val="yellow"/>
        </w:rPr>
      </w:pPr>
    </w:p>
    <w:p w14:paraId="05FBA809" w14:textId="77777777" w:rsidR="000563CB" w:rsidRPr="0009037D" w:rsidRDefault="000563CB" w:rsidP="000563CB">
      <w:pPr>
        <w:jc w:val="both"/>
        <w:rPr>
          <w:rFonts w:ascii="Arial" w:hAnsi="Arial"/>
          <w:b/>
          <w:bCs/>
          <w:iCs/>
          <w:color w:val="000000"/>
          <w:sz w:val="24"/>
          <w:szCs w:val="24"/>
          <w:highlight w:val="yellow"/>
        </w:rPr>
      </w:pPr>
      <w:r w:rsidRPr="0009037D">
        <w:rPr>
          <w:rFonts w:ascii="Arial" w:hAnsi="Arial"/>
          <w:b/>
          <w:bCs/>
          <w:iCs/>
          <w:color w:val="000000"/>
          <w:sz w:val="24"/>
          <w:szCs w:val="24"/>
          <w:highlight w:val="yellow"/>
        </w:rPr>
        <w:t>Matorral Desértico Rosetófilo</w:t>
      </w:r>
    </w:p>
    <w:p w14:paraId="226A1D97" w14:textId="77777777" w:rsidR="000563CB" w:rsidRPr="0009037D" w:rsidRDefault="000563CB" w:rsidP="000563CB">
      <w:pPr>
        <w:pStyle w:val="Prrafodelista"/>
        <w:numPr>
          <w:ilvl w:val="0"/>
          <w:numId w:val="25"/>
        </w:numPr>
        <w:jc w:val="both"/>
        <w:rPr>
          <w:rFonts w:ascii="Arial" w:hAnsi="Arial"/>
          <w:iCs/>
          <w:highlight w:val="yellow"/>
        </w:rPr>
      </w:pPr>
      <w:r w:rsidRPr="0009037D">
        <w:rPr>
          <w:rFonts w:ascii="Arial" w:hAnsi="Arial"/>
          <w:iCs/>
          <w:highlight w:val="yellow"/>
        </w:rPr>
        <w:t xml:space="preserve">En el estrato arbustivo, presenta una riqueza especifica de 30 especies, con una diversidad media de acuerdo a Margalef 4.30, mientras que de acuerdo a Menhinick 1.03 se considera diversidad media, en cuanto a estructura de acuerdo a Simpson 0.10 y a Berger-Parker 0.20 se considera índice de dominancia bajo, con un índice de equidad medio de acuerdo a Shannon 2.60 mientras que de acuerdo a Pielou 0.76 se considera equidad alta, donde la especie de </w:t>
      </w:r>
      <w:r w:rsidRPr="0009037D">
        <w:rPr>
          <w:rFonts w:ascii="Arial" w:hAnsi="Arial"/>
          <w:i/>
          <w:iCs/>
          <w:highlight w:val="yellow"/>
        </w:rPr>
        <w:t xml:space="preserve">Parthenium incanum </w:t>
      </w:r>
      <w:r w:rsidRPr="0009037D">
        <w:rPr>
          <w:rFonts w:ascii="Arial" w:hAnsi="Arial"/>
          <w:iCs/>
          <w:highlight w:val="yellow"/>
        </w:rPr>
        <w:t>con 865 Ind/ha como la de mayor densidad.</w:t>
      </w:r>
    </w:p>
    <w:p w14:paraId="5BFDE5CC" w14:textId="77777777" w:rsidR="000563CB" w:rsidRPr="0009037D" w:rsidRDefault="000563CB" w:rsidP="000563CB">
      <w:pPr>
        <w:pStyle w:val="Prrafodelista"/>
        <w:jc w:val="both"/>
        <w:rPr>
          <w:rFonts w:ascii="Arial" w:hAnsi="Arial"/>
          <w:iCs/>
          <w:highlight w:val="yellow"/>
        </w:rPr>
      </w:pPr>
    </w:p>
    <w:p w14:paraId="3665A8F0" w14:textId="77777777" w:rsidR="000563CB" w:rsidRPr="0009037D" w:rsidRDefault="000563CB" w:rsidP="000563CB">
      <w:pPr>
        <w:pStyle w:val="Prrafodelista"/>
        <w:numPr>
          <w:ilvl w:val="0"/>
          <w:numId w:val="25"/>
        </w:numPr>
        <w:jc w:val="both"/>
        <w:rPr>
          <w:rFonts w:ascii="Arial" w:hAnsi="Arial"/>
          <w:iCs/>
          <w:highlight w:val="yellow"/>
        </w:rPr>
      </w:pPr>
      <w:r w:rsidRPr="0009037D">
        <w:rPr>
          <w:rFonts w:ascii="Arial" w:hAnsi="Arial"/>
          <w:iCs/>
          <w:highlight w:val="yellow"/>
        </w:rPr>
        <w:t xml:space="preserve">En cuanto al estrato de las gramíneas presenta una riqueza especifica de 5 especies, con una diversidad baja de acuerdo a Margalef 1.52, y a Menhinick 1.34 lo considera medio, en cuanto a estructura de acuerdo a Simpson 0.21 y a Berger-Parker 0.29 se considera índice de dominancia bajo, con un índice de equidad bajo de acuerdo a Shannon 1.57, mientras que de acuerdo a Pielou 0.98 se considera equidad alta, donde la especie </w:t>
      </w:r>
      <w:r w:rsidRPr="0009037D">
        <w:rPr>
          <w:rFonts w:ascii="Arial" w:hAnsi="Arial"/>
          <w:i/>
          <w:highlight w:val="yellow"/>
        </w:rPr>
        <w:t>Setaria leucopila</w:t>
      </w:r>
      <w:r w:rsidRPr="0009037D">
        <w:rPr>
          <w:rFonts w:ascii="Arial" w:hAnsi="Arial"/>
          <w:i/>
          <w:iCs/>
          <w:highlight w:val="yellow"/>
        </w:rPr>
        <w:t xml:space="preserve"> </w:t>
      </w:r>
      <w:r w:rsidRPr="0009037D">
        <w:rPr>
          <w:rFonts w:ascii="Arial" w:hAnsi="Arial"/>
          <w:iCs/>
          <w:highlight w:val="yellow"/>
        </w:rPr>
        <w:t>con 5000 Ind/ha como la de mayor densidad.</w:t>
      </w:r>
    </w:p>
    <w:p w14:paraId="750ED341" w14:textId="77777777" w:rsidR="000563CB" w:rsidRPr="0009037D" w:rsidRDefault="000563CB" w:rsidP="000563CB">
      <w:pPr>
        <w:pStyle w:val="Prrafodelista"/>
        <w:jc w:val="both"/>
        <w:rPr>
          <w:rFonts w:ascii="Arial" w:hAnsi="Arial"/>
          <w:iCs/>
          <w:color w:val="000000"/>
          <w:highlight w:val="yellow"/>
        </w:rPr>
      </w:pPr>
    </w:p>
    <w:p w14:paraId="54CB5D2C" w14:textId="77777777" w:rsidR="000563CB" w:rsidRPr="0009037D" w:rsidRDefault="000563CB" w:rsidP="000563CB">
      <w:pPr>
        <w:pStyle w:val="Prrafodelista"/>
        <w:numPr>
          <w:ilvl w:val="0"/>
          <w:numId w:val="25"/>
        </w:numPr>
        <w:jc w:val="both"/>
        <w:rPr>
          <w:rFonts w:ascii="Arial" w:hAnsi="Arial"/>
          <w:iCs/>
          <w:highlight w:val="yellow"/>
        </w:rPr>
      </w:pPr>
      <w:r w:rsidRPr="0009037D">
        <w:rPr>
          <w:rFonts w:ascii="Arial" w:hAnsi="Arial"/>
          <w:iCs/>
          <w:color w:val="000000"/>
          <w:highlight w:val="yellow"/>
        </w:rPr>
        <w:t xml:space="preserve">Para el estrato herbáceo, cuenta con una riqueza específica de 9 especies, y de acuerdo a Margalef presenta un índice de diversidad medio con de 2.27, mientras que Menhinick 1.54 lo considera medio, en cuanto a la estructura se tiene una dominancia baja de acuerdo a Simpson 0.15, mientras que Berger-Parker 0.24 considera dominancia baja, con una Equidad de acuerdo a Shannon 2.00 se considera media, mientras que Pielou 0.91 lo considera alto, donde la especie de mayor densidad </w:t>
      </w:r>
      <w:r w:rsidRPr="0009037D">
        <w:rPr>
          <w:rFonts w:ascii="Arial" w:hAnsi="Arial"/>
          <w:iCs/>
          <w:highlight w:val="yellow"/>
        </w:rPr>
        <w:t xml:space="preserve">es </w:t>
      </w:r>
      <w:r w:rsidRPr="0009037D">
        <w:rPr>
          <w:rFonts w:ascii="Arial" w:hAnsi="Arial"/>
          <w:i/>
          <w:iCs/>
          <w:highlight w:val="yellow"/>
        </w:rPr>
        <w:t xml:space="preserve">Thymophylla aurea </w:t>
      </w:r>
      <w:r w:rsidRPr="0009037D">
        <w:rPr>
          <w:rFonts w:ascii="Arial" w:hAnsi="Arial"/>
          <w:iCs/>
          <w:highlight w:val="yellow"/>
        </w:rPr>
        <w:t xml:space="preserve">con 10,000 Ind/ha. </w:t>
      </w:r>
    </w:p>
    <w:p w14:paraId="18C244DE" w14:textId="77777777" w:rsidR="000563CB" w:rsidRPr="0009037D" w:rsidRDefault="000563CB" w:rsidP="000563CB">
      <w:pPr>
        <w:pStyle w:val="Prrafodelista"/>
        <w:jc w:val="both"/>
        <w:rPr>
          <w:rFonts w:ascii="Arial" w:hAnsi="Arial"/>
          <w:iCs/>
          <w:color w:val="000000"/>
          <w:highlight w:val="yellow"/>
        </w:rPr>
      </w:pPr>
    </w:p>
    <w:p w14:paraId="6FD8B0FE" w14:textId="77777777" w:rsidR="000563CB" w:rsidRPr="0009037D" w:rsidRDefault="000563CB" w:rsidP="000563CB">
      <w:pPr>
        <w:pStyle w:val="Prrafodelista"/>
        <w:numPr>
          <w:ilvl w:val="0"/>
          <w:numId w:val="25"/>
        </w:numPr>
        <w:jc w:val="both"/>
        <w:rPr>
          <w:rFonts w:ascii="Arial" w:hAnsi="Arial"/>
          <w:iCs/>
          <w:color w:val="000000"/>
          <w:highlight w:val="yellow"/>
        </w:rPr>
      </w:pPr>
      <w:r w:rsidRPr="0009037D">
        <w:rPr>
          <w:rFonts w:ascii="Arial" w:hAnsi="Arial"/>
          <w:iCs/>
          <w:color w:val="000000"/>
          <w:highlight w:val="yellow"/>
        </w:rPr>
        <w:t xml:space="preserve">En cuanto al estrato de las suculentas se tiene una riqueza especifica de 19 especies y de acuerdo al índice de Margalef 2.59 presenta una diversidad media, mientras que Menhinick 0.59 lo considera bajo, referente a estructura, de acuerdo a Simpson 0.20 este estrato tiene una dominancia baja, y de acuerdo a Berger-Parker 0.38 se considera medio. Se tiene un índice de equidad medio de acuerdo a Shannon 2.11, mientras que Pielou 0.72 considera equidad alta, donde la especie </w:t>
      </w:r>
      <w:r w:rsidRPr="0009037D">
        <w:rPr>
          <w:rFonts w:ascii="Arial" w:hAnsi="Arial"/>
          <w:i/>
          <w:iCs/>
          <w:color w:val="000000"/>
          <w:highlight w:val="yellow"/>
        </w:rPr>
        <w:t xml:space="preserve">Agave lechuguilla </w:t>
      </w:r>
      <w:r w:rsidRPr="0009037D">
        <w:rPr>
          <w:rFonts w:ascii="Arial" w:hAnsi="Arial"/>
          <w:iCs/>
          <w:color w:val="000000"/>
          <w:highlight w:val="yellow"/>
        </w:rPr>
        <w:t>con</w:t>
      </w:r>
      <w:r w:rsidRPr="0009037D">
        <w:rPr>
          <w:rFonts w:ascii="Arial" w:hAnsi="Arial"/>
          <w:color w:val="000000"/>
          <w:highlight w:val="yellow"/>
        </w:rPr>
        <w:t xml:space="preserve"> 1,955 </w:t>
      </w:r>
      <w:r w:rsidRPr="0009037D">
        <w:rPr>
          <w:rFonts w:ascii="Arial" w:hAnsi="Arial"/>
          <w:iCs/>
          <w:color w:val="000000"/>
          <w:highlight w:val="yellow"/>
        </w:rPr>
        <w:t>Ind/ha, es la de mayor densidad.</w:t>
      </w:r>
    </w:p>
    <w:p w14:paraId="096B8E33" w14:textId="61747482" w:rsidR="00F11F4E" w:rsidRPr="00726993" w:rsidRDefault="003A0245" w:rsidP="00987FDC">
      <w:pPr>
        <w:pStyle w:val="Ttulo3"/>
        <w:numPr>
          <w:ilvl w:val="0"/>
          <w:numId w:val="0"/>
        </w:numPr>
        <w:spacing w:before="0" w:after="240"/>
        <w:rPr>
          <w:rFonts w:eastAsia="Calibri"/>
        </w:rPr>
      </w:pPr>
      <w:bookmarkStart w:id="129" w:name="_Toc166767607"/>
      <w:r w:rsidRPr="00726993">
        <w:rPr>
          <w:rFonts w:eastAsia="Calibri"/>
        </w:rPr>
        <w:t>X</w:t>
      </w:r>
      <w:r w:rsidR="00BC7B79">
        <w:rPr>
          <w:rFonts w:eastAsia="Calibri"/>
        </w:rPr>
        <w:t>II</w:t>
      </w:r>
      <w:r w:rsidRPr="00726993">
        <w:rPr>
          <w:rFonts w:eastAsia="Calibri"/>
        </w:rPr>
        <w:t>.</w:t>
      </w:r>
      <w:r w:rsidR="00E66411" w:rsidRPr="00726993">
        <w:rPr>
          <w:rFonts w:eastAsia="Calibri"/>
        </w:rPr>
        <w:t>6</w:t>
      </w:r>
      <w:r w:rsidRPr="00726993">
        <w:rPr>
          <w:rFonts w:eastAsia="Calibri"/>
        </w:rPr>
        <w:t xml:space="preserve">.2.- </w:t>
      </w:r>
      <w:r w:rsidR="005A112E" w:rsidRPr="00726993">
        <w:rPr>
          <w:rFonts w:eastAsia="Calibri"/>
        </w:rPr>
        <w:t xml:space="preserve">Recurso </w:t>
      </w:r>
      <w:r w:rsidR="006E1FF6" w:rsidRPr="00726993">
        <w:rPr>
          <w:rFonts w:eastAsia="Calibri"/>
        </w:rPr>
        <w:t>F</w:t>
      </w:r>
      <w:r w:rsidR="00F11F4E" w:rsidRPr="00726993">
        <w:rPr>
          <w:rFonts w:eastAsia="Calibri"/>
        </w:rPr>
        <w:t>auna</w:t>
      </w:r>
      <w:bookmarkEnd w:id="128"/>
      <w:r w:rsidR="00987FDC">
        <w:rPr>
          <w:rFonts w:eastAsia="Calibri"/>
        </w:rPr>
        <w:t>.</w:t>
      </w:r>
      <w:bookmarkEnd w:id="129"/>
    </w:p>
    <w:p w14:paraId="4FE26F1C" w14:textId="77777777" w:rsidR="00987FDC" w:rsidRPr="000864B5" w:rsidRDefault="00987FDC" w:rsidP="00987FDC">
      <w:pPr>
        <w:autoSpaceDE w:val="0"/>
        <w:autoSpaceDN w:val="0"/>
        <w:adjustRightInd w:val="0"/>
        <w:jc w:val="both"/>
        <w:rPr>
          <w:rFonts w:ascii="Arial" w:hAnsi="Arial" w:cs="Arial"/>
          <w:sz w:val="24"/>
        </w:rPr>
      </w:pPr>
      <w:bookmarkStart w:id="130" w:name="_Toc525559408"/>
      <w:r w:rsidRPr="000864B5">
        <w:rPr>
          <w:rFonts w:ascii="Arial" w:hAnsi="Arial" w:cs="Arial"/>
          <w:sz w:val="24"/>
        </w:rPr>
        <w:t>Analizando los resultados obtenidos en el área de estudio para el cambio de uso de suelo, se tiene lo siguiente:</w:t>
      </w:r>
    </w:p>
    <w:p w14:paraId="3CCD7830" w14:textId="50065D10" w:rsidR="00987FDC" w:rsidRPr="000864B5" w:rsidRDefault="00987FDC" w:rsidP="00987FDC">
      <w:pPr>
        <w:autoSpaceDE w:val="0"/>
        <w:autoSpaceDN w:val="0"/>
        <w:adjustRightInd w:val="0"/>
        <w:jc w:val="both"/>
        <w:rPr>
          <w:rFonts w:ascii="Arial" w:hAnsi="Arial" w:cs="Arial"/>
          <w:i/>
          <w:iCs/>
          <w:color w:val="000000"/>
          <w:sz w:val="24"/>
          <w:szCs w:val="24"/>
        </w:rPr>
      </w:pPr>
      <w:r w:rsidRPr="000864B5">
        <w:rPr>
          <w:rFonts w:ascii="Arial" w:hAnsi="Arial" w:cs="Arial"/>
          <w:sz w:val="24"/>
          <w:szCs w:val="24"/>
        </w:rPr>
        <w:t xml:space="preserve">Para el grupo faunístico de las aves en el </w:t>
      </w:r>
      <w:r w:rsidR="002F1084">
        <w:rPr>
          <w:rFonts w:ascii="Arial" w:hAnsi="Arial" w:cs="Arial"/>
          <w:sz w:val="24"/>
          <w:szCs w:val="24"/>
        </w:rPr>
        <w:t>ACUSTF</w:t>
      </w:r>
      <w:r w:rsidRPr="000864B5">
        <w:rPr>
          <w:rFonts w:ascii="Arial" w:hAnsi="Arial" w:cs="Arial"/>
          <w:sz w:val="24"/>
          <w:szCs w:val="24"/>
        </w:rPr>
        <w:t xml:space="preserve"> </w:t>
      </w:r>
      <w:r w:rsidR="00D73004">
        <w:rPr>
          <w:rFonts w:ascii="Arial" w:hAnsi="Arial" w:cs="Arial"/>
          <w:sz w:val="24"/>
          <w:szCs w:val="24"/>
        </w:rPr>
        <w:t xml:space="preserve">se avistaron </w:t>
      </w:r>
      <w:r w:rsidR="00D73004" w:rsidRPr="0009037D">
        <w:rPr>
          <w:rFonts w:ascii="Arial" w:hAnsi="Arial" w:cs="Arial"/>
          <w:sz w:val="24"/>
          <w:szCs w:val="24"/>
          <w:highlight w:val="yellow"/>
        </w:rPr>
        <w:t>4 especies</w:t>
      </w:r>
      <w:r w:rsidR="00D73004">
        <w:rPr>
          <w:rFonts w:ascii="Arial" w:hAnsi="Arial" w:cs="Arial"/>
          <w:sz w:val="24"/>
          <w:szCs w:val="24"/>
        </w:rPr>
        <w:t xml:space="preserve"> de las cuales la </w:t>
      </w:r>
      <w:r w:rsidRPr="000864B5">
        <w:rPr>
          <w:rFonts w:ascii="Arial" w:hAnsi="Arial" w:cs="Arial"/>
          <w:sz w:val="24"/>
          <w:szCs w:val="24"/>
        </w:rPr>
        <w:t xml:space="preserve">más abundante </w:t>
      </w:r>
      <w:r w:rsidR="00D73004">
        <w:rPr>
          <w:rFonts w:ascii="Arial" w:hAnsi="Arial" w:cs="Arial"/>
          <w:sz w:val="24"/>
          <w:szCs w:val="24"/>
        </w:rPr>
        <w:t xml:space="preserve">fue </w:t>
      </w:r>
      <w:r w:rsidRPr="0009037D">
        <w:rPr>
          <w:rFonts w:ascii="Arial" w:hAnsi="Arial" w:cs="Arial"/>
          <w:i/>
          <w:sz w:val="24"/>
          <w:szCs w:val="24"/>
          <w:highlight w:val="yellow"/>
        </w:rPr>
        <w:t xml:space="preserve">Haemorhous mexicanus con </w:t>
      </w:r>
      <w:r w:rsidR="00D73004" w:rsidRPr="0009037D">
        <w:rPr>
          <w:rFonts w:ascii="Arial" w:hAnsi="Arial" w:cs="Arial"/>
          <w:i/>
          <w:sz w:val="24"/>
          <w:szCs w:val="24"/>
          <w:highlight w:val="yellow"/>
        </w:rPr>
        <w:t>4</w:t>
      </w:r>
      <w:r w:rsidRPr="0009037D">
        <w:rPr>
          <w:rFonts w:ascii="Arial" w:hAnsi="Arial" w:cs="Arial"/>
          <w:iCs/>
          <w:sz w:val="24"/>
          <w:szCs w:val="24"/>
          <w:highlight w:val="yellow"/>
        </w:rPr>
        <w:t xml:space="preserve"> individuos</w:t>
      </w:r>
      <w:r w:rsidRPr="000864B5">
        <w:rPr>
          <w:rFonts w:ascii="Arial" w:hAnsi="Arial" w:cs="Arial"/>
          <w:iCs/>
          <w:sz w:val="24"/>
          <w:szCs w:val="24"/>
        </w:rPr>
        <w:t xml:space="preserve"> avistados</w:t>
      </w:r>
      <w:r w:rsidR="00C20995">
        <w:rPr>
          <w:rFonts w:ascii="Arial" w:hAnsi="Arial" w:cs="Arial"/>
          <w:iCs/>
          <w:sz w:val="24"/>
          <w:szCs w:val="24"/>
        </w:rPr>
        <w:t xml:space="preserve">, las especies menos abundantes fueron </w:t>
      </w:r>
      <w:r w:rsidR="00C20995" w:rsidRPr="0009037D">
        <w:rPr>
          <w:rFonts w:ascii="Arial" w:hAnsi="Arial" w:cs="Arial"/>
          <w:i/>
          <w:iCs/>
          <w:color w:val="000000"/>
          <w:sz w:val="24"/>
          <w:szCs w:val="24"/>
          <w:highlight w:val="yellow"/>
        </w:rPr>
        <w:t>Buteo jamaicensis,</w:t>
      </w:r>
      <w:r w:rsidR="00C20995" w:rsidRPr="0009037D">
        <w:rPr>
          <w:highlight w:val="yellow"/>
        </w:rPr>
        <w:t xml:space="preserve"> </w:t>
      </w:r>
      <w:r w:rsidR="00C20995" w:rsidRPr="0009037D">
        <w:rPr>
          <w:rFonts w:ascii="Arial" w:hAnsi="Arial" w:cs="Arial"/>
          <w:i/>
          <w:iCs/>
          <w:color w:val="000000"/>
          <w:sz w:val="24"/>
          <w:szCs w:val="24"/>
          <w:highlight w:val="yellow"/>
        </w:rPr>
        <w:t>Chordeiles acutipennis,</w:t>
      </w:r>
      <w:r w:rsidR="00C20995" w:rsidRPr="0009037D">
        <w:rPr>
          <w:highlight w:val="yellow"/>
        </w:rPr>
        <w:t xml:space="preserve"> </w:t>
      </w:r>
      <w:r w:rsidR="00C20995" w:rsidRPr="0009037D">
        <w:rPr>
          <w:rFonts w:ascii="Arial" w:hAnsi="Arial" w:cs="Arial"/>
          <w:i/>
          <w:iCs/>
          <w:color w:val="000000"/>
          <w:sz w:val="24"/>
          <w:szCs w:val="24"/>
          <w:highlight w:val="yellow"/>
        </w:rPr>
        <w:t xml:space="preserve">Circus hudsonius </w:t>
      </w:r>
      <w:r w:rsidRPr="0009037D">
        <w:rPr>
          <w:rFonts w:ascii="Arial" w:hAnsi="Arial" w:cs="Arial"/>
          <w:color w:val="000000"/>
          <w:sz w:val="24"/>
          <w:szCs w:val="24"/>
          <w:highlight w:val="yellow"/>
        </w:rPr>
        <w:t>con 1</w:t>
      </w:r>
      <w:r w:rsidRPr="000864B5">
        <w:rPr>
          <w:rFonts w:ascii="Arial" w:hAnsi="Arial" w:cs="Arial"/>
          <w:color w:val="000000"/>
          <w:sz w:val="24"/>
          <w:szCs w:val="24"/>
        </w:rPr>
        <w:t xml:space="preserve"> individuo avistado</w:t>
      </w:r>
      <w:r w:rsidRPr="000864B5">
        <w:rPr>
          <w:rFonts w:ascii="Arial" w:hAnsi="Arial" w:cs="Arial"/>
          <w:i/>
          <w:iCs/>
          <w:color w:val="000000"/>
          <w:sz w:val="24"/>
          <w:szCs w:val="24"/>
        </w:rPr>
        <w:t xml:space="preserve">. </w:t>
      </w:r>
    </w:p>
    <w:p w14:paraId="31889C4F" w14:textId="63C02199" w:rsidR="00987FDC" w:rsidRPr="000864B5" w:rsidRDefault="00987FDC" w:rsidP="00987FDC">
      <w:pPr>
        <w:autoSpaceDE w:val="0"/>
        <w:autoSpaceDN w:val="0"/>
        <w:adjustRightInd w:val="0"/>
        <w:jc w:val="both"/>
        <w:rPr>
          <w:rFonts w:ascii="Arial" w:hAnsi="Arial" w:cs="Arial"/>
          <w:iCs/>
          <w:color w:val="000000"/>
          <w:sz w:val="24"/>
          <w:szCs w:val="24"/>
        </w:rPr>
      </w:pPr>
      <w:r w:rsidRPr="000864B5">
        <w:rPr>
          <w:rFonts w:ascii="Arial" w:hAnsi="Arial" w:cs="Arial"/>
          <w:iCs/>
          <w:color w:val="000000"/>
          <w:sz w:val="24"/>
          <w:szCs w:val="24"/>
        </w:rPr>
        <w:lastRenderedPageBreak/>
        <w:t>Para el grupo de mamíferos</w:t>
      </w:r>
      <w:r w:rsidR="00F57376">
        <w:rPr>
          <w:rFonts w:ascii="Arial" w:hAnsi="Arial" w:cs="Arial"/>
          <w:iCs/>
          <w:color w:val="000000"/>
          <w:sz w:val="24"/>
          <w:szCs w:val="24"/>
        </w:rPr>
        <w:t xml:space="preserve"> se avistaron </w:t>
      </w:r>
      <w:r w:rsidR="00F57376" w:rsidRPr="0009037D">
        <w:rPr>
          <w:rFonts w:ascii="Arial" w:hAnsi="Arial" w:cs="Arial"/>
          <w:iCs/>
          <w:color w:val="000000"/>
          <w:sz w:val="24"/>
          <w:szCs w:val="24"/>
          <w:highlight w:val="yellow"/>
        </w:rPr>
        <w:t>3 especies con 4 individuos</w:t>
      </w:r>
      <w:r w:rsidR="00F57376">
        <w:rPr>
          <w:rFonts w:ascii="Arial" w:hAnsi="Arial" w:cs="Arial"/>
          <w:iCs/>
          <w:color w:val="000000"/>
          <w:sz w:val="24"/>
          <w:szCs w:val="24"/>
        </w:rPr>
        <w:t xml:space="preserve"> registrados</w:t>
      </w:r>
      <w:r w:rsidRPr="000864B5">
        <w:rPr>
          <w:rFonts w:ascii="Arial" w:hAnsi="Arial" w:cs="Arial"/>
          <w:iCs/>
          <w:color w:val="000000"/>
          <w:sz w:val="24"/>
          <w:szCs w:val="24"/>
        </w:rPr>
        <w:t xml:space="preserve">, la especie más abundante es </w:t>
      </w:r>
      <w:r w:rsidR="00F57376" w:rsidRPr="0009037D">
        <w:rPr>
          <w:rFonts w:ascii="Arial" w:hAnsi="Arial" w:cs="Arial"/>
          <w:i/>
          <w:iCs/>
          <w:color w:val="000000"/>
          <w:sz w:val="24"/>
          <w:szCs w:val="24"/>
          <w:highlight w:val="yellow"/>
        </w:rPr>
        <w:t xml:space="preserve">Sylvilagus audubonii </w:t>
      </w:r>
      <w:r w:rsidRPr="0009037D">
        <w:rPr>
          <w:rFonts w:ascii="Arial" w:hAnsi="Arial" w:cs="Arial"/>
          <w:i/>
          <w:iCs/>
          <w:color w:val="000000"/>
          <w:sz w:val="24"/>
          <w:szCs w:val="24"/>
          <w:highlight w:val="yellow"/>
        </w:rPr>
        <w:t xml:space="preserve">con </w:t>
      </w:r>
      <w:r w:rsidR="00F57376" w:rsidRPr="0009037D">
        <w:rPr>
          <w:rFonts w:ascii="Arial" w:hAnsi="Arial" w:cs="Arial"/>
          <w:i/>
          <w:iCs/>
          <w:color w:val="000000"/>
          <w:sz w:val="24"/>
          <w:szCs w:val="24"/>
          <w:highlight w:val="yellow"/>
        </w:rPr>
        <w:t>2</w:t>
      </w:r>
      <w:r w:rsidRPr="000864B5">
        <w:rPr>
          <w:rFonts w:ascii="Arial" w:hAnsi="Arial" w:cs="Arial"/>
          <w:i/>
          <w:iCs/>
          <w:color w:val="000000"/>
          <w:sz w:val="24"/>
          <w:szCs w:val="24"/>
        </w:rPr>
        <w:t xml:space="preserve"> </w:t>
      </w:r>
      <w:r w:rsidRPr="000864B5">
        <w:rPr>
          <w:rFonts w:ascii="Arial" w:hAnsi="Arial" w:cs="Arial"/>
          <w:color w:val="000000"/>
          <w:sz w:val="24"/>
          <w:szCs w:val="24"/>
        </w:rPr>
        <w:t>individuos avistados</w:t>
      </w:r>
      <w:r w:rsidR="009B7805">
        <w:rPr>
          <w:rFonts w:ascii="Arial" w:hAnsi="Arial" w:cs="Arial"/>
          <w:color w:val="000000"/>
          <w:sz w:val="24"/>
          <w:szCs w:val="24"/>
        </w:rPr>
        <w:t>,</w:t>
      </w:r>
      <w:r w:rsidRPr="000864B5">
        <w:rPr>
          <w:rFonts w:ascii="Arial" w:hAnsi="Arial" w:cs="Arial"/>
          <w:i/>
          <w:iCs/>
          <w:color w:val="000000"/>
          <w:sz w:val="24"/>
          <w:szCs w:val="24"/>
        </w:rPr>
        <w:t xml:space="preserve"> </w:t>
      </w:r>
      <w:r w:rsidRPr="000864B5">
        <w:rPr>
          <w:rFonts w:ascii="Arial" w:hAnsi="Arial" w:cs="Arial"/>
          <w:iCs/>
          <w:color w:val="000000"/>
          <w:sz w:val="24"/>
          <w:szCs w:val="24"/>
        </w:rPr>
        <w:t xml:space="preserve">en cuanto a la especie menos abundante para este grupo </w:t>
      </w:r>
      <w:r w:rsidR="009B7805">
        <w:rPr>
          <w:rFonts w:ascii="Arial" w:hAnsi="Arial" w:cs="Arial"/>
          <w:iCs/>
          <w:color w:val="000000"/>
          <w:sz w:val="24"/>
          <w:szCs w:val="24"/>
        </w:rPr>
        <w:t>fueron</w:t>
      </w:r>
      <w:r w:rsidRPr="000864B5">
        <w:rPr>
          <w:rFonts w:ascii="Arial" w:hAnsi="Arial" w:cs="Arial"/>
          <w:iCs/>
          <w:color w:val="000000"/>
          <w:sz w:val="24"/>
          <w:szCs w:val="24"/>
        </w:rPr>
        <w:t xml:space="preserve"> </w:t>
      </w:r>
      <w:r w:rsidR="009B7805" w:rsidRPr="0009037D">
        <w:rPr>
          <w:rFonts w:ascii="Arial" w:hAnsi="Arial" w:cs="Arial"/>
          <w:i/>
          <w:color w:val="000000"/>
          <w:sz w:val="24"/>
          <w:szCs w:val="24"/>
          <w:highlight w:val="yellow"/>
        </w:rPr>
        <w:t>Chaetodipus eremicus y</w:t>
      </w:r>
      <w:r w:rsidR="009B7805" w:rsidRPr="0009037D">
        <w:rPr>
          <w:highlight w:val="yellow"/>
        </w:rPr>
        <w:t xml:space="preserve"> </w:t>
      </w:r>
      <w:r w:rsidR="009B7805" w:rsidRPr="0009037D">
        <w:rPr>
          <w:rFonts w:ascii="Arial" w:hAnsi="Arial" w:cs="Arial"/>
          <w:i/>
          <w:color w:val="000000"/>
          <w:sz w:val="24"/>
          <w:szCs w:val="24"/>
          <w:highlight w:val="yellow"/>
        </w:rPr>
        <w:t>Urocyon cinereoargenteus</w:t>
      </w:r>
      <w:r w:rsidR="009B7805">
        <w:rPr>
          <w:rFonts w:ascii="Arial" w:hAnsi="Arial" w:cs="Arial"/>
          <w:i/>
          <w:color w:val="000000"/>
          <w:sz w:val="24"/>
          <w:szCs w:val="24"/>
        </w:rPr>
        <w:t xml:space="preserve"> </w:t>
      </w:r>
      <w:r w:rsidRPr="000864B5">
        <w:rPr>
          <w:rFonts w:ascii="Arial" w:hAnsi="Arial" w:cs="Arial"/>
          <w:iCs/>
          <w:color w:val="000000"/>
          <w:sz w:val="24"/>
          <w:szCs w:val="24"/>
        </w:rPr>
        <w:t xml:space="preserve">en el </w:t>
      </w:r>
      <w:r w:rsidR="002F1084">
        <w:rPr>
          <w:rFonts w:ascii="Arial" w:hAnsi="Arial" w:cs="Arial"/>
          <w:iCs/>
          <w:color w:val="000000"/>
          <w:sz w:val="24"/>
          <w:szCs w:val="24"/>
        </w:rPr>
        <w:t>ACUSTF</w:t>
      </w:r>
      <w:r w:rsidRPr="000864B5">
        <w:rPr>
          <w:rFonts w:ascii="Arial" w:hAnsi="Arial" w:cs="Arial"/>
          <w:iCs/>
          <w:color w:val="000000"/>
          <w:sz w:val="24"/>
          <w:szCs w:val="24"/>
        </w:rPr>
        <w:t xml:space="preserve"> con </w:t>
      </w:r>
      <w:r w:rsidR="009B7805" w:rsidRPr="0009037D">
        <w:rPr>
          <w:rFonts w:ascii="Arial" w:hAnsi="Arial" w:cs="Arial"/>
          <w:iCs/>
          <w:color w:val="000000"/>
          <w:sz w:val="24"/>
          <w:szCs w:val="24"/>
          <w:highlight w:val="yellow"/>
        </w:rPr>
        <w:t>1</w:t>
      </w:r>
      <w:r w:rsidRPr="000864B5">
        <w:rPr>
          <w:rFonts w:ascii="Arial" w:hAnsi="Arial" w:cs="Arial"/>
          <w:iCs/>
          <w:color w:val="000000"/>
          <w:sz w:val="24"/>
          <w:szCs w:val="24"/>
        </w:rPr>
        <w:t xml:space="preserve"> individuo</w:t>
      </w:r>
      <w:r>
        <w:rPr>
          <w:rFonts w:ascii="Arial" w:hAnsi="Arial" w:cs="Arial"/>
          <w:iCs/>
          <w:color w:val="000000"/>
          <w:sz w:val="24"/>
          <w:szCs w:val="24"/>
        </w:rPr>
        <w:t>s</w:t>
      </w:r>
      <w:r w:rsidRPr="000864B5">
        <w:rPr>
          <w:rFonts w:ascii="Arial" w:hAnsi="Arial" w:cs="Arial"/>
          <w:iCs/>
          <w:color w:val="000000"/>
          <w:sz w:val="24"/>
          <w:szCs w:val="24"/>
        </w:rPr>
        <w:t xml:space="preserve"> avistado</w:t>
      </w:r>
      <w:r>
        <w:rPr>
          <w:rFonts w:ascii="Arial" w:hAnsi="Arial" w:cs="Arial"/>
          <w:iCs/>
          <w:color w:val="000000"/>
          <w:sz w:val="24"/>
          <w:szCs w:val="24"/>
        </w:rPr>
        <w:t>s</w:t>
      </w:r>
      <w:r w:rsidRPr="000864B5">
        <w:rPr>
          <w:rFonts w:ascii="Arial" w:hAnsi="Arial" w:cs="Arial"/>
          <w:iCs/>
          <w:color w:val="000000"/>
          <w:sz w:val="24"/>
          <w:szCs w:val="24"/>
        </w:rPr>
        <w:t xml:space="preserve">. </w:t>
      </w:r>
    </w:p>
    <w:p w14:paraId="60E1587E" w14:textId="6BB1C943" w:rsidR="00987FDC" w:rsidRDefault="00987FDC" w:rsidP="00987FDC">
      <w:pPr>
        <w:autoSpaceDE w:val="0"/>
        <w:autoSpaceDN w:val="0"/>
        <w:adjustRightInd w:val="0"/>
        <w:jc w:val="both"/>
        <w:rPr>
          <w:rFonts w:ascii="Arial" w:hAnsi="Arial" w:cs="Arial"/>
          <w:iCs/>
          <w:color w:val="000000"/>
          <w:sz w:val="24"/>
          <w:szCs w:val="24"/>
        </w:rPr>
      </w:pPr>
      <w:r w:rsidRPr="000864B5">
        <w:rPr>
          <w:rFonts w:ascii="Arial" w:hAnsi="Arial" w:cs="Arial"/>
          <w:iCs/>
          <w:color w:val="000000"/>
          <w:sz w:val="24"/>
          <w:szCs w:val="24"/>
        </w:rPr>
        <w:t>Para el caso del grupo de los reptiles</w:t>
      </w:r>
      <w:r w:rsidR="009B7805">
        <w:rPr>
          <w:rFonts w:ascii="Arial" w:hAnsi="Arial" w:cs="Arial"/>
          <w:iCs/>
          <w:color w:val="000000"/>
          <w:sz w:val="24"/>
          <w:szCs w:val="24"/>
        </w:rPr>
        <w:t xml:space="preserve"> se registraron </w:t>
      </w:r>
      <w:r w:rsidR="009B7805" w:rsidRPr="0009037D">
        <w:rPr>
          <w:rFonts w:ascii="Arial" w:hAnsi="Arial" w:cs="Arial"/>
          <w:iCs/>
          <w:color w:val="000000"/>
          <w:sz w:val="24"/>
          <w:szCs w:val="24"/>
          <w:highlight w:val="yellow"/>
        </w:rPr>
        <w:t>3</w:t>
      </w:r>
      <w:r w:rsidR="009B7805">
        <w:rPr>
          <w:rFonts w:ascii="Arial" w:hAnsi="Arial" w:cs="Arial"/>
          <w:iCs/>
          <w:color w:val="000000"/>
          <w:sz w:val="24"/>
          <w:szCs w:val="24"/>
        </w:rPr>
        <w:t xml:space="preserve"> especies y </w:t>
      </w:r>
      <w:r w:rsidR="009B7805" w:rsidRPr="0009037D">
        <w:rPr>
          <w:rFonts w:ascii="Arial" w:hAnsi="Arial" w:cs="Arial"/>
          <w:iCs/>
          <w:color w:val="000000"/>
          <w:sz w:val="24"/>
          <w:szCs w:val="24"/>
          <w:highlight w:val="yellow"/>
        </w:rPr>
        <w:t xml:space="preserve">un total de </w:t>
      </w:r>
      <w:r w:rsidR="00496862" w:rsidRPr="0009037D">
        <w:rPr>
          <w:rFonts w:ascii="Arial" w:hAnsi="Arial" w:cs="Arial"/>
          <w:iCs/>
          <w:color w:val="000000"/>
          <w:sz w:val="24"/>
          <w:szCs w:val="24"/>
          <w:highlight w:val="yellow"/>
        </w:rPr>
        <w:t>9</w:t>
      </w:r>
      <w:r w:rsidR="00496862">
        <w:rPr>
          <w:rFonts w:ascii="Arial" w:hAnsi="Arial" w:cs="Arial"/>
          <w:iCs/>
          <w:color w:val="000000"/>
          <w:sz w:val="24"/>
          <w:szCs w:val="24"/>
        </w:rPr>
        <w:t xml:space="preserve"> individuos</w:t>
      </w:r>
      <w:r w:rsidRPr="000864B5">
        <w:rPr>
          <w:rFonts w:ascii="Arial" w:hAnsi="Arial" w:cs="Arial"/>
          <w:iCs/>
          <w:color w:val="000000"/>
          <w:sz w:val="24"/>
          <w:szCs w:val="24"/>
        </w:rPr>
        <w:t xml:space="preserve"> la especie más representativa fue </w:t>
      </w:r>
      <w:r w:rsidRPr="0009037D">
        <w:rPr>
          <w:rFonts w:ascii="Arial" w:hAnsi="Arial" w:cs="Arial"/>
          <w:i/>
          <w:color w:val="000000"/>
          <w:sz w:val="24"/>
          <w:szCs w:val="24"/>
          <w:highlight w:val="yellow"/>
        </w:rPr>
        <w:t xml:space="preserve">Aspidoscelis inornatus </w:t>
      </w:r>
      <w:r w:rsidRPr="0009037D">
        <w:rPr>
          <w:rFonts w:ascii="Arial" w:hAnsi="Arial" w:cs="Arial"/>
          <w:iCs/>
          <w:color w:val="000000"/>
          <w:sz w:val="24"/>
          <w:szCs w:val="24"/>
          <w:highlight w:val="yellow"/>
        </w:rPr>
        <w:t xml:space="preserve">con </w:t>
      </w:r>
      <w:r w:rsidR="00496862" w:rsidRPr="0009037D">
        <w:rPr>
          <w:rFonts w:ascii="Arial" w:hAnsi="Arial" w:cs="Arial"/>
          <w:iCs/>
          <w:color w:val="000000"/>
          <w:sz w:val="24"/>
          <w:szCs w:val="24"/>
          <w:highlight w:val="yellow"/>
        </w:rPr>
        <w:t>6</w:t>
      </w:r>
      <w:r w:rsidRPr="000864B5">
        <w:rPr>
          <w:rFonts w:ascii="Arial" w:hAnsi="Arial" w:cs="Arial"/>
          <w:iCs/>
          <w:color w:val="000000"/>
          <w:sz w:val="24"/>
          <w:szCs w:val="24"/>
        </w:rPr>
        <w:t xml:space="preserve"> individuos y la especie menos representativa fue </w:t>
      </w:r>
      <w:r w:rsidR="00496862" w:rsidRPr="0009037D">
        <w:rPr>
          <w:rFonts w:ascii="Arial" w:hAnsi="Arial" w:cs="Arial"/>
          <w:i/>
          <w:color w:val="000000"/>
          <w:sz w:val="24"/>
          <w:szCs w:val="24"/>
          <w:highlight w:val="yellow"/>
        </w:rPr>
        <w:t xml:space="preserve">Phrynosoma modestum </w:t>
      </w:r>
      <w:r w:rsidRPr="0009037D">
        <w:rPr>
          <w:rFonts w:ascii="Arial" w:hAnsi="Arial" w:cs="Arial"/>
          <w:iCs/>
          <w:color w:val="000000"/>
          <w:sz w:val="24"/>
          <w:szCs w:val="24"/>
          <w:highlight w:val="yellow"/>
        </w:rPr>
        <w:t>con 1</w:t>
      </w:r>
      <w:r w:rsidRPr="000864B5">
        <w:rPr>
          <w:rFonts w:ascii="Arial" w:hAnsi="Arial" w:cs="Arial"/>
          <w:iCs/>
          <w:color w:val="000000"/>
          <w:sz w:val="24"/>
          <w:szCs w:val="24"/>
        </w:rPr>
        <w:t xml:space="preserve"> individuo registrado, </w:t>
      </w:r>
    </w:p>
    <w:p w14:paraId="24657FC4" w14:textId="41ED8C3D" w:rsidR="00496862" w:rsidRPr="000864B5" w:rsidRDefault="00496862" w:rsidP="00987FDC">
      <w:pPr>
        <w:autoSpaceDE w:val="0"/>
        <w:autoSpaceDN w:val="0"/>
        <w:adjustRightInd w:val="0"/>
        <w:jc w:val="both"/>
        <w:rPr>
          <w:rFonts w:ascii="Arial" w:hAnsi="Arial" w:cs="Arial"/>
          <w:iCs/>
          <w:color w:val="000000"/>
          <w:sz w:val="24"/>
          <w:szCs w:val="24"/>
        </w:rPr>
      </w:pPr>
      <w:r>
        <w:rPr>
          <w:rFonts w:ascii="Arial" w:hAnsi="Arial" w:cs="Arial"/>
          <w:iCs/>
          <w:color w:val="000000"/>
          <w:sz w:val="24"/>
          <w:szCs w:val="24"/>
        </w:rPr>
        <w:t xml:space="preserve">Para el grupo de los lepidópteros presentes en el </w:t>
      </w:r>
      <w:r w:rsidR="002F1084">
        <w:rPr>
          <w:rFonts w:ascii="Arial" w:hAnsi="Arial" w:cs="Arial"/>
          <w:iCs/>
          <w:color w:val="000000"/>
          <w:sz w:val="24"/>
          <w:szCs w:val="24"/>
        </w:rPr>
        <w:t>ACUSTF</w:t>
      </w:r>
      <w:r>
        <w:rPr>
          <w:rFonts w:ascii="Arial" w:hAnsi="Arial" w:cs="Arial"/>
          <w:iCs/>
          <w:color w:val="000000"/>
          <w:sz w:val="24"/>
          <w:szCs w:val="24"/>
        </w:rPr>
        <w:t xml:space="preserve"> se registraron en el area un total de </w:t>
      </w:r>
      <w:r w:rsidRPr="0009037D">
        <w:rPr>
          <w:rFonts w:ascii="Arial" w:hAnsi="Arial" w:cs="Arial"/>
          <w:iCs/>
          <w:color w:val="000000"/>
          <w:sz w:val="24"/>
          <w:szCs w:val="24"/>
          <w:highlight w:val="yellow"/>
        </w:rPr>
        <w:t>6</w:t>
      </w:r>
      <w:r>
        <w:rPr>
          <w:rFonts w:ascii="Arial" w:hAnsi="Arial" w:cs="Arial"/>
          <w:iCs/>
          <w:color w:val="000000"/>
          <w:sz w:val="24"/>
          <w:szCs w:val="24"/>
        </w:rPr>
        <w:t xml:space="preserve"> especies de las cuales suman </w:t>
      </w:r>
      <w:r w:rsidR="00EF7C67" w:rsidRPr="0009037D">
        <w:rPr>
          <w:rFonts w:ascii="Arial" w:hAnsi="Arial" w:cs="Arial"/>
          <w:iCs/>
          <w:color w:val="000000"/>
          <w:sz w:val="24"/>
          <w:szCs w:val="24"/>
          <w:highlight w:val="yellow"/>
        </w:rPr>
        <w:t>19</w:t>
      </w:r>
      <w:r w:rsidR="00EF7C67">
        <w:rPr>
          <w:rFonts w:ascii="Arial" w:hAnsi="Arial" w:cs="Arial"/>
          <w:iCs/>
          <w:color w:val="000000"/>
          <w:sz w:val="24"/>
          <w:szCs w:val="24"/>
        </w:rPr>
        <w:t xml:space="preserve"> individuos avistados, la especie </w:t>
      </w:r>
      <w:r w:rsidR="00A5405B">
        <w:rPr>
          <w:rFonts w:ascii="Arial" w:hAnsi="Arial" w:cs="Arial"/>
          <w:iCs/>
          <w:color w:val="000000"/>
          <w:sz w:val="24"/>
          <w:szCs w:val="24"/>
        </w:rPr>
        <w:t>más</w:t>
      </w:r>
      <w:r w:rsidR="00EF7C67">
        <w:rPr>
          <w:rFonts w:ascii="Arial" w:hAnsi="Arial" w:cs="Arial"/>
          <w:iCs/>
          <w:color w:val="000000"/>
          <w:sz w:val="24"/>
          <w:szCs w:val="24"/>
        </w:rPr>
        <w:t xml:space="preserve"> abundante en el </w:t>
      </w:r>
      <w:r w:rsidR="0009037D">
        <w:rPr>
          <w:rFonts w:ascii="Arial" w:hAnsi="Arial" w:cs="Arial"/>
          <w:iCs/>
          <w:color w:val="000000"/>
          <w:sz w:val="24"/>
          <w:szCs w:val="24"/>
        </w:rPr>
        <w:t>á</w:t>
      </w:r>
      <w:r w:rsidR="00EF7C67">
        <w:rPr>
          <w:rFonts w:ascii="Arial" w:hAnsi="Arial" w:cs="Arial"/>
          <w:iCs/>
          <w:color w:val="000000"/>
          <w:sz w:val="24"/>
          <w:szCs w:val="24"/>
        </w:rPr>
        <w:t>re</w:t>
      </w:r>
      <w:r w:rsidR="0009037D">
        <w:rPr>
          <w:rFonts w:ascii="Arial" w:hAnsi="Arial" w:cs="Arial"/>
          <w:iCs/>
          <w:color w:val="000000"/>
          <w:sz w:val="24"/>
          <w:szCs w:val="24"/>
        </w:rPr>
        <w:t>a</w:t>
      </w:r>
      <w:r w:rsidR="00EF7C67">
        <w:rPr>
          <w:rFonts w:ascii="Arial" w:hAnsi="Arial" w:cs="Arial"/>
          <w:iCs/>
          <w:color w:val="000000"/>
          <w:sz w:val="24"/>
          <w:szCs w:val="24"/>
        </w:rPr>
        <w:t xml:space="preserve"> fue </w:t>
      </w:r>
      <w:r w:rsidR="00EF7C67" w:rsidRPr="0009037D">
        <w:rPr>
          <w:rFonts w:ascii="Arial" w:hAnsi="Arial" w:cs="Arial"/>
          <w:i/>
          <w:color w:val="000000"/>
          <w:sz w:val="24"/>
          <w:szCs w:val="24"/>
          <w:highlight w:val="yellow"/>
        </w:rPr>
        <w:t>Leptotes marina</w:t>
      </w:r>
      <w:r w:rsidR="00EF7C67">
        <w:rPr>
          <w:rFonts w:ascii="Arial" w:hAnsi="Arial" w:cs="Arial"/>
          <w:i/>
          <w:color w:val="000000"/>
          <w:sz w:val="24"/>
          <w:szCs w:val="24"/>
        </w:rPr>
        <w:t xml:space="preserve"> </w:t>
      </w:r>
      <w:r w:rsidR="00EF7C67" w:rsidRPr="00680ADA">
        <w:rPr>
          <w:rFonts w:ascii="Arial" w:hAnsi="Arial" w:cs="Arial"/>
          <w:iCs/>
          <w:color w:val="000000"/>
          <w:sz w:val="24"/>
          <w:szCs w:val="24"/>
        </w:rPr>
        <w:t xml:space="preserve">con </w:t>
      </w:r>
      <w:r w:rsidR="00EF7C67" w:rsidRPr="0009037D">
        <w:rPr>
          <w:rFonts w:ascii="Arial" w:hAnsi="Arial" w:cs="Arial"/>
          <w:iCs/>
          <w:color w:val="000000"/>
          <w:sz w:val="24"/>
          <w:szCs w:val="24"/>
          <w:highlight w:val="yellow"/>
        </w:rPr>
        <w:t>5</w:t>
      </w:r>
      <w:r w:rsidR="00EF7C67" w:rsidRPr="00680ADA">
        <w:rPr>
          <w:rFonts w:ascii="Arial" w:hAnsi="Arial" w:cs="Arial"/>
          <w:iCs/>
          <w:color w:val="000000"/>
          <w:sz w:val="24"/>
          <w:szCs w:val="24"/>
        </w:rPr>
        <w:t xml:space="preserve"> individuos y la especie menos representativa fue</w:t>
      </w:r>
      <w:r w:rsidR="00EF7C67">
        <w:rPr>
          <w:rFonts w:ascii="Arial" w:hAnsi="Arial" w:cs="Arial"/>
          <w:i/>
          <w:color w:val="000000"/>
          <w:sz w:val="24"/>
          <w:szCs w:val="24"/>
        </w:rPr>
        <w:t xml:space="preserve"> </w:t>
      </w:r>
      <w:r w:rsidR="00680ADA" w:rsidRPr="0009037D">
        <w:rPr>
          <w:rFonts w:ascii="Arial" w:hAnsi="Arial" w:cs="Arial"/>
          <w:i/>
          <w:color w:val="000000"/>
          <w:sz w:val="24"/>
          <w:szCs w:val="24"/>
          <w:highlight w:val="yellow"/>
        </w:rPr>
        <w:t>Danaus eresimus</w:t>
      </w:r>
      <w:r w:rsidR="00680ADA">
        <w:rPr>
          <w:rFonts w:ascii="Arial" w:hAnsi="Arial" w:cs="Arial"/>
          <w:i/>
          <w:color w:val="000000"/>
          <w:sz w:val="24"/>
          <w:szCs w:val="24"/>
        </w:rPr>
        <w:t xml:space="preserve"> </w:t>
      </w:r>
      <w:r w:rsidR="00680ADA" w:rsidRPr="00680ADA">
        <w:rPr>
          <w:rFonts w:ascii="Arial" w:hAnsi="Arial" w:cs="Arial"/>
          <w:iCs/>
          <w:color w:val="000000"/>
          <w:sz w:val="24"/>
          <w:szCs w:val="24"/>
        </w:rPr>
        <w:t xml:space="preserve">con </w:t>
      </w:r>
      <w:r w:rsidR="00680ADA" w:rsidRPr="0009037D">
        <w:rPr>
          <w:rFonts w:ascii="Arial" w:hAnsi="Arial" w:cs="Arial"/>
          <w:iCs/>
          <w:color w:val="000000"/>
          <w:sz w:val="24"/>
          <w:szCs w:val="24"/>
          <w:highlight w:val="yellow"/>
        </w:rPr>
        <w:t>1</w:t>
      </w:r>
      <w:r w:rsidR="00680ADA" w:rsidRPr="00680ADA">
        <w:rPr>
          <w:rFonts w:ascii="Arial" w:hAnsi="Arial" w:cs="Arial"/>
          <w:iCs/>
          <w:color w:val="000000"/>
          <w:sz w:val="24"/>
          <w:szCs w:val="24"/>
        </w:rPr>
        <w:t xml:space="preserve"> individuos avistado.</w:t>
      </w:r>
    </w:p>
    <w:p w14:paraId="400CB2CA" w14:textId="6ABAF036" w:rsidR="00987FDC" w:rsidRPr="000864B5" w:rsidRDefault="00987FDC" w:rsidP="00987FDC">
      <w:pPr>
        <w:autoSpaceDE w:val="0"/>
        <w:autoSpaceDN w:val="0"/>
        <w:adjustRightInd w:val="0"/>
        <w:jc w:val="both"/>
        <w:rPr>
          <w:rFonts w:ascii="Arial" w:hAnsi="Arial" w:cs="Arial"/>
          <w:iCs/>
          <w:color w:val="000000"/>
          <w:sz w:val="24"/>
        </w:rPr>
      </w:pPr>
      <w:r w:rsidRPr="000864B5">
        <w:rPr>
          <w:rFonts w:ascii="Arial" w:hAnsi="Arial" w:cs="Arial"/>
          <w:iCs/>
          <w:color w:val="000000"/>
          <w:sz w:val="24"/>
        </w:rPr>
        <w:t xml:space="preserve">En </w:t>
      </w:r>
      <w:r w:rsidR="00812D86" w:rsidRPr="000864B5">
        <w:rPr>
          <w:rFonts w:ascii="Arial" w:hAnsi="Arial" w:cs="Arial"/>
          <w:iCs/>
          <w:color w:val="000000"/>
          <w:sz w:val="24"/>
        </w:rPr>
        <w:t>conclusión,</w:t>
      </w:r>
      <w:r w:rsidR="00E77D6E">
        <w:rPr>
          <w:rFonts w:ascii="Arial" w:hAnsi="Arial" w:cs="Arial"/>
          <w:iCs/>
          <w:color w:val="000000"/>
          <w:sz w:val="24"/>
        </w:rPr>
        <w:t xml:space="preserve"> se puede apreciar que en el </w:t>
      </w:r>
      <w:r w:rsidR="0009037D">
        <w:rPr>
          <w:rFonts w:ascii="Arial" w:hAnsi="Arial" w:cs="Arial"/>
          <w:iCs/>
          <w:color w:val="000000"/>
          <w:sz w:val="24"/>
        </w:rPr>
        <w:t>á</w:t>
      </w:r>
      <w:r w:rsidR="00E77D6E">
        <w:rPr>
          <w:rFonts w:ascii="Arial" w:hAnsi="Arial" w:cs="Arial"/>
          <w:iCs/>
          <w:color w:val="000000"/>
          <w:sz w:val="24"/>
        </w:rPr>
        <w:t>re</w:t>
      </w:r>
      <w:r w:rsidR="0009037D">
        <w:rPr>
          <w:rFonts w:ascii="Arial" w:hAnsi="Arial" w:cs="Arial"/>
          <w:iCs/>
          <w:color w:val="000000"/>
          <w:sz w:val="24"/>
        </w:rPr>
        <w:t>a</w:t>
      </w:r>
      <w:r w:rsidR="00E77D6E">
        <w:rPr>
          <w:rFonts w:ascii="Arial" w:hAnsi="Arial" w:cs="Arial"/>
          <w:iCs/>
          <w:color w:val="000000"/>
          <w:sz w:val="24"/>
        </w:rPr>
        <w:t xml:space="preserve"> </w:t>
      </w:r>
      <w:r w:rsidR="002F1084">
        <w:rPr>
          <w:rFonts w:ascii="Arial" w:hAnsi="Arial" w:cs="Arial"/>
          <w:iCs/>
          <w:color w:val="000000"/>
          <w:sz w:val="24"/>
        </w:rPr>
        <w:t>ACUSTF</w:t>
      </w:r>
      <w:r w:rsidR="00E77D6E">
        <w:rPr>
          <w:rFonts w:ascii="Arial" w:hAnsi="Arial" w:cs="Arial"/>
          <w:iCs/>
          <w:color w:val="000000"/>
          <w:sz w:val="24"/>
        </w:rPr>
        <w:t xml:space="preserve"> </w:t>
      </w:r>
      <w:r w:rsidR="0035611C">
        <w:rPr>
          <w:rFonts w:ascii="Arial" w:hAnsi="Arial" w:cs="Arial"/>
          <w:iCs/>
          <w:color w:val="000000"/>
          <w:sz w:val="24"/>
        </w:rPr>
        <w:t xml:space="preserve">la presencia de especies faunísticas </w:t>
      </w:r>
      <w:r w:rsidR="0035611C" w:rsidRPr="0009037D">
        <w:rPr>
          <w:rFonts w:ascii="Arial" w:hAnsi="Arial" w:cs="Arial"/>
          <w:iCs/>
          <w:color w:val="000000"/>
          <w:sz w:val="24"/>
          <w:highlight w:val="yellow"/>
        </w:rPr>
        <w:t>son bajos</w:t>
      </w:r>
      <w:r w:rsidR="0035611C">
        <w:rPr>
          <w:rFonts w:ascii="Arial" w:hAnsi="Arial" w:cs="Arial"/>
          <w:iCs/>
          <w:color w:val="000000"/>
          <w:sz w:val="24"/>
        </w:rPr>
        <w:t xml:space="preserve"> por lo cual la afectación en el mismo será </w:t>
      </w:r>
      <w:r w:rsidR="0035611C" w:rsidRPr="0009037D">
        <w:rPr>
          <w:rFonts w:ascii="Arial" w:hAnsi="Arial" w:cs="Arial"/>
          <w:iCs/>
          <w:color w:val="000000"/>
          <w:sz w:val="24"/>
          <w:highlight w:val="yellow"/>
        </w:rPr>
        <w:t>baja</w:t>
      </w:r>
      <w:r w:rsidR="0035611C">
        <w:rPr>
          <w:rFonts w:ascii="Arial" w:hAnsi="Arial" w:cs="Arial"/>
          <w:iCs/>
          <w:color w:val="000000"/>
          <w:sz w:val="24"/>
        </w:rPr>
        <w:t xml:space="preserve"> permitiendo que </w:t>
      </w:r>
      <w:r w:rsidR="00713304">
        <w:rPr>
          <w:rFonts w:ascii="Arial" w:hAnsi="Arial" w:cs="Arial"/>
          <w:iCs/>
          <w:color w:val="000000"/>
          <w:sz w:val="24"/>
        </w:rPr>
        <w:t xml:space="preserve">la </w:t>
      </w:r>
      <w:r w:rsidR="00A03BE3">
        <w:rPr>
          <w:rFonts w:ascii="Arial" w:hAnsi="Arial" w:cs="Arial"/>
          <w:iCs/>
          <w:color w:val="000000"/>
          <w:sz w:val="24"/>
        </w:rPr>
        <w:t>biodiversidad</w:t>
      </w:r>
      <w:r w:rsidR="00713304">
        <w:rPr>
          <w:rFonts w:ascii="Arial" w:hAnsi="Arial" w:cs="Arial"/>
          <w:iCs/>
          <w:color w:val="000000"/>
          <w:sz w:val="24"/>
        </w:rPr>
        <w:t xml:space="preserve"> no disminuya ya que de las especies presentes serán rescatadas y otras tendrán la capacidad de desplazarse hacia el </w:t>
      </w:r>
      <w:r w:rsidR="00D250DE">
        <w:rPr>
          <w:rFonts w:ascii="Arial" w:hAnsi="Arial" w:cs="Arial"/>
          <w:iCs/>
          <w:color w:val="000000"/>
          <w:sz w:val="24"/>
        </w:rPr>
        <w:t>área</w:t>
      </w:r>
      <w:r w:rsidR="00713304">
        <w:rPr>
          <w:rFonts w:ascii="Arial" w:hAnsi="Arial" w:cs="Arial"/>
          <w:iCs/>
          <w:color w:val="000000"/>
          <w:sz w:val="24"/>
        </w:rPr>
        <w:t xml:space="preserve"> del sistema ambiental </w:t>
      </w:r>
      <w:r w:rsidR="00D250DE">
        <w:rPr>
          <w:rFonts w:ascii="Arial" w:hAnsi="Arial" w:cs="Arial"/>
          <w:iCs/>
          <w:color w:val="000000"/>
          <w:sz w:val="24"/>
        </w:rPr>
        <w:t>al momento de la ejecución del proyecto.</w:t>
      </w:r>
    </w:p>
    <w:p w14:paraId="56D7867C" w14:textId="45DC79BA" w:rsidR="008307A8" w:rsidRPr="003B1507" w:rsidRDefault="003A0245" w:rsidP="003A0245">
      <w:pPr>
        <w:pStyle w:val="Ttulo3"/>
        <w:rPr>
          <w:rFonts w:eastAsia="Calibri"/>
        </w:rPr>
      </w:pPr>
      <w:bookmarkStart w:id="131" w:name="_Toc166767608"/>
      <w:r w:rsidRPr="003B1507">
        <w:rPr>
          <w:rFonts w:eastAsia="Calibri"/>
        </w:rPr>
        <w:t>X</w:t>
      </w:r>
      <w:r w:rsidR="00BC7B79">
        <w:rPr>
          <w:rFonts w:eastAsia="Calibri"/>
        </w:rPr>
        <w:t>II</w:t>
      </w:r>
      <w:r w:rsidRPr="003B1507">
        <w:rPr>
          <w:rFonts w:eastAsia="Calibri"/>
        </w:rPr>
        <w:t>.</w:t>
      </w:r>
      <w:r w:rsidR="00E66411" w:rsidRPr="003B1507">
        <w:rPr>
          <w:rFonts w:eastAsia="Calibri"/>
        </w:rPr>
        <w:t>6</w:t>
      </w:r>
      <w:r w:rsidRPr="003B1507">
        <w:rPr>
          <w:rFonts w:eastAsia="Calibri"/>
        </w:rPr>
        <w:t xml:space="preserve">.3.- </w:t>
      </w:r>
      <w:r w:rsidR="006E1FF6" w:rsidRPr="003B1507">
        <w:rPr>
          <w:rFonts w:eastAsia="Calibri"/>
        </w:rPr>
        <w:t>Recurso S</w:t>
      </w:r>
      <w:r w:rsidR="00F11F4E" w:rsidRPr="003B1507">
        <w:rPr>
          <w:rFonts w:eastAsia="Calibri"/>
        </w:rPr>
        <w:t>uelo</w:t>
      </w:r>
      <w:bookmarkEnd w:id="130"/>
      <w:bookmarkEnd w:id="131"/>
      <w:r w:rsidR="00F11F4E" w:rsidRPr="003B1507">
        <w:rPr>
          <w:rFonts w:eastAsia="Calibri"/>
        </w:rPr>
        <w:t xml:space="preserve"> </w:t>
      </w:r>
    </w:p>
    <w:p w14:paraId="254F24FB" w14:textId="77777777" w:rsidR="008307A8" w:rsidRPr="003B1507" w:rsidRDefault="00F11F4E" w:rsidP="007661C0">
      <w:pPr>
        <w:spacing w:line="240" w:lineRule="auto"/>
        <w:jc w:val="both"/>
        <w:rPr>
          <w:rFonts w:ascii="Arial" w:eastAsia="Calibri" w:hAnsi="Arial" w:cs="Arial"/>
          <w:b/>
          <w:iCs/>
          <w:sz w:val="24"/>
          <w:szCs w:val="24"/>
        </w:rPr>
      </w:pPr>
      <w:r w:rsidRPr="003B1507">
        <w:rPr>
          <w:rFonts w:ascii="Arial" w:eastAsia="Calibri" w:hAnsi="Arial" w:cs="Arial"/>
          <w:b/>
          <w:iCs/>
          <w:sz w:val="24"/>
          <w:szCs w:val="24"/>
        </w:rPr>
        <w:t>Erosión hídrica</w:t>
      </w:r>
    </w:p>
    <w:p w14:paraId="444CC930" w14:textId="26E47D05" w:rsidR="00895602" w:rsidRPr="003B1507" w:rsidRDefault="007654C3" w:rsidP="00895602">
      <w:pPr>
        <w:pStyle w:val="TABLAS"/>
        <w:ind w:right="49"/>
        <w:rPr>
          <w:lang w:eastAsia="es-MX"/>
        </w:rPr>
      </w:pPr>
      <w:bookmarkStart w:id="132" w:name="_Toc11920111"/>
      <w:bookmarkStart w:id="133" w:name="_Toc166767705"/>
      <w:r w:rsidRPr="003B1507">
        <w:rPr>
          <w:lang w:eastAsia="es-MX"/>
        </w:rPr>
        <w:t xml:space="preserve">Erosión </w:t>
      </w:r>
      <w:r w:rsidR="003721AE" w:rsidRPr="003B1507">
        <w:rPr>
          <w:lang w:eastAsia="es-MX"/>
        </w:rPr>
        <w:t>Hídrica</w:t>
      </w:r>
      <w:r w:rsidRPr="003B1507">
        <w:rPr>
          <w:lang w:eastAsia="es-MX"/>
        </w:rPr>
        <w:t xml:space="preserve"> en </w:t>
      </w:r>
      <w:r w:rsidR="00895602" w:rsidRPr="003B1507">
        <w:rPr>
          <w:lang w:eastAsia="es-MX"/>
        </w:rPr>
        <w:t xml:space="preserve">el </w:t>
      </w:r>
      <w:r w:rsidR="002F1084">
        <w:rPr>
          <w:lang w:eastAsia="es-MX"/>
        </w:rPr>
        <w:t>ACUSTF</w:t>
      </w:r>
      <w:r w:rsidRPr="003B1507">
        <w:rPr>
          <w:lang w:eastAsia="es-MX"/>
        </w:rPr>
        <w:t xml:space="preserve"> sin implementación del proyecto.</w:t>
      </w:r>
      <w:bookmarkEnd w:id="132"/>
      <w:bookmarkEnd w:id="133"/>
    </w:p>
    <w:tbl>
      <w:tblPr>
        <w:tblStyle w:val="Tablaconcuadrcula4-nfasis1"/>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5174"/>
      </w:tblGrid>
      <w:tr w:rsidR="00127A2E" w:rsidRPr="0009037D" w14:paraId="0C4514E1" w14:textId="77777777" w:rsidTr="006125AE">
        <w:trPr>
          <w:cnfStyle w:val="100000000000" w:firstRow="1" w:lastRow="0" w:firstColumn="0" w:lastColumn="0" w:oddVBand="0" w:evenVBand="0" w:oddHBand="0"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1200" w:type="dxa"/>
            <w:tcBorders>
              <w:top w:val="none" w:sz="0" w:space="0" w:color="auto"/>
              <w:left w:val="none" w:sz="0" w:space="0" w:color="auto"/>
              <w:bottom w:val="none" w:sz="0" w:space="0" w:color="auto"/>
              <w:right w:val="none" w:sz="0" w:space="0" w:color="auto"/>
            </w:tcBorders>
            <w:vAlign w:val="center"/>
          </w:tcPr>
          <w:p w14:paraId="0B577E4D" w14:textId="77777777" w:rsidR="00127A2E" w:rsidRPr="0009037D" w:rsidRDefault="00127A2E" w:rsidP="006125AE">
            <w:pPr>
              <w:spacing w:line="240" w:lineRule="exact"/>
              <w:jc w:val="center"/>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Área</w:t>
            </w:r>
          </w:p>
        </w:tc>
        <w:tc>
          <w:tcPr>
            <w:tcW w:w="5174" w:type="dxa"/>
            <w:tcBorders>
              <w:top w:val="none" w:sz="0" w:space="0" w:color="auto"/>
              <w:left w:val="none" w:sz="0" w:space="0" w:color="auto"/>
              <w:bottom w:val="none" w:sz="0" w:space="0" w:color="auto"/>
              <w:right w:val="none" w:sz="0" w:space="0" w:color="auto"/>
            </w:tcBorders>
            <w:vAlign w:val="center"/>
          </w:tcPr>
          <w:p w14:paraId="3694F9EF" w14:textId="6399BA3B" w:rsidR="00127A2E" w:rsidRPr="0009037D" w:rsidRDefault="00127A2E" w:rsidP="006125A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Erosión sin proyecto mm/</w:t>
            </w:r>
            <w:r w:rsidR="00A80F9E" w:rsidRPr="0009037D">
              <w:rPr>
                <w:rFonts w:ascii="Arial" w:eastAsia="Times New Roman" w:hAnsi="Arial" w:cs="Arial"/>
                <w:color w:val="000000"/>
                <w:sz w:val="24"/>
                <w:szCs w:val="24"/>
                <w:highlight w:val="yellow"/>
                <w:lang w:eastAsia="es-MX"/>
              </w:rPr>
              <w:t>a</w:t>
            </w:r>
            <w:r w:rsidR="00CB6AC4" w:rsidRPr="0009037D">
              <w:rPr>
                <w:rFonts w:ascii="Arial" w:eastAsia="Times New Roman" w:hAnsi="Arial" w:cs="Arial"/>
                <w:color w:val="000000"/>
                <w:sz w:val="24"/>
                <w:szCs w:val="24"/>
                <w:highlight w:val="yellow"/>
                <w:lang w:eastAsia="es-MX"/>
              </w:rPr>
              <w:t>ño</w:t>
            </w:r>
            <w:r w:rsidRPr="0009037D">
              <w:rPr>
                <w:rFonts w:ascii="Arial" w:eastAsia="Times New Roman" w:hAnsi="Arial" w:cs="Arial"/>
                <w:color w:val="000000"/>
                <w:sz w:val="24"/>
                <w:szCs w:val="24"/>
                <w:highlight w:val="yellow"/>
                <w:lang w:eastAsia="es-MX"/>
              </w:rPr>
              <w:t xml:space="preserve"> suelo</w:t>
            </w:r>
          </w:p>
        </w:tc>
      </w:tr>
      <w:tr w:rsidR="00127A2E" w:rsidRPr="00127A2E" w14:paraId="37F329C2" w14:textId="77777777" w:rsidTr="009B7C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74476959" w14:textId="3DAAD596" w:rsidR="00127A2E" w:rsidRPr="0009037D" w:rsidRDefault="002F1084" w:rsidP="00127A2E">
            <w:pPr>
              <w:spacing w:line="240" w:lineRule="exact"/>
              <w:jc w:val="center"/>
              <w:rPr>
                <w:rFonts w:ascii="Arial" w:eastAsia="Times New Roman" w:hAnsi="Arial" w:cs="Arial"/>
                <w:color w:val="000000"/>
                <w:sz w:val="24"/>
                <w:szCs w:val="24"/>
                <w:highlight w:val="yellow"/>
                <w:lang w:eastAsia="es-MX"/>
              </w:rPr>
            </w:pPr>
            <w:r w:rsidRPr="0009037D">
              <w:rPr>
                <w:rFonts w:ascii="Arial" w:eastAsia="Times New Roman" w:hAnsi="Arial" w:cs="Arial"/>
                <w:color w:val="000000"/>
                <w:sz w:val="24"/>
                <w:szCs w:val="24"/>
                <w:highlight w:val="yellow"/>
                <w:lang w:eastAsia="es-MX"/>
              </w:rPr>
              <w:t>ACUSTF</w:t>
            </w:r>
            <w:r w:rsidR="00127A2E" w:rsidRPr="0009037D">
              <w:rPr>
                <w:rFonts w:ascii="Arial" w:eastAsia="Times New Roman" w:hAnsi="Arial" w:cs="Arial"/>
                <w:color w:val="000000"/>
                <w:sz w:val="24"/>
                <w:szCs w:val="24"/>
                <w:highlight w:val="yellow"/>
                <w:lang w:eastAsia="es-MX"/>
              </w:rPr>
              <w:t xml:space="preserve"> </w:t>
            </w:r>
          </w:p>
        </w:tc>
        <w:tc>
          <w:tcPr>
            <w:tcW w:w="5174" w:type="dxa"/>
            <w:noWrap/>
            <w:hideMark/>
          </w:tcPr>
          <w:p w14:paraId="72A17ADB" w14:textId="1293CC65" w:rsidR="00127A2E" w:rsidRPr="00127A2E" w:rsidRDefault="000563CB" w:rsidP="00127A2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09037D">
              <w:rPr>
                <w:rFonts w:ascii="Arial" w:eastAsia="Times New Roman" w:hAnsi="Arial" w:cs="Arial"/>
                <w:color w:val="000000"/>
                <w:sz w:val="24"/>
                <w:szCs w:val="24"/>
                <w:highlight w:val="yellow"/>
                <w:lang w:eastAsia="es-MX"/>
              </w:rPr>
              <w:t>58.43</w:t>
            </w:r>
          </w:p>
        </w:tc>
      </w:tr>
    </w:tbl>
    <w:p w14:paraId="0695B73F" w14:textId="4975F34E" w:rsidR="003A0245" w:rsidRPr="003B1507" w:rsidRDefault="00F11F4E" w:rsidP="003721AE">
      <w:pPr>
        <w:autoSpaceDE w:val="0"/>
        <w:autoSpaceDN w:val="0"/>
        <w:adjustRightInd w:val="0"/>
        <w:jc w:val="both"/>
        <w:rPr>
          <w:rFonts w:ascii="Arial" w:hAnsi="Arial" w:cs="Arial"/>
          <w:sz w:val="24"/>
        </w:rPr>
      </w:pPr>
      <w:r w:rsidRPr="003B1507">
        <w:rPr>
          <w:rFonts w:ascii="Arial" w:hAnsi="Arial" w:cs="Arial"/>
          <w:sz w:val="24"/>
        </w:rPr>
        <w:t>En las condiciones actuales por efecto de la lluv</w:t>
      </w:r>
      <w:r w:rsidR="00F34098" w:rsidRPr="003B1507">
        <w:rPr>
          <w:rFonts w:ascii="Arial" w:hAnsi="Arial" w:cs="Arial"/>
          <w:sz w:val="24"/>
        </w:rPr>
        <w:t xml:space="preserve">ia se pueden tener pérdidas de </w:t>
      </w:r>
      <w:r w:rsidR="000563CB" w:rsidRPr="0009037D">
        <w:rPr>
          <w:rFonts w:ascii="Arial" w:hAnsi="Arial" w:cs="Arial"/>
          <w:sz w:val="24"/>
          <w:highlight w:val="yellow"/>
        </w:rPr>
        <w:t>58.43</w:t>
      </w:r>
      <w:r w:rsidR="00A97DC5" w:rsidRPr="003B1507">
        <w:rPr>
          <w:rFonts w:ascii="Arial" w:hAnsi="Arial" w:cs="Arial"/>
          <w:sz w:val="24"/>
        </w:rPr>
        <w:t xml:space="preserve"> </w:t>
      </w:r>
      <w:r w:rsidRPr="003B1507">
        <w:rPr>
          <w:rFonts w:ascii="Arial" w:hAnsi="Arial" w:cs="Arial"/>
          <w:sz w:val="24"/>
        </w:rPr>
        <w:t>mm de suelo/a</w:t>
      </w:r>
      <w:r w:rsidR="001C2B34">
        <w:rPr>
          <w:rFonts w:ascii="Arial" w:hAnsi="Arial" w:cs="Arial"/>
          <w:sz w:val="24"/>
        </w:rPr>
        <w:t>ño</w:t>
      </w:r>
      <w:r w:rsidR="00895602">
        <w:rPr>
          <w:rFonts w:ascii="Arial" w:hAnsi="Arial" w:cs="Arial"/>
          <w:sz w:val="24"/>
        </w:rPr>
        <w:t>.</w:t>
      </w:r>
      <w:r w:rsidRPr="003B1507">
        <w:rPr>
          <w:rFonts w:ascii="Arial" w:hAnsi="Arial" w:cs="Arial"/>
          <w:sz w:val="24"/>
        </w:rPr>
        <w:t xml:space="preserve"> </w:t>
      </w:r>
    </w:p>
    <w:p w14:paraId="38A38F1B" w14:textId="77777777" w:rsidR="00F11F4E" w:rsidRPr="003B1507" w:rsidRDefault="00F11F4E" w:rsidP="007661C0">
      <w:pPr>
        <w:spacing w:line="240" w:lineRule="auto"/>
        <w:jc w:val="both"/>
        <w:rPr>
          <w:rFonts w:ascii="Arial" w:eastAsia="Calibri" w:hAnsi="Arial" w:cs="Arial"/>
          <w:b/>
          <w:iCs/>
          <w:sz w:val="24"/>
          <w:szCs w:val="24"/>
        </w:rPr>
      </w:pPr>
      <w:r w:rsidRPr="003B1507">
        <w:rPr>
          <w:rFonts w:ascii="Arial" w:eastAsia="Calibri" w:hAnsi="Arial" w:cs="Arial"/>
          <w:b/>
          <w:iCs/>
          <w:sz w:val="24"/>
          <w:szCs w:val="24"/>
        </w:rPr>
        <w:t xml:space="preserve">Erosión eólica </w:t>
      </w:r>
    </w:p>
    <w:p w14:paraId="75B5C085" w14:textId="28A72820" w:rsidR="007654C3" w:rsidRPr="003B1507" w:rsidRDefault="007654C3" w:rsidP="00A97DC5">
      <w:pPr>
        <w:pStyle w:val="TABLAS"/>
        <w:ind w:right="49"/>
        <w:rPr>
          <w:lang w:eastAsia="es-MX"/>
        </w:rPr>
      </w:pPr>
      <w:bookmarkStart w:id="134" w:name="_Toc11920112"/>
      <w:bookmarkStart w:id="135" w:name="_Toc166767706"/>
      <w:r w:rsidRPr="003B1507">
        <w:rPr>
          <w:lang w:eastAsia="es-MX"/>
        </w:rPr>
        <w:t>Erosión Eólica en el</w:t>
      </w:r>
      <w:r w:rsidR="00895602">
        <w:rPr>
          <w:lang w:eastAsia="es-MX"/>
        </w:rPr>
        <w:t xml:space="preserve"> </w:t>
      </w:r>
      <w:r w:rsidR="002F1084">
        <w:rPr>
          <w:lang w:eastAsia="es-MX"/>
        </w:rPr>
        <w:t>ACUSTF</w:t>
      </w:r>
      <w:r w:rsidRPr="003B1507">
        <w:rPr>
          <w:lang w:eastAsia="es-MX"/>
        </w:rPr>
        <w:t xml:space="preserve"> sin implementación del proyecto.</w:t>
      </w:r>
      <w:bookmarkEnd w:id="134"/>
      <w:bookmarkEnd w:id="135"/>
    </w:p>
    <w:tbl>
      <w:tblPr>
        <w:tblStyle w:val="Tablaconcuadrcula4-nfasis1"/>
        <w:tblW w:w="6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2620"/>
      </w:tblGrid>
      <w:tr w:rsidR="002220E2" w:rsidRPr="0009037D" w14:paraId="66D1458D" w14:textId="77777777" w:rsidTr="009B7C9C">
        <w:trPr>
          <w:cnfStyle w:val="100000000000" w:firstRow="1" w:lastRow="0" w:firstColumn="0" w:lastColumn="0" w:oddVBand="0" w:evenVBand="0" w:oddHBand="0" w:evenHBand="0" w:firstRowFirstColumn="0" w:firstRowLastColumn="0" w:lastRowFirstColumn="0" w:lastRowLastColumn="0"/>
          <w:trHeight w:val="660"/>
          <w:jc w:val="center"/>
        </w:trPr>
        <w:tc>
          <w:tcPr>
            <w:cnfStyle w:val="001000000000" w:firstRow="0" w:lastRow="0" w:firstColumn="1" w:lastColumn="0" w:oddVBand="0" w:evenVBand="0" w:oddHBand="0" w:evenHBand="0" w:firstRowFirstColumn="0" w:firstRowLastColumn="0" w:lastRowFirstColumn="0" w:lastRowLastColumn="0"/>
            <w:tcW w:w="3818" w:type="dxa"/>
            <w:tcBorders>
              <w:top w:val="none" w:sz="0" w:space="0" w:color="auto"/>
              <w:left w:val="none" w:sz="0" w:space="0" w:color="auto"/>
              <w:bottom w:val="none" w:sz="0" w:space="0" w:color="auto"/>
              <w:right w:val="none" w:sz="0" w:space="0" w:color="auto"/>
            </w:tcBorders>
            <w:vAlign w:val="center"/>
          </w:tcPr>
          <w:p w14:paraId="58A7939E" w14:textId="77777777" w:rsidR="002220E2" w:rsidRPr="0009037D" w:rsidRDefault="002220E2" w:rsidP="009B7C9C">
            <w:pPr>
              <w:jc w:val="center"/>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Área</w:t>
            </w:r>
          </w:p>
        </w:tc>
        <w:tc>
          <w:tcPr>
            <w:tcW w:w="2620" w:type="dxa"/>
            <w:tcBorders>
              <w:top w:val="none" w:sz="0" w:space="0" w:color="auto"/>
              <w:left w:val="none" w:sz="0" w:space="0" w:color="auto"/>
              <w:bottom w:val="none" w:sz="0" w:space="0" w:color="auto"/>
              <w:right w:val="none" w:sz="0" w:space="0" w:color="auto"/>
            </w:tcBorders>
            <w:vAlign w:val="center"/>
          </w:tcPr>
          <w:p w14:paraId="2FD7046B" w14:textId="5688BE06" w:rsidR="002220E2" w:rsidRPr="0009037D" w:rsidRDefault="002220E2" w:rsidP="009B7C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Erosión sin proyecto mm/a</w:t>
            </w:r>
            <w:r w:rsidR="001C2B34" w:rsidRPr="0009037D">
              <w:rPr>
                <w:rFonts w:ascii="Arial" w:eastAsia="Times New Roman" w:hAnsi="Arial" w:cs="Arial"/>
                <w:color w:val="000000"/>
                <w:sz w:val="24"/>
                <w:szCs w:val="24"/>
                <w:highlight w:val="yellow"/>
                <w:lang w:eastAsia="es-MX"/>
              </w:rPr>
              <w:t>ño</w:t>
            </w:r>
            <w:r w:rsidRPr="0009037D">
              <w:rPr>
                <w:rFonts w:ascii="Arial" w:eastAsia="Times New Roman" w:hAnsi="Arial" w:cs="Arial"/>
                <w:color w:val="000000"/>
                <w:sz w:val="24"/>
                <w:szCs w:val="24"/>
                <w:highlight w:val="yellow"/>
                <w:lang w:eastAsia="es-MX"/>
              </w:rPr>
              <w:t xml:space="preserve"> suelo</w:t>
            </w:r>
          </w:p>
        </w:tc>
      </w:tr>
      <w:tr w:rsidR="00127A2E" w:rsidRPr="00127A2E" w14:paraId="70C05EB8" w14:textId="77777777" w:rsidTr="009B7C9C">
        <w:trPr>
          <w:cnfStyle w:val="000000100000" w:firstRow="0" w:lastRow="0" w:firstColumn="0" w:lastColumn="0" w:oddVBand="0" w:evenVBand="0" w:oddHBand="1" w:evenHBand="0" w:firstRowFirstColumn="0" w:firstRowLastColumn="0" w:lastRowFirstColumn="0" w:lastRowLastColumn="0"/>
          <w:trHeight w:val="56"/>
          <w:jc w:val="center"/>
        </w:trPr>
        <w:tc>
          <w:tcPr>
            <w:cnfStyle w:val="001000000000" w:firstRow="0" w:lastRow="0" w:firstColumn="1" w:lastColumn="0" w:oddVBand="0" w:evenVBand="0" w:oddHBand="0" w:evenHBand="0" w:firstRowFirstColumn="0" w:firstRowLastColumn="0" w:lastRowFirstColumn="0" w:lastRowLastColumn="0"/>
            <w:tcW w:w="3818" w:type="dxa"/>
            <w:vAlign w:val="center"/>
            <w:hideMark/>
          </w:tcPr>
          <w:p w14:paraId="05661369" w14:textId="77777777" w:rsidR="00127A2E" w:rsidRPr="0009037D" w:rsidRDefault="00127A2E" w:rsidP="009B7C9C">
            <w:pPr>
              <w:jc w:val="center"/>
              <w:rPr>
                <w:rFonts w:ascii="Arial" w:eastAsia="Times New Roman" w:hAnsi="Arial" w:cs="Arial"/>
                <w:color w:val="000000"/>
                <w:sz w:val="24"/>
                <w:szCs w:val="24"/>
                <w:highlight w:val="yellow"/>
                <w:lang w:eastAsia="es-MX"/>
              </w:rPr>
            </w:pPr>
            <w:r w:rsidRPr="0009037D">
              <w:rPr>
                <w:rFonts w:ascii="Arial" w:eastAsia="Times New Roman" w:hAnsi="Arial" w:cs="Arial"/>
                <w:color w:val="000000"/>
                <w:sz w:val="24"/>
                <w:szCs w:val="24"/>
                <w:highlight w:val="yellow"/>
                <w:lang w:eastAsia="es-MX"/>
              </w:rPr>
              <w:t>Área de Cambio de Uso de Suelo</w:t>
            </w:r>
          </w:p>
        </w:tc>
        <w:tc>
          <w:tcPr>
            <w:tcW w:w="2620" w:type="dxa"/>
            <w:vAlign w:val="center"/>
            <w:hideMark/>
          </w:tcPr>
          <w:p w14:paraId="380346D0" w14:textId="5CAAA46B" w:rsidR="00127A2E" w:rsidRPr="00127A2E" w:rsidRDefault="00127A2E" w:rsidP="009B7C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09037D">
              <w:rPr>
                <w:rFonts w:ascii="Arial" w:eastAsia="Times New Roman" w:hAnsi="Arial" w:cs="Arial"/>
                <w:color w:val="000000"/>
                <w:sz w:val="24"/>
                <w:szCs w:val="24"/>
                <w:highlight w:val="yellow"/>
                <w:lang w:eastAsia="es-MX"/>
              </w:rPr>
              <w:t>0.0</w:t>
            </w:r>
            <w:r w:rsidR="001C2B34" w:rsidRPr="0009037D">
              <w:rPr>
                <w:rFonts w:ascii="Arial" w:eastAsia="Times New Roman" w:hAnsi="Arial" w:cs="Arial"/>
                <w:color w:val="000000"/>
                <w:sz w:val="24"/>
                <w:szCs w:val="24"/>
                <w:highlight w:val="yellow"/>
                <w:lang w:eastAsia="es-MX"/>
              </w:rPr>
              <w:t>5</w:t>
            </w:r>
          </w:p>
        </w:tc>
      </w:tr>
    </w:tbl>
    <w:p w14:paraId="23A0ED97" w14:textId="74F0E31A" w:rsidR="00F11F4E" w:rsidRDefault="00F11F4E" w:rsidP="00F11F4E">
      <w:pPr>
        <w:autoSpaceDE w:val="0"/>
        <w:autoSpaceDN w:val="0"/>
        <w:adjustRightInd w:val="0"/>
        <w:jc w:val="both"/>
        <w:rPr>
          <w:rFonts w:ascii="Arial" w:hAnsi="Arial" w:cs="Arial"/>
          <w:sz w:val="24"/>
          <w:szCs w:val="24"/>
        </w:rPr>
      </w:pPr>
      <w:r w:rsidRPr="003B1507">
        <w:rPr>
          <w:rFonts w:ascii="Arial" w:hAnsi="Arial" w:cs="Arial"/>
          <w:sz w:val="24"/>
          <w:szCs w:val="24"/>
        </w:rPr>
        <w:t>En las condiciones actuales por efecto del viento en el área de Cambio de Uso de Suelo, s</w:t>
      </w:r>
      <w:r w:rsidR="0068764E" w:rsidRPr="003B1507">
        <w:rPr>
          <w:rFonts w:ascii="Arial" w:hAnsi="Arial" w:cs="Arial"/>
          <w:sz w:val="24"/>
          <w:szCs w:val="24"/>
        </w:rPr>
        <w:t xml:space="preserve">e pueden tener pérdidas </w:t>
      </w:r>
      <w:r w:rsidR="00C64AE2" w:rsidRPr="003B1507">
        <w:rPr>
          <w:rFonts w:ascii="Arial" w:hAnsi="Arial" w:cs="Arial"/>
          <w:sz w:val="24"/>
          <w:szCs w:val="24"/>
        </w:rPr>
        <w:t xml:space="preserve">de </w:t>
      </w:r>
      <w:r w:rsidR="00082BDF" w:rsidRPr="0009037D">
        <w:rPr>
          <w:rFonts w:ascii="Arial" w:hAnsi="Arial" w:cs="Arial"/>
          <w:sz w:val="24"/>
          <w:szCs w:val="24"/>
          <w:highlight w:val="yellow"/>
        </w:rPr>
        <w:t>0.</w:t>
      </w:r>
      <w:r w:rsidR="00AA0512" w:rsidRPr="0009037D">
        <w:rPr>
          <w:rFonts w:ascii="Arial" w:hAnsi="Arial" w:cs="Arial"/>
          <w:sz w:val="24"/>
          <w:szCs w:val="24"/>
          <w:highlight w:val="yellow"/>
        </w:rPr>
        <w:t>0</w:t>
      </w:r>
      <w:r w:rsidR="001C2B34" w:rsidRPr="0009037D">
        <w:rPr>
          <w:rFonts w:ascii="Arial" w:hAnsi="Arial" w:cs="Arial"/>
          <w:sz w:val="24"/>
          <w:szCs w:val="24"/>
          <w:highlight w:val="yellow"/>
        </w:rPr>
        <w:t>5</w:t>
      </w:r>
      <w:r w:rsidRPr="003B1507">
        <w:rPr>
          <w:rFonts w:ascii="Arial" w:hAnsi="Arial" w:cs="Arial"/>
          <w:sz w:val="24"/>
          <w:szCs w:val="24"/>
        </w:rPr>
        <w:t xml:space="preserve"> mm de suelo/a</w:t>
      </w:r>
      <w:r w:rsidR="001C2B34">
        <w:rPr>
          <w:rFonts w:ascii="Arial" w:hAnsi="Arial" w:cs="Arial"/>
          <w:sz w:val="24"/>
          <w:szCs w:val="24"/>
        </w:rPr>
        <w:t>ño</w:t>
      </w:r>
      <w:r w:rsidR="00895602">
        <w:rPr>
          <w:rFonts w:ascii="Arial" w:hAnsi="Arial" w:cs="Arial"/>
          <w:sz w:val="24"/>
          <w:szCs w:val="24"/>
        </w:rPr>
        <w:t>.</w:t>
      </w:r>
    </w:p>
    <w:p w14:paraId="6FC78169" w14:textId="77777777" w:rsidR="00F11F4E" w:rsidRPr="003B1507" w:rsidRDefault="005A112E" w:rsidP="009C3B96">
      <w:pPr>
        <w:spacing w:after="0" w:line="240" w:lineRule="auto"/>
        <w:jc w:val="both"/>
        <w:rPr>
          <w:rFonts w:ascii="Arial" w:eastAsia="Calibri" w:hAnsi="Arial" w:cs="Arial"/>
          <w:b/>
          <w:iCs/>
          <w:sz w:val="24"/>
          <w:szCs w:val="24"/>
        </w:rPr>
      </w:pPr>
      <w:r w:rsidRPr="003B1507">
        <w:rPr>
          <w:rFonts w:ascii="Arial" w:eastAsia="Calibri" w:hAnsi="Arial" w:cs="Arial"/>
          <w:b/>
          <w:iCs/>
          <w:sz w:val="24"/>
          <w:szCs w:val="24"/>
        </w:rPr>
        <w:t xml:space="preserve">Recurso </w:t>
      </w:r>
      <w:r w:rsidR="00F11F4E" w:rsidRPr="003B1507">
        <w:rPr>
          <w:rFonts w:ascii="Arial" w:eastAsia="Calibri" w:hAnsi="Arial" w:cs="Arial"/>
          <w:b/>
          <w:iCs/>
          <w:sz w:val="24"/>
          <w:szCs w:val="24"/>
        </w:rPr>
        <w:t>agua</w:t>
      </w:r>
    </w:p>
    <w:p w14:paraId="53BC84E4" w14:textId="77777777" w:rsidR="00F11F4E" w:rsidRPr="003B1507" w:rsidRDefault="00F11F4E" w:rsidP="009C3B96">
      <w:pPr>
        <w:spacing w:after="0" w:line="240" w:lineRule="auto"/>
        <w:jc w:val="both"/>
        <w:rPr>
          <w:rFonts w:ascii="Arial" w:eastAsia="Calibri" w:hAnsi="Arial" w:cs="Arial"/>
          <w:b/>
          <w:iCs/>
          <w:sz w:val="24"/>
          <w:szCs w:val="24"/>
        </w:rPr>
      </w:pPr>
      <w:r w:rsidRPr="003B1507">
        <w:rPr>
          <w:rFonts w:ascii="Arial" w:eastAsia="Calibri" w:hAnsi="Arial" w:cs="Arial"/>
          <w:b/>
          <w:iCs/>
          <w:sz w:val="24"/>
          <w:szCs w:val="24"/>
        </w:rPr>
        <w:t xml:space="preserve">Infiltración </w:t>
      </w:r>
    </w:p>
    <w:p w14:paraId="02430077" w14:textId="77777777" w:rsidR="00E2650B" w:rsidRPr="003B1507" w:rsidRDefault="00E2650B" w:rsidP="009C3B96">
      <w:pPr>
        <w:spacing w:after="0" w:line="240" w:lineRule="auto"/>
        <w:jc w:val="both"/>
        <w:rPr>
          <w:rFonts w:ascii="Arial" w:eastAsia="Calibri" w:hAnsi="Arial" w:cs="Arial"/>
          <w:b/>
          <w:iCs/>
          <w:sz w:val="24"/>
          <w:szCs w:val="24"/>
        </w:rPr>
      </w:pPr>
    </w:p>
    <w:p w14:paraId="5F757C57" w14:textId="004C3034" w:rsidR="007654C3" w:rsidRPr="003B1507" w:rsidRDefault="00895602" w:rsidP="00AA0512">
      <w:pPr>
        <w:pStyle w:val="TABLAS"/>
        <w:ind w:right="49"/>
        <w:jc w:val="left"/>
        <w:rPr>
          <w:lang w:eastAsia="es-MX"/>
        </w:rPr>
      </w:pPr>
      <w:bookmarkStart w:id="136" w:name="_Toc11920113"/>
      <w:r w:rsidRPr="003B1507">
        <w:rPr>
          <w:lang w:eastAsia="es-MX"/>
        </w:rPr>
        <w:t xml:space="preserve"> </w:t>
      </w:r>
      <w:bookmarkStart w:id="137" w:name="_Toc166767707"/>
      <w:r w:rsidRPr="003B1507">
        <w:rPr>
          <w:lang w:eastAsia="es-MX"/>
        </w:rPr>
        <w:t>Infiltración</w:t>
      </w:r>
      <w:r w:rsidR="007654C3" w:rsidRPr="003B1507">
        <w:rPr>
          <w:lang w:eastAsia="es-MX"/>
        </w:rPr>
        <w:t xml:space="preserve"> en el</w:t>
      </w:r>
      <w:r>
        <w:rPr>
          <w:lang w:eastAsia="es-MX"/>
        </w:rPr>
        <w:t xml:space="preserve"> </w:t>
      </w:r>
      <w:r w:rsidR="002F1084">
        <w:rPr>
          <w:lang w:eastAsia="es-MX"/>
        </w:rPr>
        <w:t>ACUSTF</w:t>
      </w:r>
      <w:r w:rsidR="007654C3" w:rsidRPr="003B1507">
        <w:rPr>
          <w:lang w:eastAsia="es-MX"/>
        </w:rPr>
        <w:t xml:space="preserve"> sin implementación del proyecto.</w:t>
      </w:r>
      <w:bookmarkEnd w:id="136"/>
      <w:bookmarkEnd w:id="137"/>
    </w:p>
    <w:tbl>
      <w:tblPr>
        <w:tblStyle w:val="Tablaconcuadrcula4-nfasis1"/>
        <w:tblW w:w="6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357"/>
      </w:tblGrid>
      <w:tr w:rsidR="002220E2" w:rsidRPr="0009037D" w14:paraId="12B815FB" w14:textId="77777777" w:rsidTr="006125AE">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vAlign w:val="center"/>
            <w:hideMark/>
          </w:tcPr>
          <w:p w14:paraId="39300EC5" w14:textId="37DBB6A3" w:rsidR="002220E2" w:rsidRPr="0009037D" w:rsidRDefault="0084220B" w:rsidP="006125AE">
            <w:pPr>
              <w:spacing w:line="240" w:lineRule="exact"/>
              <w:jc w:val="center"/>
              <w:rPr>
                <w:rFonts w:ascii="Arial" w:eastAsia="Times New Roman" w:hAnsi="Arial" w:cs="Arial"/>
                <w:b w:val="0"/>
                <w:bCs w:val="0"/>
                <w:color w:val="000000"/>
                <w:highlight w:val="yellow"/>
                <w:lang w:eastAsia="es-MX"/>
              </w:rPr>
            </w:pPr>
            <w:r w:rsidRPr="0009037D">
              <w:rPr>
                <w:rFonts w:ascii="Arial" w:eastAsia="Times New Roman" w:hAnsi="Arial" w:cs="Arial"/>
                <w:b w:val="0"/>
                <w:bCs w:val="0"/>
                <w:color w:val="000000"/>
                <w:highlight w:val="yellow"/>
                <w:lang w:eastAsia="es-MX"/>
              </w:rPr>
              <w:lastRenderedPageBreak/>
              <w:t>Á</w:t>
            </w:r>
            <w:r w:rsidR="002220E2" w:rsidRPr="0009037D">
              <w:rPr>
                <w:rFonts w:ascii="Arial" w:eastAsia="Times New Roman" w:hAnsi="Arial" w:cs="Arial"/>
                <w:color w:val="000000"/>
                <w:highlight w:val="yellow"/>
                <w:lang w:eastAsia="es-MX"/>
              </w:rPr>
              <w:t>rea</w:t>
            </w:r>
          </w:p>
        </w:tc>
        <w:tc>
          <w:tcPr>
            <w:tcW w:w="4357" w:type="dxa"/>
            <w:tcBorders>
              <w:top w:val="none" w:sz="0" w:space="0" w:color="auto"/>
              <w:left w:val="none" w:sz="0" w:space="0" w:color="auto"/>
              <w:bottom w:val="none" w:sz="0" w:space="0" w:color="auto"/>
              <w:right w:val="none" w:sz="0" w:space="0" w:color="auto"/>
            </w:tcBorders>
            <w:vAlign w:val="center"/>
            <w:hideMark/>
          </w:tcPr>
          <w:p w14:paraId="03B35B09" w14:textId="624F8941" w:rsidR="002220E2" w:rsidRPr="0009037D" w:rsidRDefault="002220E2" w:rsidP="006125A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09037D">
              <w:rPr>
                <w:rFonts w:ascii="Arial" w:eastAsia="Times New Roman" w:hAnsi="Arial" w:cs="Arial"/>
                <w:color w:val="000000"/>
                <w:highlight w:val="yellow"/>
                <w:lang w:eastAsia="es-MX"/>
              </w:rPr>
              <w:t>Infiltración de agua Sin proyecto (</w:t>
            </w:r>
            <w:r w:rsidR="00895602" w:rsidRPr="0009037D">
              <w:rPr>
                <w:rFonts w:ascii="Arial" w:eastAsia="Times New Roman" w:hAnsi="Arial" w:cs="Arial"/>
                <w:b w:val="0"/>
                <w:bCs w:val="0"/>
                <w:color w:val="000000"/>
                <w:highlight w:val="yellow"/>
                <w:lang w:eastAsia="es-MX"/>
              </w:rPr>
              <w:t>mm</w:t>
            </w:r>
            <w:r w:rsidRPr="0009037D">
              <w:rPr>
                <w:rFonts w:ascii="Arial" w:eastAsia="Times New Roman" w:hAnsi="Arial" w:cs="Arial"/>
                <w:color w:val="000000"/>
                <w:highlight w:val="yellow"/>
                <w:lang w:eastAsia="es-MX"/>
              </w:rPr>
              <w:t>)</w:t>
            </w:r>
          </w:p>
        </w:tc>
      </w:tr>
      <w:tr w:rsidR="002220E2" w:rsidRPr="002220E2" w14:paraId="2F562202" w14:textId="77777777" w:rsidTr="009B7C9C">
        <w:trPr>
          <w:cnfStyle w:val="000000100000" w:firstRow="0" w:lastRow="0" w:firstColumn="0" w:lastColumn="0" w:oddVBand="0" w:evenVBand="0" w:oddHBand="1" w:evenHBand="0" w:firstRowFirstColumn="0" w:firstRowLastColumn="0" w:lastRowFirstColumn="0" w:lastRowLastColumn="0"/>
          <w:trHeight w:val="56"/>
          <w:jc w:val="center"/>
        </w:trPr>
        <w:tc>
          <w:tcPr>
            <w:cnfStyle w:val="001000000000" w:firstRow="0" w:lastRow="0" w:firstColumn="1" w:lastColumn="0" w:oddVBand="0" w:evenVBand="0" w:oddHBand="0" w:evenHBand="0" w:firstRowFirstColumn="0" w:firstRowLastColumn="0" w:lastRowFirstColumn="0" w:lastRowLastColumn="0"/>
            <w:tcW w:w="1696" w:type="dxa"/>
            <w:hideMark/>
          </w:tcPr>
          <w:p w14:paraId="3CCC0738" w14:textId="2790A675" w:rsidR="002220E2" w:rsidRPr="0009037D" w:rsidRDefault="002F1084" w:rsidP="002220E2">
            <w:pPr>
              <w:spacing w:line="240" w:lineRule="exact"/>
              <w:jc w:val="center"/>
              <w:rPr>
                <w:rFonts w:ascii="Arial" w:eastAsia="Times New Roman" w:hAnsi="Arial" w:cs="Arial"/>
                <w:b w:val="0"/>
                <w:bCs w:val="0"/>
                <w:color w:val="000000"/>
                <w:highlight w:val="yellow"/>
                <w:lang w:eastAsia="es-MX"/>
              </w:rPr>
            </w:pPr>
            <w:r w:rsidRPr="0009037D">
              <w:rPr>
                <w:rFonts w:ascii="Arial" w:eastAsia="Times New Roman" w:hAnsi="Arial" w:cs="Arial"/>
                <w:color w:val="000000"/>
                <w:highlight w:val="yellow"/>
                <w:lang w:eastAsia="es-MX"/>
              </w:rPr>
              <w:t>ACUSTF</w:t>
            </w:r>
          </w:p>
        </w:tc>
        <w:tc>
          <w:tcPr>
            <w:tcW w:w="4357" w:type="dxa"/>
            <w:hideMark/>
          </w:tcPr>
          <w:p w14:paraId="7A3DC908" w14:textId="2A78689F" w:rsidR="002220E2" w:rsidRPr="002220E2" w:rsidRDefault="000563CB" w:rsidP="002220E2">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09037D">
              <w:rPr>
                <w:rFonts w:ascii="Arial" w:eastAsia="Times New Roman" w:hAnsi="Arial" w:cs="Arial"/>
                <w:b/>
                <w:bCs/>
                <w:color w:val="000000"/>
                <w:sz w:val="24"/>
                <w:szCs w:val="24"/>
                <w:highlight w:val="yellow"/>
                <w:lang w:eastAsia="es-MX"/>
              </w:rPr>
              <w:t>18.98</w:t>
            </w:r>
          </w:p>
        </w:tc>
      </w:tr>
    </w:tbl>
    <w:p w14:paraId="166361FF" w14:textId="634038EA" w:rsidR="00F11F4E" w:rsidRDefault="00F11F4E" w:rsidP="0026427D">
      <w:pPr>
        <w:autoSpaceDE w:val="0"/>
        <w:autoSpaceDN w:val="0"/>
        <w:adjustRightInd w:val="0"/>
        <w:jc w:val="both"/>
        <w:rPr>
          <w:rFonts w:ascii="Arial" w:hAnsi="Arial" w:cs="Arial"/>
          <w:sz w:val="24"/>
          <w:szCs w:val="24"/>
        </w:rPr>
      </w:pPr>
      <w:r w:rsidRPr="003B1507">
        <w:rPr>
          <w:rFonts w:ascii="Arial" w:hAnsi="Arial" w:cs="Arial"/>
          <w:sz w:val="24"/>
          <w:szCs w:val="24"/>
        </w:rPr>
        <w:t>Derivado del análisis se concluye que en la condición actual con la cobertura que tiene el área de Cambio de Uso de Suelo se tiene una infiltrac</w:t>
      </w:r>
      <w:r w:rsidR="00E83AD2" w:rsidRPr="003B1507">
        <w:rPr>
          <w:rFonts w:ascii="Arial" w:hAnsi="Arial" w:cs="Arial"/>
          <w:sz w:val="24"/>
          <w:szCs w:val="24"/>
        </w:rPr>
        <w:t xml:space="preserve">ión normal de </w:t>
      </w:r>
      <w:r w:rsidR="000563CB" w:rsidRPr="0009037D">
        <w:rPr>
          <w:rFonts w:ascii="Arial" w:hAnsi="Arial" w:cs="Arial"/>
          <w:sz w:val="24"/>
          <w:szCs w:val="24"/>
          <w:highlight w:val="yellow"/>
        </w:rPr>
        <w:t>18.98</w:t>
      </w:r>
      <w:r w:rsidR="0068764E" w:rsidRPr="003B1507">
        <w:rPr>
          <w:rFonts w:ascii="Arial" w:hAnsi="Arial" w:cs="Arial"/>
          <w:sz w:val="24"/>
          <w:szCs w:val="24"/>
        </w:rPr>
        <w:t xml:space="preserve"> </w:t>
      </w:r>
      <w:r w:rsidR="0019559B" w:rsidRPr="003B1507">
        <w:rPr>
          <w:rFonts w:ascii="Arial" w:hAnsi="Arial" w:cs="Arial"/>
          <w:sz w:val="24"/>
          <w:szCs w:val="24"/>
        </w:rPr>
        <w:t>mm</w:t>
      </w:r>
      <w:r w:rsidR="00A80F9E">
        <w:rPr>
          <w:rFonts w:ascii="Arial" w:hAnsi="Arial" w:cs="Arial"/>
          <w:sz w:val="24"/>
          <w:szCs w:val="24"/>
        </w:rPr>
        <w:t>.</w:t>
      </w:r>
    </w:p>
    <w:p w14:paraId="7DB3411C" w14:textId="3DEE8E4B" w:rsidR="00070B67" w:rsidRPr="003B1507" w:rsidRDefault="003A0245" w:rsidP="003A0245">
      <w:pPr>
        <w:pStyle w:val="Ttulo2"/>
        <w:rPr>
          <w:rFonts w:eastAsia="Calibri"/>
        </w:rPr>
      </w:pPr>
      <w:bookmarkStart w:id="138" w:name="_Toc525559409"/>
      <w:bookmarkStart w:id="139" w:name="_Toc166767609"/>
      <w:r w:rsidRPr="003B1507">
        <w:rPr>
          <w:rFonts w:eastAsia="Calibri"/>
        </w:rPr>
        <w:t>X</w:t>
      </w:r>
      <w:r w:rsidR="00BC7B79">
        <w:rPr>
          <w:rFonts w:eastAsia="Calibri"/>
        </w:rPr>
        <w:t>II</w:t>
      </w:r>
      <w:r w:rsidRPr="003B1507">
        <w:rPr>
          <w:rFonts w:eastAsia="Calibri"/>
        </w:rPr>
        <w:t>.</w:t>
      </w:r>
      <w:r w:rsidR="00E66411" w:rsidRPr="003B1507">
        <w:rPr>
          <w:rFonts w:eastAsia="Calibri"/>
        </w:rPr>
        <w:t>7</w:t>
      </w:r>
      <w:r w:rsidR="00070B67" w:rsidRPr="003B1507">
        <w:rPr>
          <w:rFonts w:eastAsia="Calibri"/>
        </w:rPr>
        <w:t>.- Análisis del Escenario con Proyecto.</w:t>
      </w:r>
      <w:bookmarkEnd w:id="138"/>
      <w:bookmarkEnd w:id="139"/>
    </w:p>
    <w:p w14:paraId="60D5C854" w14:textId="2FBDBBEF" w:rsidR="00B9707D" w:rsidRPr="003B1507" w:rsidRDefault="00B9707D" w:rsidP="00125465">
      <w:pPr>
        <w:pStyle w:val="Ttulo3"/>
      </w:pPr>
      <w:bookmarkStart w:id="140" w:name="_Toc166767610"/>
      <w:r w:rsidRPr="003B1507">
        <w:t>X</w:t>
      </w:r>
      <w:r w:rsidR="00BC7B79">
        <w:t>II</w:t>
      </w:r>
      <w:r w:rsidRPr="003B1507">
        <w:t>.</w:t>
      </w:r>
      <w:r w:rsidR="00E66411" w:rsidRPr="003B1507">
        <w:t>7</w:t>
      </w:r>
      <w:r w:rsidRPr="003B1507">
        <w:t>.1.- Factor Ambiental Atmósfera:</w:t>
      </w:r>
      <w:bookmarkEnd w:id="140"/>
    </w:p>
    <w:p w14:paraId="047333C8" w14:textId="13D8911C" w:rsidR="00B9707D" w:rsidRPr="003B1507" w:rsidRDefault="00B9707D" w:rsidP="00F34098">
      <w:pPr>
        <w:autoSpaceDE w:val="0"/>
        <w:autoSpaceDN w:val="0"/>
        <w:adjustRightInd w:val="0"/>
        <w:spacing w:after="0"/>
        <w:jc w:val="both"/>
        <w:rPr>
          <w:rFonts w:ascii="Arial" w:hAnsi="Arial" w:cs="Arial"/>
          <w:sz w:val="24"/>
          <w:szCs w:val="24"/>
        </w:rPr>
      </w:pPr>
      <w:r w:rsidRPr="003B1507">
        <w:rPr>
          <w:rFonts w:ascii="Arial" w:hAnsi="Arial" w:cs="Arial"/>
          <w:sz w:val="24"/>
          <w:szCs w:val="24"/>
        </w:rPr>
        <w:t>El efecto que se tendrá es en sinergia con la eliminación de</w:t>
      </w:r>
      <w:r w:rsidR="00F34098" w:rsidRPr="003B1507">
        <w:rPr>
          <w:rFonts w:ascii="Arial" w:hAnsi="Arial" w:cs="Arial"/>
          <w:sz w:val="24"/>
          <w:szCs w:val="24"/>
        </w:rPr>
        <w:t xml:space="preserve"> la vegetación que afectara con </w:t>
      </w:r>
      <w:r w:rsidRPr="003B1507">
        <w:rPr>
          <w:rFonts w:ascii="Arial" w:hAnsi="Arial" w:cs="Arial"/>
          <w:sz w:val="24"/>
          <w:szCs w:val="24"/>
        </w:rPr>
        <w:t>la emisión de partículas de polvo a la atmósfera, modificación de las condiciones</w:t>
      </w:r>
      <w:r w:rsidR="00F34098" w:rsidRPr="003B1507">
        <w:rPr>
          <w:rFonts w:ascii="Arial" w:hAnsi="Arial" w:cs="Arial"/>
          <w:sz w:val="24"/>
          <w:szCs w:val="24"/>
        </w:rPr>
        <w:t xml:space="preserve"> </w:t>
      </w:r>
      <w:r w:rsidRPr="003B1507">
        <w:rPr>
          <w:rFonts w:ascii="Arial" w:hAnsi="Arial" w:cs="Arial"/>
          <w:sz w:val="24"/>
          <w:szCs w:val="24"/>
        </w:rPr>
        <w:t>climáticas al no existir amortiguamiento para la reducción de la presencia de estas</w:t>
      </w:r>
      <w:r w:rsidR="00F34098" w:rsidRPr="003B1507">
        <w:rPr>
          <w:rFonts w:ascii="Arial" w:hAnsi="Arial" w:cs="Arial"/>
          <w:sz w:val="24"/>
          <w:szCs w:val="24"/>
        </w:rPr>
        <w:t xml:space="preserve"> </w:t>
      </w:r>
      <w:r w:rsidRPr="003B1507">
        <w:rPr>
          <w:rFonts w:ascii="Arial" w:hAnsi="Arial" w:cs="Arial"/>
          <w:sz w:val="24"/>
          <w:szCs w:val="24"/>
        </w:rPr>
        <w:t>afectaciones</w:t>
      </w:r>
      <w:r w:rsidR="005C451F" w:rsidRPr="003B1507">
        <w:rPr>
          <w:rFonts w:ascii="Arial" w:hAnsi="Arial" w:cs="Arial"/>
          <w:sz w:val="24"/>
          <w:szCs w:val="24"/>
        </w:rPr>
        <w:t xml:space="preserve">, </w:t>
      </w:r>
      <w:r w:rsidR="001718C0" w:rsidRPr="003B1507">
        <w:rPr>
          <w:rFonts w:ascii="Arial" w:hAnsi="Arial" w:cs="Arial"/>
          <w:sz w:val="24"/>
          <w:szCs w:val="24"/>
        </w:rPr>
        <w:t>así</w:t>
      </w:r>
      <w:r w:rsidR="005C451F" w:rsidRPr="003B1507">
        <w:rPr>
          <w:rFonts w:ascii="Arial" w:hAnsi="Arial" w:cs="Arial"/>
          <w:sz w:val="24"/>
          <w:szCs w:val="24"/>
        </w:rPr>
        <w:t xml:space="preserve"> como se incrementara el ruido por la presencia de </w:t>
      </w:r>
      <w:r w:rsidR="003B1507" w:rsidRPr="003B1507">
        <w:rPr>
          <w:rFonts w:ascii="Arial" w:hAnsi="Arial" w:cs="Arial"/>
          <w:sz w:val="24"/>
          <w:szCs w:val="24"/>
        </w:rPr>
        <w:t>más</w:t>
      </w:r>
      <w:r w:rsidR="005C451F" w:rsidRPr="003B1507">
        <w:rPr>
          <w:rFonts w:ascii="Arial" w:hAnsi="Arial" w:cs="Arial"/>
          <w:sz w:val="24"/>
          <w:szCs w:val="24"/>
        </w:rPr>
        <w:t xml:space="preserve"> maquinaria tanto </w:t>
      </w:r>
      <w:r w:rsidR="002220E2">
        <w:rPr>
          <w:rFonts w:ascii="Arial" w:hAnsi="Arial" w:cs="Arial"/>
          <w:sz w:val="24"/>
          <w:szCs w:val="24"/>
        </w:rPr>
        <w:t xml:space="preserve">por la </w:t>
      </w:r>
      <w:r w:rsidR="001718C0" w:rsidRPr="0009037D">
        <w:rPr>
          <w:rFonts w:ascii="Arial" w:hAnsi="Arial" w:cs="Arial"/>
          <w:sz w:val="24"/>
          <w:szCs w:val="24"/>
          <w:highlight w:val="yellow"/>
        </w:rPr>
        <w:t>extracción</w:t>
      </w:r>
      <w:r w:rsidR="002220E2" w:rsidRPr="0009037D">
        <w:rPr>
          <w:rFonts w:ascii="Arial" w:hAnsi="Arial" w:cs="Arial"/>
          <w:sz w:val="24"/>
          <w:szCs w:val="24"/>
          <w:highlight w:val="yellow"/>
        </w:rPr>
        <w:t xml:space="preserve"> del material </w:t>
      </w:r>
      <w:r w:rsidR="001718C0" w:rsidRPr="0009037D">
        <w:rPr>
          <w:rFonts w:ascii="Arial" w:hAnsi="Arial" w:cs="Arial"/>
          <w:sz w:val="24"/>
          <w:szCs w:val="24"/>
          <w:highlight w:val="yellow"/>
        </w:rPr>
        <w:t>pétreo</w:t>
      </w:r>
      <w:r w:rsidR="005C451F" w:rsidRPr="003B1507">
        <w:rPr>
          <w:rFonts w:ascii="Arial" w:hAnsi="Arial" w:cs="Arial"/>
          <w:sz w:val="24"/>
          <w:szCs w:val="24"/>
        </w:rPr>
        <w:t>.</w:t>
      </w:r>
    </w:p>
    <w:p w14:paraId="52963D65" w14:textId="4707030C" w:rsidR="00B9707D" w:rsidRPr="003B1507" w:rsidRDefault="00125465" w:rsidP="00125465">
      <w:pPr>
        <w:pStyle w:val="Ttulo3"/>
      </w:pPr>
      <w:bookmarkStart w:id="141" w:name="_Toc166767611"/>
      <w:r w:rsidRPr="003B1507">
        <w:t>X</w:t>
      </w:r>
      <w:r w:rsidR="00BC7B79">
        <w:t>II</w:t>
      </w:r>
      <w:r w:rsidRPr="003B1507">
        <w:t>.</w:t>
      </w:r>
      <w:r w:rsidR="00E66411" w:rsidRPr="003B1507">
        <w:t>7</w:t>
      </w:r>
      <w:r w:rsidRPr="003B1507">
        <w:t xml:space="preserve">.2.- </w:t>
      </w:r>
      <w:r w:rsidR="00B9707D" w:rsidRPr="003B1507">
        <w:t>Factor Ambiental Hidrología Superficial y Subterránea.</w:t>
      </w:r>
      <w:bookmarkEnd w:id="141"/>
    </w:p>
    <w:p w14:paraId="59919489" w14:textId="2384B1B6" w:rsidR="001C2B34" w:rsidRPr="003B1507" w:rsidRDefault="00A80F9E" w:rsidP="001C2B34">
      <w:pPr>
        <w:autoSpaceDE w:val="0"/>
        <w:autoSpaceDN w:val="0"/>
        <w:adjustRightInd w:val="0"/>
        <w:spacing w:after="0"/>
        <w:jc w:val="both"/>
        <w:rPr>
          <w:rFonts w:ascii="Arial" w:eastAsia="Calibri" w:hAnsi="Arial" w:cs="Arial"/>
          <w:iCs/>
          <w:sz w:val="24"/>
          <w:szCs w:val="24"/>
        </w:rPr>
      </w:pPr>
      <w:r>
        <w:rPr>
          <w:rFonts w:ascii="Arial" w:hAnsi="Arial" w:cs="Arial"/>
          <w:sz w:val="24"/>
          <w:szCs w:val="24"/>
        </w:rPr>
        <w:t xml:space="preserve">El </w:t>
      </w:r>
      <w:r w:rsidR="00F70107">
        <w:rPr>
          <w:rFonts w:ascii="Arial" w:hAnsi="Arial" w:cs="Arial"/>
          <w:sz w:val="24"/>
          <w:szCs w:val="24"/>
        </w:rPr>
        <w:t>área</w:t>
      </w:r>
      <w:r>
        <w:rPr>
          <w:rFonts w:ascii="Arial" w:hAnsi="Arial" w:cs="Arial"/>
          <w:sz w:val="24"/>
          <w:szCs w:val="24"/>
        </w:rPr>
        <w:t xml:space="preserve"> de cambio de uso de suelo</w:t>
      </w:r>
      <w:r w:rsidR="001C2B34">
        <w:rPr>
          <w:rFonts w:ascii="Arial" w:hAnsi="Arial" w:cs="Arial"/>
          <w:sz w:val="24"/>
          <w:szCs w:val="24"/>
        </w:rPr>
        <w:t>, c</w:t>
      </w:r>
      <w:r w:rsidR="001C2B34" w:rsidRPr="003B1507">
        <w:rPr>
          <w:rFonts w:ascii="Arial" w:hAnsi="Arial" w:cs="Arial"/>
          <w:sz w:val="24"/>
          <w:szCs w:val="24"/>
        </w:rPr>
        <w:t xml:space="preserve">on referencia a los escurrimientos dentro del área considerada para la implementación del proyecto estos tomarán mayor velocidad pudiendo ocasionar en forma sinérgica perdida de suelo por arrastres y a la vez afectará la infiltración hacia los mantos freáticos al no existir retención del escurrimiento, </w:t>
      </w:r>
      <w:r w:rsidR="001C2B34">
        <w:rPr>
          <w:rFonts w:ascii="Arial" w:hAnsi="Arial" w:cs="Arial"/>
          <w:sz w:val="24"/>
          <w:szCs w:val="24"/>
        </w:rPr>
        <w:t>no se afectaran cuerpos de aguas o afloramientos naturales de estos al no existir dentro del área, solamente se presenta escurrimiento</w:t>
      </w:r>
      <w:r w:rsidR="0009037D">
        <w:rPr>
          <w:rFonts w:ascii="Arial" w:hAnsi="Arial" w:cs="Arial"/>
          <w:sz w:val="24"/>
          <w:szCs w:val="24"/>
        </w:rPr>
        <w:t xml:space="preserve"> intermitente</w:t>
      </w:r>
      <w:r w:rsidR="001C2B34">
        <w:rPr>
          <w:rFonts w:ascii="Arial" w:hAnsi="Arial" w:cs="Arial"/>
          <w:sz w:val="24"/>
          <w:szCs w:val="24"/>
        </w:rPr>
        <w:t xml:space="preserve"> superficiales que por la naturaleza del proyecto </w:t>
      </w:r>
      <w:r w:rsidR="0009037D">
        <w:rPr>
          <w:rFonts w:ascii="Arial" w:hAnsi="Arial" w:cs="Arial"/>
          <w:sz w:val="24"/>
          <w:szCs w:val="24"/>
        </w:rPr>
        <w:t xml:space="preserve"> </w:t>
      </w:r>
      <w:r w:rsidR="00AC75AA">
        <w:rPr>
          <w:rFonts w:ascii="Arial" w:hAnsi="Arial" w:cs="Arial"/>
          <w:sz w:val="24"/>
          <w:szCs w:val="24"/>
        </w:rPr>
        <w:t>____________________</w:t>
      </w:r>
      <w:r w:rsidR="001C2B34">
        <w:rPr>
          <w:rFonts w:ascii="Arial" w:hAnsi="Arial" w:cs="Arial"/>
          <w:sz w:val="24"/>
          <w:szCs w:val="24"/>
        </w:rPr>
        <w:t>, fuer</w:t>
      </w:r>
      <w:r w:rsidR="00276D19">
        <w:rPr>
          <w:rFonts w:ascii="Arial" w:hAnsi="Arial" w:cs="Arial"/>
          <w:sz w:val="24"/>
          <w:szCs w:val="24"/>
        </w:rPr>
        <w:t>a</w:t>
      </w:r>
      <w:r w:rsidR="001C2B34">
        <w:rPr>
          <w:rFonts w:ascii="Arial" w:hAnsi="Arial" w:cs="Arial"/>
          <w:sz w:val="24"/>
          <w:szCs w:val="24"/>
        </w:rPr>
        <w:t xml:space="preserve"> de estos y aledaños a ellos </w:t>
      </w:r>
      <w:r w:rsidR="001C2B34" w:rsidRPr="003B1507">
        <w:rPr>
          <w:rFonts w:ascii="Arial" w:hAnsi="Arial" w:cs="Arial"/>
          <w:sz w:val="24"/>
          <w:szCs w:val="24"/>
        </w:rPr>
        <w:t xml:space="preserve">estos no serán alterados y de ser posible en la </w:t>
      </w:r>
      <w:r w:rsidR="00AC75AA">
        <w:rPr>
          <w:rFonts w:ascii="Arial" w:hAnsi="Arial" w:cs="Arial"/>
          <w:sz w:val="24"/>
          <w:szCs w:val="24"/>
        </w:rPr>
        <w:t>___________________</w:t>
      </w:r>
      <w:r w:rsidR="001C2B34" w:rsidRPr="003B1507">
        <w:rPr>
          <w:rFonts w:ascii="Arial" w:hAnsi="Arial" w:cs="Arial"/>
          <w:sz w:val="24"/>
          <w:szCs w:val="24"/>
        </w:rPr>
        <w:t xml:space="preserve"> </w:t>
      </w:r>
      <w:r w:rsidR="00AC75AA">
        <w:rPr>
          <w:rFonts w:ascii="Arial" w:hAnsi="Arial" w:cs="Arial"/>
          <w:sz w:val="24"/>
          <w:szCs w:val="24"/>
        </w:rPr>
        <w:t>_________________________</w:t>
      </w:r>
      <w:r w:rsidR="001C2B34" w:rsidRPr="003B1507">
        <w:rPr>
          <w:rFonts w:ascii="Arial" w:hAnsi="Arial" w:cs="Arial"/>
          <w:sz w:val="24"/>
          <w:szCs w:val="24"/>
        </w:rPr>
        <w:t xml:space="preserve"> para canalizar el agua de escurrimiento al flujo natural para sus procesos de infiltración y abastecimiento al sistema ambiental. Al eliminarse la vegetación aumenta la evapotranspiración por lo cual se dejará de captar la poca agua, reduciendo su infiltración hasta de </w:t>
      </w:r>
      <w:r w:rsidR="00FE6863">
        <w:rPr>
          <w:rFonts w:ascii="Arial" w:hAnsi="Arial" w:cs="Arial"/>
          <w:sz w:val="24"/>
          <w:szCs w:val="24"/>
        </w:rPr>
        <w:t>_____</w:t>
      </w:r>
      <w:r w:rsidR="00276D19">
        <w:rPr>
          <w:rFonts w:ascii="Arial" w:hAnsi="Arial" w:cs="Arial"/>
          <w:sz w:val="24"/>
          <w:szCs w:val="24"/>
        </w:rPr>
        <w:t xml:space="preserve"> </w:t>
      </w:r>
      <w:r w:rsidR="001C2B34" w:rsidRPr="003B1507">
        <w:rPr>
          <w:rFonts w:ascii="Arial" w:hAnsi="Arial" w:cs="Arial"/>
          <w:sz w:val="24"/>
          <w:szCs w:val="24"/>
        </w:rPr>
        <w:t xml:space="preserve">mm anual para el caso del área </w:t>
      </w:r>
      <w:r w:rsidR="002F1084">
        <w:rPr>
          <w:rFonts w:ascii="Arial" w:hAnsi="Arial" w:cs="Arial"/>
          <w:sz w:val="24"/>
          <w:szCs w:val="24"/>
        </w:rPr>
        <w:t>ACUSTF</w:t>
      </w:r>
      <w:r w:rsidR="001C2B34" w:rsidRPr="003B1507">
        <w:rPr>
          <w:rFonts w:ascii="Arial" w:hAnsi="Arial" w:cs="Arial"/>
          <w:sz w:val="24"/>
          <w:szCs w:val="24"/>
        </w:rPr>
        <w:t xml:space="preserve">, requiriéndose aplicar medidas de </w:t>
      </w:r>
      <w:r w:rsidR="00276D19">
        <w:rPr>
          <w:rFonts w:ascii="Arial" w:hAnsi="Arial" w:cs="Arial"/>
          <w:sz w:val="24"/>
          <w:szCs w:val="24"/>
        </w:rPr>
        <w:t>compens</w:t>
      </w:r>
      <w:r w:rsidR="001C2B34" w:rsidRPr="003B1507">
        <w:rPr>
          <w:rFonts w:ascii="Arial" w:hAnsi="Arial" w:cs="Arial"/>
          <w:sz w:val="24"/>
          <w:szCs w:val="24"/>
        </w:rPr>
        <w:t>ación para la recuperación de dicha perdida.</w:t>
      </w:r>
    </w:p>
    <w:p w14:paraId="68BE3F4E" w14:textId="4437C3E4" w:rsidR="00B9707D" w:rsidRPr="003B1507" w:rsidRDefault="00B9707D" w:rsidP="00125465">
      <w:pPr>
        <w:autoSpaceDE w:val="0"/>
        <w:autoSpaceDN w:val="0"/>
        <w:adjustRightInd w:val="0"/>
        <w:spacing w:after="0"/>
        <w:jc w:val="both"/>
        <w:rPr>
          <w:rFonts w:ascii="Arial" w:eastAsia="Calibri" w:hAnsi="Arial" w:cs="Arial"/>
          <w:iCs/>
          <w:sz w:val="24"/>
          <w:szCs w:val="24"/>
        </w:rPr>
      </w:pPr>
    </w:p>
    <w:p w14:paraId="658F7797" w14:textId="020C7F6F" w:rsidR="00D01EE9" w:rsidRPr="003B1507" w:rsidRDefault="00125465" w:rsidP="00D01EE9">
      <w:pPr>
        <w:pStyle w:val="Ttulo3"/>
        <w:rPr>
          <w:rFonts w:eastAsia="Calibri"/>
        </w:rPr>
      </w:pPr>
      <w:bookmarkStart w:id="142" w:name="_Toc525559410"/>
      <w:bookmarkStart w:id="143" w:name="_Toc166767612"/>
      <w:r w:rsidRPr="003B1507">
        <w:rPr>
          <w:rFonts w:eastAsia="Calibri"/>
        </w:rPr>
        <w:t>X</w:t>
      </w:r>
      <w:r w:rsidR="00BC7B79">
        <w:rPr>
          <w:rFonts w:eastAsia="Calibri"/>
        </w:rPr>
        <w:t>II</w:t>
      </w:r>
      <w:r w:rsidRPr="003B1507">
        <w:rPr>
          <w:rFonts w:eastAsia="Calibri"/>
        </w:rPr>
        <w:t>.</w:t>
      </w:r>
      <w:r w:rsidR="00E66411" w:rsidRPr="003B1507">
        <w:rPr>
          <w:rFonts w:eastAsia="Calibri"/>
        </w:rPr>
        <w:t>7</w:t>
      </w:r>
      <w:r w:rsidRPr="003B1507">
        <w:rPr>
          <w:rFonts w:eastAsia="Calibri"/>
        </w:rPr>
        <w:t>.3</w:t>
      </w:r>
      <w:r w:rsidR="003A0245" w:rsidRPr="003B1507">
        <w:rPr>
          <w:rFonts w:eastAsia="Calibri"/>
        </w:rPr>
        <w:t xml:space="preserve">.- </w:t>
      </w:r>
      <w:r w:rsidR="006E1FF6" w:rsidRPr="003B1507">
        <w:rPr>
          <w:rFonts w:eastAsia="Calibri"/>
        </w:rPr>
        <w:t>Recurso S</w:t>
      </w:r>
      <w:r w:rsidR="0026427D" w:rsidRPr="003B1507">
        <w:rPr>
          <w:rFonts w:eastAsia="Calibri"/>
        </w:rPr>
        <w:t>uelo</w:t>
      </w:r>
      <w:bookmarkEnd w:id="142"/>
      <w:bookmarkEnd w:id="143"/>
    </w:p>
    <w:p w14:paraId="4BEBB70B" w14:textId="0D082D34" w:rsidR="00D01EE9" w:rsidRPr="003B1507" w:rsidRDefault="00D01EE9" w:rsidP="00D01EE9">
      <w:pPr>
        <w:spacing w:after="0"/>
        <w:jc w:val="both"/>
        <w:rPr>
          <w:rFonts w:ascii="Arial" w:eastAsia="Calibri" w:hAnsi="Arial" w:cs="Arial"/>
          <w:iCs/>
          <w:sz w:val="24"/>
          <w:szCs w:val="24"/>
          <w:lang w:eastAsia="es-MX"/>
        </w:rPr>
      </w:pPr>
      <w:r w:rsidRPr="003B1507">
        <w:rPr>
          <w:rFonts w:ascii="Arial" w:eastAsia="Calibri" w:hAnsi="Arial" w:cs="Arial"/>
          <w:iCs/>
          <w:sz w:val="24"/>
          <w:szCs w:val="24"/>
          <w:lang w:eastAsia="es-MX"/>
        </w:rPr>
        <w:t>Ante los movimientos de suelo por acciones del despalme posterior a la eliminación de vegetación el suelo quedará expuesto y se podrá perder por acciones erosivas de tipo eólico e hídrico al ser eliminada la cubierta vegetal que modificara su cobertura y densidad y por ende las condiciones ambientales desde el punto de vista climática, así mismo por las propias</w:t>
      </w:r>
      <w:r w:rsidR="00F70107">
        <w:rPr>
          <w:rFonts w:ascii="Arial" w:eastAsia="Calibri" w:hAnsi="Arial" w:cs="Arial"/>
          <w:iCs/>
          <w:sz w:val="24"/>
          <w:szCs w:val="24"/>
          <w:lang w:eastAsia="es-MX"/>
        </w:rPr>
        <w:t xml:space="preserve"> actividades</w:t>
      </w:r>
      <w:r w:rsidRPr="003B1507">
        <w:rPr>
          <w:rFonts w:ascii="Arial" w:eastAsia="Calibri" w:hAnsi="Arial" w:cs="Arial"/>
          <w:iCs/>
          <w:sz w:val="24"/>
          <w:szCs w:val="24"/>
          <w:lang w:eastAsia="es-MX"/>
        </w:rPr>
        <w:t xml:space="preserve"> </w:t>
      </w:r>
      <w:r w:rsidR="00A96503">
        <w:rPr>
          <w:rFonts w:ascii="Arial" w:eastAsia="Calibri" w:hAnsi="Arial" w:cs="Arial"/>
          <w:iCs/>
          <w:sz w:val="24"/>
          <w:szCs w:val="24"/>
          <w:lang w:eastAsia="es-MX"/>
        </w:rPr>
        <w:t>de</w:t>
      </w:r>
      <w:r w:rsidR="00FE6863">
        <w:rPr>
          <w:rFonts w:ascii="Arial" w:eastAsia="Calibri" w:hAnsi="Arial" w:cs="Arial"/>
          <w:iCs/>
          <w:sz w:val="24"/>
          <w:szCs w:val="24"/>
          <w:lang w:eastAsia="es-MX"/>
        </w:rPr>
        <w:t xml:space="preserve"> _____________________-</w:t>
      </w:r>
      <w:r w:rsidRPr="003B1507">
        <w:rPr>
          <w:rFonts w:ascii="Arial" w:eastAsia="Calibri" w:hAnsi="Arial" w:cs="Arial"/>
          <w:iCs/>
          <w:sz w:val="24"/>
          <w:szCs w:val="24"/>
          <w:lang w:eastAsia="es-MX"/>
        </w:rPr>
        <w:t xml:space="preserve"> se tendrán modificaciones </w:t>
      </w:r>
      <w:r w:rsidR="00A96503">
        <w:rPr>
          <w:rFonts w:ascii="Arial" w:eastAsia="Calibri" w:hAnsi="Arial" w:cs="Arial"/>
          <w:iCs/>
          <w:sz w:val="24"/>
          <w:szCs w:val="24"/>
          <w:lang w:eastAsia="es-MX"/>
        </w:rPr>
        <w:t xml:space="preserve">a la estructura del suelo </w:t>
      </w:r>
      <w:r w:rsidRPr="003B1507">
        <w:rPr>
          <w:rFonts w:ascii="Arial" w:eastAsia="Calibri" w:hAnsi="Arial" w:cs="Arial"/>
          <w:iCs/>
          <w:sz w:val="24"/>
          <w:szCs w:val="24"/>
          <w:lang w:eastAsia="es-MX"/>
        </w:rPr>
        <w:t xml:space="preserve">y aunado a ello habrá emisiones de polvo a la atmosfera en forma constante conforme avance el proyecto. </w:t>
      </w:r>
    </w:p>
    <w:p w14:paraId="2CD9FD02" w14:textId="77777777" w:rsidR="00E2650B" w:rsidRPr="003B1507" w:rsidRDefault="00E2650B" w:rsidP="00D01EE9">
      <w:pPr>
        <w:spacing w:after="0"/>
        <w:jc w:val="both"/>
        <w:rPr>
          <w:rFonts w:ascii="Arial" w:eastAsia="Calibri" w:hAnsi="Arial" w:cs="Arial"/>
          <w:iCs/>
          <w:sz w:val="24"/>
          <w:szCs w:val="24"/>
          <w:lang w:eastAsia="es-MX"/>
        </w:rPr>
      </w:pPr>
    </w:p>
    <w:p w14:paraId="41CC11AA" w14:textId="77777777" w:rsidR="00D01EE9" w:rsidRPr="003B1507" w:rsidRDefault="00D01EE9" w:rsidP="00D01EE9">
      <w:pPr>
        <w:spacing w:after="0"/>
        <w:jc w:val="both"/>
        <w:rPr>
          <w:rFonts w:ascii="Arial" w:eastAsia="Calibri" w:hAnsi="Arial" w:cs="Arial"/>
          <w:iCs/>
          <w:sz w:val="24"/>
          <w:szCs w:val="24"/>
          <w:lang w:eastAsia="es-MX"/>
        </w:rPr>
      </w:pPr>
      <w:r w:rsidRPr="003B1507">
        <w:rPr>
          <w:rFonts w:ascii="Arial" w:eastAsia="Calibri" w:hAnsi="Arial" w:cs="Arial"/>
          <w:iCs/>
          <w:sz w:val="24"/>
          <w:szCs w:val="24"/>
          <w:lang w:eastAsia="es-MX"/>
        </w:rPr>
        <w:t>De acuerdo al análisis efectuado tanto en el predio y el área para CUS</w:t>
      </w:r>
      <w:r w:rsidR="00C64AE2" w:rsidRPr="003B1507">
        <w:rPr>
          <w:rFonts w:ascii="Arial" w:eastAsia="Calibri" w:hAnsi="Arial" w:cs="Arial"/>
          <w:iCs/>
          <w:sz w:val="24"/>
          <w:szCs w:val="24"/>
          <w:lang w:eastAsia="es-MX"/>
        </w:rPr>
        <w:t>TF</w:t>
      </w:r>
      <w:r w:rsidRPr="003B1507">
        <w:rPr>
          <w:rFonts w:ascii="Arial" w:eastAsia="Calibri" w:hAnsi="Arial" w:cs="Arial"/>
          <w:iCs/>
          <w:sz w:val="24"/>
          <w:szCs w:val="24"/>
          <w:lang w:eastAsia="es-MX"/>
        </w:rPr>
        <w:t>, se obtuvo el siguiente resultado para la erosión hídrica.</w:t>
      </w:r>
    </w:p>
    <w:p w14:paraId="4CCE7BBA" w14:textId="77777777" w:rsidR="00764DE1" w:rsidRPr="003B1507" w:rsidRDefault="00764DE1" w:rsidP="0056118B">
      <w:pPr>
        <w:spacing w:after="0"/>
        <w:jc w:val="both"/>
        <w:rPr>
          <w:rFonts w:ascii="Arial" w:eastAsia="Calibri" w:hAnsi="Arial" w:cs="Arial"/>
          <w:b/>
          <w:iCs/>
          <w:sz w:val="24"/>
          <w:szCs w:val="24"/>
        </w:rPr>
      </w:pPr>
    </w:p>
    <w:p w14:paraId="286D67A9" w14:textId="325104D2" w:rsidR="0026427D" w:rsidRPr="003B1507" w:rsidRDefault="00125465" w:rsidP="00BE7909">
      <w:pPr>
        <w:pStyle w:val="Ttulo4"/>
        <w:rPr>
          <w:rFonts w:eastAsia="Calibri"/>
        </w:rPr>
      </w:pPr>
      <w:bookmarkStart w:id="144" w:name="_Toc166767613"/>
      <w:r w:rsidRPr="003B1507">
        <w:rPr>
          <w:rFonts w:eastAsia="Calibri"/>
        </w:rPr>
        <w:lastRenderedPageBreak/>
        <w:t>X</w:t>
      </w:r>
      <w:r w:rsidR="00BC7B79">
        <w:rPr>
          <w:rFonts w:eastAsia="Calibri"/>
        </w:rPr>
        <w:t>II</w:t>
      </w:r>
      <w:r w:rsidRPr="003B1507">
        <w:rPr>
          <w:rFonts w:eastAsia="Calibri"/>
        </w:rPr>
        <w:t>.</w:t>
      </w:r>
      <w:r w:rsidR="00E66411" w:rsidRPr="003B1507">
        <w:rPr>
          <w:rFonts w:eastAsia="Calibri"/>
        </w:rPr>
        <w:t>7</w:t>
      </w:r>
      <w:r w:rsidRPr="003B1507">
        <w:rPr>
          <w:rFonts w:eastAsia="Calibri"/>
        </w:rPr>
        <w:t xml:space="preserve">.3.1.- </w:t>
      </w:r>
      <w:r w:rsidR="0026427D" w:rsidRPr="003B1507">
        <w:rPr>
          <w:rFonts w:eastAsia="Calibri"/>
        </w:rPr>
        <w:t>Erosión hídrica</w:t>
      </w:r>
      <w:bookmarkEnd w:id="144"/>
      <w:r w:rsidR="0026427D" w:rsidRPr="003B1507">
        <w:rPr>
          <w:rFonts w:eastAsia="Calibri"/>
        </w:rPr>
        <w:t xml:space="preserve"> </w:t>
      </w:r>
    </w:p>
    <w:p w14:paraId="082E971D" w14:textId="74554D5A" w:rsidR="003721AE" w:rsidRPr="003B1507" w:rsidRDefault="001718C0" w:rsidP="00AB12FA">
      <w:pPr>
        <w:pStyle w:val="TABLAS"/>
        <w:rPr>
          <w:lang w:eastAsia="es-MX"/>
        </w:rPr>
      </w:pPr>
      <w:bookmarkStart w:id="145" w:name="_Toc11920114"/>
      <w:bookmarkStart w:id="146" w:name="_Toc166767708"/>
      <w:r w:rsidRPr="003B1507">
        <w:rPr>
          <w:rStyle w:val="TABLASCar"/>
        </w:rPr>
        <w:t>Erosión</w:t>
      </w:r>
      <w:r w:rsidR="003721AE" w:rsidRPr="003B1507">
        <w:rPr>
          <w:rStyle w:val="TABLASCar"/>
        </w:rPr>
        <w:t xml:space="preserve"> Hídrica en el </w:t>
      </w:r>
      <w:r w:rsidR="002F1084">
        <w:rPr>
          <w:rStyle w:val="TABLASCar"/>
        </w:rPr>
        <w:t>ACUSTF</w:t>
      </w:r>
      <w:r w:rsidR="003721AE" w:rsidRPr="003B1507">
        <w:rPr>
          <w:rStyle w:val="TABLASCar"/>
        </w:rPr>
        <w:t xml:space="preserve"> con la</w:t>
      </w:r>
      <w:r w:rsidR="003721AE" w:rsidRPr="003B1507">
        <w:rPr>
          <w:lang w:eastAsia="es-MX"/>
        </w:rPr>
        <w:t xml:space="preserve"> implementación del proyecto.</w:t>
      </w:r>
      <w:bookmarkEnd w:id="145"/>
      <w:bookmarkEnd w:id="146"/>
    </w:p>
    <w:tbl>
      <w:tblPr>
        <w:tblStyle w:val="Tablaconcuadrcula4-nfasis1"/>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4907"/>
      </w:tblGrid>
      <w:tr w:rsidR="00A96503" w:rsidRPr="0009037D" w14:paraId="7E0061E0" w14:textId="77777777" w:rsidTr="009B7C9C">
        <w:trPr>
          <w:cnfStyle w:val="100000000000" w:firstRow="1" w:lastRow="0" w:firstColumn="0" w:lastColumn="0" w:oddVBand="0" w:evenVBand="0" w:oddHBand="0" w:evenHBand="0" w:firstRowFirstColumn="0" w:firstRowLastColumn="0" w:lastRowFirstColumn="0" w:lastRowLastColumn="0"/>
          <w:trHeight w:val="92"/>
          <w:jc w:val="center"/>
        </w:trPr>
        <w:tc>
          <w:tcPr>
            <w:cnfStyle w:val="001000000000" w:firstRow="0" w:lastRow="0" w:firstColumn="1" w:lastColumn="0" w:oddVBand="0" w:evenVBand="0" w:oddHBand="0" w:evenHBand="0" w:firstRowFirstColumn="0" w:firstRowLastColumn="0" w:lastRowFirstColumn="0" w:lastRowLastColumn="0"/>
            <w:tcW w:w="1200" w:type="dxa"/>
            <w:tcBorders>
              <w:top w:val="none" w:sz="0" w:space="0" w:color="auto"/>
              <w:left w:val="none" w:sz="0" w:space="0" w:color="auto"/>
              <w:bottom w:val="none" w:sz="0" w:space="0" w:color="auto"/>
              <w:right w:val="none" w:sz="0" w:space="0" w:color="auto"/>
            </w:tcBorders>
            <w:hideMark/>
          </w:tcPr>
          <w:p w14:paraId="7E67E968" w14:textId="77777777" w:rsidR="00A96503" w:rsidRPr="0009037D" w:rsidRDefault="00A96503" w:rsidP="00A96503">
            <w:pPr>
              <w:spacing w:line="240" w:lineRule="exact"/>
              <w:jc w:val="center"/>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Área</w:t>
            </w:r>
          </w:p>
        </w:tc>
        <w:tc>
          <w:tcPr>
            <w:tcW w:w="4907" w:type="dxa"/>
            <w:tcBorders>
              <w:top w:val="none" w:sz="0" w:space="0" w:color="auto"/>
              <w:left w:val="none" w:sz="0" w:space="0" w:color="auto"/>
              <w:bottom w:val="none" w:sz="0" w:space="0" w:color="auto"/>
              <w:right w:val="none" w:sz="0" w:space="0" w:color="auto"/>
            </w:tcBorders>
            <w:hideMark/>
          </w:tcPr>
          <w:p w14:paraId="73722B9F" w14:textId="5C0C0BD4" w:rsidR="00A96503" w:rsidRPr="0009037D" w:rsidRDefault="00A96503" w:rsidP="00A96503">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Erosión con proyecto mm/a</w:t>
            </w:r>
            <w:r w:rsidR="00276D19" w:rsidRPr="0009037D">
              <w:rPr>
                <w:rFonts w:ascii="Arial" w:eastAsia="Times New Roman" w:hAnsi="Arial" w:cs="Arial"/>
                <w:color w:val="000000"/>
                <w:sz w:val="24"/>
                <w:szCs w:val="24"/>
                <w:highlight w:val="yellow"/>
                <w:lang w:eastAsia="es-MX"/>
              </w:rPr>
              <w:t>ño</w:t>
            </w:r>
            <w:r w:rsidRPr="0009037D">
              <w:rPr>
                <w:rFonts w:ascii="Arial" w:eastAsia="Times New Roman" w:hAnsi="Arial" w:cs="Arial"/>
                <w:color w:val="000000"/>
                <w:sz w:val="24"/>
                <w:szCs w:val="24"/>
                <w:highlight w:val="yellow"/>
                <w:lang w:eastAsia="es-MX"/>
              </w:rPr>
              <w:t xml:space="preserve"> suelo</w:t>
            </w:r>
          </w:p>
        </w:tc>
      </w:tr>
      <w:tr w:rsidR="00A96503" w:rsidRPr="00A96503" w14:paraId="07BB8365" w14:textId="77777777" w:rsidTr="009B7C9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39A95542" w14:textId="6959BA71" w:rsidR="00A96503" w:rsidRPr="0009037D" w:rsidRDefault="002F1084" w:rsidP="00A96503">
            <w:pPr>
              <w:spacing w:line="240" w:lineRule="exact"/>
              <w:jc w:val="center"/>
              <w:rPr>
                <w:rFonts w:ascii="Arial" w:eastAsia="Times New Roman" w:hAnsi="Arial" w:cs="Arial"/>
                <w:color w:val="000000"/>
                <w:sz w:val="24"/>
                <w:szCs w:val="24"/>
                <w:highlight w:val="yellow"/>
                <w:lang w:eastAsia="es-MX"/>
              </w:rPr>
            </w:pPr>
            <w:r w:rsidRPr="0009037D">
              <w:rPr>
                <w:rFonts w:ascii="Arial" w:eastAsia="Times New Roman" w:hAnsi="Arial" w:cs="Arial"/>
                <w:color w:val="000000"/>
                <w:sz w:val="24"/>
                <w:szCs w:val="24"/>
                <w:highlight w:val="yellow"/>
                <w:lang w:eastAsia="es-MX"/>
              </w:rPr>
              <w:t>ACUSTF</w:t>
            </w:r>
            <w:r w:rsidR="00A96503" w:rsidRPr="0009037D">
              <w:rPr>
                <w:rFonts w:ascii="Arial" w:eastAsia="Times New Roman" w:hAnsi="Arial" w:cs="Arial"/>
                <w:color w:val="000000"/>
                <w:sz w:val="24"/>
                <w:szCs w:val="24"/>
                <w:highlight w:val="yellow"/>
                <w:lang w:eastAsia="es-MX"/>
              </w:rPr>
              <w:t xml:space="preserve"> </w:t>
            </w:r>
          </w:p>
        </w:tc>
        <w:tc>
          <w:tcPr>
            <w:tcW w:w="4907" w:type="dxa"/>
            <w:noWrap/>
            <w:hideMark/>
          </w:tcPr>
          <w:p w14:paraId="3038A26A" w14:textId="0925EBF5" w:rsidR="00A96503" w:rsidRPr="00A96503" w:rsidRDefault="000563CB" w:rsidP="001718C0">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09037D">
              <w:rPr>
                <w:rFonts w:ascii="Arial" w:eastAsia="Times New Roman" w:hAnsi="Arial" w:cs="Arial"/>
                <w:color w:val="000000"/>
                <w:sz w:val="24"/>
                <w:szCs w:val="24"/>
                <w:highlight w:val="yellow"/>
                <w:lang w:eastAsia="es-MX"/>
              </w:rPr>
              <w:t>586.32</w:t>
            </w:r>
          </w:p>
        </w:tc>
      </w:tr>
    </w:tbl>
    <w:p w14:paraId="3FAC66B9" w14:textId="77777777" w:rsidR="00A96503" w:rsidRDefault="00A96503" w:rsidP="007654C3">
      <w:pPr>
        <w:spacing w:after="0"/>
        <w:jc w:val="both"/>
        <w:rPr>
          <w:rFonts w:ascii="Arial" w:hAnsi="Arial" w:cs="Arial"/>
        </w:rPr>
      </w:pPr>
    </w:p>
    <w:p w14:paraId="53EDA76A" w14:textId="1573A94B" w:rsidR="007654C3" w:rsidRPr="003B1507" w:rsidRDefault="007654C3" w:rsidP="003721AE">
      <w:pPr>
        <w:spacing w:after="0"/>
        <w:jc w:val="both"/>
        <w:rPr>
          <w:rFonts w:ascii="Arial" w:eastAsia="Calibri" w:hAnsi="Arial" w:cs="Arial"/>
          <w:sz w:val="24"/>
          <w:szCs w:val="24"/>
        </w:rPr>
      </w:pPr>
      <w:r w:rsidRPr="003B1507">
        <w:rPr>
          <w:rFonts w:ascii="Arial" w:eastAsia="Calibri" w:hAnsi="Arial" w:cs="Arial"/>
          <w:sz w:val="24"/>
          <w:szCs w:val="24"/>
        </w:rPr>
        <w:t xml:space="preserve">Con la implementación del proyecto al quedar desnudo el suelo, el factor agua erosiona más rápidamente </w:t>
      </w:r>
      <w:r w:rsidR="001718C0">
        <w:rPr>
          <w:rFonts w:ascii="Arial" w:eastAsia="Calibri" w:hAnsi="Arial" w:cs="Arial"/>
          <w:sz w:val="24"/>
          <w:szCs w:val="24"/>
        </w:rPr>
        <w:t>el área</w:t>
      </w:r>
      <w:r w:rsidRPr="003B1507">
        <w:rPr>
          <w:rFonts w:ascii="Arial" w:eastAsia="Calibri" w:hAnsi="Arial" w:cs="Arial"/>
          <w:sz w:val="24"/>
          <w:szCs w:val="24"/>
        </w:rPr>
        <w:t xml:space="preserve">, </w:t>
      </w:r>
      <w:r w:rsidR="005F4EF2" w:rsidRPr="003B1507">
        <w:rPr>
          <w:rFonts w:ascii="Arial" w:eastAsia="Calibri" w:hAnsi="Arial" w:cs="Arial"/>
          <w:sz w:val="24"/>
          <w:szCs w:val="24"/>
        </w:rPr>
        <w:t xml:space="preserve">en </w:t>
      </w:r>
      <w:r w:rsidRPr="003B1507">
        <w:rPr>
          <w:rFonts w:ascii="Arial" w:eastAsia="Calibri" w:hAnsi="Arial" w:cs="Arial"/>
          <w:sz w:val="24"/>
          <w:szCs w:val="24"/>
        </w:rPr>
        <w:t xml:space="preserve">el área de cambio de uso de suelo es de </w:t>
      </w:r>
      <w:r w:rsidR="000563CB" w:rsidRPr="0009037D">
        <w:rPr>
          <w:rFonts w:ascii="Arial" w:eastAsia="Calibri" w:hAnsi="Arial" w:cs="Arial"/>
          <w:sz w:val="24"/>
          <w:szCs w:val="24"/>
          <w:highlight w:val="yellow"/>
        </w:rPr>
        <w:t>586.3</w:t>
      </w:r>
      <w:r w:rsidR="00276D19" w:rsidRPr="0009037D">
        <w:rPr>
          <w:rFonts w:ascii="Arial" w:eastAsia="Calibri" w:hAnsi="Arial" w:cs="Arial"/>
          <w:sz w:val="24"/>
          <w:szCs w:val="24"/>
          <w:highlight w:val="yellow"/>
        </w:rPr>
        <w:t>2</w:t>
      </w:r>
      <w:r w:rsidR="000B2342" w:rsidRPr="003B1507">
        <w:rPr>
          <w:rFonts w:ascii="Arial" w:eastAsia="Calibri" w:hAnsi="Arial" w:cs="Arial"/>
          <w:sz w:val="24"/>
          <w:szCs w:val="24"/>
        </w:rPr>
        <w:t xml:space="preserve"> </w:t>
      </w:r>
      <w:r w:rsidRPr="003B1507">
        <w:rPr>
          <w:rFonts w:ascii="Arial" w:eastAsia="Calibri" w:hAnsi="Arial" w:cs="Arial"/>
          <w:sz w:val="24"/>
          <w:szCs w:val="24"/>
        </w:rPr>
        <w:t>mm/</w:t>
      </w:r>
      <w:r w:rsidR="00F70107">
        <w:rPr>
          <w:rFonts w:ascii="Arial" w:eastAsia="Calibri" w:hAnsi="Arial" w:cs="Arial"/>
          <w:sz w:val="24"/>
          <w:szCs w:val="24"/>
        </w:rPr>
        <w:t>h</w:t>
      </w:r>
      <w:r w:rsidRPr="003B1507">
        <w:rPr>
          <w:rFonts w:ascii="Arial" w:eastAsia="Calibri" w:hAnsi="Arial" w:cs="Arial"/>
          <w:sz w:val="24"/>
          <w:szCs w:val="24"/>
        </w:rPr>
        <w:t>a</w:t>
      </w:r>
      <w:r w:rsidR="001718C0">
        <w:rPr>
          <w:rFonts w:ascii="Arial" w:eastAsia="Calibri" w:hAnsi="Arial" w:cs="Arial"/>
          <w:sz w:val="24"/>
          <w:szCs w:val="24"/>
        </w:rPr>
        <w:t>.</w:t>
      </w:r>
    </w:p>
    <w:p w14:paraId="5F3C7009" w14:textId="77777777" w:rsidR="00E70485" w:rsidRPr="003B1507" w:rsidRDefault="00E70485" w:rsidP="003721AE">
      <w:pPr>
        <w:spacing w:after="0"/>
        <w:jc w:val="both"/>
        <w:rPr>
          <w:rFonts w:ascii="Arial" w:eastAsia="Calibri" w:hAnsi="Arial" w:cs="Arial"/>
          <w:sz w:val="24"/>
          <w:szCs w:val="24"/>
        </w:rPr>
      </w:pPr>
    </w:p>
    <w:p w14:paraId="2CA30401" w14:textId="7FD0D6FD" w:rsidR="0026427D" w:rsidRPr="003B1507" w:rsidRDefault="00E70485" w:rsidP="00BE7909">
      <w:pPr>
        <w:pStyle w:val="Ttulo4"/>
        <w:rPr>
          <w:rFonts w:eastAsia="Calibri"/>
        </w:rPr>
      </w:pPr>
      <w:bookmarkStart w:id="147" w:name="_Toc166767614"/>
      <w:r w:rsidRPr="003B1507">
        <w:rPr>
          <w:rFonts w:eastAsia="Calibri"/>
        </w:rPr>
        <w:t>X</w:t>
      </w:r>
      <w:r w:rsidR="00BC7B79">
        <w:rPr>
          <w:rFonts w:eastAsia="Calibri"/>
        </w:rPr>
        <w:t>II</w:t>
      </w:r>
      <w:r w:rsidRPr="003B1507">
        <w:rPr>
          <w:rFonts w:eastAsia="Calibri"/>
        </w:rPr>
        <w:t>.</w:t>
      </w:r>
      <w:r w:rsidR="00E66411" w:rsidRPr="003B1507">
        <w:rPr>
          <w:rFonts w:eastAsia="Calibri"/>
        </w:rPr>
        <w:t>7</w:t>
      </w:r>
      <w:r w:rsidRPr="003B1507">
        <w:rPr>
          <w:rFonts w:eastAsia="Calibri"/>
        </w:rPr>
        <w:t xml:space="preserve">.3.2.- </w:t>
      </w:r>
      <w:r w:rsidR="0026427D" w:rsidRPr="003B1507">
        <w:rPr>
          <w:rFonts w:eastAsia="Calibri"/>
        </w:rPr>
        <w:t>Erosión eólica</w:t>
      </w:r>
      <w:bookmarkEnd w:id="147"/>
    </w:p>
    <w:p w14:paraId="04DD6213" w14:textId="77777777" w:rsidR="003721AE" w:rsidRPr="003B1507" w:rsidRDefault="003721AE" w:rsidP="003721AE">
      <w:pPr>
        <w:spacing w:after="0"/>
        <w:jc w:val="both"/>
        <w:rPr>
          <w:rFonts w:ascii="Arial" w:eastAsia="Calibri" w:hAnsi="Arial" w:cs="Arial"/>
          <w:sz w:val="24"/>
          <w:szCs w:val="24"/>
        </w:rPr>
      </w:pPr>
      <w:r w:rsidRPr="003B1507">
        <w:rPr>
          <w:rFonts w:ascii="Arial" w:eastAsia="Calibri" w:hAnsi="Arial" w:cs="Arial"/>
          <w:sz w:val="24"/>
          <w:szCs w:val="24"/>
        </w:rPr>
        <w:t>Con referencia a la perdida de suelo por acciones eólicas derivado del análisis se obtuvo el siguiente resultado:</w:t>
      </w:r>
    </w:p>
    <w:p w14:paraId="3C081FDC" w14:textId="77777777" w:rsidR="003721AE" w:rsidRPr="003B1507" w:rsidRDefault="003721AE" w:rsidP="003721AE">
      <w:pPr>
        <w:spacing w:after="0" w:line="240" w:lineRule="auto"/>
        <w:jc w:val="both"/>
        <w:rPr>
          <w:rFonts w:ascii="Arial" w:eastAsia="Calibri" w:hAnsi="Arial" w:cs="Arial"/>
          <w:sz w:val="24"/>
          <w:szCs w:val="24"/>
        </w:rPr>
      </w:pPr>
    </w:p>
    <w:p w14:paraId="1EBB142A" w14:textId="1E2A9AD8" w:rsidR="003721AE" w:rsidRPr="003B1507" w:rsidRDefault="00895602" w:rsidP="00AB12FA">
      <w:pPr>
        <w:pStyle w:val="TABLAS"/>
        <w:rPr>
          <w:lang w:eastAsia="es-MX"/>
        </w:rPr>
      </w:pPr>
      <w:bookmarkStart w:id="148" w:name="_Toc11920115"/>
      <w:bookmarkStart w:id="149" w:name="_Toc166767709"/>
      <w:r w:rsidRPr="003B1507">
        <w:rPr>
          <w:rStyle w:val="TABLASCar"/>
        </w:rPr>
        <w:t>Erosión</w:t>
      </w:r>
      <w:r w:rsidR="003721AE" w:rsidRPr="003B1507">
        <w:rPr>
          <w:rStyle w:val="TABLASCar"/>
        </w:rPr>
        <w:t xml:space="preserve"> Eólica en el</w:t>
      </w:r>
      <w:r>
        <w:rPr>
          <w:rStyle w:val="TABLASCar"/>
        </w:rPr>
        <w:t xml:space="preserve"> </w:t>
      </w:r>
      <w:r w:rsidR="002F1084">
        <w:rPr>
          <w:rStyle w:val="TABLASCar"/>
        </w:rPr>
        <w:t>ACUSTF</w:t>
      </w:r>
      <w:r w:rsidR="003721AE" w:rsidRPr="003B1507">
        <w:rPr>
          <w:rStyle w:val="TABLASCar"/>
        </w:rPr>
        <w:t xml:space="preserve"> con la implementación del proyecto</w:t>
      </w:r>
      <w:r w:rsidR="003721AE" w:rsidRPr="003B1507">
        <w:rPr>
          <w:lang w:eastAsia="es-MX"/>
        </w:rPr>
        <w:t>.</w:t>
      </w:r>
      <w:bookmarkEnd w:id="148"/>
      <w:bookmarkEnd w:id="149"/>
    </w:p>
    <w:tbl>
      <w:tblPr>
        <w:tblStyle w:val="Tablaconcuadrcula4-nfasis1"/>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1"/>
        <w:gridCol w:w="3989"/>
      </w:tblGrid>
      <w:tr w:rsidR="00A96503" w:rsidRPr="0009037D" w14:paraId="0943FBF3" w14:textId="77777777" w:rsidTr="009B7C9C">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4011" w:type="dxa"/>
            <w:tcBorders>
              <w:top w:val="none" w:sz="0" w:space="0" w:color="auto"/>
              <w:left w:val="none" w:sz="0" w:space="0" w:color="auto"/>
              <w:bottom w:val="none" w:sz="0" w:space="0" w:color="auto"/>
              <w:right w:val="none" w:sz="0" w:space="0" w:color="auto"/>
            </w:tcBorders>
            <w:vAlign w:val="center"/>
            <w:hideMark/>
          </w:tcPr>
          <w:p w14:paraId="0A014F8D" w14:textId="77777777" w:rsidR="00A96503" w:rsidRPr="0009037D" w:rsidRDefault="00A96503" w:rsidP="009B7C9C">
            <w:pPr>
              <w:jc w:val="center"/>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Área</w:t>
            </w:r>
          </w:p>
        </w:tc>
        <w:tc>
          <w:tcPr>
            <w:tcW w:w="3989" w:type="dxa"/>
            <w:tcBorders>
              <w:top w:val="none" w:sz="0" w:space="0" w:color="auto"/>
              <w:left w:val="none" w:sz="0" w:space="0" w:color="auto"/>
              <w:bottom w:val="none" w:sz="0" w:space="0" w:color="auto"/>
              <w:right w:val="none" w:sz="0" w:space="0" w:color="auto"/>
            </w:tcBorders>
            <w:hideMark/>
          </w:tcPr>
          <w:p w14:paraId="6F5581DA" w14:textId="77777777" w:rsidR="00A96503" w:rsidRPr="0009037D" w:rsidRDefault="00A96503" w:rsidP="00A9650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Erosión con proyecto</w:t>
            </w:r>
          </w:p>
          <w:p w14:paraId="3E6379C9" w14:textId="5CF6FC05" w:rsidR="00A96503" w:rsidRPr="0009037D" w:rsidRDefault="00A96503" w:rsidP="00A9650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highlight w:val="yellow"/>
                <w:lang w:eastAsia="es-MX"/>
              </w:rPr>
            </w:pPr>
            <w:r w:rsidRPr="0009037D">
              <w:rPr>
                <w:rFonts w:ascii="Arial" w:eastAsia="Times New Roman" w:hAnsi="Arial" w:cs="Arial"/>
                <w:color w:val="000000"/>
                <w:sz w:val="24"/>
                <w:szCs w:val="24"/>
                <w:highlight w:val="yellow"/>
                <w:lang w:eastAsia="es-MX"/>
              </w:rPr>
              <w:t>mm/a</w:t>
            </w:r>
            <w:r w:rsidR="00276D19" w:rsidRPr="0009037D">
              <w:rPr>
                <w:rFonts w:ascii="Arial" w:eastAsia="Times New Roman" w:hAnsi="Arial" w:cs="Arial"/>
                <w:color w:val="000000"/>
                <w:sz w:val="24"/>
                <w:szCs w:val="24"/>
                <w:highlight w:val="yellow"/>
                <w:lang w:eastAsia="es-MX"/>
              </w:rPr>
              <w:t>ño</w:t>
            </w:r>
            <w:r w:rsidRPr="0009037D">
              <w:rPr>
                <w:rFonts w:ascii="Arial" w:eastAsia="Times New Roman" w:hAnsi="Arial" w:cs="Arial"/>
                <w:color w:val="000000"/>
                <w:sz w:val="24"/>
                <w:szCs w:val="24"/>
                <w:highlight w:val="yellow"/>
                <w:lang w:eastAsia="es-MX"/>
              </w:rPr>
              <w:t xml:space="preserve"> suelo</w:t>
            </w:r>
          </w:p>
        </w:tc>
      </w:tr>
      <w:tr w:rsidR="00A96503" w:rsidRPr="00A96503" w14:paraId="5EB3A704" w14:textId="77777777" w:rsidTr="009B7C9C">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4011" w:type="dxa"/>
            <w:hideMark/>
          </w:tcPr>
          <w:p w14:paraId="10254A49" w14:textId="77777777" w:rsidR="00A96503" w:rsidRPr="0009037D" w:rsidRDefault="00A96503" w:rsidP="00A96503">
            <w:pPr>
              <w:jc w:val="center"/>
              <w:rPr>
                <w:rFonts w:ascii="Arial" w:eastAsia="Times New Roman" w:hAnsi="Arial" w:cs="Arial"/>
                <w:color w:val="000000"/>
                <w:sz w:val="24"/>
                <w:szCs w:val="24"/>
                <w:highlight w:val="yellow"/>
                <w:lang w:eastAsia="es-MX"/>
              </w:rPr>
            </w:pPr>
            <w:r w:rsidRPr="0009037D">
              <w:rPr>
                <w:rFonts w:ascii="Arial" w:eastAsia="Times New Roman" w:hAnsi="Arial" w:cs="Arial"/>
                <w:color w:val="000000"/>
                <w:sz w:val="24"/>
                <w:szCs w:val="24"/>
                <w:highlight w:val="yellow"/>
                <w:lang w:eastAsia="es-MX"/>
              </w:rPr>
              <w:t>Área de Cambio de Uso de Suelo</w:t>
            </w:r>
          </w:p>
        </w:tc>
        <w:tc>
          <w:tcPr>
            <w:tcW w:w="3989" w:type="dxa"/>
            <w:hideMark/>
          </w:tcPr>
          <w:p w14:paraId="019F7E0F" w14:textId="33CFD737" w:rsidR="00A96503" w:rsidRPr="00A96503" w:rsidRDefault="00A96503" w:rsidP="00A9650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MX"/>
              </w:rPr>
            </w:pPr>
            <w:r w:rsidRPr="0009037D">
              <w:rPr>
                <w:rFonts w:ascii="Arial" w:eastAsia="Times New Roman" w:hAnsi="Arial" w:cs="Arial"/>
                <w:color w:val="000000"/>
                <w:sz w:val="24"/>
                <w:szCs w:val="24"/>
                <w:highlight w:val="yellow"/>
                <w:lang w:eastAsia="es-MX"/>
              </w:rPr>
              <w:t>0</w:t>
            </w:r>
            <w:r w:rsidR="00D9678B" w:rsidRPr="0009037D">
              <w:rPr>
                <w:rFonts w:ascii="Arial" w:eastAsia="Times New Roman" w:hAnsi="Arial" w:cs="Arial"/>
                <w:color w:val="000000"/>
                <w:sz w:val="24"/>
                <w:szCs w:val="24"/>
                <w:highlight w:val="yellow"/>
                <w:lang w:eastAsia="es-MX"/>
              </w:rPr>
              <w:t>.</w:t>
            </w:r>
            <w:r w:rsidR="000563CB" w:rsidRPr="0009037D">
              <w:rPr>
                <w:rFonts w:ascii="Arial" w:eastAsia="Times New Roman" w:hAnsi="Arial" w:cs="Arial"/>
                <w:color w:val="000000"/>
                <w:sz w:val="24"/>
                <w:szCs w:val="24"/>
                <w:highlight w:val="yellow"/>
                <w:lang w:eastAsia="es-MX"/>
              </w:rPr>
              <w:t>45</w:t>
            </w:r>
          </w:p>
        </w:tc>
      </w:tr>
    </w:tbl>
    <w:p w14:paraId="4481DB45" w14:textId="77777777" w:rsidR="003721AE" w:rsidRPr="003B1507" w:rsidRDefault="003721AE" w:rsidP="003721AE">
      <w:pPr>
        <w:spacing w:after="0"/>
        <w:jc w:val="both"/>
        <w:rPr>
          <w:rFonts w:ascii="Arial" w:eastAsia="Calibri" w:hAnsi="Arial" w:cs="Arial"/>
          <w:sz w:val="24"/>
          <w:szCs w:val="24"/>
        </w:rPr>
      </w:pPr>
    </w:p>
    <w:p w14:paraId="44C5ACCC" w14:textId="6037E114" w:rsidR="003721AE" w:rsidRPr="003B1507" w:rsidRDefault="003721AE" w:rsidP="003721AE">
      <w:pPr>
        <w:spacing w:after="0"/>
        <w:jc w:val="both"/>
        <w:rPr>
          <w:rFonts w:ascii="Arial" w:eastAsia="Calibri" w:hAnsi="Arial" w:cs="Arial"/>
          <w:iCs/>
          <w:sz w:val="24"/>
          <w:szCs w:val="24"/>
          <w:u w:val="single"/>
        </w:rPr>
      </w:pPr>
      <w:r w:rsidRPr="003B1507">
        <w:rPr>
          <w:rFonts w:ascii="Arial" w:eastAsia="Calibri" w:hAnsi="Arial" w:cs="Arial"/>
          <w:sz w:val="24"/>
          <w:szCs w:val="24"/>
        </w:rPr>
        <w:t>Con la implementación del proyecto al quedar el suelo desnudo el factor viento erosiona más rápidamente las áreas en donde se incrementa esta pérd</w:t>
      </w:r>
      <w:r w:rsidR="005F4EF2" w:rsidRPr="003B1507">
        <w:rPr>
          <w:rFonts w:ascii="Arial" w:eastAsia="Calibri" w:hAnsi="Arial" w:cs="Arial"/>
          <w:sz w:val="24"/>
          <w:szCs w:val="24"/>
        </w:rPr>
        <w:t xml:space="preserve">ida </w:t>
      </w:r>
      <w:r w:rsidRPr="003B1507">
        <w:rPr>
          <w:rFonts w:ascii="Arial" w:eastAsia="Calibri" w:hAnsi="Arial" w:cs="Arial"/>
          <w:sz w:val="24"/>
          <w:szCs w:val="24"/>
        </w:rPr>
        <w:t xml:space="preserve">en el área de cambio de uso de suelo </w:t>
      </w:r>
      <w:r w:rsidR="000B2342" w:rsidRPr="003B1507">
        <w:rPr>
          <w:rFonts w:ascii="Arial" w:eastAsia="Calibri" w:hAnsi="Arial" w:cs="Arial"/>
          <w:sz w:val="24"/>
          <w:szCs w:val="24"/>
        </w:rPr>
        <w:t xml:space="preserve">es </w:t>
      </w:r>
      <w:r w:rsidRPr="003B1507">
        <w:rPr>
          <w:rFonts w:ascii="Arial" w:eastAsia="Calibri" w:hAnsi="Arial" w:cs="Arial"/>
          <w:sz w:val="24"/>
          <w:szCs w:val="24"/>
        </w:rPr>
        <w:t xml:space="preserve">de </w:t>
      </w:r>
      <w:r w:rsidR="00612B78" w:rsidRPr="0009037D">
        <w:rPr>
          <w:rFonts w:ascii="Arial" w:eastAsia="Calibri" w:hAnsi="Arial" w:cs="Arial"/>
          <w:sz w:val="24"/>
          <w:szCs w:val="24"/>
          <w:highlight w:val="yellow"/>
        </w:rPr>
        <w:t>0.</w:t>
      </w:r>
      <w:r w:rsidR="001718C0" w:rsidRPr="0009037D">
        <w:rPr>
          <w:rFonts w:ascii="Arial" w:eastAsia="Calibri" w:hAnsi="Arial" w:cs="Arial"/>
          <w:sz w:val="24"/>
          <w:szCs w:val="24"/>
          <w:highlight w:val="yellow"/>
        </w:rPr>
        <w:t>4</w:t>
      </w:r>
      <w:r w:rsidR="000563CB" w:rsidRPr="0009037D">
        <w:rPr>
          <w:rFonts w:ascii="Arial" w:eastAsia="Calibri" w:hAnsi="Arial" w:cs="Arial"/>
          <w:sz w:val="24"/>
          <w:szCs w:val="24"/>
          <w:highlight w:val="yellow"/>
        </w:rPr>
        <w:t>5</w:t>
      </w:r>
      <w:r w:rsidRPr="003B1507">
        <w:rPr>
          <w:rFonts w:ascii="Arial" w:eastAsia="Calibri" w:hAnsi="Arial" w:cs="Arial"/>
          <w:sz w:val="24"/>
          <w:szCs w:val="24"/>
        </w:rPr>
        <w:t xml:space="preserve"> mm/a</w:t>
      </w:r>
      <w:r w:rsidR="00276D19">
        <w:rPr>
          <w:rFonts w:ascii="Arial" w:eastAsia="Calibri" w:hAnsi="Arial" w:cs="Arial"/>
          <w:sz w:val="24"/>
          <w:szCs w:val="24"/>
        </w:rPr>
        <w:t>ño</w:t>
      </w:r>
      <w:r w:rsidR="001718C0">
        <w:rPr>
          <w:rFonts w:ascii="Arial" w:eastAsia="Calibri" w:hAnsi="Arial" w:cs="Arial"/>
          <w:sz w:val="24"/>
          <w:szCs w:val="24"/>
        </w:rPr>
        <w:t>.</w:t>
      </w:r>
    </w:p>
    <w:p w14:paraId="6E82F9EE" w14:textId="55DDA3FE" w:rsidR="0026427D" w:rsidRPr="003B1507" w:rsidRDefault="003A0245" w:rsidP="003A0245">
      <w:pPr>
        <w:pStyle w:val="Ttulo3"/>
        <w:rPr>
          <w:rFonts w:eastAsia="Calibri"/>
        </w:rPr>
      </w:pPr>
      <w:bookmarkStart w:id="150" w:name="_Toc525559411"/>
      <w:bookmarkStart w:id="151" w:name="_Toc166767615"/>
      <w:r w:rsidRPr="003B1507">
        <w:rPr>
          <w:rFonts w:eastAsia="Calibri"/>
        </w:rPr>
        <w:t>X</w:t>
      </w:r>
      <w:r w:rsidR="00BC7B79">
        <w:rPr>
          <w:rFonts w:eastAsia="Calibri"/>
        </w:rPr>
        <w:t>II</w:t>
      </w:r>
      <w:r w:rsidRPr="003B1507">
        <w:rPr>
          <w:rFonts w:eastAsia="Calibri"/>
        </w:rPr>
        <w:t>.</w:t>
      </w:r>
      <w:r w:rsidR="00E66411" w:rsidRPr="003B1507">
        <w:rPr>
          <w:rFonts w:eastAsia="Calibri"/>
        </w:rPr>
        <w:t>7</w:t>
      </w:r>
      <w:r w:rsidRPr="003B1507">
        <w:rPr>
          <w:rFonts w:eastAsia="Calibri"/>
        </w:rPr>
        <w:t>.</w:t>
      </w:r>
      <w:r w:rsidR="00BE7909" w:rsidRPr="003B1507">
        <w:rPr>
          <w:rFonts w:eastAsia="Calibri"/>
        </w:rPr>
        <w:t>4</w:t>
      </w:r>
      <w:r w:rsidRPr="003B1507">
        <w:rPr>
          <w:rFonts w:eastAsia="Calibri"/>
        </w:rPr>
        <w:t xml:space="preserve">.- </w:t>
      </w:r>
      <w:r w:rsidR="00542F18" w:rsidRPr="003B1507">
        <w:rPr>
          <w:rFonts w:eastAsia="Calibri"/>
        </w:rPr>
        <w:t xml:space="preserve">Recurso </w:t>
      </w:r>
      <w:r w:rsidR="006E1FF6" w:rsidRPr="003B1507">
        <w:rPr>
          <w:rFonts w:eastAsia="Calibri"/>
        </w:rPr>
        <w:t>A</w:t>
      </w:r>
      <w:r w:rsidR="005C6997" w:rsidRPr="003B1507">
        <w:rPr>
          <w:rFonts w:eastAsia="Calibri"/>
        </w:rPr>
        <w:t>gua</w:t>
      </w:r>
      <w:bookmarkEnd w:id="150"/>
      <w:bookmarkEnd w:id="151"/>
    </w:p>
    <w:p w14:paraId="31BB07EA" w14:textId="719F4750" w:rsidR="007A7B2B" w:rsidRPr="003B1507" w:rsidRDefault="007A7B2B" w:rsidP="007A7B2B">
      <w:pPr>
        <w:spacing w:after="0"/>
        <w:jc w:val="both"/>
        <w:rPr>
          <w:rFonts w:ascii="Arial" w:eastAsia="Times New Roman" w:hAnsi="Arial" w:cs="Arial"/>
          <w:sz w:val="24"/>
          <w:szCs w:val="24"/>
        </w:rPr>
      </w:pPr>
      <w:r w:rsidRPr="003B1507">
        <w:rPr>
          <w:rFonts w:ascii="Arial" w:eastAsia="Calibri" w:hAnsi="Arial" w:cs="Arial"/>
          <w:iCs/>
          <w:sz w:val="24"/>
          <w:szCs w:val="24"/>
        </w:rPr>
        <w:t>Con referencia a</w:t>
      </w:r>
      <w:r w:rsidR="00612B78">
        <w:rPr>
          <w:rFonts w:ascii="Arial" w:eastAsia="Calibri" w:hAnsi="Arial" w:cs="Arial"/>
          <w:iCs/>
          <w:sz w:val="24"/>
          <w:szCs w:val="24"/>
        </w:rPr>
        <w:t xml:space="preserve">l agua que escurre </w:t>
      </w:r>
      <w:r w:rsidRPr="003B1507">
        <w:rPr>
          <w:rFonts w:ascii="Arial" w:eastAsia="Calibri" w:hAnsi="Arial" w:cs="Arial"/>
          <w:iCs/>
          <w:sz w:val="24"/>
          <w:szCs w:val="24"/>
        </w:rPr>
        <w:t>dentro del área considerada para la implementación del proyecto estos tomarán mayor velocidad pudiendo ocasionar en forma sinérgic</w:t>
      </w:r>
      <w:r w:rsidR="00D01EE9" w:rsidRPr="003B1507">
        <w:rPr>
          <w:rFonts w:ascii="Arial" w:eastAsia="Calibri" w:hAnsi="Arial" w:cs="Arial"/>
          <w:iCs/>
          <w:sz w:val="24"/>
          <w:szCs w:val="24"/>
        </w:rPr>
        <w:t>a perdida de suelo por arrastre</w:t>
      </w:r>
      <w:r w:rsidRPr="003B1507">
        <w:rPr>
          <w:rFonts w:ascii="Arial" w:eastAsia="Calibri" w:hAnsi="Arial" w:cs="Arial"/>
          <w:iCs/>
          <w:sz w:val="24"/>
          <w:szCs w:val="24"/>
        </w:rPr>
        <w:t xml:space="preserve"> y a la vez afectará la infiltración hacia los mantos freáticos al no exis</w:t>
      </w:r>
      <w:r w:rsidR="00D01EE9" w:rsidRPr="003B1507">
        <w:rPr>
          <w:rFonts w:ascii="Arial" w:eastAsia="Calibri" w:hAnsi="Arial" w:cs="Arial"/>
          <w:iCs/>
          <w:sz w:val="24"/>
          <w:szCs w:val="24"/>
        </w:rPr>
        <w:t>tir retención del escurrimiento</w:t>
      </w:r>
      <w:r w:rsidR="00F70107">
        <w:rPr>
          <w:rFonts w:ascii="Arial" w:eastAsia="Calibri" w:hAnsi="Arial" w:cs="Arial"/>
          <w:iCs/>
          <w:sz w:val="24"/>
          <w:szCs w:val="24"/>
        </w:rPr>
        <w:t xml:space="preserve">. </w:t>
      </w:r>
      <w:r w:rsidRPr="003B1507">
        <w:rPr>
          <w:rFonts w:ascii="Arial" w:eastAsia="Calibri" w:hAnsi="Arial" w:cs="Arial"/>
          <w:iCs/>
          <w:sz w:val="24"/>
          <w:szCs w:val="24"/>
        </w:rPr>
        <w:t>A</w:t>
      </w:r>
      <w:r w:rsidRPr="003B1507">
        <w:rPr>
          <w:rFonts w:ascii="Arial" w:eastAsia="Times New Roman" w:hAnsi="Arial" w:cs="Arial"/>
          <w:sz w:val="24"/>
          <w:szCs w:val="24"/>
        </w:rPr>
        <w:t xml:space="preserve">l eliminarse la vegetación aumenta la evapotranspiración por lo cual se </w:t>
      </w:r>
      <w:r w:rsidR="00BE7909" w:rsidRPr="003B1507">
        <w:rPr>
          <w:rFonts w:ascii="Arial" w:eastAsia="Times New Roman" w:hAnsi="Arial" w:cs="Arial"/>
          <w:sz w:val="24"/>
          <w:szCs w:val="24"/>
        </w:rPr>
        <w:t>dejará</w:t>
      </w:r>
      <w:r w:rsidRPr="003B1507">
        <w:rPr>
          <w:rFonts w:ascii="Arial" w:eastAsia="Times New Roman" w:hAnsi="Arial" w:cs="Arial"/>
          <w:sz w:val="24"/>
          <w:szCs w:val="24"/>
        </w:rPr>
        <w:t xml:space="preserve"> de captar </w:t>
      </w:r>
      <w:r w:rsidR="00D01EE9" w:rsidRPr="003B1507">
        <w:rPr>
          <w:rFonts w:ascii="Arial" w:eastAsia="Times New Roman" w:hAnsi="Arial" w:cs="Arial"/>
          <w:sz w:val="24"/>
          <w:szCs w:val="24"/>
        </w:rPr>
        <w:t xml:space="preserve">agua reduciendo su infiltración, </w:t>
      </w:r>
      <w:r w:rsidRPr="003B1507">
        <w:rPr>
          <w:rFonts w:ascii="Arial" w:eastAsia="Times New Roman" w:hAnsi="Arial" w:cs="Arial"/>
          <w:sz w:val="24"/>
          <w:szCs w:val="24"/>
        </w:rPr>
        <w:t xml:space="preserve">requiriéndose aplicar medidas de </w:t>
      </w:r>
      <w:r w:rsidR="00F70107">
        <w:rPr>
          <w:rFonts w:ascii="Arial" w:eastAsia="Times New Roman" w:hAnsi="Arial" w:cs="Arial"/>
          <w:sz w:val="24"/>
          <w:szCs w:val="24"/>
        </w:rPr>
        <w:t>compens</w:t>
      </w:r>
      <w:r w:rsidRPr="003B1507">
        <w:rPr>
          <w:rFonts w:ascii="Arial" w:eastAsia="Times New Roman" w:hAnsi="Arial" w:cs="Arial"/>
          <w:sz w:val="24"/>
          <w:szCs w:val="24"/>
        </w:rPr>
        <w:t>ación para la recuperación de dicha perdida.</w:t>
      </w:r>
    </w:p>
    <w:p w14:paraId="6F2B5793" w14:textId="77777777" w:rsidR="000B1235" w:rsidRPr="003B1507" w:rsidRDefault="000B1235" w:rsidP="0056118B">
      <w:pPr>
        <w:spacing w:after="0"/>
        <w:jc w:val="both"/>
        <w:rPr>
          <w:rFonts w:ascii="Arial" w:eastAsia="Calibri" w:hAnsi="Arial" w:cs="Arial"/>
          <w:b/>
          <w:iCs/>
          <w:sz w:val="24"/>
          <w:szCs w:val="24"/>
        </w:rPr>
      </w:pPr>
    </w:p>
    <w:p w14:paraId="6CCB8BC0" w14:textId="7C7D4023" w:rsidR="00310D78" w:rsidRPr="003B1507" w:rsidRDefault="00310D78" w:rsidP="00E2650B">
      <w:pPr>
        <w:pStyle w:val="TABLAS"/>
        <w:ind w:right="49"/>
        <w:rPr>
          <w:lang w:eastAsia="es-MX"/>
        </w:rPr>
      </w:pPr>
      <w:bookmarkStart w:id="152" w:name="_Toc166767710"/>
      <w:r w:rsidRPr="003B1507">
        <w:rPr>
          <w:lang w:eastAsia="es-MX"/>
        </w:rPr>
        <w:t xml:space="preserve">Infiltración en </w:t>
      </w:r>
      <w:r w:rsidR="002F1084">
        <w:rPr>
          <w:lang w:eastAsia="es-MX"/>
        </w:rPr>
        <w:t>ACUSTF</w:t>
      </w:r>
      <w:r w:rsidRPr="003B1507">
        <w:rPr>
          <w:lang w:eastAsia="es-MX"/>
        </w:rPr>
        <w:t xml:space="preserve"> con la implementación del proyecto.</w:t>
      </w:r>
      <w:bookmarkEnd w:id="152"/>
    </w:p>
    <w:tbl>
      <w:tblPr>
        <w:tblStyle w:val="Tablaconcuadrcula4-nfasis1"/>
        <w:tblW w:w="6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47"/>
      </w:tblGrid>
      <w:tr w:rsidR="00612B78" w:rsidRPr="0009037D" w14:paraId="4595A670" w14:textId="77777777" w:rsidTr="009B7C9C">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right w:val="none" w:sz="0" w:space="0" w:color="auto"/>
            </w:tcBorders>
            <w:hideMark/>
          </w:tcPr>
          <w:p w14:paraId="57BD2D93" w14:textId="3609D096" w:rsidR="00612B78" w:rsidRPr="0009037D" w:rsidRDefault="005D20C0" w:rsidP="005D20C0">
            <w:pPr>
              <w:jc w:val="center"/>
              <w:rPr>
                <w:rFonts w:ascii="Arial" w:eastAsia="Times New Roman" w:hAnsi="Arial" w:cs="Arial"/>
                <w:b w:val="0"/>
                <w:bCs w:val="0"/>
                <w:color w:val="000000"/>
                <w:highlight w:val="yellow"/>
                <w:lang w:eastAsia="es-MX"/>
              </w:rPr>
            </w:pPr>
            <w:r w:rsidRPr="0009037D">
              <w:rPr>
                <w:rFonts w:ascii="Arial" w:eastAsia="Times New Roman" w:hAnsi="Arial" w:cs="Arial"/>
                <w:b w:val="0"/>
                <w:bCs w:val="0"/>
                <w:color w:val="000000"/>
                <w:highlight w:val="yellow"/>
                <w:lang w:eastAsia="es-MX"/>
              </w:rPr>
              <w:t>Á</w:t>
            </w:r>
            <w:r w:rsidR="00612B78" w:rsidRPr="0009037D">
              <w:rPr>
                <w:rFonts w:ascii="Arial" w:eastAsia="Times New Roman" w:hAnsi="Arial" w:cs="Arial"/>
                <w:color w:val="000000"/>
                <w:highlight w:val="yellow"/>
                <w:lang w:eastAsia="es-MX"/>
              </w:rPr>
              <w:t>rea</w:t>
            </w:r>
          </w:p>
        </w:tc>
        <w:tc>
          <w:tcPr>
            <w:tcW w:w="4647" w:type="dxa"/>
            <w:tcBorders>
              <w:top w:val="none" w:sz="0" w:space="0" w:color="auto"/>
              <w:left w:val="none" w:sz="0" w:space="0" w:color="auto"/>
              <w:bottom w:val="none" w:sz="0" w:space="0" w:color="auto"/>
              <w:right w:val="none" w:sz="0" w:space="0" w:color="auto"/>
            </w:tcBorders>
            <w:hideMark/>
          </w:tcPr>
          <w:p w14:paraId="0F8A3EBE" w14:textId="2E222CDF" w:rsidR="00612B78" w:rsidRPr="0009037D" w:rsidRDefault="00612B78" w:rsidP="00612B7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09037D">
              <w:rPr>
                <w:rFonts w:ascii="Arial" w:eastAsia="Times New Roman" w:hAnsi="Arial" w:cs="Arial"/>
                <w:color w:val="000000"/>
                <w:highlight w:val="yellow"/>
                <w:lang w:eastAsia="es-MX"/>
              </w:rPr>
              <w:t xml:space="preserve">Infiltración de agua </w:t>
            </w:r>
            <w:r w:rsidR="005D20C0" w:rsidRPr="0009037D">
              <w:rPr>
                <w:rFonts w:ascii="Arial" w:eastAsia="Times New Roman" w:hAnsi="Arial" w:cs="Arial"/>
                <w:b w:val="0"/>
                <w:bCs w:val="0"/>
                <w:color w:val="000000"/>
                <w:highlight w:val="yellow"/>
                <w:lang w:eastAsia="es-MX"/>
              </w:rPr>
              <w:t>c</w:t>
            </w:r>
            <w:r w:rsidRPr="0009037D">
              <w:rPr>
                <w:rFonts w:ascii="Arial" w:eastAsia="Times New Roman" w:hAnsi="Arial" w:cs="Arial"/>
                <w:color w:val="000000"/>
                <w:highlight w:val="yellow"/>
                <w:lang w:eastAsia="es-MX"/>
              </w:rPr>
              <w:t>on el proyecto (</w:t>
            </w:r>
            <w:r w:rsidR="005D20C0" w:rsidRPr="0009037D">
              <w:rPr>
                <w:rFonts w:ascii="Arial" w:eastAsia="Times New Roman" w:hAnsi="Arial" w:cs="Arial"/>
                <w:b w:val="0"/>
                <w:bCs w:val="0"/>
                <w:color w:val="000000"/>
                <w:highlight w:val="yellow"/>
                <w:lang w:eastAsia="es-MX"/>
              </w:rPr>
              <w:t>mm</w:t>
            </w:r>
            <w:r w:rsidRPr="0009037D">
              <w:rPr>
                <w:rFonts w:ascii="Arial" w:eastAsia="Times New Roman" w:hAnsi="Arial" w:cs="Arial"/>
                <w:color w:val="000000"/>
                <w:highlight w:val="yellow"/>
                <w:lang w:eastAsia="es-MX"/>
              </w:rPr>
              <w:t>)</w:t>
            </w:r>
          </w:p>
        </w:tc>
      </w:tr>
      <w:tr w:rsidR="00612B78" w:rsidRPr="00612B78" w14:paraId="6CEC9DE0" w14:textId="77777777" w:rsidTr="009B7C9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0F3516CB" w14:textId="77777777" w:rsidR="00612B78" w:rsidRPr="0009037D" w:rsidRDefault="00612B78" w:rsidP="00612B78">
            <w:pPr>
              <w:jc w:val="center"/>
              <w:rPr>
                <w:rFonts w:ascii="Arial" w:eastAsia="Times New Roman" w:hAnsi="Arial" w:cs="Arial"/>
                <w:b w:val="0"/>
                <w:bCs w:val="0"/>
                <w:color w:val="000000"/>
                <w:highlight w:val="yellow"/>
                <w:lang w:eastAsia="es-MX"/>
              </w:rPr>
            </w:pPr>
            <w:r w:rsidRPr="0009037D">
              <w:rPr>
                <w:rFonts w:ascii="Arial" w:eastAsia="Times New Roman" w:hAnsi="Arial" w:cs="Arial"/>
                <w:color w:val="000000"/>
                <w:highlight w:val="yellow"/>
                <w:lang w:eastAsia="es-MX"/>
              </w:rPr>
              <w:t>A-CUSF</w:t>
            </w:r>
          </w:p>
        </w:tc>
        <w:tc>
          <w:tcPr>
            <w:tcW w:w="4647" w:type="dxa"/>
            <w:hideMark/>
          </w:tcPr>
          <w:p w14:paraId="02B82192" w14:textId="5F9C454A" w:rsidR="00612B78" w:rsidRPr="00612B78" w:rsidRDefault="000563CB" w:rsidP="00612B7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09037D">
              <w:rPr>
                <w:rFonts w:ascii="Arial" w:eastAsia="Times New Roman" w:hAnsi="Arial" w:cs="Arial"/>
                <w:b/>
                <w:bCs/>
                <w:color w:val="000000"/>
                <w:sz w:val="24"/>
                <w:szCs w:val="24"/>
                <w:highlight w:val="yellow"/>
                <w:lang w:eastAsia="es-MX"/>
              </w:rPr>
              <w:t>18.37</w:t>
            </w:r>
          </w:p>
        </w:tc>
      </w:tr>
    </w:tbl>
    <w:p w14:paraId="4C71914A" w14:textId="77777777" w:rsidR="00612B78" w:rsidRDefault="00612B78" w:rsidP="00310D78">
      <w:pPr>
        <w:pStyle w:val="Tabla"/>
        <w:spacing w:line="240" w:lineRule="auto"/>
        <w:rPr>
          <w:lang w:eastAsia="es-MX"/>
        </w:rPr>
      </w:pPr>
    </w:p>
    <w:p w14:paraId="3BDF987A" w14:textId="0421503B" w:rsidR="00BE7909" w:rsidRPr="003B1507" w:rsidRDefault="00BE7909" w:rsidP="00BE7909">
      <w:pPr>
        <w:pStyle w:val="Ttulo3"/>
      </w:pPr>
      <w:bookmarkStart w:id="153" w:name="_Toc166767616"/>
      <w:r w:rsidRPr="003B1507">
        <w:t>X</w:t>
      </w:r>
      <w:r w:rsidR="00BC7B79">
        <w:t>II</w:t>
      </w:r>
      <w:r w:rsidRPr="003B1507">
        <w:t>.</w:t>
      </w:r>
      <w:r w:rsidR="00E66411" w:rsidRPr="003B1507">
        <w:t>7</w:t>
      </w:r>
      <w:r w:rsidRPr="003B1507">
        <w:t>.5.- Factor Ambiental Topografía.</w:t>
      </w:r>
      <w:bookmarkEnd w:id="153"/>
    </w:p>
    <w:p w14:paraId="0BE95CEF" w14:textId="31892E0D" w:rsidR="00BE7909" w:rsidRPr="003B1507" w:rsidRDefault="00BE7909" w:rsidP="00E2650B">
      <w:pPr>
        <w:autoSpaceDE w:val="0"/>
        <w:autoSpaceDN w:val="0"/>
        <w:adjustRightInd w:val="0"/>
        <w:spacing w:after="0"/>
        <w:jc w:val="both"/>
        <w:rPr>
          <w:rFonts w:ascii="Arial" w:hAnsi="Arial" w:cs="Arial"/>
          <w:sz w:val="24"/>
          <w:szCs w:val="24"/>
        </w:rPr>
      </w:pPr>
      <w:r w:rsidRPr="003B1507">
        <w:rPr>
          <w:rFonts w:ascii="Arial" w:hAnsi="Arial" w:cs="Arial"/>
          <w:sz w:val="24"/>
          <w:szCs w:val="24"/>
        </w:rPr>
        <w:t xml:space="preserve">Las modificaciones que sufrirá </w:t>
      </w:r>
      <w:r w:rsidR="00F9532D" w:rsidRPr="003B1507">
        <w:rPr>
          <w:rFonts w:ascii="Arial" w:hAnsi="Arial" w:cs="Arial"/>
          <w:sz w:val="24"/>
          <w:szCs w:val="24"/>
        </w:rPr>
        <w:t xml:space="preserve">el </w:t>
      </w:r>
      <w:r w:rsidR="005D20C0" w:rsidRPr="003B1507">
        <w:rPr>
          <w:rFonts w:ascii="Arial" w:hAnsi="Arial" w:cs="Arial"/>
          <w:sz w:val="24"/>
          <w:szCs w:val="24"/>
        </w:rPr>
        <w:t>área</w:t>
      </w:r>
      <w:r w:rsidR="00F9532D" w:rsidRPr="003B1507">
        <w:rPr>
          <w:rFonts w:ascii="Arial" w:hAnsi="Arial" w:cs="Arial"/>
          <w:sz w:val="24"/>
          <w:szCs w:val="24"/>
        </w:rPr>
        <w:t xml:space="preserve"> de cambio de uso de suelo </w:t>
      </w:r>
      <w:r w:rsidR="00270E20" w:rsidRPr="003B1507">
        <w:rPr>
          <w:rFonts w:ascii="Arial" w:hAnsi="Arial" w:cs="Arial"/>
          <w:sz w:val="24"/>
          <w:szCs w:val="24"/>
        </w:rPr>
        <w:t>serán</w:t>
      </w:r>
      <w:r w:rsidR="00F9532D" w:rsidRPr="003B1507">
        <w:rPr>
          <w:rFonts w:ascii="Arial" w:hAnsi="Arial" w:cs="Arial"/>
          <w:sz w:val="24"/>
          <w:szCs w:val="24"/>
        </w:rPr>
        <w:t xml:space="preserve"> en la topografía,</w:t>
      </w:r>
      <w:r w:rsidRPr="003B1507">
        <w:rPr>
          <w:rFonts w:ascii="Arial" w:hAnsi="Arial" w:cs="Arial"/>
          <w:sz w:val="24"/>
          <w:szCs w:val="24"/>
        </w:rPr>
        <w:t xml:space="preserve"> en el factor relieve esto en referencia </w:t>
      </w:r>
      <w:r w:rsidR="00F9532D" w:rsidRPr="003B1507">
        <w:rPr>
          <w:rFonts w:ascii="Arial" w:hAnsi="Arial" w:cs="Arial"/>
          <w:sz w:val="24"/>
          <w:szCs w:val="24"/>
        </w:rPr>
        <w:t>tanto en la</w:t>
      </w:r>
      <w:r w:rsidR="00612B78">
        <w:rPr>
          <w:rFonts w:ascii="Arial" w:hAnsi="Arial" w:cs="Arial"/>
          <w:sz w:val="24"/>
          <w:szCs w:val="24"/>
        </w:rPr>
        <w:t xml:space="preserve"> construcción y operación del proyecto</w:t>
      </w:r>
      <w:r w:rsidR="001767DB">
        <w:rPr>
          <w:rFonts w:ascii="Arial" w:hAnsi="Arial" w:cs="Arial"/>
          <w:sz w:val="24"/>
          <w:szCs w:val="24"/>
        </w:rPr>
        <w:t>,</w:t>
      </w:r>
      <w:r w:rsidR="00F9532D" w:rsidRPr="003B1507">
        <w:rPr>
          <w:rFonts w:ascii="Arial" w:hAnsi="Arial" w:cs="Arial"/>
          <w:sz w:val="24"/>
          <w:szCs w:val="24"/>
        </w:rPr>
        <w:t xml:space="preserve"> en la construcción de</w:t>
      </w:r>
      <w:r w:rsidR="00552735">
        <w:rPr>
          <w:rFonts w:ascii="Arial" w:hAnsi="Arial" w:cs="Arial"/>
          <w:sz w:val="24"/>
          <w:szCs w:val="24"/>
        </w:rPr>
        <w:t>___________________</w:t>
      </w:r>
      <w:r w:rsidR="001767DB">
        <w:rPr>
          <w:rFonts w:ascii="Arial" w:hAnsi="Arial" w:cs="Arial"/>
          <w:sz w:val="24"/>
          <w:szCs w:val="24"/>
        </w:rPr>
        <w:t>,</w:t>
      </w:r>
      <w:r w:rsidR="00F9532D" w:rsidRPr="003B1507">
        <w:rPr>
          <w:rFonts w:ascii="Arial" w:hAnsi="Arial" w:cs="Arial"/>
          <w:sz w:val="24"/>
          <w:szCs w:val="24"/>
        </w:rPr>
        <w:t xml:space="preserve"> </w:t>
      </w:r>
      <w:r w:rsidR="002E7008" w:rsidRPr="003B1507">
        <w:rPr>
          <w:rFonts w:ascii="Arial" w:hAnsi="Arial" w:cs="Arial"/>
          <w:sz w:val="24"/>
          <w:szCs w:val="24"/>
        </w:rPr>
        <w:t xml:space="preserve">que harán sinergia </w:t>
      </w:r>
      <w:r w:rsidRPr="003B1507">
        <w:rPr>
          <w:rFonts w:ascii="Arial" w:hAnsi="Arial" w:cs="Arial"/>
          <w:sz w:val="24"/>
          <w:szCs w:val="24"/>
        </w:rPr>
        <w:t>con la modificación al paisaje</w:t>
      </w:r>
      <w:r w:rsidR="00F9532D" w:rsidRPr="003B1507">
        <w:rPr>
          <w:rFonts w:ascii="Arial" w:hAnsi="Arial" w:cs="Arial"/>
          <w:sz w:val="24"/>
          <w:szCs w:val="24"/>
        </w:rPr>
        <w:t>, mismo que</w:t>
      </w:r>
      <w:r w:rsidR="00552735">
        <w:rPr>
          <w:rFonts w:ascii="Arial" w:hAnsi="Arial" w:cs="Arial"/>
          <w:sz w:val="24"/>
          <w:szCs w:val="24"/>
        </w:rPr>
        <w:t xml:space="preserve"> _______________</w:t>
      </w:r>
      <w:r w:rsidR="00F9532D" w:rsidRPr="003B1507">
        <w:rPr>
          <w:rFonts w:ascii="Arial" w:hAnsi="Arial" w:cs="Arial"/>
          <w:sz w:val="24"/>
          <w:szCs w:val="24"/>
        </w:rPr>
        <w:t xml:space="preserve"> y al</w:t>
      </w:r>
      <w:r w:rsidR="00552735">
        <w:rPr>
          <w:rFonts w:ascii="Arial" w:hAnsi="Arial" w:cs="Arial"/>
          <w:sz w:val="24"/>
          <w:szCs w:val="24"/>
        </w:rPr>
        <w:t xml:space="preserve"> ___________________</w:t>
      </w:r>
      <w:r w:rsidR="00F9532D" w:rsidRPr="003B1507">
        <w:rPr>
          <w:rFonts w:ascii="Arial" w:hAnsi="Arial" w:cs="Arial"/>
          <w:sz w:val="24"/>
          <w:szCs w:val="24"/>
        </w:rPr>
        <w:t xml:space="preserve"> este impacto visual será </w:t>
      </w:r>
      <w:r w:rsidR="001767DB">
        <w:rPr>
          <w:rFonts w:ascii="Arial" w:hAnsi="Arial" w:cs="Arial"/>
          <w:sz w:val="24"/>
          <w:szCs w:val="24"/>
        </w:rPr>
        <w:t>crítico y característico de la zona</w:t>
      </w:r>
      <w:r w:rsidR="00F9532D" w:rsidRPr="003B1507">
        <w:rPr>
          <w:rFonts w:ascii="Arial" w:hAnsi="Arial" w:cs="Arial"/>
          <w:sz w:val="24"/>
          <w:szCs w:val="24"/>
        </w:rPr>
        <w:t>.</w:t>
      </w:r>
    </w:p>
    <w:p w14:paraId="129F03C9" w14:textId="77777777" w:rsidR="00BE7909" w:rsidRPr="003B1507" w:rsidRDefault="00BE7909" w:rsidP="00310D78">
      <w:pPr>
        <w:pStyle w:val="Tabla"/>
        <w:spacing w:line="240" w:lineRule="auto"/>
        <w:rPr>
          <w:lang w:eastAsia="es-MX"/>
        </w:rPr>
      </w:pPr>
    </w:p>
    <w:p w14:paraId="7960EA04" w14:textId="2615ED4A" w:rsidR="00F9532D" w:rsidRPr="00DC7AAF" w:rsidRDefault="00BE7909" w:rsidP="00F9532D">
      <w:pPr>
        <w:pStyle w:val="Ttulo3"/>
        <w:rPr>
          <w:rFonts w:eastAsia="Calibri"/>
        </w:rPr>
      </w:pPr>
      <w:bookmarkStart w:id="154" w:name="_Toc166767617"/>
      <w:bookmarkStart w:id="155" w:name="_Toc525559412"/>
      <w:r w:rsidRPr="00DC7AAF">
        <w:rPr>
          <w:rFonts w:eastAsia="Calibri"/>
        </w:rPr>
        <w:lastRenderedPageBreak/>
        <w:t>X</w:t>
      </w:r>
      <w:r w:rsidR="00BC7B79">
        <w:rPr>
          <w:rFonts w:eastAsia="Calibri"/>
        </w:rPr>
        <w:t>II</w:t>
      </w:r>
      <w:r w:rsidRPr="00DC7AAF">
        <w:rPr>
          <w:rFonts w:eastAsia="Calibri"/>
        </w:rPr>
        <w:t>.</w:t>
      </w:r>
      <w:r w:rsidR="00E66411" w:rsidRPr="00DC7AAF">
        <w:rPr>
          <w:rFonts w:eastAsia="Calibri"/>
        </w:rPr>
        <w:t>7</w:t>
      </w:r>
      <w:r w:rsidRPr="00DC7AAF">
        <w:rPr>
          <w:rFonts w:eastAsia="Calibri"/>
        </w:rPr>
        <w:t>.6</w:t>
      </w:r>
      <w:r w:rsidR="003721AE" w:rsidRPr="00DC7AAF">
        <w:rPr>
          <w:rFonts w:eastAsia="Calibri"/>
        </w:rPr>
        <w:t>.- Recurso Flora</w:t>
      </w:r>
      <w:bookmarkEnd w:id="154"/>
      <w:r w:rsidR="003721AE" w:rsidRPr="00DC7AAF">
        <w:rPr>
          <w:rFonts w:eastAsia="Calibri"/>
        </w:rPr>
        <w:t xml:space="preserve"> </w:t>
      </w:r>
    </w:p>
    <w:p w14:paraId="15FE9DE8" w14:textId="6AF155BE" w:rsidR="00F9532D" w:rsidRDefault="00EA05ED" w:rsidP="00F9532D">
      <w:pPr>
        <w:spacing w:after="0"/>
        <w:rPr>
          <w:rFonts w:ascii="Arial" w:hAnsi="Arial" w:cs="Arial"/>
          <w:sz w:val="24"/>
          <w:szCs w:val="24"/>
        </w:rPr>
      </w:pPr>
      <w:r w:rsidRPr="00DC7AAF">
        <w:rPr>
          <w:rFonts w:ascii="Arial" w:hAnsi="Arial" w:cs="Arial"/>
          <w:sz w:val="24"/>
          <w:szCs w:val="24"/>
        </w:rPr>
        <w:t xml:space="preserve">Con la implementación del proyecto se tendrá una remoción de </w:t>
      </w:r>
      <w:r w:rsidR="00A60666" w:rsidRPr="00DC7AAF">
        <w:rPr>
          <w:rFonts w:ascii="Arial" w:hAnsi="Arial" w:cs="Arial"/>
          <w:sz w:val="24"/>
          <w:szCs w:val="24"/>
        </w:rPr>
        <w:t>vegetación</w:t>
      </w:r>
      <w:r w:rsidRPr="00DC7AAF">
        <w:rPr>
          <w:rFonts w:ascii="Arial" w:hAnsi="Arial" w:cs="Arial"/>
          <w:sz w:val="24"/>
          <w:szCs w:val="24"/>
        </w:rPr>
        <w:t xml:space="preserve"> de acuerdo a lo siguie</w:t>
      </w:r>
      <w:r w:rsidR="00CB56CC" w:rsidRPr="00DC7AAF">
        <w:rPr>
          <w:rFonts w:ascii="Arial" w:hAnsi="Arial" w:cs="Arial"/>
          <w:sz w:val="24"/>
          <w:szCs w:val="24"/>
        </w:rPr>
        <w:t>n</w:t>
      </w:r>
      <w:r w:rsidRPr="00DC7AAF">
        <w:rPr>
          <w:rFonts w:ascii="Arial" w:hAnsi="Arial" w:cs="Arial"/>
          <w:sz w:val="24"/>
          <w:szCs w:val="24"/>
        </w:rPr>
        <w:t>te:</w:t>
      </w:r>
    </w:p>
    <w:p w14:paraId="47734F49" w14:textId="4C3DCBFF" w:rsidR="000563CB" w:rsidRDefault="000563CB" w:rsidP="00F9532D">
      <w:pPr>
        <w:spacing w:after="0"/>
        <w:rPr>
          <w:rFonts w:ascii="Arial" w:hAnsi="Arial" w:cs="Arial"/>
          <w:sz w:val="24"/>
          <w:szCs w:val="24"/>
        </w:rPr>
      </w:pPr>
    </w:p>
    <w:p w14:paraId="79C7DB29" w14:textId="77777777" w:rsidR="000563CB" w:rsidRDefault="000563CB" w:rsidP="00F9532D">
      <w:pPr>
        <w:spacing w:after="0"/>
        <w:rPr>
          <w:rFonts w:ascii="Arial" w:hAnsi="Arial" w:cs="Arial"/>
          <w:sz w:val="24"/>
          <w:szCs w:val="24"/>
        </w:rPr>
      </w:pPr>
    </w:p>
    <w:p w14:paraId="111BE090" w14:textId="77777777" w:rsidR="000563CB" w:rsidRPr="00E97471" w:rsidRDefault="000563CB" w:rsidP="000563CB">
      <w:pPr>
        <w:spacing w:after="0"/>
        <w:rPr>
          <w:rFonts w:ascii="Arial" w:hAnsi="Arial" w:cs="Arial"/>
          <w:b/>
          <w:bCs/>
          <w:sz w:val="24"/>
          <w:szCs w:val="24"/>
          <w:highlight w:val="yellow"/>
        </w:rPr>
      </w:pPr>
      <w:r w:rsidRPr="00E97471">
        <w:rPr>
          <w:rFonts w:ascii="Arial" w:hAnsi="Arial" w:cs="Arial"/>
          <w:b/>
          <w:bCs/>
          <w:sz w:val="24"/>
          <w:szCs w:val="24"/>
          <w:highlight w:val="yellow"/>
        </w:rPr>
        <w:t>Matorral Desértico Micrófilo</w:t>
      </w:r>
    </w:p>
    <w:p w14:paraId="7582C17C" w14:textId="77777777" w:rsidR="000563CB" w:rsidRPr="00E97471" w:rsidRDefault="000563CB" w:rsidP="000563CB">
      <w:pPr>
        <w:pStyle w:val="Prrafodelista"/>
        <w:numPr>
          <w:ilvl w:val="0"/>
          <w:numId w:val="22"/>
        </w:numPr>
        <w:jc w:val="both"/>
        <w:rPr>
          <w:rFonts w:ascii="Arial" w:eastAsia="Arial" w:hAnsi="Arial" w:cs="Arial"/>
          <w:sz w:val="24"/>
          <w:szCs w:val="24"/>
          <w:highlight w:val="yellow"/>
        </w:rPr>
      </w:pPr>
      <w:r w:rsidRPr="00E97471">
        <w:rPr>
          <w:rFonts w:ascii="Arial" w:hAnsi="Arial" w:cs="Arial"/>
          <w:sz w:val="24"/>
          <w:szCs w:val="24"/>
          <w:highlight w:val="yellow"/>
        </w:rPr>
        <w:t>Para el estrato arbóreo se tendrá una pérdida de 1 especie con 16 individuos por hectárea, por lo que la afectación por llevar a cabo el cambio y uso de suelo es de 0.04% con respecto al sistema ambiental, señalando que dicha especie se encuentra presente en el sistema ambiental, por lo que no se pone en riesgo sus poblaciones al ejecutar el proyecto.</w:t>
      </w:r>
    </w:p>
    <w:p w14:paraId="3445B5B2" w14:textId="77777777" w:rsidR="000563CB" w:rsidRPr="00E97471" w:rsidRDefault="000563CB" w:rsidP="000563CB">
      <w:pPr>
        <w:pStyle w:val="Prrafodelista"/>
        <w:jc w:val="both"/>
        <w:rPr>
          <w:rFonts w:ascii="Arial" w:eastAsia="Arial" w:hAnsi="Arial" w:cs="Arial"/>
          <w:sz w:val="24"/>
          <w:szCs w:val="24"/>
          <w:highlight w:val="yellow"/>
        </w:rPr>
      </w:pPr>
    </w:p>
    <w:p w14:paraId="71584D0C" w14:textId="77777777" w:rsidR="000563CB" w:rsidRPr="00E97471" w:rsidRDefault="000563CB" w:rsidP="000563CB">
      <w:pPr>
        <w:pStyle w:val="Prrafodelista"/>
        <w:numPr>
          <w:ilvl w:val="0"/>
          <w:numId w:val="22"/>
        </w:numPr>
        <w:jc w:val="both"/>
        <w:rPr>
          <w:rFonts w:ascii="Arial" w:eastAsia="Arial" w:hAnsi="Arial" w:cs="Arial"/>
          <w:i/>
          <w:iCs/>
          <w:sz w:val="24"/>
          <w:szCs w:val="24"/>
          <w:highlight w:val="yellow"/>
        </w:rPr>
      </w:pPr>
      <w:r w:rsidRPr="00E97471">
        <w:rPr>
          <w:rFonts w:ascii="Arial" w:eastAsia="Arial" w:hAnsi="Arial" w:cs="Arial"/>
          <w:sz w:val="24"/>
          <w:szCs w:val="24"/>
          <w:highlight w:val="yellow"/>
        </w:rPr>
        <w:t xml:space="preserve">Para el estrato arbustivo presenta una eliminación de 34 especies con 64,288 individuos, la afectación al Sistema Ambiental será de 0.18% al llevar a cabo la remoción de la vegetación. </w:t>
      </w:r>
    </w:p>
    <w:p w14:paraId="6390A7F7" w14:textId="77777777" w:rsidR="000563CB" w:rsidRPr="00E97471" w:rsidRDefault="000563CB" w:rsidP="000563CB">
      <w:pPr>
        <w:pStyle w:val="Prrafodelista"/>
        <w:numPr>
          <w:ilvl w:val="0"/>
          <w:numId w:val="22"/>
        </w:numPr>
        <w:jc w:val="both"/>
        <w:rPr>
          <w:rFonts w:ascii="Arial" w:eastAsia="Arial" w:hAnsi="Arial" w:cs="Arial"/>
          <w:sz w:val="24"/>
          <w:szCs w:val="24"/>
          <w:highlight w:val="yellow"/>
        </w:rPr>
      </w:pPr>
      <w:r w:rsidRPr="00E97471">
        <w:rPr>
          <w:rFonts w:ascii="Arial" w:eastAsia="Arial" w:hAnsi="Arial" w:cs="Arial"/>
          <w:sz w:val="24"/>
          <w:szCs w:val="24"/>
          <w:highlight w:val="yellow"/>
        </w:rPr>
        <w:t>El estrato gramíneo presenta una eliminación de 1 especie con un total de 134,743 individuos y su afectación será de 0.07% con respecto al sistema ambiental, sin embargo, con la implementación del proyecto no se pone en riesgo la existencia de las especies.</w:t>
      </w:r>
    </w:p>
    <w:p w14:paraId="3F888A12" w14:textId="77777777" w:rsidR="000563CB" w:rsidRPr="00E97471" w:rsidRDefault="000563CB" w:rsidP="000563CB">
      <w:pPr>
        <w:pStyle w:val="Prrafodelista"/>
        <w:jc w:val="both"/>
        <w:rPr>
          <w:rFonts w:ascii="Arial" w:eastAsia="Arial" w:hAnsi="Arial" w:cs="Arial"/>
          <w:sz w:val="24"/>
          <w:szCs w:val="24"/>
          <w:highlight w:val="yellow"/>
        </w:rPr>
      </w:pPr>
      <w:r w:rsidRPr="00E97471">
        <w:rPr>
          <w:rFonts w:ascii="Arial" w:eastAsia="Arial" w:hAnsi="Arial" w:cs="Arial"/>
          <w:sz w:val="24"/>
          <w:szCs w:val="24"/>
          <w:highlight w:val="yellow"/>
        </w:rPr>
        <w:t xml:space="preserve"> </w:t>
      </w:r>
    </w:p>
    <w:p w14:paraId="7425981F" w14:textId="77777777" w:rsidR="000563CB" w:rsidRPr="00E97471" w:rsidRDefault="000563CB" w:rsidP="000563CB">
      <w:pPr>
        <w:pStyle w:val="Prrafodelista"/>
        <w:numPr>
          <w:ilvl w:val="0"/>
          <w:numId w:val="21"/>
        </w:numPr>
        <w:jc w:val="both"/>
        <w:rPr>
          <w:rFonts w:ascii="Arial" w:hAnsi="Arial" w:cs="Arial"/>
          <w:sz w:val="24"/>
          <w:szCs w:val="24"/>
          <w:highlight w:val="yellow"/>
        </w:rPr>
      </w:pPr>
      <w:r w:rsidRPr="00E97471">
        <w:rPr>
          <w:rFonts w:ascii="Arial" w:eastAsia="Arial" w:hAnsi="Arial" w:cs="Arial"/>
          <w:sz w:val="24"/>
          <w:szCs w:val="24"/>
          <w:highlight w:val="yellow"/>
        </w:rPr>
        <w:t>El estrato herbáceo presentará una eliminación de 9 especies con 344,345 individuos, su afectación por la remoción de la vegetación será de 0.05% con respecto al sistema ambiental, en este estrato no se tomarán medidas o acciones de rescate ya que son plantas anuales y no pone en riesgo la existencia de ninguna especie.</w:t>
      </w:r>
    </w:p>
    <w:p w14:paraId="6149D751" w14:textId="77777777" w:rsidR="000563CB" w:rsidRPr="00E97471" w:rsidRDefault="000563CB" w:rsidP="000563CB">
      <w:pPr>
        <w:pStyle w:val="Prrafodelista"/>
        <w:jc w:val="both"/>
        <w:rPr>
          <w:rFonts w:ascii="Arial" w:hAnsi="Arial" w:cs="Arial"/>
          <w:highlight w:val="yellow"/>
        </w:rPr>
      </w:pPr>
    </w:p>
    <w:p w14:paraId="68D63A94" w14:textId="77777777" w:rsidR="000563CB" w:rsidRPr="00E97471" w:rsidRDefault="000563CB" w:rsidP="000563CB">
      <w:pPr>
        <w:pStyle w:val="Prrafodelista"/>
        <w:numPr>
          <w:ilvl w:val="0"/>
          <w:numId w:val="21"/>
        </w:numPr>
        <w:spacing w:after="0"/>
        <w:jc w:val="both"/>
        <w:rPr>
          <w:rFonts w:ascii="Arial" w:eastAsia="Arial" w:hAnsi="Arial" w:cs="Arial"/>
          <w:sz w:val="24"/>
          <w:szCs w:val="24"/>
          <w:highlight w:val="yellow"/>
        </w:rPr>
      </w:pPr>
      <w:r w:rsidRPr="00E97471">
        <w:rPr>
          <w:rFonts w:ascii="Arial" w:eastAsia="Arial" w:hAnsi="Arial" w:cs="Arial"/>
          <w:sz w:val="24"/>
          <w:szCs w:val="24"/>
          <w:highlight w:val="yellow"/>
        </w:rPr>
        <w:t>En el estrato suculento se tiene una pérdida de 23 especies con 58,872 individuos, la afectación por la remoción de la vegetación es de 0.11% en relación al Sistema Ambiental</w:t>
      </w:r>
      <w:r w:rsidRPr="00E97471">
        <w:rPr>
          <w:rFonts w:ascii="Arial" w:hAnsi="Arial" w:cs="Arial"/>
          <w:sz w:val="28"/>
          <w:szCs w:val="28"/>
          <w:highlight w:val="yellow"/>
        </w:rPr>
        <w:t xml:space="preserve"> </w:t>
      </w:r>
      <w:r w:rsidRPr="00E97471">
        <w:rPr>
          <w:rFonts w:ascii="Arial" w:eastAsia="Arial" w:hAnsi="Arial" w:cs="Arial"/>
          <w:sz w:val="24"/>
          <w:szCs w:val="24"/>
          <w:highlight w:val="yellow"/>
        </w:rPr>
        <w:t>Este tipo de vegetación tiene la singularidad de ser especies de lento crecimiento por lo que se recomienda realizar su rescate y reubicarlos a un lugar con las mismas condiciones originales del terreno.</w:t>
      </w:r>
    </w:p>
    <w:p w14:paraId="7D923F24" w14:textId="77777777" w:rsidR="000563CB" w:rsidRPr="00E97471" w:rsidRDefault="000563CB" w:rsidP="000563CB">
      <w:pPr>
        <w:pStyle w:val="Prrafodelista"/>
        <w:spacing w:after="0"/>
        <w:jc w:val="both"/>
        <w:rPr>
          <w:rFonts w:ascii="Arial" w:hAnsi="Arial" w:cs="Arial"/>
          <w:sz w:val="24"/>
          <w:szCs w:val="24"/>
          <w:highlight w:val="yellow"/>
        </w:rPr>
      </w:pPr>
    </w:p>
    <w:p w14:paraId="6E8D4030" w14:textId="77777777" w:rsidR="000563CB" w:rsidRPr="00E97471" w:rsidRDefault="000563CB" w:rsidP="000563CB">
      <w:pPr>
        <w:pStyle w:val="Prrafodelista"/>
        <w:spacing w:after="0"/>
        <w:jc w:val="both"/>
        <w:rPr>
          <w:rFonts w:ascii="Arial" w:hAnsi="Arial" w:cs="Arial"/>
          <w:sz w:val="24"/>
          <w:szCs w:val="24"/>
          <w:highlight w:val="yellow"/>
        </w:rPr>
      </w:pPr>
      <w:r w:rsidRPr="00E97471">
        <w:rPr>
          <w:rFonts w:ascii="Arial" w:hAnsi="Arial" w:cs="Arial"/>
          <w:sz w:val="24"/>
          <w:szCs w:val="24"/>
          <w:highlight w:val="yellow"/>
        </w:rPr>
        <w:t>En general las especies de lento crecimiento y las enlistadas en la NOM- 059- SEMARNAT 2010 se rescatarán y reubicarán a una superficie que tenga las mismas condiciones donde se distribuyen actualmente para que no pierdan su germoplasma.</w:t>
      </w:r>
    </w:p>
    <w:p w14:paraId="3BE451DF" w14:textId="77777777" w:rsidR="000563CB" w:rsidRPr="00E97471" w:rsidRDefault="000563CB" w:rsidP="000563CB">
      <w:pPr>
        <w:pStyle w:val="Prrafodelista"/>
        <w:spacing w:after="0"/>
        <w:jc w:val="both"/>
        <w:rPr>
          <w:rFonts w:ascii="Arial" w:hAnsi="Arial" w:cs="Arial"/>
          <w:sz w:val="24"/>
          <w:szCs w:val="24"/>
          <w:highlight w:val="yellow"/>
        </w:rPr>
      </w:pPr>
      <w:r w:rsidRPr="00E97471">
        <w:rPr>
          <w:rFonts w:ascii="Arial" w:hAnsi="Arial" w:cs="Arial"/>
          <w:sz w:val="24"/>
          <w:szCs w:val="24"/>
          <w:highlight w:val="yellow"/>
        </w:rPr>
        <w:t>De acuerdo a los datos anteriores se puede afirmar que la afectación por el cambio de uso de suelo por la remoción de la vegetación en todos los estratos es de 0.06 % al modificar la cobertura vegetal del tipo de vegetación Matorral Desértico Micrófilo.</w:t>
      </w:r>
    </w:p>
    <w:p w14:paraId="4125A929" w14:textId="77777777" w:rsidR="000563CB" w:rsidRPr="00E97471" w:rsidRDefault="000563CB" w:rsidP="000563CB">
      <w:pPr>
        <w:spacing w:after="0"/>
        <w:rPr>
          <w:rFonts w:ascii="Arial" w:eastAsia="Calibri" w:hAnsi="Arial" w:cstheme="majorBidi"/>
          <w:b/>
          <w:bCs/>
          <w:sz w:val="24"/>
          <w:szCs w:val="24"/>
          <w:highlight w:val="yellow"/>
        </w:rPr>
      </w:pPr>
    </w:p>
    <w:p w14:paraId="5CD758DE" w14:textId="77777777" w:rsidR="000563CB" w:rsidRPr="00E97471" w:rsidRDefault="000563CB" w:rsidP="000563CB">
      <w:pPr>
        <w:spacing w:after="0"/>
        <w:rPr>
          <w:rFonts w:ascii="Arial" w:eastAsia="Calibri" w:hAnsi="Arial" w:cstheme="majorBidi"/>
          <w:b/>
          <w:bCs/>
          <w:sz w:val="24"/>
          <w:szCs w:val="24"/>
          <w:highlight w:val="yellow"/>
        </w:rPr>
      </w:pPr>
      <w:r w:rsidRPr="00E97471">
        <w:rPr>
          <w:rFonts w:ascii="Arial" w:eastAsia="Calibri" w:hAnsi="Arial" w:cstheme="majorBidi"/>
          <w:b/>
          <w:bCs/>
          <w:sz w:val="24"/>
          <w:szCs w:val="24"/>
          <w:highlight w:val="yellow"/>
        </w:rPr>
        <w:t>Matorral Desértico Rosetófilo</w:t>
      </w:r>
    </w:p>
    <w:p w14:paraId="4C7927B8" w14:textId="77777777" w:rsidR="000563CB" w:rsidRPr="00E97471" w:rsidRDefault="000563CB" w:rsidP="000563CB">
      <w:pPr>
        <w:pStyle w:val="Prrafodelista"/>
        <w:numPr>
          <w:ilvl w:val="0"/>
          <w:numId w:val="22"/>
        </w:numPr>
        <w:jc w:val="both"/>
        <w:rPr>
          <w:rFonts w:ascii="Arial" w:eastAsia="Arial" w:hAnsi="Arial" w:cs="Arial"/>
          <w:i/>
          <w:iCs/>
          <w:sz w:val="24"/>
          <w:szCs w:val="24"/>
          <w:highlight w:val="yellow"/>
        </w:rPr>
      </w:pPr>
      <w:r w:rsidRPr="00E97471">
        <w:rPr>
          <w:rFonts w:ascii="Arial" w:eastAsia="Arial" w:hAnsi="Arial" w:cs="Arial"/>
          <w:sz w:val="24"/>
          <w:szCs w:val="24"/>
          <w:highlight w:val="yellow"/>
        </w:rPr>
        <w:t xml:space="preserve">Para el estrato arbustivo presenta una eliminación de 30 especies con 29,515 individuos, la afectación al Sistema Ambiental será de 0.03% al llevar a cabo la remoción de la vegetación. </w:t>
      </w:r>
    </w:p>
    <w:p w14:paraId="5EF5AD56" w14:textId="77777777" w:rsidR="000563CB" w:rsidRPr="00E97471" w:rsidRDefault="000563CB" w:rsidP="000563CB">
      <w:pPr>
        <w:pStyle w:val="Prrafodelista"/>
        <w:numPr>
          <w:ilvl w:val="0"/>
          <w:numId w:val="22"/>
        </w:numPr>
        <w:jc w:val="both"/>
        <w:rPr>
          <w:rFonts w:ascii="Arial" w:eastAsia="Arial" w:hAnsi="Arial" w:cs="Arial"/>
          <w:sz w:val="24"/>
          <w:szCs w:val="24"/>
          <w:highlight w:val="yellow"/>
        </w:rPr>
      </w:pPr>
      <w:r w:rsidRPr="00E97471">
        <w:rPr>
          <w:rFonts w:ascii="Arial" w:eastAsia="Arial" w:hAnsi="Arial" w:cs="Arial"/>
          <w:sz w:val="24"/>
          <w:szCs w:val="24"/>
          <w:highlight w:val="yellow"/>
        </w:rPr>
        <w:t>El estrato gramíneo presenta una eliminación de 5 especie con un total de 121,100 individuos y su afectación será de 0.01% con respecto al sistema ambiental, sin embargo, con la implementación del proyecto no se pone en riesgo la existencia de las especies.</w:t>
      </w:r>
    </w:p>
    <w:p w14:paraId="1207A0E0" w14:textId="77777777" w:rsidR="000563CB" w:rsidRPr="00E97471" w:rsidRDefault="000563CB" w:rsidP="000563CB">
      <w:pPr>
        <w:pStyle w:val="Prrafodelista"/>
        <w:jc w:val="both"/>
        <w:rPr>
          <w:rFonts w:ascii="Arial" w:eastAsia="Arial" w:hAnsi="Arial" w:cs="Arial"/>
          <w:sz w:val="24"/>
          <w:szCs w:val="24"/>
          <w:highlight w:val="yellow"/>
        </w:rPr>
      </w:pPr>
      <w:r w:rsidRPr="00E97471">
        <w:rPr>
          <w:rFonts w:ascii="Arial" w:eastAsia="Arial" w:hAnsi="Arial" w:cs="Arial"/>
          <w:sz w:val="24"/>
          <w:szCs w:val="24"/>
          <w:highlight w:val="yellow"/>
        </w:rPr>
        <w:t xml:space="preserve"> </w:t>
      </w:r>
    </w:p>
    <w:p w14:paraId="49B362AD" w14:textId="77777777" w:rsidR="000563CB" w:rsidRPr="00E97471" w:rsidRDefault="000563CB" w:rsidP="000563CB">
      <w:pPr>
        <w:pStyle w:val="Prrafodelista"/>
        <w:numPr>
          <w:ilvl w:val="0"/>
          <w:numId w:val="21"/>
        </w:numPr>
        <w:jc w:val="both"/>
        <w:rPr>
          <w:rFonts w:ascii="Arial" w:hAnsi="Arial" w:cs="Arial"/>
          <w:sz w:val="24"/>
          <w:szCs w:val="24"/>
          <w:highlight w:val="yellow"/>
        </w:rPr>
      </w:pPr>
      <w:r w:rsidRPr="00E97471">
        <w:rPr>
          <w:rFonts w:ascii="Arial" w:eastAsia="Arial" w:hAnsi="Arial" w:cs="Arial"/>
          <w:sz w:val="24"/>
          <w:szCs w:val="24"/>
          <w:highlight w:val="yellow"/>
        </w:rPr>
        <w:t>El estrato herbáceo presentará una eliminación de 9 especies con 294,100 individuos, su afectación por la remoción de la vegetación será de 0.08% con respecto al sistema ambiental, en este estrato no se tomarán medidas o acciones de rescate ya que son plantas anuales y no pone en riesgo la existencia de ninguna especie.</w:t>
      </w:r>
    </w:p>
    <w:p w14:paraId="01DD749F" w14:textId="77777777" w:rsidR="000563CB" w:rsidRPr="00E97471" w:rsidRDefault="000563CB" w:rsidP="000563CB">
      <w:pPr>
        <w:pStyle w:val="Prrafodelista"/>
        <w:jc w:val="both"/>
        <w:rPr>
          <w:rFonts w:ascii="Arial" w:hAnsi="Arial" w:cs="Arial"/>
          <w:highlight w:val="yellow"/>
        </w:rPr>
      </w:pPr>
    </w:p>
    <w:p w14:paraId="27CFAF36" w14:textId="77777777" w:rsidR="000563CB" w:rsidRPr="00E97471" w:rsidRDefault="000563CB" w:rsidP="000563CB">
      <w:pPr>
        <w:pStyle w:val="Prrafodelista"/>
        <w:numPr>
          <w:ilvl w:val="0"/>
          <w:numId w:val="21"/>
        </w:numPr>
        <w:spacing w:after="0"/>
        <w:jc w:val="both"/>
        <w:rPr>
          <w:rFonts w:ascii="Arial" w:eastAsia="Arial" w:hAnsi="Arial" w:cs="Arial"/>
          <w:sz w:val="24"/>
          <w:szCs w:val="24"/>
          <w:highlight w:val="yellow"/>
        </w:rPr>
      </w:pPr>
      <w:r w:rsidRPr="00E97471">
        <w:rPr>
          <w:rFonts w:ascii="Arial" w:eastAsia="Arial" w:hAnsi="Arial" w:cs="Arial"/>
          <w:sz w:val="24"/>
          <w:szCs w:val="24"/>
          <w:highlight w:val="yellow"/>
        </w:rPr>
        <w:t>En el estrato suculento se tiene una pérdida de 19 especies con 35,742 individuos, la afectación por la remoción de la vegetación es de 0.02% en relación al Sistema Ambiental</w:t>
      </w:r>
      <w:r w:rsidRPr="00E97471">
        <w:rPr>
          <w:rFonts w:ascii="Arial" w:hAnsi="Arial" w:cs="Arial"/>
          <w:sz w:val="28"/>
          <w:szCs w:val="28"/>
          <w:highlight w:val="yellow"/>
        </w:rPr>
        <w:t xml:space="preserve"> </w:t>
      </w:r>
      <w:r w:rsidRPr="00E97471">
        <w:rPr>
          <w:rFonts w:ascii="Arial" w:eastAsia="Arial" w:hAnsi="Arial" w:cs="Arial"/>
          <w:sz w:val="24"/>
          <w:szCs w:val="24"/>
          <w:highlight w:val="yellow"/>
        </w:rPr>
        <w:t>Este tipo de vegetación tiene la singularidad de ser especies de lento crecimiento por lo que se recomienda realizar su rescate y reubicarlos a un lugar con las mismas condiciones originales del terreno.</w:t>
      </w:r>
    </w:p>
    <w:p w14:paraId="65816DFA" w14:textId="77777777" w:rsidR="000563CB" w:rsidRPr="00E97471" w:rsidRDefault="000563CB" w:rsidP="000563CB">
      <w:pPr>
        <w:pStyle w:val="Prrafodelista"/>
        <w:spacing w:after="0"/>
        <w:jc w:val="both"/>
        <w:rPr>
          <w:rFonts w:ascii="Arial" w:hAnsi="Arial" w:cs="Arial"/>
          <w:sz w:val="24"/>
          <w:szCs w:val="24"/>
          <w:highlight w:val="yellow"/>
        </w:rPr>
      </w:pPr>
    </w:p>
    <w:p w14:paraId="31650BFA" w14:textId="77777777" w:rsidR="000563CB" w:rsidRPr="00E97471" w:rsidRDefault="000563CB" w:rsidP="000563CB">
      <w:pPr>
        <w:pStyle w:val="Prrafodelista"/>
        <w:spacing w:after="0"/>
        <w:jc w:val="both"/>
        <w:rPr>
          <w:rFonts w:ascii="Arial" w:hAnsi="Arial" w:cs="Arial"/>
          <w:sz w:val="24"/>
          <w:szCs w:val="24"/>
          <w:highlight w:val="yellow"/>
        </w:rPr>
      </w:pPr>
      <w:r w:rsidRPr="00E97471">
        <w:rPr>
          <w:rFonts w:ascii="Arial" w:hAnsi="Arial" w:cs="Arial"/>
          <w:sz w:val="24"/>
          <w:szCs w:val="24"/>
          <w:highlight w:val="yellow"/>
        </w:rPr>
        <w:t>En general las especies de lento crecimiento y las enlistadas en la NOM- 059- SEMARNAT 2010 se rescatarán y reubicarán a una superficie que tenga las mismas condiciones donde se distribuyen actualmente para que no pierdan su germoplasma.</w:t>
      </w:r>
    </w:p>
    <w:p w14:paraId="0C894ED7" w14:textId="77777777" w:rsidR="000563CB" w:rsidRPr="00E97471" w:rsidRDefault="000563CB" w:rsidP="000563CB">
      <w:pPr>
        <w:pStyle w:val="Prrafodelista"/>
        <w:spacing w:after="0"/>
        <w:jc w:val="both"/>
        <w:rPr>
          <w:rFonts w:ascii="Arial" w:hAnsi="Arial" w:cs="Arial"/>
          <w:sz w:val="24"/>
          <w:szCs w:val="24"/>
          <w:highlight w:val="yellow"/>
        </w:rPr>
      </w:pPr>
      <w:r w:rsidRPr="00E97471">
        <w:rPr>
          <w:rFonts w:ascii="Arial" w:hAnsi="Arial" w:cs="Arial"/>
          <w:sz w:val="24"/>
          <w:szCs w:val="24"/>
          <w:highlight w:val="yellow"/>
        </w:rPr>
        <w:t>De acuerdo a los datos anteriores se puede afirmar que la afectación por el cambio de uso de suelo por la remoción de la vegetación en todos los estratos es de 0.06 % al modificar la cobertura vegetal del tipo de vegetación Matorral Desértico Micrófilo.</w:t>
      </w:r>
    </w:p>
    <w:p w14:paraId="39E80989" w14:textId="77777777" w:rsidR="005E31D8" w:rsidRDefault="005E31D8" w:rsidP="00F9532D">
      <w:pPr>
        <w:spacing w:after="0"/>
        <w:rPr>
          <w:rFonts w:ascii="Arial" w:eastAsia="Calibri" w:hAnsi="Arial" w:cstheme="majorBidi"/>
          <w:b/>
          <w:bCs/>
          <w:sz w:val="24"/>
          <w:szCs w:val="24"/>
          <w:highlight w:val="yellow"/>
        </w:rPr>
      </w:pPr>
    </w:p>
    <w:p w14:paraId="3CC6CE09" w14:textId="7C1CEC14" w:rsidR="00310D78" w:rsidRPr="00726993" w:rsidRDefault="00BE7909" w:rsidP="00310D78">
      <w:pPr>
        <w:pStyle w:val="Ttulo3"/>
        <w:rPr>
          <w:rFonts w:eastAsia="Calibri"/>
          <w:szCs w:val="24"/>
        </w:rPr>
      </w:pPr>
      <w:bookmarkStart w:id="156" w:name="_Toc166767618"/>
      <w:r w:rsidRPr="00726993">
        <w:rPr>
          <w:rFonts w:eastAsia="Calibri"/>
          <w:szCs w:val="24"/>
        </w:rPr>
        <w:t>X</w:t>
      </w:r>
      <w:r w:rsidR="00BC7B79">
        <w:rPr>
          <w:rFonts w:eastAsia="Calibri"/>
          <w:szCs w:val="24"/>
        </w:rPr>
        <w:t>II</w:t>
      </w:r>
      <w:r w:rsidRPr="00726993">
        <w:rPr>
          <w:rFonts w:eastAsia="Calibri"/>
          <w:szCs w:val="24"/>
        </w:rPr>
        <w:t>.</w:t>
      </w:r>
      <w:r w:rsidR="00E66411" w:rsidRPr="00726993">
        <w:rPr>
          <w:rFonts w:eastAsia="Calibri"/>
          <w:szCs w:val="24"/>
        </w:rPr>
        <w:t>7</w:t>
      </w:r>
      <w:r w:rsidR="00310D78" w:rsidRPr="00726993">
        <w:rPr>
          <w:rFonts w:eastAsia="Calibri"/>
          <w:szCs w:val="24"/>
        </w:rPr>
        <w:t>.</w:t>
      </w:r>
      <w:r w:rsidRPr="00726993">
        <w:rPr>
          <w:rFonts w:eastAsia="Calibri"/>
          <w:szCs w:val="24"/>
        </w:rPr>
        <w:t>7</w:t>
      </w:r>
      <w:r w:rsidR="00310D78" w:rsidRPr="00726993">
        <w:rPr>
          <w:rFonts w:eastAsia="Calibri"/>
          <w:szCs w:val="24"/>
        </w:rPr>
        <w:t>.- Recurso Fauna.</w:t>
      </w:r>
      <w:bookmarkEnd w:id="156"/>
    </w:p>
    <w:p w14:paraId="69B70F57" w14:textId="77777777" w:rsidR="00991A48" w:rsidRPr="00951E09" w:rsidRDefault="00991A48" w:rsidP="00991A48">
      <w:pPr>
        <w:jc w:val="both"/>
        <w:rPr>
          <w:rFonts w:ascii="Arial" w:hAnsi="Arial" w:cs="Arial"/>
          <w:sz w:val="24"/>
          <w:szCs w:val="24"/>
        </w:rPr>
      </w:pPr>
      <w:r w:rsidRPr="00951E09">
        <w:rPr>
          <w:rFonts w:ascii="Arial" w:hAnsi="Arial" w:cs="Arial"/>
          <w:sz w:val="24"/>
          <w:szCs w:val="24"/>
        </w:rPr>
        <w:t xml:space="preserve">De acuerdo a los registros obtenidos dentro del área de cabio de uso de suelo al eliminarse la vegetación y se ahuyente los pocos individuos se tendrá un desplazamiento en los grupos siguientes: </w:t>
      </w:r>
    </w:p>
    <w:p w14:paraId="2ED469B4" w14:textId="6D43D601" w:rsidR="00991A48" w:rsidRPr="00951E09" w:rsidRDefault="00991A48" w:rsidP="00991A48">
      <w:pPr>
        <w:tabs>
          <w:tab w:val="left" w:pos="1181"/>
        </w:tabs>
        <w:jc w:val="both"/>
        <w:rPr>
          <w:rFonts w:ascii="Arial" w:hAnsi="Arial" w:cs="Arial"/>
          <w:sz w:val="24"/>
          <w:szCs w:val="24"/>
        </w:rPr>
      </w:pPr>
      <w:r w:rsidRPr="00951E09">
        <w:rPr>
          <w:rFonts w:ascii="Arial" w:hAnsi="Arial" w:cs="Arial"/>
          <w:iCs/>
          <w:sz w:val="24"/>
          <w:szCs w:val="24"/>
        </w:rPr>
        <w:t xml:space="preserve">Para el grupo de las aves se cuenta con el registro de </w:t>
      </w:r>
      <w:r w:rsidR="00552735">
        <w:rPr>
          <w:rFonts w:ascii="Arial" w:hAnsi="Arial" w:cs="Arial"/>
          <w:iCs/>
          <w:sz w:val="24"/>
          <w:szCs w:val="24"/>
        </w:rPr>
        <w:t>__</w:t>
      </w:r>
      <w:r w:rsidRPr="00951E09">
        <w:rPr>
          <w:rFonts w:ascii="Arial" w:hAnsi="Arial" w:cs="Arial"/>
          <w:iCs/>
          <w:sz w:val="24"/>
          <w:szCs w:val="24"/>
        </w:rPr>
        <w:t xml:space="preserve"> especies y un total de </w:t>
      </w:r>
      <w:r w:rsidR="00552735">
        <w:rPr>
          <w:rFonts w:ascii="Arial" w:hAnsi="Arial" w:cs="Arial"/>
          <w:iCs/>
          <w:sz w:val="24"/>
          <w:szCs w:val="24"/>
        </w:rPr>
        <w:t>__</w:t>
      </w:r>
      <w:r w:rsidRPr="00951E09">
        <w:rPr>
          <w:rFonts w:ascii="Arial" w:hAnsi="Arial" w:cs="Arial"/>
          <w:iCs/>
          <w:sz w:val="24"/>
          <w:szCs w:val="24"/>
        </w:rPr>
        <w:t xml:space="preserve"> individuos</w:t>
      </w:r>
      <w:r w:rsidRPr="00951E09">
        <w:rPr>
          <w:rFonts w:ascii="Arial" w:hAnsi="Arial" w:cs="Arial"/>
          <w:sz w:val="24"/>
          <w:szCs w:val="24"/>
        </w:rPr>
        <w:t xml:space="preserve">, este grupo contará con un porcentaje de desplazamiento del </w:t>
      </w:r>
      <w:r w:rsidR="00552735">
        <w:rPr>
          <w:rFonts w:ascii="Arial" w:hAnsi="Arial" w:cs="Arial"/>
          <w:sz w:val="24"/>
          <w:szCs w:val="24"/>
          <w:highlight w:val="yellow"/>
        </w:rPr>
        <w:t>__</w:t>
      </w:r>
      <w:r w:rsidRPr="00E97471">
        <w:rPr>
          <w:rFonts w:ascii="Arial" w:hAnsi="Arial" w:cs="Arial"/>
          <w:sz w:val="24"/>
          <w:szCs w:val="24"/>
          <w:highlight w:val="yellow"/>
        </w:rPr>
        <w:t>%</w:t>
      </w:r>
      <w:r w:rsidRPr="00951E09">
        <w:rPr>
          <w:rFonts w:ascii="Arial" w:hAnsi="Arial" w:cs="Arial"/>
          <w:sz w:val="24"/>
          <w:szCs w:val="24"/>
        </w:rPr>
        <w:t xml:space="preserve"> es decir que las especies que se encuentren se podrán desplazar sin ningún inconveniente hacia el </w:t>
      </w:r>
      <w:r w:rsidRPr="00951E09">
        <w:rPr>
          <w:rFonts w:ascii="Arial" w:hAnsi="Arial" w:cs="Arial"/>
          <w:sz w:val="24"/>
          <w:szCs w:val="24"/>
        </w:rPr>
        <w:lastRenderedPageBreak/>
        <w:t xml:space="preserve">área del sistema ambiental con una similitud entre áreas del </w:t>
      </w:r>
      <w:r w:rsidR="00552735">
        <w:rPr>
          <w:rFonts w:ascii="Arial" w:hAnsi="Arial" w:cs="Arial"/>
          <w:sz w:val="24"/>
          <w:szCs w:val="24"/>
          <w:highlight w:val="yellow"/>
        </w:rPr>
        <w:t>__</w:t>
      </w:r>
      <w:r w:rsidRPr="00E97471">
        <w:rPr>
          <w:rFonts w:ascii="Arial" w:hAnsi="Arial" w:cs="Arial"/>
          <w:sz w:val="24"/>
          <w:szCs w:val="24"/>
          <w:highlight w:val="yellow"/>
        </w:rPr>
        <w:t xml:space="preserve"> al </w:t>
      </w:r>
      <w:r w:rsidR="00552735">
        <w:rPr>
          <w:rFonts w:ascii="Arial" w:hAnsi="Arial" w:cs="Arial"/>
          <w:sz w:val="24"/>
          <w:szCs w:val="24"/>
          <w:highlight w:val="yellow"/>
        </w:rPr>
        <w:t>__</w:t>
      </w:r>
      <w:r w:rsidRPr="00E97471">
        <w:rPr>
          <w:rFonts w:ascii="Arial" w:hAnsi="Arial" w:cs="Arial"/>
          <w:sz w:val="24"/>
          <w:szCs w:val="24"/>
          <w:highlight w:val="yellow"/>
        </w:rPr>
        <w:t>%,</w:t>
      </w:r>
      <w:r w:rsidRPr="00951E09">
        <w:rPr>
          <w:rFonts w:ascii="Arial" w:hAnsi="Arial" w:cs="Arial"/>
          <w:sz w:val="24"/>
          <w:szCs w:val="24"/>
        </w:rPr>
        <w:t xml:space="preserve"> por lo cual estas especies</w:t>
      </w:r>
      <w:r w:rsidR="00552735">
        <w:rPr>
          <w:rFonts w:ascii="Arial" w:hAnsi="Arial" w:cs="Arial"/>
          <w:sz w:val="24"/>
          <w:szCs w:val="24"/>
        </w:rPr>
        <w:t xml:space="preserve"> _____________________________________</w:t>
      </w:r>
      <w:r w:rsidRPr="00951E09">
        <w:rPr>
          <w:rFonts w:ascii="Arial" w:hAnsi="Arial" w:cs="Arial"/>
          <w:sz w:val="24"/>
          <w:szCs w:val="24"/>
        </w:rPr>
        <w:t>.</w:t>
      </w:r>
    </w:p>
    <w:p w14:paraId="25E7E3DA" w14:textId="570EC3C3" w:rsidR="00991A48" w:rsidRPr="00951E09" w:rsidRDefault="00991A48" w:rsidP="00991A48">
      <w:pPr>
        <w:jc w:val="both"/>
        <w:rPr>
          <w:rFonts w:ascii="Arial" w:hAnsi="Arial" w:cs="Arial"/>
          <w:sz w:val="24"/>
          <w:szCs w:val="24"/>
        </w:rPr>
      </w:pPr>
      <w:r w:rsidRPr="00951E09">
        <w:rPr>
          <w:rFonts w:ascii="Arial" w:hAnsi="Arial" w:cs="Arial"/>
          <w:sz w:val="24"/>
          <w:szCs w:val="24"/>
        </w:rPr>
        <w:t xml:space="preserve">Para el grupo de los mamíferos se registraron </w:t>
      </w:r>
      <w:r w:rsidR="00552735">
        <w:rPr>
          <w:rFonts w:ascii="Arial" w:hAnsi="Arial" w:cs="Arial"/>
          <w:sz w:val="24"/>
          <w:szCs w:val="24"/>
        </w:rPr>
        <w:t>__</w:t>
      </w:r>
      <w:r w:rsidRPr="00951E09">
        <w:rPr>
          <w:rFonts w:ascii="Arial" w:hAnsi="Arial" w:cs="Arial"/>
          <w:sz w:val="24"/>
          <w:szCs w:val="24"/>
        </w:rPr>
        <w:t xml:space="preserve"> especies con </w:t>
      </w:r>
      <w:r w:rsidR="00552735">
        <w:rPr>
          <w:rFonts w:ascii="Arial" w:hAnsi="Arial" w:cs="Arial"/>
          <w:sz w:val="24"/>
          <w:szCs w:val="24"/>
        </w:rPr>
        <w:t>__</w:t>
      </w:r>
      <w:r w:rsidRPr="00951E09">
        <w:rPr>
          <w:rFonts w:ascii="Arial" w:hAnsi="Arial" w:cs="Arial"/>
          <w:sz w:val="24"/>
          <w:szCs w:val="24"/>
        </w:rPr>
        <w:t xml:space="preserve"> individuos observados, para este grupo se tendrá un porcentaje de desplazamiento de especies del </w:t>
      </w:r>
      <w:r w:rsidR="00552735">
        <w:rPr>
          <w:rFonts w:ascii="Arial" w:hAnsi="Arial" w:cs="Arial"/>
          <w:sz w:val="24"/>
          <w:szCs w:val="24"/>
          <w:highlight w:val="yellow"/>
        </w:rPr>
        <w:t>____</w:t>
      </w:r>
      <w:r w:rsidRPr="00E97471">
        <w:rPr>
          <w:rFonts w:ascii="Arial" w:hAnsi="Arial" w:cs="Arial"/>
          <w:sz w:val="24"/>
          <w:szCs w:val="24"/>
          <w:highlight w:val="yellow"/>
        </w:rPr>
        <w:t>%</w:t>
      </w:r>
      <w:r w:rsidRPr="00951E09">
        <w:rPr>
          <w:rFonts w:ascii="Arial" w:hAnsi="Arial" w:cs="Arial"/>
          <w:sz w:val="24"/>
          <w:szCs w:val="24"/>
        </w:rPr>
        <w:t xml:space="preserve"> por lo cual las especies se podrán desplazar hacia el área del sistema ambiental sin ningún problema siendo esta área similar en un </w:t>
      </w:r>
      <w:r w:rsidR="00552735">
        <w:rPr>
          <w:rFonts w:ascii="Arial" w:hAnsi="Arial" w:cs="Arial"/>
          <w:sz w:val="24"/>
          <w:szCs w:val="24"/>
        </w:rPr>
        <w:t>_______</w:t>
      </w:r>
      <w:r w:rsidRPr="00E97471">
        <w:rPr>
          <w:rFonts w:ascii="Arial" w:hAnsi="Arial" w:cs="Arial"/>
          <w:sz w:val="24"/>
          <w:szCs w:val="24"/>
          <w:highlight w:val="yellow"/>
        </w:rPr>
        <w:t>%</w:t>
      </w:r>
      <w:r w:rsidRPr="00951E09">
        <w:rPr>
          <w:rFonts w:ascii="Arial" w:hAnsi="Arial" w:cs="Arial"/>
          <w:sz w:val="24"/>
          <w:szCs w:val="24"/>
        </w:rPr>
        <w:t xml:space="preserve"> por lo que las especies podrán establecerse, </w:t>
      </w:r>
      <w:r w:rsidR="00552735">
        <w:rPr>
          <w:rFonts w:ascii="Arial" w:hAnsi="Arial" w:cs="Arial"/>
          <w:sz w:val="24"/>
          <w:szCs w:val="24"/>
        </w:rPr>
        <w:t>__________________________________</w:t>
      </w:r>
      <w:r w:rsidRPr="00951E09">
        <w:rPr>
          <w:rFonts w:ascii="Arial" w:hAnsi="Arial" w:cs="Arial"/>
          <w:sz w:val="24"/>
          <w:szCs w:val="24"/>
        </w:rPr>
        <w:t>.</w:t>
      </w:r>
    </w:p>
    <w:p w14:paraId="4C1CE448" w14:textId="7A90065C" w:rsidR="00991A48" w:rsidRDefault="00991A48" w:rsidP="00991A48">
      <w:pPr>
        <w:jc w:val="both"/>
        <w:rPr>
          <w:rFonts w:ascii="Arial" w:hAnsi="Arial" w:cs="Arial"/>
          <w:sz w:val="24"/>
          <w:szCs w:val="24"/>
        </w:rPr>
      </w:pPr>
      <w:r w:rsidRPr="00951E09">
        <w:rPr>
          <w:rFonts w:ascii="Arial" w:hAnsi="Arial" w:cs="Arial"/>
          <w:sz w:val="24"/>
          <w:szCs w:val="24"/>
        </w:rPr>
        <w:t xml:space="preserve">Para el grupo de los reptiles se presentaron </w:t>
      </w:r>
      <w:r w:rsidR="00733CBD" w:rsidRPr="00E97471">
        <w:rPr>
          <w:rFonts w:ascii="Arial" w:hAnsi="Arial" w:cs="Arial"/>
          <w:sz w:val="24"/>
          <w:szCs w:val="24"/>
          <w:highlight w:val="yellow"/>
        </w:rPr>
        <w:t>3</w:t>
      </w:r>
      <w:r w:rsidRPr="00951E09">
        <w:rPr>
          <w:rFonts w:ascii="Arial" w:hAnsi="Arial" w:cs="Arial"/>
          <w:sz w:val="24"/>
          <w:szCs w:val="24"/>
        </w:rPr>
        <w:t xml:space="preserve"> especies con un total de </w:t>
      </w:r>
      <w:r w:rsidR="00552735">
        <w:rPr>
          <w:rFonts w:ascii="Arial" w:hAnsi="Arial" w:cs="Arial"/>
          <w:sz w:val="24"/>
          <w:szCs w:val="24"/>
        </w:rPr>
        <w:t>___</w:t>
      </w:r>
      <w:r>
        <w:rPr>
          <w:rFonts w:ascii="Arial" w:hAnsi="Arial" w:cs="Arial"/>
          <w:sz w:val="24"/>
          <w:szCs w:val="24"/>
        </w:rPr>
        <w:t xml:space="preserve"> individuos</w:t>
      </w:r>
      <w:r w:rsidRPr="00951E09">
        <w:rPr>
          <w:rFonts w:ascii="Arial" w:hAnsi="Arial" w:cs="Arial"/>
          <w:sz w:val="24"/>
          <w:szCs w:val="24"/>
        </w:rPr>
        <w:t xml:space="preserve">, este grupo contará con un porcentaje de desplazamiento de especies del </w:t>
      </w:r>
      <w:r w:rsidR="00552735">
        <w:rPr>
          <w:rFonts w:ascii="Arial" w:hAnsi="Arial" w:cs="Arial"/>
          <w:sz w:val="24"/>
          <w:szCs w:val="24"/>
          <w:highlight w:val="yellow"/>
        </w:rPr>
        <w:t>___</w:t>
      </w:r>
      <w:r w:rsidRPr="00E97471">
        <w:rPr>
          <w:rFonts w:ascii="Arial" w:hAnsi="Arial" w:cs="Arial"/>
          <w:sz w:val="24"/>
          <w:szCs w:val="24"/>
          <w:highlight w:val="yellow"/>
        </w:rPr>
        <w:t>%</w:t>
      </w:r>
      <w:r w:rsidRPr="00951E09">
        <w:rPr>
          <w:rFonts w:ascii="Arial" w:hAnsi="Arial" w:cs="Arial"/>
          <w:sz w:val="24"/>
          <w:szCs w:val="24"/>
        </w:rPr>
        <w:t xml:space="preserve"> en donde las especies se podrán desplazar hacia el área del sistema ambiental que comparte con el </w:t>
      </w:r>
      <w:r w:rsidR="002F1084">
        <w:rPr>
          <w:rFonts w:ascii="Arial" w:hAnsi="Arial" w:cs="Arial"/>
          <w:sz w:val="24"/>
          <w:szCs w:val="24"/>
        </w:rPr>
        <w:t>ACUSTF</w:t>
      </w:r>
      <w:r w:rsidRPr="00951E09">
        <w:rPr>
          <w:rFonts w:ascii="Arial" w:hAnsi="Arial" w:cs="Arial"/>
          <w:sz w:val="24"/>
          <w:szCs w:val="24"/>
        </w:rPr>
        <w:t xml:space="preserve"> una similitud del </w:t>
      </w:r>
      <w:r w:rsidR="00552735">
        <w:rPr>
          <w:rFonts w:ascii="Arial" w:hAnsi="Arial" w:cs="Arial"/>
          <w:sz w:val="24"/>
          <w:szCs w:val="24"/>
          <w:highlight w:val="yellow"/>
        </w:rPr>
        <w:t>______</w:t>
      </w:r>
      <w:r w:rsidRPr="00E97471">
        <w:rPr>
          <w:rFonts w:ascii="Arial" w:hAnsi="Arial" w:cs="Arial"/>
          <w:sz w:val="24"/>
          <w:szCs w:val="24"/>
          <w:highlight w:val="yellow"/>
        </w:rPr>
        <w:t>%</w:t>
      </w:r>
      <w:r w:rsidRPr="00951E09">
        <w:rPr>
          <w:rFonts w:ascii="Arial" w:hAnsi="Arial" w:cs="Arial"/>
          <w:sz w:val="24"/>
          <w:szCs w:val="24"/>
        </w:rPr>
        <w:t xml:space="preserve"> por lo que al desplazarse las especies no tendrán ningún problema, además este grupo debido a que las especies son de lento desplazamiento de implementaran actividades de rescate para ayudar con su desplazamiento y no se vean afectadas de manera significativo.</w:t>
      </w:r>
    </w:p>
    <w:p w14:paraId="0B6E7FF1" w14:textId="14E0F4DB" w:rsidR="00991A48" w:rsidRDefault="00991A48" w:rsidP="00991A48">
      <w:pPr>
        <w:jc w:val="both"/>
        <w:rPr>
          <w:rFonts w:ascii="Arial" w:hAnsi="Arial" w:cs="Arial"/>
          <w:sz w:val="24"/>
          <w:szCs w:val="24"/>
        </w:rPr>
      </w:pPr>
      <w:r>
        <w:rPr>
          <w:rFonts w:ascii="Arial" w:hAnsi="Arial" w:cs="Arial"/>
          <w:sz w:val="24"/>
          <w:szCs w:val="24"/>
        </w:rPr>
        <w:t xml:space="preserve">Para el grupo de los insectos en el cual solo se registraron especies de lepidópteros se cuenta para este grupo un total de </w:t>
      </w:r>
      <w:r w:rsidR="00552735">
        <w:rPr>
          <w:rFonts w:ascii="Arial" w:hAnsi="Arial" w:cs="Arial"/>
          <w:sz w:val="24"/>
          <w:szCs w:val="24"/>
        </w:rPr>
        <w:t>__</w:t>
      </w:r>
      <w:r>
        <w:rPr>
          <w:rFonts w:ascii="Arial" w:hAnsi="Arial" w:cs="Arial"/>
          <w:sz w:val="24"/>
          <w:szCs w:val="24"/>
        </w:rPr>
        <w:t xml:space="preserve"> especies con un total de </w:t>
      </w:r>
      <w:r w:rsidR="00552735">
        <w:rPr>
          <w:rFonts w:ascii="Arial" w:hAnsi="Arial" w:cs="Arial"/>
          <w:sz w:val="24"/>
          <w:szCs w:val="24"/>
        </w:rPr>
        <w:t>____</w:t>
      </w:r>
      <w:r>
        <w:rPr>
          <w:rFonts w:ascii="Arial" w:hAnsi="Arial" w:cs="Arial"/>
          <w:sz w:val="24"/>
          <w:szCs w:val="24"/>
        </w:rPr>
        <w:t xml:space="preserve"> individuos avistados, de tal manera este grupo presentara un porcentaje de desplazamiento del </w:t>
      </w:r>
      <w:r w:rsidR="00552735">
        <w:rPr>
          <w:rFonts w:ascii="Arial" w:hAnsi="Arial" w:cs="Arial"/>
          <w:sz w:val="24"/>
          <w:szCs w:val="24"/>
          <w:highlight w:val="yellow"/>
        </w:rPr>
        <w:t>______</w:t>
      </w:r>
      <w:r w:rsidRPr="00E97471">
        <w:rPr>
          <w:rFonts w:ascii="Arial" w:hAnsi="Arial" w:cs="Arial"/>
          <w:sz w:val="24"/>
          <w:szCs w:val="24"/>
          <w:highlight w:val="yellow"/>
        </w:rPr>
        <w:t>%</w:t>
      </w:r>
      <w:r>
        <w:rPr>
          <w:rFonts w:ascii="Arial" w:hAnsi="Arial" w:cs="Arial"/>
          <w:sz w:val="24"/>
          <w:szCs w:val="24"/>
        </w:rPr>
        <w:t xml:space="preserve"> haciendo que las especies que se encuentren en el área de estudio se desplacen hacia el área del sistema ambiental con una similitud del </w:t>
      </w:r>
      <w:r w:rsidR="00552735">
        <w:rPr>
          <w:rFonts w:ascii="Arial" w:hAnsi="Arial" w:cs="Arial"/>
          <w:sz w:val="24"/>
          <w:szCs w:val="24"/>
        </w:rPr>
        <w:t>_______</w:t>
      </w:r>
      <w:r w:rsidRPr="00E97471">
        <w:rPr>
          <w:rFonts w:ascii="Arial" w:hAnsi="Arial" w:cs="Arial"/>
          <w:sz w:val="24"/>
          <w:szCs w:val="24"/>
          <w:highlight w:val="yellow"/>
        </w:rPr>
        <w:t>%</w:t>
      </w:r>
      <w:r>
        <w:rPr>
          <w:rFonts w:ascii="Arial" w:hAnsi="Arial" w:cs="Arial"/>
          <w:sz w:val="24"/>
          <w:szCs w:val="24"/>
        </w:rPr>
        <w:t xml:space="preserve"> entre áreas de tal manera que este grupo no se vea afectado.</w:t>
      </w:r>
    </w:p>
    <w:p w14:paraId="7CF6F618" w14:textId="48FA7413" w:rsidR="002B5065" w:rsidRPr="00600B67" w:rsidRDefault="00BE7909" w:rsidP="002B5065">
      <w:pPr>
        <w:pStyle w:val="Ttulo3"/>
        <w:rPr>
          <w:rFonts w:eastAsia="Calibri"/>
        </w:rPr>
      </w:pPr>
      <w:bookmarkStart w:id="157" w:name="_Toc166767619"/>
      <w:r w:rsidRPr="00600B67">
        <w:rPr>
          <w:rFonts w:eastAsia="Calibri"/>
        </w:rPr>
        <w:t>X</w:t>
      </w:r>
      <w:r w:rsidR="00BC7B79">
        <w:rPr>
          <w:rFonts w:eastAsia="Calibri"/>
        </w:rPr>
        <w:t>II</w:t>
      </w:r>
      <w:r w:rsidRPr="00600B67">
        <w:rPr>
          <w:rFonts w:eastAsia="Calibri"/>
        </w:rPr>
        <w:t>.</w:t>
      </w:r>
      <w:r w:rsidR="00E66411" w:rsidRPr="00600B67">
        <w:rPr>
          <w:rFonts w:eastAsia="Calibri"/>
        </w:rPr>
        <w:t>7</w:t>
      </w:r>
      <w:r w:rsidRPr="00600B67">
        <w:rPr>
          <w:rFonts w:eastAsia="Calibri"/>
        </w:rPr>
        <w:t>.8</w:t>
      </w:r>
      <w:r w:rsidR="002B5065" w:rsidRPr="00600B67">
        <w:rPr>
          <w:rFonts w:eastAsia="Calibri"/>
        </w:rPr>
        <w:t>.- Paisaje</w:t>
      </w:r>
      <w:bookmarkEnd w:id="157"/>
    </w:p>
    <w:p w14:paraId="6091E165" w14:textId="53EDD3F0" w:rsidR="002B5065" w:rsidRPr="00600B67" w:rsidRDefault="002B5065" w:rsidP="002B5065">
      <w:pPr>
        <w:spacing w:after="0"/>
        <w:jc w:val="both"/>
        <w:rPr>
          <w:rFonts w:ascii="Arial" w:eastAsia="Calibri" w:hAnsi="Arial" w:cs="Arial"/>
          <w:iCs/>
          <w:sz w:val="24"/>
          <w:szCs w:val="24"/>
          <w:lang w:eastAsia="es-MX"/>
        </w:rPr>
      </w:pPr>
      <w:r w:rsidRPr="00600B67">
        <w:rPr>
          <w:rFonts w:ascii="Arial" w:eastAsia="Calibri" w:hAnsi="Arial" w:cs="Arial"/>
          <w:iCs/>
          <w:sz w:val="24"/>
          <w:szCs w:val="24"/>
          <w:lang w:eastAsia="es-MX"/>
        </w:rPr>
        <w:t>Para este factor se contempla modificar solo el área autorizada</w:t>
      </w:r>
      <w:r w:rsidR="00DC0B8F" w:rsidRPr="00600B67">
        <w:rPr>
          <w:rFonts w:ascii="Arial" w:eastAsia="Calibri" w:hAnsi="Arial" w:cs="Arial"/>
          <w:iCs/>
          <w:sz w:val="24"/>
          <w:szCs w:val="24"/>
          <w:lang w:eastAsia="es-MX"/>
        </w:rPr>
        <w:t xml:space="preserve">, </w:t>
      </w:r>
      <w:r w:rsidRPr="00600B67">
        <w:rPr>
          <w:rFonts w:ascii="Arial" w:eastAsia="Calibri" w:hAnsi="Arial" w:cs="Arial"/>
          <w:iCs/>
          <w:sz w:val="24"/>
          <w:szCs w:val="24"/>
          <w:lang w:eastAsia="es-MX"/>
        </w:rPr>
        <w:t>así mismo eliminar los residuos que se generen durante los procesos siguiendo l</w:t>
      </w:r>
      <w:r w:rsidR="008A293F" w:rsidRPr="00600B67">
        <w:rPr>
          <w:rFonts w:ascii="Arial" w:eastAsia="Calibri" w:hAnsi="Arial" w:cs="Arial"/>
          <w:iCs/>
          <w:sz w:val="24"/>
          <w:szCs w:val="24"/>
          <w:lang w:eastAsia="es-MX"/>
        </w:rPr>
        <w:t xml:space="preserve">as </w:t>
      </w:r>
      <w:r w:rsidR="002F1084" w:rsidRPr="00600B67">
        <w:rPr>
          <w:rFonts w:ascii="Arial" w:eastAsia="Calibri" w:hAnsi="Arial" w:cs="Arial"/>
          <w:iCs/>
          <w:sz w:val="24"/>
          <w:szCs w:val="24"/>
          <w:lang w:eastAsia="es-MX"/>
        </w:rPr>
        <w:t>leyes normativas</w:t>
      </w:r>
      <w:r w:rsidRPr="00600B67">
        <w:rPr>
          <w:rFonts w:ascii="Arial" w:eastAsia="Calibri" w:hAnsi="Arial" w:cs="Arial"/>
          <w:iCs/>
          <w:sz w:val="24"/>
          <w:szCs w:val="24"/>
          <w:lang w:eastAsia="es-MX"/>
        </w:rPr>
        <w:t xml:space="preserve"> par</w:t>
      </w:r>
      <w:r w:rsidR="00E97471">
        <w:rPr>
          <w:rFonts w:ascii="Arial" w:eastAsia="Calibri" w:hAnsi="Arial" w:cs="Arial"/>
          <w:iCs/>
          <w:sz w:val="24"/>
          <w:szCs w:val="24"/>
          <w:lang w:eastAsia="es-MX"/>
        </w:rPr>
        <w:t>a</w:t>
      </w:r>
      <w:r w:rsidRPr="00600B67">
        <w:rPr>
          <w:rFonts w:ascii="Arial" w:eastAsia="Calibri" w:hAnsi="Arial" w:cs="Arial"/>
          <w:iCs/>
          <w:sz w:val="24"/>
          <w:szCs w:val="24"/>
          <w:lang w:eastAsia="es-MX"/>
        </w:rPr>
        <w:t xml:space="preserve"> su disposición final, además de la extracción de equipos fuera de uso.</w:t>
      </w:r>
    </w:p>
    <w:p w14:paraId="5780D4E1" w14:textId="77777777" w:rsidR="002B5065" w:rsidRPr="003B1507" w:rsidRDefault="002B5065" w:rsidP="002B5065">
      <w:pPr>
        <w:spacing w:after="0"/>
        <w:jc w:val="both"/>
        <w:rPr>
          <w:rFonts w:ascii="Arial" w:eastAsia="Calibri" w:hAnsi="Arial" w:cs="Arial"/>
          <w:iCs/>
          <w:sz w:val="24"/>
          <w:szCs w:val="24"/>
          <w:lang w:eastAsia="es-MX"/>
        </w:rPr>
      </w:pPr>
      <w:r w:rsidRPr="00600B67">
        <w:rPr>
          <w:rFonts w:ascii="Arial" w:eastAsia="Calibri" w:hAnsi="Arial" w:cs="Arial"/>
          <w:iCs/>
          <w:sz w:val="24"/>
          <w:szCs w:val="24"/>
          <w:lang w:eastAsia="es-MX"/>
        </w:rPr>
        <w:t xml:space="preserve">Como resultado del </w:t>
      </w:r>
      <w:r w:rsidR="00DC0B8F" w:rsidRPr="00600B67">
        <w:rPr>
          <w:rFonts w:ascii="Arial" w:eastAsia="Calibri" w:hAnsi="Arial" w:cs="Arial"/>
          <w:iCs/>
          <w:sz w:val="24"/>
          <w:szCs w:val="24"/>
          <w:lang w:eastAsia="es-MX"/>
        </w:rPr>
        <w:t xml:space="preserve">análisis para la implementación </w:t>
      </w:r>
      <w:r w:rsidRPr="00600B67">
        <w:rPr>
          <w:rFonts w:ascii="Arial" w:eastAsia="Calibri" w:hAnsi="Arial" w:cs="Arial"/>
          <w:iCs/>
          <w:sz w:val="24"/>
          <w:szCs w:val="24"/>
          <w:lang w:eastAsia="es-MX"/>
        </w:rPr>
        <w:t>del proyecto</w:t>
      </w:r>
      <w:r w:rsidR="00DC0B8F" w:rsidRPr="00600B67">
        <w:rPr>
          <w:rFonts w:ascii="Arial" w:eastAsia="Calibri" w:hAnsi="Arial" w:cs="Arial"/>
          <w:iCs/>
          <w:sz w:val="24"/>
          <w:szCs w:val="24"/>
          <w:lang w:eastAsia="es-MX"/>
        </w:rPr>
        <w:t xml:space="preserve">, en cuanto a la afectación que sufrirá el paisaje se tiene lo </w:t>
      </w:r>
      <w:r w:rsidRPr="00600B67">
        <w:rPr>
          <w:rFonts w:ascii="Arial" w:eastAsia="Calibri" w:hAnsi="Arial" w:cs="Arial"/>
          <w:iCs/>
          <w:sz w:val="24"/>
          <w:szCs w:val="24"/>
          <w:lang w:eastAsia="es-MX"/>
        </w:rPr>
        <w:t>siguientes resultados</w:t>
      </w:r>
      <w:r w:rsidR="008A293F" w:rsidRPr="00600B67">
        <w:rPr>
          <w:rFonts w:ascii="Arial" w:eastAsia="Calibri" w:hAnsi="Arial" w:cs="Arial"/>
          <w:iCs/>
          <w:sz w:val="24"/>
          <w:szCs w:val="24"/>
          <w:lang w:eastAsia="es-MX"/>
        </w:rPr>
        <w:t xml:space="preserve"> con respecto al sistema ambiental.</w:t>
      </w:r>
    </w:p>
    <w:p w14:paraId="047398E1" w14:textId="77777777" w:rsidR="00417422" w:rsidRPr="003B1507" w:rsidRDefault="00417422" w:rsidP="002B5065">
      <w:pPr>
        <w:spacing w:after="0"/>
        <w:jc w:val="both"/>
        <w:rPr>
          <w:rFonts w:ascii="Arial" w:eastAsia="Calibri" w:hAnsi="Arial" w:cs="Arial"/>
          <w:iCs/>
          <w:sz w:val="24"/>
          <w:szCs w:val="24"/>
          <w:lang w:eastAsia="es-MX"/>
        </w:rPr>
      </w:pPr>
    </w:p>
    <w:p w14:paraId="0364906B" w14:textId="5ED0CF97" w:rsidR="002B5065" w:rsidRPr="003B1507" w:rsidRDefault="00EA7B5F" w:rsidP="00AB12FA">
      <w:pPr>
        <w:pStyle w:val="TABLAS"/>
        <w:rPr>
          <w:lang w:eastAsia="es-MX"/>
        </w:rPr>
      </w:pPr>
      <w:bookmarkStart w:id="158" w:name="_Toc11920116"/>
      <w:bookmarkStart w:id="159" w:name="_Toc166767711"/>
      <w:r w:rsidRPr="003B1507">
        <w:rPr>
          <w:rStyle w:val="TABLASCar"/>
        </w:rPr>
        <w:t>Impacto</w:t>
      </w:r>
      <w:r w:rsidR="00417422" w:rsidRPr="003B1507">
        <w:rPr>
          <w:rStyle w:val="TABLASCar"/>
        </w:rPr>
        <w:t xml:space="preserve"> a la fragilidad del Paisaje con la implementación del proyecto en el Sistema Ambiental y </w:t>
      </w:r>
      <w:r w:rsidR="002F1084">
        <w:rPr>
          <w:rStyle w:val="TABLASCar"/>
        </w:rPr>
        <w:t>ACUSTF</w:t>
      </w:r>
      <w:r w:rsidR="00417422" w:rsidRPr="003B1507">
        <w:rPr>
          <w:lang w:eastAsia="es-MX"/>
        </w:rPr>
        <w:t>.</w:t>
      </w:r>
      <w:bookmarkEnd w:id="158"/>
      <w:bookmarkEnd w:id="159"/>
    </w:p>
    <w:tbl>
      <w:tblPr>
        <w:tblStyle w:val="Sombreadomedio1-nfasis11"/>
        <w:tblW w:w="42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3734"/>
        <w:gridCol w:w="2202"/>
      </w:tblGrid>
      <w:tr w:rsidR="00600B67" w:rsidRPr="00E97471" w14:paraId="4DD3FED1" w14:textId="77777777" w:rsidTr="00600B67">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444" w:type="pct"/>
            <w:vMerge w:val="restart"/>
            <w:tcBorders>
              <w:top w:val="none" w:sz="0" w:space="0" w:color="auto"/>
              <w:left w:val="none" w:sz="0" w:space="0" w:color="auto"/>
              <w:bottom w:val="none" w:sz="0" w:space="0" w:color="auto"/>
              <w:right w:val="none" w:sz="0" w:space="0" w:color="auto"/>
            </w:tcBorders>
            <w:vAlign w:val="center"/>
            <w:hideMark/>
          </w:tcPr>
          <w:p w14:paraId="2DDC30F9" w14:textId="77777777" w:rsidR="00600B67" w:rsidRPr="00E97471" w:rsidRDefault="00600B67" w:rsidP="00BC7B79">
            <w:pPr>
              <w:jc w:val="center"/>
              <w:rPr>
                <w:rFonts w:ascii="Arial" w:eastAsia="Times New Roman" w:hAnsi="Arial" w:cs="Arial"/>
                <w:bCs w:val="0"/>
                <w:color w:val="000000"/>
                <w:sz w:val="24"/>
                <w:szCs w:val="24"/>
                <w:highlight w:val="yellow"/>
              </w:rPr>
            </w:pPr>
            <w:r w:rsidRPr="00E97471">
              <w:rPr>
                <w:rFonts w:ascii="Arial" w:eastAsia="Times New Roman" w:hAnsi="Arial" w:cs="Arial"/>
                <w:bCs w:val="0"/>
                <w:color w:val="000000"/>
                <w:sz w:val="24"/>
                <w:szCs w:val="24"/>
                <w:highlight w:val="yellow"/>
              </w:rPr>
              <w:t>Criterio</w:t>
            </w:r>
          </w:p>
        </w:tc>
        <w:tc>
          <w:tcPr>
            <w:tcW w:w="3556" w:type="pct"/>
            <w:gridSpan w:val="2"/>
            <w:tcBorders>
              <w:top w:val="none" w:sz="0" w:space="0" w:color="auto"/>
              <w:left w:val="none" w:sz="0" w:space="0" w:color="auto"/>
              <w:bottom w:val="none" w:sz="0" w:space="0" w:color="auto"/>
              <w:right w:val="none" w:sz="0" w:space="0" w:color="auto"/>
            </w:tcBorders>
            <w:vAlign w:val="center"/>
            <w:hideMark/>
          </w:tcPr>
          <w:p w14:paraId="734F8CA8" w14:textId="77777777" w:rsidR="00600B67" w:rsidRPr="00E97471" w:rsidRDefault="00600B67" w:rsidP="00BC7B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4"/>
                <w:szCs w:val="24"/>
                <w:highlight w:val="yellow"/>
              </w:rPr>
            </w:pPr>
            <w:r w:rsidRPr="00E97471">
              <w:rPr>
                <w:rFonts w:ascii="Arial" w:eastAsia="Times New Roman" w:hAnsi="Arial" w:cs="Arial"/>
                <w:bCs w:val="0"/>
                <w:color w:val="000000"/>
                <w:sz w:val="24"/>
                <w:szCs w:val="24"/>
                <w:highlight w:val="yellow"/>
              </w:rPr>
              <w:t>Fragilidad</w:t>
            </w:r>
          </w:p>
        </w:tc>
      </w:tr>
      <w:tr w:rsidR="00600B67" w:rsidRPr="00E97471" w14:paraId="46520C64" w14:textId="77777777" w:rsidTr="00600B67">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444" w:type="pct"/>
            <w:vMerge/>
            <w:tcBorders>
              <w:right w:val="none" w:sz="0" w:space="0" w:color="auto"/>
            </w:tcBorders>
            <w:vAlign w:val="center"/>
            <w:hideMark/>
          </w:tcPr>
          <w:p w14:paraId="58E38672" w14:textId="77777777" w:rsidR="00600B67" w:rsidRPr="00E97471" w:rsidRDefault="00600B67" w:rsidP="00BC7B79">
            <w:pPr>
              <w:jc w:val="center"/>
              <w:rPr>
                <w:rFonts w:ascii="Arial" w:eastAsia="Times New Roman" w:hAnsi="Arial" w:cs="Arial"/>
                <w:b w:val="0"/>
                <w:bCs w:val="0"/>
                <w:color w:val="000000"/>
                <w:sz w:val="24"/>
                <w:szCs w:val="24"/>
                <w:highlight w:val="yellow"/>
              </w:rPr>
            </w:pPr>
          </w:p>
        </w:tc>
        <w:tc>
          <w:tcPr>
            <w:tcW w:w="2237" w:type="pct"/>
            <w:tcBorders>
              <w:left w:val="none" w:sz="0" w:space="0" w:color="auto"/>
              <w:right w:val="none" w:sz="0" w:space="0" w:color="auto"/>
            </w:tcBorders>
            <w:vAlign w:val="center"/>
            <w:hideMark/>
          </w:tcPr>
          <w:p w14:paraId="2BA99A2F"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highlight w:val="yellow"/>
              </w:rPr>
            </w:pPr>
            <w:r w:rsidRPr="00E97471">
              <w:rPr>
                <w:rFonts w:ascii="Arial" w:eastAsia="Times New Roman" w:hAnsi="Arial" w:cs="Arial"/>
                <w:b/>
                <w:color w:val="000000"/>
                <w:sz w:val="24"/>
                <w:szCs w:val="24"/>
                <w:highlight w:val="yellow"/>
              </w:rPr>
              <w:t>Sistema ambiental</w:t>
            </w:r>
          </w:p>
        </w:tc>
        <w:tc>
          <w:tcPr>
            <w:tcW w:w="1319" w:type="pct"/>
            <w:tcBorders>
              <w:left w:val="none" w:sz="0" w:space="0" w:color="auto"/>
            </w:tcBorders>
            <w:vAlign w:val="center"/>
            <w:hideMark/>
          </w:tcPr>
          <w:p w14:paraId="248CBD97"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highlight w:val="yellow"/>
              </w:rPr>
            </w:pPr>
            <w:r w:rsidRPr="00E97471">
              <w:rPr>
                <w:rFonts w:ascii="Arial" w:eastAsia="Times New Roman" w:hAnsi="Arial" w:cs="Arial"/>
                <w:b/>
                <w:color w:val="000000"/>
                <w:sz w:val="24"/>
                <w:szCs w:val="24"/>
                <w:highlight w:val="yellow"/>
              </w:rPr>
              <w:t>Área de cambio de uso de suelo.</w:t>
            </w:r>
          </w:p>
        </w:tc>
      </w:tr>
      <w:tr w:rsidR="00600B67" w:rsidRPr="00E97471" w14:paraId="079A6D44" w14:textId="77777777" w:rsidTr="00600B67">
        <w:trPr>
          <w:cnfStyle w:val="000000010000" w:firstRow="0" w:lastRow="0" w:firstColumn="0" w:lastColumn="0" w:oddVBand="0" w:evenVBand="0" w:oddHBand="0" w:evenHBand="1"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vAlign w:val="center"/>
            <w:hideMark/>
          </w:tcPr>
          <w:p w14:paraId="54B23D8E"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t>Calidad del paisaje</w:t>
            </w:r>
          </w:p>
        </w:tc>
        <w:tc>
          <w:tcPr>
            <w:tcW w:w="2237" w:type="pct"/>
            <w:tcBorders>
              <w:left w:val="none" w:sz="0" w:space="0" w:color="auto"/>
              <w:right w:val="none" w:sz="0" w:space="0" w:color="auto"/>
            </w:tcBorders>
            <w:vAlign w:val="center"/>
            <w:hideMark/>
          </w:tcPr>
          <w:p w14:paraId="54F059A2"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En su mayoría calidad menor y mediana</w:t>
            </w:r>
          </w:p>
        </w:tc>
        <w:tc>
          <w:tcPr>
            <w:tcW w:w="1319" w:type="pct"/>
            <w:tcBorders>
              <w:left w:val="none" w:sz="0" w:space="0" w:color="auto"/>
            </w:tcBorders>
            <w:vAlign w:val="center"/>
            <w:hideMark/>
          </w:tcPr>
          <w:p w14:paraId="23AB8F05"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media</w:t>
            </w:r>
          </w:p>
        </w:tc>
      </w:tr>
      <w:tr w:rsidR="00600B67" w:rsidRPr="00E97471" w14:paraId="53D83C3E" w14:textId="77777777" w:rsidTr="00600B67">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hideMark/>
          </w:tcPr>
          <w:p w14:paraId="4A5E70E4"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t>Recurso agua</w:t>
            </w:r>
          </w:p>
        </w:tc>
        <w:tc>
          <w:tcPr>
            <w:tcW w:w="2237" w:type="pct"/>
            <w:tcBorders>
              <w:left w:val="none" w:sz="0" w:space="0" w:color="auto"/>
              <w:right w:val="none" w:sz="0" w:space="0" w:color="auto"/>
            </w:tcBorders>
            <w:hideMark/>
          </w:tcPr>
          <w:p w14:paraId="241DB498"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menor</w:t>
            </w:r>
          </w:p>
        </w:tc>
        <w:tc>
          <w:tcPr>
            <w:tcW w:w="1319" w:type="pct"/>
            <w:tcBorders>
              <w:left w:val="none" w:sz="0" w:space="0" w:color="auto"/>
            </w:tcBorders>
            <w:hideMark/>
          </w:tcPr>
          <w:p w14:paraId="22A5F5ED"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menor</w:t>
            </w:r>
          </w:p>
        </w:tc>
      </w:tr>
      <w:tr w:rsidR="00600B67" w:rsidRPr="00E97471" w14:paraId="7B46DCDD" w14:textId="77777777" w:rsidTr="00600B67">
        <w:trPr>
          <w:cnfStyle w:val="000000010000" w:firstRow="0" w:lastRow="0" w:firstColumn="0" w:lastColumn="0" w:oddVBand="0" w:evenVBand="0" w:oddHBand="0" w:evenHBand="1"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hideMark/>
          </w:tcPr>
          <w:p w14:paraId="298C0ABD"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t>Fragilidad del paisaje</w:t>
            </w:r>
          </w:p>
        </w:tc>
        <w:tc>
          <w:tcPr>
            <w:tcW w:w="2237" w:type="pct"/>
            <w:tcBorders>
              <w:left w:val="none" w:sz="0" w:space="0" w:color="auto"/>
              <w:right w:val="none" w:sz="0" w:space="0" w:color="auto"/>
            </w:tcBorders>
            <w:hideMark/>
          </w:tcPr>
          <w:p w14:paraId="7C84C3EE"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En su mayoría está en el alta y media</w:t>
            </w:r>
          </w:p>
        </w:tc>
        <w:tc>
          <w:tcPr>
            <w:tcW w:w="1319" w:type="pct"/>
            <w:tcBorders>
              <w:left w:val="none" w:sz="0" w:space="0" w:color="auto"/>
            </w:tcBorders>
            <w:hideMark/>
          </w:tcPr>
          <w:p w14:paraId="0C5D8869"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media</w:t>
            </w:r>
          </w:p>
        </w:tc>
      </w:tr>
      <w:tr w:rsidR="00600B67" w:rsidRPr="00E97471" w14:paraId="41463456" w14:textId="77777777" w:rsidTr="00600B6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hideMark/>
          </w:tcPr>
          <w:p w14:paraId="6893F761"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t>Pendiente</w:t>
            </w:r>
          </w:p>
        </w:tc>
        <w:tc>
          <w:tcPr>
            <w:tcW w:w="2237" w:type="pct"/>
            <w:tcBorders>
              <w:left w:val="none" w:sz="0" w:space="0" w:color="auto"/>
              <w:right w:val="none" w:sz="0" w:space="0" w:color="auto"/>
            </w:tcBorders>
            <w:hideMark/>
          </w:tcPr>
          <w:p w14:paraId="0F863010"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Menor, media y alta</w:t>
            </w:r>
          </w:p>
        </w:tc>
        <w:tc>
          <w:tcPr>
            <w:tcW w:w="1319" w:type="pct"/>
            <w:tcBorders>
              <w:left w:val="none" w:sz="0" w:space="0" w:color="auto"/>
            </w:tcBorders>
            <w:hideMark/>
          </w:tcPr>
          <w:p w14:paraId="29EE97E7"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media</w:t>
            </w:r>
          </w:p>
        </w:tc>
      </w:tr>
      <w:tr w:rsidR="00600B67" w:rsidRPr="00E97471" w14:paraId="1C345D45" w14:textId="77777777" w:rsidTr="00600B67">
        <w:trPr>
          <w:cnfStyle w:val="000000010000" w:firstRow="0" w:lastRow="0" w:firstColumn="0" w:lastColumn="0" w:oddVBand="0" w:evenVBand="0" w:oddHBand="0" w:evenHBand="1"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hideMark/>
          </w:tcPr>
          <w:p w14:paraId="3D52A2A8"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t>Orientación</w:t>
            </w:r>
          </w:p>
        </w:tc>
        <w:tc>
          <w:tcPr>
            <w:tcW w:w="2237" w:type="pct"/>
            <w:tcBorders>
              <w:left w:val="none" w:sz="0" w:space="0" w:color="auto"/>
              <w:right w:val="none" w:sz="0" w:space="0" w:color="auto"/>
            </w:tcBorders>
            <w:hideMark/>
          </w:tcPr>
          <w:p w14:paraId="2636D196"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Mayor y menor</w:t>
            </w:r>
          </w:p>
        </w:tc>
        <w:tc>
          <w:tcPr>
            <w:tcW w:w="1319" w:type="pct"/>
            <w:tcBorders>
              <w:left w:val="none" w:sz="0" w:space="0" w:color="auto"/>
            </w:tcBorders>
            <w:hideMark/>
          </w:tcPr>
          <w:p w14:paraId="20133711"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menor</w:t>
            </w:r>
          </w:p>
        </w:tc>
      </w:tr>
      <w:tr w:rsidR="00600B67" w:rsidRPr="00E97471" w14:paraId="71360E83" w14:textId="77777777" w:rsidTr="00600B67">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hideMark/>
          </w:tcPr>
          <w:p w14:paraId="1FEAEE98"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lastRenderedPageBreak/>
              <w:t>Cuenca visual</w:t>
            </w:r>
          </w:p>
        </w:tc>
        <w:tc>
          <w:tcPr>
            <w:tcW w:w="2237" w:type="pct"/>
            <w:tcBorders>
              <w:left w:val="none" w:sz="0" w:space="0" w:color="auto"/>
              <w:right w:val="none" w:sz="0" w:space="0" w:color="auto"/>
            </w:tcBorders>
            <w:hideMark/>
          </w:tcPr>
          <w:p w14:paraId="12CFFE7C"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Menor y mayor</w:t>
            </w:r>
          </w:p>
        </w:tc>
        <w:tc>
          <w:tcPr>
            <w:tcW w:w="1319" w:type="pct"/>
            <w:tcBorders>
              <w:left w:val="none" w:sz="0" w:space="0" w:color="auto"/>
            </w:tcBorders>
            <w:hideMark/>
          </w:tcPr>
          <w:p w14:paraId="5062968A" w14:textId="77777777" w:rsidR="00600B67" w:rsidRPr="00E97471" w:rsidRDefault="00600B67" w:rsidP="00BC7B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Calidad mayor</w:t>
            </w:r>
          </w:p>
        </w:tc>
      </w:tr>
      <w:tr w:rsidR="00600B67" w:rsidRPr="00E6253B" w14:paraId="5116460C" w14:textId="77777777" w:rsidTr="00600B67">
        <w:trPr>
          <w:cnfStyle w:val="000000010000" w:firstRow="0" w:lastRow="0" w:firstColumn="0" w:lastColumn="0" w:oddVBand="0" w:evenVBand="0" w:oddHBand="0" w:evenHBand="1"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444" w:type="pct"/>
            <w:tcBorders>
              <w:right w:val="none" w:sz="0" w:space="0" w:color="auto"/>
            </w:tcBorders>
            <w:hideMark/>
          </w:tcPr>
          <w:p w14:paraId="41D7A463" w14:textId="77777777" w:rsidR="00600B67" w:rsidRPr="00E97471" w:rsidRDefault="00600B67" w:rsidP="00BC7B79">
            <w:pPr>
              <w:jc w:val="center"/>
              <w:rPr>
                <w:rFonts w:ascii="Arial" w:eastAsia="Times New Roman" w:hAnsi="Arial" w:cs="Arial"/>
                <w:b w:val="0"/>
                <w:bCs w:val="0"/>
                <w:color w:val="000000"/>
                <w:sz w:val="24"/>
                <w:szCs w:val="24"/>
                <w:highlight w:val="yellow"/>
              </w:rPr>
            </w:pPr>
            <w:r w:rsidRPr="00E97471">
              <w:rPr>
                <w:rFonts w:ascii="Arial" w:eastAsia="Times New Roman" w:hAnsi="Arial" w:cs="Arial"/>
                <w:b w:val="0"/>
                <w:bCs w:val="0"/>
                <w:color w:val="000000"/>
                <w:sz w:val="24"/>
                <w:szCs w:val="24"/>
                <w:highlight w:val="yellow"/>
              </w:rPr>
              <w:t>Accesibilidad</w:t>
            </w:r>
          </w:p>
        </w:tc>
        <w:tc>
          <w:tcPr>
            <w:tcW w:w="2237" w:type="pct"/>
            <w:tcBorders>
              <w:left w:val="none" w:sz="0" w:space="0" w:color="auto"/>
              <w:right w:val="none" w:sz="0" w:space="0" w:color="auto"/>
            </w:tcBorders>
            <w:hideMark/>
          </w:tcPr>
          <w:p w14:paraId="08CA39EB" w14:textId="77777777" w:rsidR="00600B67" w:rsidRPr="00E97471"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rPr>
            </w:pPr>
            <w:r w:rsidRPr="00E97471">
              <w:rPr>
                <w:rFonts w:ascii="Arial" w:eastAsia="Times New Roman" w:hAnsi="Arial" w:cs="Arial"/>
                <w:color w:val="000000"/>
                <w:sz w:val="24"/>
                <w:szCs w:val="24"/>
                <w:highlight w:val="yellow"/>
              </w:rPr>
              <w:t>Fragilidad media</w:t>
            </w:r>
          </w:p>
        </w:tc>
        <w:tc>
          <w:tcPr>
            <w:tcW w:w="1319" w:type="pct"/>
            <w:tcBorders>
              <w:left w:val="none" w:sz="0" w:space="0" w:color="auto"/>
            </w:tcBorders>
            <w:hideMark/>
          </w:tcPr>
          <w:p w14:paraId="511C9894" w14:textId="77777777" w:rsidR="00600B67" w:rsidRPr="00E6253B" w:rsidRDefault="00600B67" w:rsidP="00BC7B79">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rPr>
            </w:pPr>
            <w:r w:rsidRPr="00E97471">
              <w:rPr>
                <w:rFonts w:ascii="Arial" w:eastAsia="Times New Roman" w:hAnsi="Arial" w:cs="Arial"/>
                <w:color w:val="000000"/>
                <w:sz w:val="24"/>
                <w:szCs w:val="24"/>
                <w:highlight w:val="yellow"/>
              </w:rPr>
              <w:t>Media fragilidad</w:t>
            </w:r>
          </w:p>
        </w:tc>
      </w:tr>
    </w:tbl>
    <w:p w14:paraId="34E70C14" w14:textId="77777777" w:rsidR="004F7988" w:rsidRPr="003B1507" w:rsidRDefault="004F7988" w:rsidP="001C7080">
      <w:pPr>
        <w:jc w:val="both"/>
        <w:rPr>
          <w:rFonts w:ascii="Arial" w:hAnsi="Arial" w:cs="Arial"/>
          <w:sz w:val="24"/>
          <w:szCs w:val="24"/>
        </w:rPr>
      </w:pPr>
    </w:p>
    <w:p w14:paraId="1EC73123" w14:textId="6B400408" w:rsidR="001C7080" w:rsidRPr="003B1507" w:rsidRDefault="001C7080" w:rsidP="001C7080">
      <w:pPr>
        <w:jc w:val="both"/>
        <w:rPr>
          <w:rFonts w:ascii="Arial" w:hAnsi="Arial" w:cs="Arial"/>
          <w:sz w:val="24"/>
          <w:szCs w:val="24"/>
        </w:rPr>
      </w:pPr>
      <w:r w:rsidRPr="003B1507">
        <w:rPr>
          <w:rFonts w:ascii="Arial" w:hAnsi="Arial" w:cs="Arial"/>
          <w:sz w:val="24"/>
          <w:szCs w:val="24"/>
        </w:rPr>
        <w:t xml:space="preserve">Como se puede apreciar el área de cambio de uso de suelo presenta un impacto a la fragilidad </w:t>
      </w:r>
      <w:r w:rsidR="00600B67" w:rsidRPr="00600B67">
        <w:rPr>
          <w:rFonts w:ascii="Arial" w:hAnsi="Arial" w:cs="Arial"/>
          <w:bCs/>
          <w:sz w:val="24"/>
          <w:szCs w:val="24"/>
        </w:rPr>
        <w:t>de</w:t>
      </w:r>
      <w:r w:rsidR="00552735">
        <w:rPr>
          <w:rFonts w:ascii="Arial" w:hAnsi="Arial" w:cs="Arial"/>
          <w:bCs/>
          <w:sz w:val="24"/>
          <w:szCs w:val="24"/>
        </w:rPr>
        <w:t xml:space="preserve"> ___________</w:t>
      </w:r>
      <w:r w:rsidR="00600B67" w:rsidRPr="00E97471">
        <w:rPr>
          <w:rFonts w:ascii="Arial" w:hAnsi="Arial" w:cs="Arial"/>
          <w:b/>
          <w:sz w:val="24"/>
          <w:szCs w:val="24"/>
          <w:highlight w:val="yellow"/>
          <w:u w:val="single"/>
        </w:rPr>
        <w:t>,</w:t>
      </w:r>
      <w:r w:rsidRPr="003B1507">
        <w:rPr>
          <w:rFonts w:ascii="Arial" w:hAnsi="Arial" w:cs="Arial"/>
          <w:sz w:val="24"/>
          <w:szCs w:val="24"/>
        </w:rPr>
        <w:t xml:space="preserve"> sin embargo, tomando en cuenta que dicha superficie es muy pequeño comparado a la superficie total del sistema ambiental, se concluye que el sistema ambiental tiene la capacidad de absorción de estos impactos por la implementación del proyecto siempre y cuando se realicen las medidas de mitigación propuestas. </w:t>
      </w:r>
    </w:p>
    <w:p w14:paraId="5AB4C555" w14:textId="4D8A37C0" w:rsidR="001C7080" w:rsidRPr="003B1507" w:rsidRDefault="001C7080" w:rsidP="001C7080">
      <w:pPr>
        <w:autoSpaceDE w:val="0"/>
        <w:autoSpaceDN w:val="0"/>
        <w:adjustRightInd w:val="0"/>
        <w:spacing w:after="0"/>
        <w:jc w:val="both"/>
        <w:rPr>
          <w:rFonts w:ascii="Arial" w:eastAsia="Times New Roman" w:hAnsi="Arial" w:cs="Arial"/>
          <w:sz w:val="24"/>
          <w:szCs w:val="24"/>
        </w:rPr>
      </w:pPr>
      <w:r w:rsidRPr="003B1507">
        <w:rPr>
          <w:rFonts w:ascii="Arial" w:eastAsia="Times New Roman" w:hAnsi="Arial" w:cs="Arial"/>
          <w:sz w:val="24"/>
          <w:szCs w:val="24"/>
        </w:rPr>
        <w:t xml:space="preserve">Por lo que se presume </w:t>
      </w:r>
      <w:r w:rsidR="00600B67">
        <w:rPr>
          <w:rFonts w:ascii="Arial" w:eastAsia="Times New Roman" w:hAnsi="Arial" w:cs="Arial"/>
          <w:sz w:val="24"/>
          <w:szCs w:val="24"/>
        </w:rPr>
        <w:t>co</w:t>
      </w:r>
      <w:r w:rsidRPr="003B1507">
        <w:rPr>
          <w:rFonts w:ascii="Arial" w:eastAsia="Times New Roman" w:hAnsi="Arial" w:cs="Arial"/>
          <w:sz w:val="24"/>
          <w:szCs w:val="24"/>
        </w:rPr>
        <w:t>n base a los resultados que la ejecución del proyecto el paisaje tendrá alteraciones temporales considerando que se aplicarán medidas de prevención, mitigación y/o compensación para minimizar o anular los impactos ambientales que se presentarán por el cambio de uso de suelo de terrenos forestales</w:t>
      </w:r>
      <w:r w:rsidR="00E535CD">
        <w:rPr>
          <w:rFonts w:ascii="Arial" w:eastAsia="Times New Roman" w:hAnsi="Arial" w:cs="Arial"/>
          <w:sz w:val="24"/>
          <w:szCs w:val="24"/>
        </w:rPr>
        <w:t xml:space="preserve"> a excepción de la topografía en su componente suelo que por la naturaleza del proyecto será inevitable permaneciendo de manera permanente. </w:t>
      </w:r>
    </w:p>
    <w:p w14:paraId="640341DE" w14:textId="77777777" w:rsidR="001C7080" w:rsidRPr="003B1507" w:rsidRDefault="001C7080" w:rsidP="001C7080">
      <w:pPr>
        <w:autoSpaceDE w:val="0"/>
        <w:autoSpaceDN w:val="0"/>
        <w:adjustRightInd w:val="0"/>
        <w:spacing w:after="0"/>
        <w:jc w:val="both"/>
        <w:rPr>
          <w:rFonts w:ascii="Arial" w:eastAsia="Times New Roman" w:hAnsi="Arial" w:cs="Arial"/>
          <w:sz w:val="24"/>
          <w:szCs w:val="24"/>
        </w:rPr>
      </w:pPr>
    </w:p>
    <w:p w14:paraId="1475A704" w14:textId="528E6035" w:rsidR="00070B67" w:rsidRPr="003B1507" w:rsidRDefault="003A0245" w:rsidP="003A0245">
      <w:pPr>
        <w:pStyle w:val="Ttulo2"/>
        <w:rPr>
          <w:rFonts w:eastAsia="Calibri"/>
        </w:rPr>
      </w:pPr>
      <w:bookmarkStart w:id="160" w:name="_Toc525559415"/>
      <w:bookmarkStart w:id="161" w:name="_Toc166767620"/>
      <w:bookmarkEnd w:id="155"/>
      <w:r w:rsidRPr="003B1507">
        <w:rPr>
          <w:rFonts w:eastAsia="Calibri"/>
        </w:rPr>
        <w:t>X</w:t>
      </w:r>
      <w:r w:rsidR="00BC7B79">
        <w:rPr>
          <w:rFonts w:eastAsia="Calibri"/>
        </w:rPr>
        <w:t>II</w:t>
      </w:r>
      <w:r w:rsidRPr="003B1507">
        <w:rPr>
          <w:rFonts w:eastAsia="Calibri"/>
        </w:rPr>
        <w:t>.</w:t>
      </w:r>
      <w:r w:rsidR="00E66411" w:rsidRPr="003B1507">
        <w:rPr>
          <w:rFonts w:eastAsia="Calibri"/>
        </w:rPr>
        <w:t>9</w:t>
      </w:r>
      <w:r w:rsidR="00070B67" w:rsidRPr="003B1507">
        <w:rPr>
          <w:rFonts w:eastAsia="Calibri"/>
        </w:rPr>
        <w:t>.- Pronóstico Ambiental.</w:t>
      </w:r>
      <w:bookmarkEnd w:id="160"/>
      <w:bookmarkEnd w:id="161"/>
    </w:p>
    <w:p w14:paraId="0094FA2E" w14:textId="1CDDCD5C" w:rsidR="00070B67" w:rsidRPr="003B1507" w:rsidRDefault="00070B67" w:rsidP="0056118B">
      <w:pPr>
        <w:jc w:val="both"/>
        <w:rPr>
          <w:rFonts w:ascii="Arial" w:eastAsia="Calibri" w:hAnsi="Arial" w:cs="Arial"/>
          <w:sz w:val="24"/>
          <w:szCs w:val="24"/>
        </w:rPr>
      </w:pPr>
      <w:r w:rsidRPr="003B1507">
        <w:rPr>
          <w:rFonts w:ascii="Arial" w:eastAsia="Calibri" w:hAnsi="Arial" w:cs="Arial"/>
          <w:sz w:val="24"/>
          <w:szCs w:val="24"/>
        </w:rPr>
        <w:t>Los impactos ambientales que sufrirá el área por afectar, son indiscutibles aun cuando se pretende que su magnitud sea menor</w:t>
      </w:r>
      <w:r w:rsidR="00500D34" w:rsidRPr="003B1507">
        <w:rPr>
          <w:rFonts w:ascii="Arial" w:eastAsia="Calibri" w:hAnsi="Arial" w:cs="Arial"/>
          <w:sz w:val="24"/>
          <w:szCs w:val="24"/>
        </w:rPr>
        <w:t>,</w:t>
      </w:r>
      <w:r w:rsidRPr="003B1507">
        <w:rPr>
          <w:rFonts w:ascii="Arial" w:eastAsia="Calibri" w:hAnsi="Arial" w:cs="Arial"/>
          <w:sz w:val="24"/>
          <w:szCs w:val="24"/>
        </w:rPr>
        <w:t xml:space="preserve"> por la naturaleza misma del proyecto se observaran afectaciones que serán temporales y otras que permanecerán por el nuevo tipo de uso que se pretende dar al </w:t>
      </w:r>
      <w:r w:rsidR="00076E1A" w:rsidRPr="003B1507">
        <w:rPr>
          <w:rFonts w:ascii="Arial" w:eastAsia="Calibri" w:hAnsi="Arial" w:cs="Arial"/>
          <w:sz w:val="24"/>
          <w:szCs w:val="24"/>
        </w:rPr>
        <w:t>área</w:t>
      </w:r>
      <w:r w:rsidR="00855828" w:rsidRPr="003B1507">
        <w:rPr>
          <w:rFonts w:ascii="Arial" w:eastAsia="Calibri" w:hAnsi="Arial" w:cs="Arial"/>
          <w:sz w:val="24"/>
          <w:szCs w:val="24"/>
        </w:rPr>
        <w:t>,</w:t>
      </w:r>
      <w:r w:rsidRPr="003B1507">
        <w:rPr>
          <w:rFonts w:ascii="Arial" w:eastAsia="Calibri" w:hAnsi="Arial" w:cs="Arial"/>
          <w:sz w:val="24"/>
          <w:szCs w:val="24"/>
        </w:rPr>
        <w:t xml:space="preserve"> incidiendo en los elementos naturales como son</w:t>
      </w:r>
      <w:r w:rsidR="00727428" w:rsidRPr="003B1507">
        <w:rPr>
          <w:rFonts w:ascii="Arial" w:eastAsia="Calibri" w:hAnsi="Arial" w:cs="Arial"/>
          <w:sz w:val="24"/>
          <w:szCs w:val="24"/>
        </w:rPr>
        <w:t>:</w:t>
      </w:r>
      <w:r w:rsidRPr="003B1507">
        <w:rPr>
          <w:rFonts w:ascii="Arial" w:eastAsia="Calibri" w:hAnsi="Arial" w:cs="Arial"/>
          <w:sz w:val="24"/>
          <w:szCs w:val="24"/>
        </w:rPr>
        <w:t xml:space="preserve"> </w:t>
      </w:r>
      <w:r w:rsidR="00727428" w:rsidRPr="003B1507">
        <w:rPr>
          <w:rFonts w:ascii="Arial" w:eastAsia="Calibri" w:hAnsi="Arial" w:cs="Arial"/>
          <w:sz w:val="24"/>
          <w:szCs w:val="24"/>
        </w:rPr>
        <w:t xml:space="preserve">la hidrología, </w:t>
      </w:r>
      <w:r w:rsidR="006D3EB9" w:rsidRPr="003B1507">
        <w:rPr>
          <w:rFonts w:ascii="Arial" w:eastAsia="Calibri" w:hAnsi="Arial" w:cs="Arial"/>
          <w:sz w:val="24"/>
          <w:szCs w:val="24"/>
        </w:rPr>
        <w:t xml:space="preserve">topografía, </w:t>
      </w:r>
      <w:r w:rsidRPr="003B1507">
        <w:rPr>
          <w:rFonts w:ascii="Arial" w:eastAsia="Calibri" w:hAnsi="Arial" w:cs="Arial"/>
          <w:sz w:val="24"/>
          <w:szCs w:val="24"/>
        </w:rPr>
        <w:t>el suelo</w:t>
      </w:r>
      <w:r w:rsidR="00727428" w:rsidRPr="003B1507">
        <w:rPr>
          <w:rFonts w:ascii="Arial" w:eastAsia="Calibri" w:hAnsi="Arial" w:cs="Arial"/>
          <w:sz w:val="24"/>
          <w:szCs w:val="24"/>
        </w:rPr>
        <w:t>,</w:t>
      </w:r>
      <w:r w:rsidRPr="003B1507">
        <w:rPr>
          <w:rFonts w:ascii="Arial" w:eastAsia="Calibri" w:hAnsi="Arial" w:cs="Arial"/>
          <w:sz w:val="24"/>
          <w:szCs w:val="24"/>
        </w:rPr>
        <w:t xml:space="preserve"> y por otro lado en la vegetación forestal y fauna</w:t>
      </w:r>
      <w:r w:rsidR="00855828" w:rsidRPr="003B1507">
        <w:rPr>
          <w:rFonts w:ascii="Arial" w:eastAsia="Calibri" w:hAnsi="Arial" w:cs="Arial"/>
          <w:sz w:val="24"/>
          <w:szCs w:val="24"/>
        </w:rPr>
        <w:t>, la modificación al paisaje</w:t>
      </w:r>
      <w:r w:rsidRPr="003B1507">
        <w:rPr>
          <w:rFonts w:ascii="Arial" w:eastAsia="Calibri" w:hAnsi="Arial" w:cs="Arial"/>
          <w:sz w:val="24"/>
          <w:szCs w:val="24"/>
        </w:rPr>
        <w:t xml:space="preserve">; el amortiguamiento de los efectos adversos, será como ya se ha descrito, además de las medidas o regulaciones que al respecto emita la autoridad. </w:t>
      </w:r>
    </w:p>
    <w:p w14:paraId="6E4E7340" w14:textId="26FA423E" w:rsidR="00070B67" w:rsidRPr="003B1507" w:rsidRDefault="00070B67" w:rsidP="0056118B">
      <w:pPr>
        <w:jc w:val="both"/>
        <w:rPr>
          <w:rFonts w:ascii="Arial" w:eastAsia="Calibri" w:hAnsi="Arial" w:cs="Arial"/>
          <w:sz w:val="24"/>
          <w:szCs w:val="24"/>
        </w:rPr>
      </w:pPr>
      <w:r w:rsidRPr="003B1507">
        <w:rPr>
          <w:rFonts w:ascii="Arial" w:eastAsia="Calibri" w:hAnsi="Arial" w:cs="Arial"/>
          <w:sz w:val="24"/>
          <w:szCs w:val="24"/>
        </w:rPr>
        <w:t>Por otra parte, es necesario destacar que el elemento social y económico es un parámetro a considerar por lo que se busca tener un equilibrio con el impact</w:t>
      </w:r>
      <w:r w:rsidR="00855828" w:rsidRPr="003B1507">
        <w:rPr>
          <w:rFonts w:ascii="Arial" w:eastAsia="Calibri" w:hAnsi="Arial" w:cs="Arial"/>
          <w:sz w:val="24"/>
          <w:szCs w:val="24"/>
        </w:rPr>
        <w:t xml:space="preserve">o ambiental que sufrirá esta </w:t>
      </w:r>
      <w:r w:rsidR="00352542" w:rsidRPr="003B1507">
        <w:rPr>
          <w:rFonts w:ascii="Arial" w:eastAsia="Calibri" w:hAnsi="Arial" w:cs="Arial"/>
          <w:sz w:val="24"/>
          <w:szCs w:val="24"/>
        </w:rPr>
        <w:t>área</w:t>
      </w:r>
      <w:r w:rsidRPr="003B1507">
        <w:rPr>
          <w:rFonts w:ascii="Arial" w:eastAsia="Calibri" w:hAnsi="Arial" w:cs="Arial"/>
          <w:sz w:val="24"/>
          <w:szCs w:val="24"/>
        </w:rPr>
        <w:t>, por lo que al hacer una ponderación sensata se llegó a determinar que el uso propuesto para ést</w:t>
      </w:r>
      <w:r w:rsidR="005E1677">
        <w:rPr>
          <w:rFonts w:ascii="Arial" w:eastAsia="Calibri" w:hAnsi="Arial" w:cs="Arial"/>
          <w:sz w:val="24"/>
          <w:szCs w:val="24"/>
        </w:rPr>
        <w:t>a área</w:t>
      </w:r>
      <w:r w:rsidRPr="003B1507">
        <w:rPr>
          <w:rFonts w:ascii="Arial" w:eastAsia="Calibri" w:hAnsi="Arial" w:cs="Arial"/>
          <w:sz w:val="24"/>
          <w:szCs w:val="24"/>
        </w:rPr>
        <w:t>, constituye una opción viable generadora de fuentes de empleos y beneficios económicos</w:t>
      </w:r>
      <w:r w:rsidR="00BF631D" w:rsidRPr="003B1507">
        <w:rPr>
          <w:rFonts w:ascii="Arial" w:eastAsia="Calibri" w:hAnsi="Arial" w:cs="Arial"/>
          <w:sz w:val="24"/>
          <w:szCs w:val="24"/>
        </w:rPr>
        <w:t xml:space="preserve"> al generar</w:t>
      </w:r>
      <w:r w:rsidR="00855828" w:rsidRPr="003B1507">
        <w:rPr>
          <w:rFonts w:ascii="Arial" w:eastAsia="Calibri" w:hAnsi="Arial" w:cs="Arial"/>
          <w:sz w:val="24"/>
          <w:szCs w:val="24"/>
        </w:rPr>
        <w:t xml:space="preserve"> </w:t>
      </w:r>
      <w:r w:rsidR="00084D07" w:rsidRPr="003B1507">
        <w:rPr>
          <w:rFonts w:ascii="Arial" w:eastAsia="Calibri" w:hAnsi="Arial" w:cs="Arial"/>
          <w:sz w:val="24"/>
          <w:szCs w:val="24"/>
        </w:rPr>
        <w:t>empleos, durante las diferentes etapas del proyecto siendo</w:t>
      </w:r>
      <w:r w:rsidR="00843197" w:rsidRPr="003B1507">
        <w:rPr>
          <w:rFonts w:ascii="Arial" w:eastAsia="Calibri" w:hAnsi="Arial" w:cs="Arial"/>
          <w:sz w:val="24"/>
          <w:szCs w:val="24"/>
        </w:rPr>
        <w:t xml:space="preserve"> empleos directos</w:t>
      </w:r>
      <w:r w:rsidR="00855828" w:rsidRPr="003B1507">
        <w:rPr>
          <w:rFonts w:ascii="Arial" w:eastAsia="Calibri" w:hAnsi="Arial" w:cs="Arial"/>
          <w:sz w:val="24"/>
          <w:szCs w:val="24"/>
        </w:rPr>
        <w:t xml:space="preserve"> e</w:t>
      </w:r>
      <w:r w:rsidR="00BF631D" w:rsidRPr="003B1507">
        <w:rPr>
          <w:rFonts w:ascii="Arial" w:eastAsia="Calibri" w:hAnsi="Arial" w:cs="Arial"/>
          <w:sz w:val="24"/>
          <w:szCs w:val="24"/>
        </w:rPr>
        <w:t xml:space="preserve"> </w:t>
      </w:r>
      <w:r w:rsidR="00843197" w:rsidRPr="003B1507">
        <w:rPr>
          <w:rFonts w:ascii="Arial" w:eastAsia="Calibri" w:hAnsi="Arial" w:cs="Arial"/>
          <w:sz w:val="24"/>
          <w:szCs w:val="24"/>
        </w:rPr>
        <w:t xml:space="preserve">indirectos </w:t>
      </w:r>
      <w:r w:rsidRPr="003B1507">
        <w:rPr>
          <w:rFonts w:ascii="Arial" w:eastAsia="Calibri" w:hAnsi="Arial" w:cs="Arial"/>
          <w:sz w:val="24"/>
          <w:szCs w:val="24"/>
        </w:rPr>
        <w:t xml:space="preserve">para la región </w:t>
      </w:r>
      <w:r w:rsidR="00BF631D" w:rsidRPr="003B1507">
        <w:rPr>
          <w:rFonts w:ascii="Arial" w:eastAsia="Calibri" w:hAnsi="Arial" w:cs="Arial"/>
          <w:sz w:val="24"/>
          <w:szCs w:val="24"/>
        </w:rPr>
        <w:t xml:space="preserve">que </w:t>
      </w:r>
      <w:r w:rsidR="00843197" w:rsidRPr="003B1507">
        <w:rPr>
          <w:rFonts w:ascii="Arial" w:eastAsia="Calibri" w:hAnsi="Arial" w:cs="Arial"/>
          <w:sz w:val="24"/>
          <w:szCs w:val="24"/>
        </w:rPr>
        <w:t xml:space="preserve">sigue fortaleciendo </w:t>
      </w:r>
      <w:r w:rsidR="00BF631D" w:rsidRPr="003B1507">
        <w:rPr>
          <w:rFonts w:ascii="Arial" w:eastAsia="Calibri" w:hAnsi="Arial" w:cs="Arial"/>
          <w:sz w:val="24"/>
          <w:szCs w:val="24"/>
        </w:rPr>
        <w:t xml:space="preserve">fuentes de empleo, </w:t>
      </w:r>
      <w:r w:rsidR="00A20CA3" w:rsidRPr="003B1507">
        <w:rPr>
          <w:rFonts w:ascii="Arial" w:eastAsia="Calibri" w:hAnsi="Arial" w:cs="Arial"/>
          <w:sz w:val="24"/>
          <w:szCs w:val="24"/>
        </w:rPr>
        <w:t>así</w:t>
      </w:r>
      <w:r w:rsidRPr="003B1507">
        <w:rPr>
          <w:rFonts w:ascii="Arial" w:eastAsia="Calibri" w:hAnsi="Arial" w:cs="Arial"/>
          <w:sz w:val="24"/>
          <w:szCs w:val="24"/>
        </w:rPr>
        <w:t xml:space="preserve"> </w:t>
      </w:r>
      <w:r w:rsidR="00BF631D" w:rsidRPr="003B1507">
        <w:rPr>
          <w:rFonts w:ascii="Arial" w:eastAsia="Calibri" w:hAnsi="Arial" w:cs="Arial"/>
          <w:sz w:val="24"/>
          <w:szCs w:val="24"/>
        </w:rPr>
        <w:t>mismo contribuir</w:t>
      </w:r>
      <w:r w:rsidR="00361377">
        <w:rPr>
          <w:rFonts w:ascii="Arial" w:eastAsia="Calibri" w:hAnsi="Arial" w:cs="Arial"/>
          <w:sz w:val="24"/>
          <w:szCs w:val="24"/>
        </w:rPr>
        <w:t xml:space="preserve"> ____________________</w:t>
      </w:r>
      <w:r w:rsidRPr="003B1507">
        <w:rPr>
          <w:rFonts w:ascii="Arial" w:eastAsia="Calibri" w:hAnsi="Arial" w:cs="Arial"/>
          <w:sz w:val="24"/>
          <w:szCs w:val="24"/>
        </w:rPr>
        <w:t xml:space="preserve"> que es fortaleza para la </w:t>
      </w:r>
      <w:r w:rsidR="00EF2B3B">
        <w:rPr>
          <w:rFonts w:ascii="Arial" w:eastAsia="Calibri" w:hAnsi="Arial" w:cs="Arial"/>
          <w:sz w:val="24"/>
          <w:szCs w:val="24"/>
        </w:rPr>
        <w:t>región de</w:t>
      </w:r>
      <w:r w:rsidR="00361377">
        <w:rPr>
          <w:rFonts w:ascii="Arial" w:eastAsia="Calibri" w:hAnsi="Arial" w:cs="Arial"/>
          <w:sz w:val="24"/>
          <w:szCs w:val="24"/>
        </w:rPr>
        <w:t xml:space="preserve"> _________________</w:t>
      </w:r>
      <w:r w:rsidR="00EF2B3B">
        <w:rPr>
          <w:rFonts w:ascii="Arial" w:eastAsia="Calibri" w:hAnsi="Arial" w:cs="Arial"/>
          <w:sz w:val="24"/>
          <w:szCs w:val="24"/>
        </w:rPr>
        <w:t>.</w:t>
      </w:r>
      <w:r w:rsidRPr="003B1507">
        <w:rPr>
          <w:rFonts w:ascii="Arial" w:eastAsia="Calibri" w:hAnsi="Arial" w:cs="Arial"/>
          <w:sz w:val="24"/>
          <w:szCs w:val="24"/>
        </w:rPr>
        <w:t xml:space="preserve">  </w:t>
      </w:r>
    </w:p>
    <w:p w14:paraId="52A85576" w14:textId="3DFC3CC0" w:rsidR="00070B67"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t xml:space="preserve">En el </w:t>
      </w:r>
      <w:r w:rsidR="00352542" w:rsidRPr="003B1507">
        <w:rPr>
          <w:rFonts w:ascii="Arial" w:eastAsia="Calibri" w:hAnsi="Arial" w:cs="Arial"/>
          <w:iCs/>
          <w:sz w:val="24"/>
          <w:szCs w:val="24"/>
        </w:rPr>
        <w:t>área</w:t>
      </w:r>
      <w:r w:rsidRPr="003B1507">
        <w:rPr>
          <w:rFonts w:ascii="Arial" w:eastAsia="Calibri" w:hAnsi="Arial" w:cs="Arial"/>
          <w:iCs/>
          <w:sz w:val="24"/>
          <w:szCs w:val="24"/>
        </w:rPr>
        <w:t xml:space="preserve"> sujeto de estudio para </w:t>
      </w:r>
      <w:r w:rsidR="002F1084">
        <w:rPr>
          <w:rFonts w:ascii="Arial" w:eastAsia="Calibri" w:hAnsi="Arial" w:cs="Arial"/>
          <w:iCs/>
          <w:sz w:val="24"/>
          <w:szCs w:val="24"/>
        </w:rPr>
        <w:t>ACUSTF</w:t>
      </w:r>
      <w:r w:rsidRPr="003B1507">
        <w:rPr>
          <w:rFonts w:ascii="Arial" w:eastAsia="Calibri" w:hAnsi="Arial" w:cs="Arial"/>
          <w:iCs/>
          <w:sz w:val="24"/>
          <w:szCs w:val="24"/>
        </w:rPr>
        <w:t xml:space="preserve">, tal y como se manifiesta en capítulos anteriores por sus características Bióticas y Abióticas </w:t>
      </w:r>
      <w:r w:rsidR="00500D34" w:rsidRPr="003B1507">
        <w:rPr>
          <w:rFonts w:ascii="Arial" w:eastAsia="Calibri" w:hAnsi="Arial" w:cs="Arial"/>
          <w:iCs/>
          <w:sz w:val="24"/>
          <w:szCs w:val="24"/>
        </w:rPr>
        <w:t>solo es</w:t>
      </w:r>
      <w:r w:rsidRPr="003B1507">
        <w:rPr>
          <w:rFonts w:ascii="Arial" w:eastAsia="Calibri" w:hAnsi="Arial" w:cs="Arial"/>
          <w:iCs/>
          <w:sz w:val="24"/>
          <w:szCs w:val="24"/>
        </w:rPr>
        <w:t xml:space="preserve"> viable </w:t>
      </w:r>
      <w:r w:rsidR="00843197" w:rsidRPr="003B1507">
        <w:rPr>
          <w:rFonts w:ascii="Arial" w:eastAsia="Calibri" w:hAnsi="Arial" w:cs="Arial"/>
          <w:iCs/>
          <w:sz w:val="24"/>
          <w:szCs w:val="24"/>
        </w:rPr>
        <w:t>para</w:t>
      </w:r>
      <w:r w:rsidRPr="003B1507">
        <w:rPr>
          <w:rFonts w:ascii="Arial" w:eastAsia="Calibri" w:hAnsi="Arial" w:cs="Arial"/>
          <w:iCs/>
          <w:sz w:val="24"/>
          <w:szCs w:val="24"/>
        </w:rPr>
        <w:t xml:space="preserve"> aprovechamiento </w:t>
      </w:r>
      <w:r w:rsidR="00361377">
        <w:rPr>
          <w:rFonts w:ascii="Arial" w:eastAsia="Calibri" w:hAnsi="Arial" w:cs="Arial"/>
          <w:iCs/>
          <w:sz w:val="24"/>
          <w:szCs w:val="24"/>
        </w:rPr>
        <w:t>_____________</w:t>
      </w:r>
      <w:r w:rsidRPr="003B1507">
        <w:rPr>
          <w:rFonts w:ascii="Arial" w:eastAsia="Calibri" w:hAnsi="Arial" w:cs="Arial"/>
          <w:iCs/>
          <w:sz w:val="24"/>
          <w:szCs w:val="24"/>
        </w:rPr>
        <w:t xml:space="preserve">, </w:t>
      </w:r>
      <w:r w:rsidR="006D3EB9" w:rsidRPr="003B1507">
        <w:rPr>
          <w:rFonts w:ascii="Arial" w:eastAsia="Calibri" w:hAnsi="Arial" w:cs="Arial"/>
          <w:iCs/>
          <w:sz w:val="24"/>
          <w:szCs w:val="24"/>
        </w:rPr>
        <w:t>y la otra parte de</w:t>
      </w:r>
      <w:r w:rsidR="00361377">
        <w:rPr>
          <w:rFonts w:ascii="Arial" w:eastAsia="Calibri" w:hAnsi="Arial" w:cs="Arial"/>
          <w:iCs/>
          <w:sz w:val="24"/>
          <w:szCs w:val="24"/>
        </w:rPr>
        <w:t xml:space="preserve"> _______________________</w:t>
      </w:r>
      <w:r w:rsidR="006D3EB9" w:rsidRPr="003B1507">
        <w:rPr>
          <w:rFonts w:ascii="Arial" w:eastAsia="Calibri" w:hAnsi="Arial" w:cs="Arial"/>
          <w:iCs/>
          <w:sz w:val="24"/>
          <w:szCs w:val="24"/>
        </w:rPr>
        <w:t xml:space="preserve">, </w:t>
      </w:r>
      <w:r w:rsidRPr="003B1507">
        <w:rPr>
          <w:rFonts w:ascii="Arial" w:eastAsia="Calibri" w:hAnsi="Arial" w:cs="Arial"/>
          <w:iCs/>
          <w:sz w:val="24"/>
          <w:szCs w:val="24"/>
        </w:rPr>
        <w:t>de acuerdo al análisis</w:t>
      </w:r>
      <w:r w:rsidR="00843197" w:rsidRPr="003B1507">
        <w:rPr>
          <w:rFonts w:ascii="Arial" w:eastAsia="Calibri" w:hAnsi="Arial" w:cs="Arial"/>
          <w:iCs/>
          <w:sz w:val="24"/>
          <w:szCs w:val="24"/>
        </w:rPr>
        <w:t xml:space="preserve"> y </w:t>
      </w:r>
      <w:r w:rsidR="005E1677">
        <w:rPr>
          <w:rFonts w:ascii="Arial" w:eastAsia="Calibri" w:hAnsi="Arial" w:cs="Arial"/>
          <w:iCs/>
          <w:sz w:val="24"/>
          <w:szCs w:val="24"/>
        </w:rPr>
        <w:t>co</w:t>
      </w:r>
      <w:r w:rsidR="00843197" w:rsidRPr="003B1507">
        <w:rPr>
          <w:rFonts w:ascii="Arial" w:eastAsia="Calibri" w:hAnsi="Arial" w:cs="Arial"/>
          <w:iCs/>
          <w:sz w:val="24"/>
          <w:szCs w:val="24"/>
        </w:rPr>
        <w:t>n base</w:t>
      </w:r>
      <w:r w:rsidRPr="003B1507">
        <w:rPr>
          <w:rFonts w:ascii="Arial" w:eastAsia="Calibri" w:hAnsi="Arial" w:cs="Arial"/>
          <w:iCs/>
          <w:sz w:val="24"/>
          <w:szCs w:val="24"/>
        </w:rPr>
        <w:t xml:space="preserve"> </w:t>
      </w:r>
      <w:r w:rsidR="00843197" w:rsidRPr="003B1507">
        <w:rPr>
          <w:rFonts w:ascii="Arial" w:eastAsia="Calibri" w:hAnsi="Arial" w:cs="Arial"/>
          <w:iCs/>
          <w:sz w:val="24"/>
          <w:szCs w:val="24"/>
        </w:rPr>
        <w:t>a</w:t>
      </w:r>
      <w:r w:rsidRPr="003B1507">
        <w:rPr>
          <w:rFonts w:ascii="Arial" w:eastAsia="Calibri" w:hAnsi="Arial" w:cs="Arial"/>
          <w:iCs/>
          <w:sz w:val="24"/>
          <w:szCs w:val="24"/>
        </w:rPr>
        <w:t xml:space="preserve">l muestreo y la observación en campo el tipo de vegetación que sustenta </w:t>
      </w:r>
      <w:r w:rsidR="00361377">
        <w:rPr>
          <w:rFonts w:ascii="Arial" w:eastAsia="Calibri" w:hAnsi="Arial" w:cs="Arial"/>
          <w:iCs/>
          <w:sz w:val="24"/>
          <w:szCs w:val="24"/>
        </w:rPr>
        <w:t>___________</w:t>
      </w:r>
      <w:r w:rsidRPr="003B1507">
        <w:rPr>
          <w:rFonts w:ascii="Arial" w:eastAsia="Calibri" w:hAnsi="Arial" w:cs="Arial"/>
          <w:iCs/>
          <w:sz w:val="24"/>
          <w:szCs w:val="24"/>
        </w:rPr>
        <w:t>.</w:t>
      </w:r>
    </w:p>
    <w:p w14:paraId="1EE374F3" w14:textId="2168F2BA" w:rsidR="00070B67"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lastRenderedPageBreak/>
        <w:t xml:space="preserve">Dentro de la superficie considerada para llevar a cabo el cambio de uso de suelo el tipo de vegetación que predomina </w:t>
      </w:r>
      <w:r w:rsidR="009F068A" w:rsidRPr="003B1507">
        <w:rPr>
          <w:rFonts w:ascii="Arial" w:eastAsia="Calibri" w:hAnsi="Arial" w:cs="Arial"/>
          <w:iCs/>
          <w:sz w:val="24"/>
          <w:szCs w:val="24"/>
        </w:rPr>
        <w:t>es el</w:t>
      </w:r>
      <w:r w:rsidR="00361377">
        <w:rPr>
          <w:rFonts w:ascii="Arial" w:eastAsia="Calibri" w:hAnsi="Arial" w:cs="Arial"/>
          <w:iCs/>
          <w:sz w:val="24"/>
          <w:szCs w:val="24"/>
        </w:rPr>
        <w:t xml:space="preserve"> ________________________________</w:t>
      </w:r>
      <w:r w:rsidRPr="003B1507">
        <w:rPr>
          <w:rFonts w:ascii="Arial" w:eastAsia="Calibri" w:hAnsi="Arial" w:cs="Arial"/>
          <w:iCs/>
          <w:sz w:val="24"/>
          <w:szCs w:val="24"/>
        </w:rPr>
        <w:t xml:space="preserve">. De acuerdo al registro de vegetación en los sitios muestreados y derivado de las observaciones </w:t>
      </w:r>
      <w:r w:rsidRPr="00692CB0">
        <w:rPr>
          <w:rFonts w:ascii="Arial" w:eastAsia="Calibri" w:hAnsi="Arial" w:cs="Arial"/>
          <w:iCs/>
          <w:sz w:val="24"/>
          <w:szCs w:val="24"/>
        </w:rPr>
        <w:t xml:space="preserve">se ubicaron diferentes especies </w:t>
      </w:r>
      <w:r w:rsidR="009F068A" w:rsidRPr="00692CB0">
        <w:rPr>
          <w:rFonts w:ascii="Arial" w:eastAsia="Calibri" w:hAnsi="Arial" w:cs="Arial"/>
          <w:iCs/>
          <w:sz w:val="24"/>
          <w:szCs w:val="24"/>
        </w:rPr>
        <w:t>para su rescate y conservación dentro del predio</w:t>
      </w:r>
      <w:r w:rsidRPr="00692CB0">
        <w:rPr>
          <w:rFonts w:ascii="Arial" w:eastAsia="Calibri" w:hAnsi="Arial" w:cs="Arial"/>
          <w:iCs/>
          <w:sz w:val="24"/>
          <w:szCs w:val="24"/>
        </w:rPr>
        <w:t>.</w:t>
      </w:r>
    </w:p>
    <w:p w14:paraId="170A4308" w14:textId="501A2580" w:rsidR="00070B67" w:rsidRPr="003B1507" w:rsidRDefault="00070B67" w:rsidP="0056118B">
      <w:pPr>
        <w:jc w:val="both"/>
        <w:rPr>
          <w:rFonts w:ascii="Arial" w:eastAsia="Calibri" w:hAnsi="Arial" w:cs="Arial"/>
          <w:iCs/>
          <w:sz w:val="24"/>
          <w:szCs w:val="24"/>
        </w:rPr>
      </w:pPr>
      <w:r w:rsidRPr="005E1677">
        <w:rPr>
          <w:rFonts w:ascii="Arial" w:eastAsia="Calibri" w:hAnsi="Arial" w:cs="Arial"/>
          <w:iCs/>
          <w:sz w:val="24"/>
          <w:szCs w:val="24"/>
        </w:rPr>
        <w:t>Con respecto a la Fauna en el área sujeta de estudio se</w:t>
      </w:r>
      <w:r w:rsidR="00361377">
        <w:rPr>
          <w:rFonts w:ascii="Arial" w:eastAsia="Calibri" w:hAnsi="Arial" w:cs="Arial"/>
          <w:iCs/>
          <w:sz w:val="24"/>
          <w:szCs w:val="24"/>
        </w:rPr>
        <w:t xml:space="preserve"> ____________________</w:t>
      </w:r>
      <w:r w:rsidR="00C64AE2" w:rsidRPr="005E1677">
        <w:rPr>
          <w:rFonts w:ascii="Arial" w:eastAsia="Calibri" w:hAnsi="Arial" w:cs="Arial"/>
          <w:iCs/>
          <w:sz w:val="24"/>
          <w:szCs w:val="24"/>
        </w:rPr>
        <w:t xml:space="preserve"> de</w:t>
      </w:r>
      <w:r w:rsidRPr="005E1677">
        <w:rPr>
          <w:rFonts w:ascii="Arial" w:eastAsia="Calibri" w:hAnsi="Arial" w:cs="Arial"/>
          <w:iCs/>
          <w:sz w:val="24"/>
          <w:szCs w:val="24"/>
        </w:rPr>
        <w:t xml:space="preserve"> algunos</w:t>
      </w:r>
      <w:r w:rsidR="00500D34" w:rsidRPr="005E1677">
        <w:rPr>
          <w:rFonts w:ascii="Arial" w:eastAsia="Calibri" w:hAnsi="Arial" w:cs="Arial"/>
          <w:iCs/>
          <w:sz w:val="24"/>
          <w:szCs w:val="24"/>
        </w:rPr>
        <w:t>, lagomorfos y</w:t>
      </w:r>
      <w:r w:rsidRPr="005E1677">
        <w:rPr>
          <w:rFonts w:ascii="Arial" w:eastAsia="Calibri" w:hAnsi="Arial" w:cs="Arial"/>
          <w:iCs/>
          <w:sz w:val="24"/>
          <w:szCs w:val="24"/>
        </w:rPr>
        <w:t xml:space="preserve"> </w:t>
      </w:r>
      <w:r w:rsidR="00500D34" w:rsidRPr="005E1677">
        <w:rPr>
          <w:rFonts w:ascii="Arial" w:eastAsia="Calibri" w:hAnsi="Arial" w:cs="Arial"/>
          <w:iCs/>
          <w:sz w:val="24"/>
          <w:szCs w:val="24"/>
        </w:rPr>
        <w:t xml:space="preserve">pequeños mamíferos </w:t>
      </w:r>
      <w:r w:rsidRPr="005E1677">
        <w:rPr>
          <w:rFonts w:ascii="Arial" w:eastAsia="Calibri" w:hAnsi="Arial" w:cs="Arial"/>
          <w:iCs/>
          <w:sz w:val="24"/>
          <w:szCs w:val="24"/>
        </w:rPr>
        <w:t xml:space="preserve">pudiéndose apreciar diferentes tipos de aves mismas que se registraron en el rubro de fauna dentro del </w:t>
      </w:r>
      <w:r w:rsidR="006F41D0" w:rsidRPr="005E1677">
        <w:rPr>
          <w:rFonts w:ascii="Arial" w:eastAsia="Calibri" w:hAnsi="Arial" w:cs="Arial"/>
          <w:iCs/>
          <w:sz w:val="24"/>
          <w:szCs w:val="24"/>
        </w:rPr>
        <w:t>área</w:t>
      </w:r>
      <w:r w:rsidRPr="005E1677">
        <w:rPr>
          <w:rFonts w:ascii="Arial" w:eastAsia="Calibri" w:hAnsi="Arial" w:cs="Arial"/>
          <w:iCs/>
          <w:sz w:val="24"/>
          <w:szCs w:val="24"/>
        </w:rPr>
        <w:t>.</w:t>
      </w:r>
    </w:p>
    <w:p w14:paraId="7FBA3895" w14:textId="282A6E2C" w:rsidR="00500D34"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t>Referente a la hidrología</w:t>
      </w:r>
      <w:r w:rsidR="00352542">
        <w:rPr>
          <w:rFonts w:ascii="Arial" w:eastAsia="Calibri" w:hAnsi="Arial" w:cs="Arial"/>
          <w:iCs/>
          <w:sz w:val="24"/>
          <w:szCs w:val="24"/>
        </w:rPr>
        <w:t xml:space="preserve"> en</w:t>
      </w:r>
      <w:r w:rsidRPr="003B1507">
        <w:rPr>
          <w:rFonts w:ascii="Arial" w:eastAsia="Calibri" w:hAnsi="Arial" w:cs="Arial"/>
          <w:iCs/>
          <w:sz w:val="24"/>
          <w:szCs w:val="24"/>
        </w:rPr>
        <w:t xml:space="preserve"> </w:t>
      </w:r>
      <w:r w:rsidR="009F068A" w:rsidRPr="003B1507">
        <w:rPr>
          <w:rFonts w:ascii="Arial" w:eastAsia="Calibri" w:hAnsi="Arial" w:cs="Arial"/>
          <w:iCs/>
          <w:sz w:val="24"/>
          <w:szCs w:val="24"/>
        </w:rPr>
        <w:t xml:space="preserve">el </w:t>
      </w:r>
      <w:r w:rsidR="00352542" w:rsidRPr="003B1507">
        <w:rPr>
          <w:rFonts w:ascii="Arial" w:eastAsia="Calibri" w:hAnsi="Arial" w:cs="Arial"/>
          <w:iCs/>
          <w:sz w:val="24"/>
          <w:szCs w:val="24"/>
        </w:rPr>
        <w:t>área</w:t>
      </w:r>
      <w:r w:rsidR="009F068A" w:rsidRPr="003B1507">
        <w:rPr>
          <w:rFonts w:ascii="Arial" w:eastAsia="Calibri" w:hAnsi="Arial" w:cs="Arial"/>
          <w:iCs/>
          <w:sz w:val="24"/>
          <w:szCs w:val="24"/>
        </w:rPr>
        <w:t>,</w:t>
      </w:r>
      <w:r w:rsidRPr="003B1507">
        <w:rPr>
          <w:rFonts w:ascii="Arial" w:eastAsia="Calibri" w:hAnsi="Arial" w:cs="Arial"/>
          <w:iCs/>
          <w:sz w:val="24"/>
          <w:szCs w:val="24"/>
        </w:rPr>
        <w:t xml:space="preserve"> este se encuentra dentro de los parámetros de precipitación de </w:t>
      </w:r>
      <w:r w:rsidR="006F41D0">
        <w:rPr>
          <w:rFonts w:ascii="Arial" w:eastAsia="Calibri" w:hAnsi="Arial" w:cs="Arial"/>
          <w:iCs/>
          <w:sz w:val="24"/>
          <w:szCs w:val="24"/>
        </w:rPr>
        <w:t>125</w:t>
      </w:r>
      <w:r w:rsidR="00843197" w:rsidRPr="003B1507">
        <w:rPr>
          <w:rFonts w:ascii="Arial" w:eastAsia="Calibri" w:hAnsi="Arial" w:cs="Arial"/>
          <w:iCs/>
          <w:sz w:val="24"/>
          <w:szCs w:val="24"/>
        </w:rPr>
        <w:t>-400</w:t>
      </w:r>
      <w:r w:rsidR="006F41D0">
        <w:rPr>
          <w:rFonts w:ascii="Arial" w:eastAsia="Calibri" w:hAnsi="Arial" w:cs="Arial"/>
          <w:iCs/>
          <w:sz w:val="24"/>
          <w:szCs w:val="24"/>
        </w:rPr>
        <w:t xml:space="preserve"> </w:t>
      </w:r>
      <w:r w:rsidRPr="003B1507">
        <w:rPr>
          <w:rFonts w:ascii="Arial" w:eastAsia="Calibri" w:hAnsi="Arial" w:cs="Arial"/>
          <w:iCs/>
          <w:sz w:val="24"/>
          <w:szCs w:val="24"/>
        </w:rPr>
        <w:t>mm media anual según (SMN de CNA) con registro en la estación meteorológic</w:t>
      </w:r>
      <w:r w:rsidR="001D6652" w:rsidRPr="003B1507">
        <w:rPr>
          <w:rFonts w:ascii="Arial" w:eastAsia="Calibri" w:hAnsi="Arial" w:cs="Arial"/>
          <w:iCs/>
          <w:sz w:val="24"/>
          <w:szCs w:val="24"/>
        </w:rPr>
        <w:t xml:space="preserve">a más cercana, dentro del </w:t>
      </w:r>
      <w:r w:rsidR="00352542" w:rsidRPr="003B1507">
        <w:rPr>
          <w:rFonts w:ascii="Arial" w:eastAsia="Calibri" w:hAnsi="Arial" w:cs="Arial"/>
          <w:iCs/>
          <w:sz w:val="24"/>
          <w:szCs w:val="24"/>
        </w:rPr>
        <w:t>área</w:t>
      </w:r>
      <w:r w:rsidR="009F068A" w:rsidRPr="003B1507">
        <w:rPr>
          <w:rFonts w:ascii="Arial" w:eastAsia="Calibri" w:hAnsi="Arial" w:cs="Arial"/>
          <w:iCs/>
          <w:sz w:val="24"/>
          <w:szCs w:val="24"/>
        </w:rPr>
        <w:t xml:space="preserve"> </w:t>
      </w:r>
      <w:r w:rsidR="00361377">
        <w:rPr>
          <w:rFonts w:ascii="Arial" w:eastAsia="Calibri" w:hAnsi="Arial" w:cs="Arial"/>
          <w:iCs/>
          <w:sz w:val="24"/>
          <w:szCs w:val="24"/>
        </w:rPr>
        <w:t>______________________</w:t>
      </w:r>
      <w:r w:rsidR="00304007">
        <w:rPr>
          <w:rFonts w:ascii="Arial" w:eastAsia="Calibri" w:hAnsi="Arial" w:cs="Arial"/>
          <w:iCs/>
          <w:sz w:val="24"/>
          <w:szCs w:val="24"/>
        </w:rPr>
        <w:t xml:space="preserve">, no se localizan cuerpos de agua siendo que no se modificaran los que se encuentren aledaños a los </w:t>
      </w:r>
      <w:r w:rsidRPr="003B1507">
        <w:rPr>
          <w:rFonts w:ascii="Arial" w:eastAsia="Calibri" w:hAnsi="Arial" w:cs="Arial"/>
          <w:iCs/>
          <w:sz w:val="24"/>
          <w:szCs w:val="24"/>
        </w:rPr>
        <w:t xml:space="preserve">márgenes </w:t>
      </w:r>
      <w:r w:rsidR="00304007">
        <w:rPr>
          <w:rFonts w:ascii="Arial" w:eastAsia="Calibri" w:hAnsi="Arial" w:cs="Arial"/>
          <w:iCs/>
          <w:sz w:val="24"/>
          <w:szCs w:val="24"/>
        </w:rPr>
        <w:t xml:space="preserve">del </w:t>
      </w:r>
      <w:r w:rsidR="006F41D0">
        <w:rPr>
          <w:rFonts w:ascii="Arial" w:eastAsia="Calibri" w:hAnsi="Arial" w:cs="Arial"/>
          <w:iCs/>
          <w:sz w:val="24"/>
          <w:szCs w:val="24"/>
        </w:rPr>
        <w:t>área</w:t>
      </w:r>
      <w:r w:rsidR="00304007">
        <w:rPr>
          <w:rFonts w:ascii="Arial" w:eastAsia="Calibri" w:hAnsi="Arial" w:cs="Arial"/>
          <w:iCs/>
          <w:sz w:val="24"/>
          <w:szCs w:val="24"/>
        </w:rPr>
        <w:t xml:space="preserve"> </w:t>
      </w:r>
      <w:r w:rsidRPr="003B1507">
        <w:rPr>
          <w:rFonts w:ascii="Arial" w:eastAsia="Calibri" w:hAnsi="Arial" w:cs="Arial"/>
          <w:iCs/>
          <w:sz w:val="24"/>
          <w:szCs w:val="24"/>
        </w:rPr>
        <w:t xml:space="preserve">ni sus lechos para que cumpla con su función abastecedora hacia </w:t>
      </w:r>
      <w:r w:rsidR="00304007">
        <w:rPr>
          <w:rFonts w:ascii="Arial" w:eastAsia="Calibri" w:hAnsi="Arial" w:cs="Arial"/>
          <w:iCs/>
          <w:sz w:val="24"/>
          <w:szCs w:val="24"/>
        </w:rPr>
        <w:t xml:space="preserve">el sistema ambiental </w:t>
      </w:r>
      <w:r w:rsidR="001D6652" w:rsidRPr="003B1507">
        <w:rPr>
          <w:rFonts w:ascii="Arial" w:eastAsia="Calibri" w:hAnsi="Arial" w:cs="Arial"/>
          <w:iCs/>
          <w:sz w:val="24"/>
          <w:szCs w:val="24"/>
        </w:rPr>
        <w:t>en las partes bajas.</w:t>
      </w:r>
    </w:p>
    <w:p w14:paraId="2619B28D" w14:textId="3C248897" w:rsidR="00070B67" w:rsidRPr="0053152E" w:rsidRDefault="00070B67" w:rsidP="0056118B">
      <w:pPr>
        <w:jc w:val="both"/>
        <w:rPr>
          <w:rFonts w:ascii="Arial" w:eastAsia="Calibri" w:hAnsi="Arial" w:cs="Arial"/>
          <w:iCs/>
          <w:sz w:val="24"/>
          <w:szCs w:val="24"/>
        </w:rPr>
      </w:pPr>
      <w:r w:rsidRPr="0053152E">
        <w:rPr>
          <w:rFonts w:ascii="Arial" w:eastAsia="Calibri" w:hAnsi="Arial" w:cs="Arial"/>
          <w:iCs/>
          <w:sz w:val="24"/>
          <w:szCs w:val="24"/>
        </w:rPr>
        <w:t xml:space="preserve">La </w:t>
      </w:r>
      <w:r w:rsidR="00843197" w:rsidRPr="0053152E">
        <w:rPr>
          <w:rFonts w:ascii="Arial" w:eastAsia="Calibri" w:hAnsi="Arial" w:cs="Arial"/>
          <w:iCs/>
          <w:sz w:val="24"/>
          <w:szCs w:val="24"/>
        </w:rPr>
        <w:t>profundidad</w:t>
      </w:r>
      <w:r w:rsidRPr="0053152E">
        <w:rPr>
          <w:rFonts w:ascii="Arial" w:eastAsia="Calibri" w:hAnsi="Arial" w:cs="Arial"/>
          <w:iCs/>
          <w:sz w:val="24"/>
          <w:szCs w:val="24"/>
        </w:rPr>
        <w:t xml:space="preserve"> del suelo en lo general </w:t>
      </w:r>
      <w:r w:rsidR="00843197" w:rsidRPr="0053152E">
        <w:rPr>
          <w:rFonts w:ascii="Arial" w:eastAsia="Calibri" w:hAnsi="Arial" w:cs="Arial"/>
          <w:iCs/>
          <w:sz w:val="24"/>
          <w:szCs w:val="24"/>
        </w:rPr>
        <w:t>tiene una</w:t>
      </w:r>
      <w:r w:rsidR="00D87BC2" w:rsidRPr="0053152E">
        <w:rPr>
          <w:rFonts w:ascii="Arial" w:eastAsia="Calibri" w:hAnsi="Arial" w:cs="Arial"/>
          <w:iCs/>
          <w:sz w:val="24"/>
          <w:szCs w:val="24"/>
        </w:rPr>
        <w:t xml:space="preserve"> profundidad </w:t>
      </w:r>
      <w:r w:rsidR="0053152E">
        <w:rPr>
          <w:rFonts w:ascii="Arial" w:eastAsia="Calibri" w:hAnsi="Arial" w:cs="Arial"/>
          <w:iCs/>
          <w:sz w:val="24"/>
          <w:szCs w:val="24"/>
        </w:rPr>
        <w:t xml:space="preserve">menos a </w:t>
      </w:r>
      <w:r w:rsidR="00843197" w:rsidRPr="0053152E">
        <w:rPr>
          <w:rFonts w:ascii="Arial" w:eastAsia="Calibri" w:hAnsi="Arial" w:cs="Arial"/>
          <w:iCs/>
          <w:sz w:val="24"/>
          <w:szCs w:val="24"/>
        </w:rPr>
        <w:t>1.0</w:t>
      </w:r>
      <w:r w:rsidR="00A7777F" w:rsidRPr="0053152E">
        <w:rPr>
          <w:rFonts w:ascii="Arial" w:eastAsia="Calibri" w:hAnsi="Arial" w:cs="Arial"/>
          <w:iCs/>
          <w:sz w:val="24"/>
          <w:szCs w:val="24"/>
        </w:rPr>
        <w:t xml:space="preserve"> m</w:t>
      </w:r>
      <w:r w:rsidR="0053152E">
        <w:rPr>
          <w:rFonts w:ascii="Arial" w:eastAsia="Calibri" w:hAnsi="Arial" w:cs="Arial"/>
          <w:iCs/>
          <w:sz w:val="24"/>
          <w:szCs w:val="24"/>
        </w:rPr>
        <w:t xml:space="preserve">, el cual es de </w:t>
      </w:r>
      <w:r w:rsidR="00361377">
        <w:rPr>
          <w:rFonts w:ascii="Arial" w:eastAsia="Calibri" w:hAnsi="Arial" w:cs="Arial"/>
          <w:iCs/>
          <w:sz w:val="24"/>
          <w:szCs w:val="24"/>
          <w:highlight w:val="yellow"/>
        </w:rPr>
        <w:t>___________</w:t>
      </w:r>
      <w:r w:rsidR="001D6652" w:rsidRPr="00E97471">
        <w:rPr>
          <w:rFonts w:ascii="Arial" w:eastAsia="Calibri" w:hAnsi="Arial" w:cs="Arial"/>
          <w:iCs/>
          <w:sz w:val="24"/>
          <w:szCs w:val="24"/>
          <w:highlight w:val="yellow"/>
        </w:rPr>
        <w:t>,</w:t>
      </w:r>
      <w:r w:rsidR="00D87BC2" w:rsidRPr="0053152E">
        <w:rPr>
          <w:rFonts w:ascii="Arial" w:eastAsia="Calibri" w:hAnsi="Arial" w:cs="Arial"/>
          <w:iCs/>
          <w:sz w:val="24"/>
          <w:szCs w:val="24"/>
        </w:rPr>
        <w:t xml:space="preserve"> de acuerdo a </w:t>
      </w:r>
      <w:r w:rsidR="00561375" w:rsidRPr="0053152E">
        <w:rPr>
          <w:rFonts w:ascii="Arial" w:eastAsia="Calibri" w:hAnsi="Arial" w:cs="Arial"/>
          <w:iCs/>
          <w:sz w:val="24"/>
          <w:szCs w:val="24"/>
        </w:rPr>
        <w:t xml:space="preserve">los perfiles observados en </w:t>
      </w:r>
      <w:r w:rsidR="00D87BC2" w:rsidRPr="0053152E">
        <w:rPr>
          <w:rFonts w:ascii="Arial" w:eastAsia="Calibri" w:hAnsi="Arial" w:cs="Arial"/>
          <w:iCs/>
          <w:sz w:val="24"/>
          <w:szCs w:val="24"/>
        </w:rPr>
        <w:t xml:space="preserve">el sitio, </w:t>
      </w:r>
      <w:r w:rsidR="0053152E">
        <w:rPr>
          <w:rFonts w:ascii="Arial" w:eastAsia="Calibri" w:hAnsi="Arial" w:cs="Arial"/>
          <w:iCs/>
          <w:sz w:val="24"/>
          <w:szCs w:val="24"/>
        </w:rPr>
        <w:t>co</w:t>
      </w:r>
      <w:r w:rsidR="00561375" w:rsidRPr="0053152E">
        <w:rPr>
          <w:rFonts w:ascii="Arial" w:eastAsia="Calibri" w:hAnsi="Arial" w:cs="Arial"/>
          <w:iCs/>
          <w:sz w:val="24"/>
          <w:szCs w:val="24"/>
        </w:rPr>
        <w:t xml:space="preserve">n base a </w:t>
      </w:r>
      <w:r w:rsidR="00C64AE2" w:rsidRPr="0053152E">
        <w:rPr>
          <w:rFonts w:ascii="Arial" w:eastAsia="Calibri" w:hAnsi="Arial" w:cs="Arial"/>
          <w:iCs/>
          <w:sz w:val="24"/>
          <w:szCs w:val="24"/>
        </w:rPr>
        <w:t>lo observado</w:t>
      </w:r>
      <w:r w:rsidRPr="0053152E">
        <w:rPr>
          <w:rFonts w:ascii="Arial" w:eastAsia="Calibri" w:hAnsi="Arial" w:cs="Arial"/>
          <w:iCs/>
          <w:sz w:val="24"/>
          <w:szCs w:val="24"/>
        </w:rPr>
        <w:t xml:space="preserve"> presenta erosión</w:t>
      </w:r>
      <w:r w:rsidR="00361377">
        <w:rPr>
          <w:rFonts w:ascii="Arial" w:eastAsia="Calibri" w:hAnsi="Arial" w:cs="Arial"/>
          <w:iCs/>
          <w:sz w:val="24"/>
          <w:szCs w:val="24"/>
        </w:rPr>
        <w:t xml:space="preserve"> ________________________</w:t>
      </w:r>
      <w:r w:rsidRPr="0053152E">
        <w:rPr>
          <w:rFonts w:ascii="Arial" w:eastAsia="Calibri" w:hAnsi="Arial" w:cs="Arial"/>
          <w:iCs/>
          <w:sz w:val="24"/>
          <w:szCs w:val="24"/>
        </w:rPr>
        <w:t xml:space="preserve"> derivado de las lluvias anuales sin que se observaran acarreos importantes a las partes bajas del </w:t>
      </w:r>
      <w:r w:rsidR="0053152E">
        <w:rPr>
          <w:rFonts w:ascii="Arial" w:eastAsia="Calibri" w:hAnsi="Arial" w:cs="Arial"/>
          <w:iCs/>
          <w:sz w:val="24"/>
          <w:szCs w:val="24"/>
        </w:rPr>
        <w:t>área</w:t>
      </w:r>
      <w:r w:rsidRPr="0053152E">
        <w:rPr>
          <w:rFonts w:ascii="Arial" w:eastAsia="Calibri" w:hAnsi="Arial" w:cs="Arial"/>
          <w:iCs/>
          <w:sz w:val="24"/>
          <w:szCs w:val="24"/>
        </w:rPr>
        <w:t>.</w:t>
      </w:r>
    </w:p>
    <w:p w14:paraId="42E39FF7" w14:textId="502B6C9C" w:rsidR="00135555" w:rsidRPr="00692CB0" w:rsidRDefault="00D87BC2" w:rsidP="0056118B">
      <w:pPr>
        <w:jc w:val="both"/>
        <w:rPr>
          <w:rFonts w:ascii="Arial" w:eastAsia="Calibri" w:hAnsi="Arial" w:cs="Arial"/>
          <w:iCs/>
          <w:sz w:val="24"/>
          <w:szCs w:val="24"/>
        </w:rPr>
      </w:pPr>
      <w:r w:rsidRPr="00692CB0">
        <w:rPr>
          <w:rFonts w:ascii="Arial" w:eastAsia="Calibri" w:hAnsi="Arial" w:cs="Arial"/>
          <w:iCs/>
          <w:sz w:val="24"/>
          <w:szCs w:val="24"/>
        </w:rPr>
        <w:t>Bajo</w:t>
      </w:r>
      <w:r w:rsidR="00070B67" w:rsidRPr="00692CB0">
        <w:rPr>
          <w:rFonts w:ascii="Arial" w:eastAsia="Calibri" w:hAnsi="Arial" w:cs="Arial"/>
          <w:iCs/>
          <w:sz w:val="24"/>
          <w:szCs w:val="24"/>
        </w:rPr>
        <w:t xml:space="preserve"> este contexto y considerando el nuevo uso que pretende dársele al </w:t>
      </w:r>
      <w:r w:rsidR="00692CB0" w:rsidRPr="00692CB0">
        <w:rPr>
          <w:rFonts w:ascii="Arial" w:eastAsia="Calibri" w:hAnsi="Arial" w:cs="Arial"/>
          <w:iCs/>
          <w:sz w:val="24"/>
          <w:szCs w:val="24"/>
        </w:rPr>
        <w:t>área</w:t>
      </w:r>
      <w:r w:rsidR="00070B67" w:rsidRPr="00692CB0">
        <w:rPr>
          <w:rFonts w:ascii="Arial" w:eastAsia="Calibri" w:hAnsi="Arial" w:cs="Arial"/>
          <w:iCs/>
          <w:sz w:val="24"/>
          <w:szCs w:val="24"/>
        </w:rPr>
        <w:t xml:space="preserve"> sujeto de estudio </w:t>
      </w:r>
      <w:r w:rsidR="006C76D6" w:rsidRPr="00692CB0">
        <w:rPr>
          <w:rFonts w:ascii="Arial" w:eastAsia="Calibri" w:hAnsi="Arial" w:cs="Arial"/>
          <w:iCs/>
          <w:sz w:val="24"/>
          <w:szCs w:val="24"/>
        </w:rPr>
        <w:t>las afectaciones serán</w:t>
      </w:r>
      <w:r w:rsidR="00070B67" w:rsidRPr="00692CB0">
        <w:rPr>
          <w:rFonts w:ascii="Arial" w:eastAsia="Calibri" w:hAnsi="Arial" w:cs="Arial"/>
          <w:iCs/>
          <w:sz w:val="24"/>
          <w:szCs w:val="24"/>
        </w:rPr>
        <w:t xml:space="preserve"> </w:t>
      </w:r>
      <w:r w:rsidR="006C76D6" w:rsidRPr="00692CB0">
        <w:rPr>
          <w:rFonts w:ascii="Arial" w:eastAsia="Calibri" w:hAnsi="Arial" w:cs="Arial"/>
          <w:iCs/>
          <w:sz w:val="24"/>
          <w:szCs w:val="24"/>
        </w:rPr>
        <w:t xml:space="preserve">severos y </w:t>
      </w:r>
      <w:r w:rsidR="00301612" w:rsidRPr="00692CB0">
        <w:rPr>
          <w:rFonts w:ascii="Arial" w:eastAsia="Calibri" w:hAnsi="Arial" w:cs="Arial"/>
          <w:iCs/>
          <w:sz w:val="24"/>
          <w:szCs w:val="24"/>
        </w:rPr>
        <w:t>críticos</w:t>
      </w:r>
      <w:r w:rsidR="00561375" w:rsidRPr="00692CB0">
        <w:rPr>
          <w:rFonts w:ascii="Arial" w:eastAsia="Calibri" w:hAnsi="Arial" w:cs="Arial"/>
          <w:iCs/>
          <w:sz w:val="24"/>
          <w:szCs w:val="24"/>
        </w:rPr>
        <w:t xml:space="preserve"> ante </w:t>
      </w:r>
      <w:r w:rsidR="00CB25FE" w:rsidRPr="00692CB0">
        <w:rPr>
          <w:rFonts w:ascii="Arial" w:eastAsia="Calibri" w:hAnsi="Arial" w:cs="Arial"/>
          <w:iCs/>
          <w:sz w:val="24"/>
          <w:szCs w:val="24"/>
        </w:rPr>
        <w:t xml:space="preserve">la eliminación de vegetación </w:t>
      </w:r>
      <w:r w:rsidR="00070B67" w:rsidRPr="00692CB0">
        <w:rPr>
          <w:rFonts w:ascii="Arial" w:eastAsia="Calibri" w:hAnsi="Arial" w:cs="Arial"/>
          <w:iCs/>
          <w:sz w:val="24"/>
          <w:szCs w:val="24"/>
        </w:rPr>
        <w:t xml:space="preserve">en el área sujeta a cambio de uso de suelo. Para asegurar la biodiversidad dentro del </w:t>
      </w:r>
      <w:r w:rsidR="00692CB0" w:rsidRPr="00692CB0">
        <w:rPr>
          <w:rFonts w:ascii="Arial" w:eastAsia="Calibri" w:hAnsi="Arial" w:cs="Arial"/>
          <w:iCs/>
          <w:sz w:val="24"/>
          <w:szCs w:val="24"/>
        </w:rPr>
        <w:t>área</w:t>
      </w:r>
      <w:r w:rsidR="00304007" w:rsidRPr="00692CB0">
        <w:rPr>
          <w:rFonts w:ascii="Arial" w:eastAsia="Calibri" w:hAnsi="Arial" w:cs="Arial"/>
          <w:iCs/>
          <w:sz w:val="24"/>
          <w:szCs w:val="24"/>
        </w:rPr>
        <w:t xml:space="preserve"> en estudio</w:t>
      </w:r>
      <w:r w:rsidR="00070B67" w:rsidRPr="00692CB0">
        <w:rPr>
          <w:rFonts w:ascii="Arial" w:eastAsia="Calibri" w:hAnsi="Arial" w:cs="Arial"/>
          <w:iCs/>
          <w:sz w:val="24"/>
          <w:szCs w:val="24"/>
        </w:rPr>
        <w:t xml:space="preserve"> se contempla rescatar y reubicar especies de lento crecimiento y difícil regeneración como las cactáceas </w:t>
      </w:r>
      <w:r w:rsidR="0053152E">
        <w:rPr>
          <w:rFonts w:ascii="Arial" w:eastAsia="Calibri" w:hAnsi="Arial" w:cs="Arial"/>
          <w:iCs/>
          <w:sz w:val="24"/>
          <w:szCs w:val="24"/>
        </w:rPr>
        <w:t xml:space="preserve">y asparagáceas </w:t>
      </w:r>
      <w:r w:rsidR="00301612" w:rsidRPr="00692CB0">
        <w:rPr>
          <w:rFonts w:ascii="Arial" w:eastAsia="Calibri" w:hAnsi="Arial" w:cs="Arial"/>
          <w:iCs/>
          <w:sz w:val="24"/>
          <w:szCs w:val="24"/>
        </w:rPr>
        <w:t xml:space="preserve">las cuales </w:t>
      </w:r>
      <w:r w:rsidR="00070B67" w:rsidRPr="00692CB0">
        <w:rPr>
          <w:rFonts w:ascii="Arial" w:eastAsia="Calibri" w:hAnsi="Arial" w:cs="Arial"/>
          <w:iCs/>
          <w:sz w:val="24"/>
          <w:szCs w:val="24"/>
        </w:rPr>
        <w:t xml:space="preserve">se </w:t>
      </w:r>
      <w:r w:rsidR="00CB25FE" w:rsidRPr="00692CB0">
        <w:rPr>
          <w:rFonts w:ascii="Arial" w:eastAsia="Calibri" w:hAnsi="Arial" w:cs="Arial"/>
          <w:iCs/>
          <w:sz w:val="24"/>
          <w:szCs w:val="24"/>
        </w:rPr>
        <w:t>reubicarán</w:t>
      </w:r>
      <w:r w:rsidR="00070B67" w:rsidRPr="00692CB0">
        <w:rPr>
          <w:rFonts w:ascii="Arial" w:eastAsia="Calibri" w:hAnsi="Arial" w:cs="Arial"/>
          <w:iCs/>
          <w:sz w:val="24"/>
          <w:szCs w:val="24"/>
        </w:rPr>
        <w:t xml:space="preserve"> en el sitio considerado como área de reserva o conservación.</w:t>
      </w:r>
      <w:r w:rsidR="00135555" w:rsidRPr="00692CB0">
        <w:rPr>
          <w:rFonts w:ascii="Arial" w:eastAsia="Calibri" w:hAnsi="Arial" w:cs="Arial"/>
          <w:iCs/>
          <w:sz w:val="24"/>
          <w:szCs w:val="24"/>
        </w:rPr>
        <w:t xml:space="preserve"> </w:t>
      </w:r>
    </w:p>
    <w:p w14:paraId="317CB148" w14:textId="615EB6A3" w:rsidR="00070B67" w:rsidRPr="003B1507" w:rsidRDefault="00070B67" w:rsidP="0056118B">
      <w:pPr>
        <w:jc w:val="both"/>
        <w:rPr>
          <w:rFonts w:ascii="Arial" w:eastAsia="Calibri" w:hAnsi="Arial" w:cs="Arial"/>
          <w:iCs/>
          <w:sz w:val="24"/>
          <w:szCs w:val="24"/>
        </w:rPr>
      </w:pPr>
      <w:r w:rsidRPr="00692CB0">
        <w:rPr>
          <w:rFonts w:ascii="Arial" w:eastAsia="Calibri" w:hAnsi="Arial" w:cs="Arial"/>
          <w:iCs/>
          <w:sz w:val="24"/>
          <w:szCs w:val="24"/>
        </w:rPr>
        <w:t>El impacto en el paisaje se modificará</w:t>
      </w:r>
      <w:r w:rsidR="00D87BC2" w:rsidRPr="00692CB0">
        <w:rPr>
          <w:rFonts w:ascii="Arial" w:eastAsia="Calibri" w:hAnsi="Arial" w:cs="Arial"/>
          <w:iCs/>
          <w:sz w:val="24"/>
          <w:szCs w:val="24"/>
        </w:rPr>
        <w:t xml:space="preserve"> </w:t>
      </w:r>
      <w:r w:rsidRPr="00692CB0">
        <w:rPr>
          <w:rFonts w:ascii="Arial" w:eastAsia="Calibri" w:hAnsi="Arial" w:cs="Arial"/>
          <w:iCs/>
          <w:sz w:val="24"/>
          <w:szCs w:val="24"/>
        </w:rPr>
        <w:t xml:space="preserve">en forma paulatina </w:t>
      </w:r>
      <w:r w:rsidR="00D87BC2" w:rsidRPr="00692CB0">
        <w:rPr>
          <w:rFonts w:ascii="Arial" w:eastAsia="Calibri" w:hAnsi="Arial" w:cs="Arial"/>
          <w:iCs/>
          <w:sz w:val="24"/>
          <w:szCs w:val="24"/>
        </w:rPr>
        <w:t>s</w:t>
      </w:r>
      <w:r w:rsidR="00561375" w:rsidRPr="00692CB0">
        <w:rPr>
          <w:rFonts w:ascii="Arial" w:eastAsia="Calibri" w:hAnsi="Arial" w:cs="Arial"/>
          <w:iCs/>
          <w:sz w:val="24"/>
          <w:szCs w:val="24"/>
        </w:rPr>
        <w:t>in</w:t>
      </w:r>
      <w:r w:rsidR="00D87BC2" w:rsidRPr="00692CB0">
        <w:rPr>
          <w:rFonts w:ascii="Arial" w:eastAsia="Calibri" w:hAnsi="Arial" w:cs="Arial"/>
          <w:iCs/>
          <w:sz w:val="24"/>
          <w:szCs w:val="24"/>
        </w:rPr>
        <w:t xml:space="preserve"> </w:t>
      </w:r>
      <w:r w:rsidRPr="00692CB0">
        <w:rPr>
          <w:rFonts w:ascii="Arial" w:eastAsia="Calibri" w:hAnsi="Arial" w:cs="Arial"/>
          <w:iCs/>
          <w:sz w:val="24"/>
          <w:szCs w:val="24"/>
        </w:rPr>
        <w:t>pod</w:t>
      </w:r>
      <w:r w:rsidR="00561375" w:rsidRPr="00692CB0">
        <w:rPr>
          <w:rFonts w:ascii="Arial" w:eastAsia="Calibri" w:hAnsi="Arial" w:cs="Arial"/>
          <w:iCs/>
          <w:sz w:val="24"/>
          <w:szCs w:val="24"/>
        </w:rPr>
        <w:t>er</w:t>
      </w:r>
      <w:r w:rsidRPr="00692CB0">
        <w:rPr>
          <w:rFonts w:ascii="Arial" w:eastAsia="Calibri" w:hAnsi="Arial" w:cs="Arial"/>
          <w:iCs/>
          <w:sz w:val="24"/>
          <w:szCs w:val="24"/>
        </w:rPr>
        <w:t xml:space="preserve"> revertir</w:t>
      </w:r>
      <w:r w:rsidR="00561375" w:rsidRPr="00692CB0">
        <w:rPr>
          <w:rFonts w:ascii="Arial" w:eastAsia="Calibri" w:hAnsi="Arial" w:cs="Arial"/>
          <w:iCs/>
          <w:sz w:val="24"/>
          <w:szCs w:val="24"/>
        </w:rPr>
        <w:t xml:space="preserve"> </w:t>
      </w:r>
      <w:r w:rsidRPr="00692CB0">
        <w:rPr>
          <w:rFonts w:ascii="Arial" w:eastAsia="Calibri" w:hAnsi="Arial" w:cs="Arial"/>
          <w:iCs/>
          <w:sz w:val="24"/>
          <w:szCs w:val="24"/>
        </w:rPr>
        <w:t xml:space="preserve">su modificación en el corto </w:t>
      </w:r>
      <w:r w:rsidR="00304007" w:rsidRPr="00692CB0">
        <w:rPr>
          <w:rFonts w:ascii="Arial" w:eastAsia="Calibri" w:hAnsi="Arial" w:cs="Arial"/>
          <w:iCs/>
          <w:sz w:val="24"/>
          <w:szCs w:val="24"/>
        </w:rPr>
        <w:t xml:space="preserve">y mediano </w:t>
      </w:r>
      <w:r w:rsidR="00301612" w:rsidRPr="00692CB0">
        <w:rPr>
          <w:rFonts w:ascii="Arial" w:eastAsia="Calibri" w:hAnsi="Arial" w:cs="Arial"/>
          <w:iCs/>
          <w:sz w:val="24"/>
          <w:szCs w:val="24"/>
        </w:rPr>
        <w:t xml:space="preserve">plazo, </w:t>
      </w:r>
      <w:r w:rsidR="00561375" w:rsidRPr="00692CB0">
        <w:rPr>
          <w:rFonts w:ascii="Arial" w:eastAsia="Calibri" w:hAnsi="Arial" w:cs="Arial"/>
          <w:iCs/>
          <w:sz w:val="24"/>
          <w:szCs w:val="24"/>
        </w:rPr>
        <w:t xml:space="preserve">sin </w:t>
      </w:r>
      <w:r w:rsidR="00692CB0" w:rsidRPr="00692CB0">
        <w:rPr>
          <w:rFonts w:ascii="Arial" w:eastAsia="Calibri" w:hAnsi="Arial" w:cs="Arial"/>
          <w:iCs/>
          <w:sz w:val="24"/>
          <w:szCs w:val="24"/>
        </w:rPr>
        <w:t>embargo,</w:t>
      </w:r>
      <w:r w:rsidR="00561375" w:rsidRPr="00692CB0">
        <w:rPr>
          <w:rFonts w:ascii="Arial" w:eastAsia="Calibri" w:hAnsi="Arial" w:cs="Arial"/>
          <w:iCs/>
          <w:sz w:val="24"/>
          <w:szCs w:val="24"/>
        </w:rPr>
        <w:t xml:space="preserve"> con acciones de conservación,</w:t>
      </w:r>
      <w:r w:rsidRPr="00692CB0">
        <w:rPr>
          <w:rFonts w:ascii="Arial" w:eastAsia="Calibri" w:hAnsi="Arial" w:cs="Arial"/>
          <w:iCs/>
          <w:sz w:val="24"/>
          <w:szCs w:val="24"/>
        </w:rPr>
        <w:t xml:space="preserve"> restauración</w:t>
      </w:r>
      <w:r w:rsidR="00561375" w:rsidRPr="00692CB0">
        <w:rPr>
          <w:rFonts w:ascii="Arial" w:eastAsia="Calibri" w:hAnsi="Arial" w:cs="Arial"/>
          <w:iCs/>
          <w:sz w:val="24"/>
          <w:szCs w:val="24"/>
        </w:rPr>
        <w:t xml:space="preserve"> y mitigación se podrá simular </w:t>
      </w:r>
      <w:r w:rsidRPr="00692CB0">
        <w:rPr>
          <w:rFonts w:ascii="Arial" w:eastAsia="Calibri" w:hAnsi="Arial" w:cs="Arial"/>
          <w:iCs/>
          <w:sz w:val="24"/>
          <w:szCs w:val="24"/>
        </w:rPr>
        <w:t>los efectos</w:t>
      </w:r>
      <w:r w:rsidR="00561375" w:rsidRPr="00692CB0">
        <w:rPr>
          <w:rFonts w:ascii="Arial" w:eastAsia="Calibri" w:hAnsi="Arial" w:cs="Arial"/>
          <w:iCs/>
          <w:sz w:val="24"/>
          <w:szCs w:val="24"/>
        </w:rPr>
        <w:t xml:space="preserve"> </w:t>
      </w:r>
      <w:r w:rsidR="00CB25FE" w:rsidRPr="00692CB0">
        <w:rPr>
          <w:rFonts w:ascii="Arial" w:eastAsia="Calibri" w:hAnsi="Arial" w:cs="Arial"/>
          <w:iCs/>
          <w:sz w:val="24"/>
          <w:szCs w:val="24"/>
        </w:rPr>
        <w:t>negativos,</w:t>
      </w:r>
      <w:r w:rsidRPr="00692CB0">
        <w:rPr>
          <w:rFonts w:ascii="Arial" w:eastAsia="Calibri" w:hAnsi="Arial" w:cs="Arial"/>
          <w:iCs/>
          <w:sz w:val="24"/>
          <w:szCs w:val="24"/>
        </w:rPr>
        <w:t xml:space="preserve"> aunque sin llegar a su </w:t>
      </w:r>
      <w:r w:rsidR="001D6652" w:rsidRPr="00692CB0">
        <w:rPr>
          <w:rFonts w:ascii="Arial" w:eastAsia="Calibri" w:hAnsi="Arial" w:cs="Arial"/>
          <w:iCs/>
          <w:sz w:val="24"/>
          <w:szCs w:val="24"/>
        </w:rPr>
        <w:t>estado original.</w:t>
      </w:r>
      <w:r w:rsidR="001D6652" w:rsidRPr="003B1507">
        <w:rPr>
          <w:rFonts w:ascii="Arial" w:eastAsia="Calibri" w:hAnsi="Arial" w:cs="Arial"/>
          <w:iCs/>
          <w:sz w:val="24"/>
          <w:szCs w:val="24"/>
        </w:rPr>
        <w:t xml:space="preserve"> </w:t>
      </w:r>
      <w:r w:rsidRPr="003B1507">
        <w:rPr>
          <w:rFonts w:ascii="Arial" w:eastAsia="Calibri" w:hAnsi="Arial" w:cs="Arial"/>
          <w:iCs/>
          <w:sz w:val="24"/>
          <w:szCs w:val="24"/>
        </w:rPr>
        <w:t xml:space="preserve"> </w:t>
      </w:r>
    </w:p>
    <w:p w14:paraId="17A9D5E0" w14:textId="7CAB75DE" w:rsidR="00070B67" w:rsidRPr="003B1507" w:rsidRDefault="00070B67" w:rsidP="003A0245">
      <w:pPr>
        <w:pStyle w:val="Ttulo2"/>
        <w:rPr>
          <w:rFonts w:eastAsia="Calibri"/>
        </w:rPr>
      </w:pPr>
      <w:bookmarkStart w:id="162" w:name="_Toc525559416"/>
      <w:bookmarkStart w:id="163" w:name="_Toc166767621"/>
      <w:r w:rsidRPr="003B1507">
        <w:rPr>
          <w:rFonts w:eastAsia="Calibri"/>
        </w:rPr>
        <w:t>X</w:t>
      </w:r>
      <w:r w:rsidR="00BC7B79">
        <w:rPr>
          <w:rFonts w:eastAsia="Calibri"/>
        </w:rPr>
        <w:t>II</w:t>
      </w:r>
      <w:r w:rsidRPr="003B1507">
        <w:rPr>
          <w:rFonts w:eastAsia="Calibri"/>
        </w:rPr>
        <w:t>.</w:t>
      </w:r>
      <w:r w:rsidR="003A0245" w:rsidRPr="003B1507">
        <w:rPr>
          <w:rFonts w:eastAsia="Calibri"/>
        </w:rPr>
        <w:t>1</w:t>
      </w:r>
      <w:r w:rsidR="00E66411" w:rsidRPr="003B1507">
        <w:rPr>
          <w:rFonts w:eastAsia="Calibri"/>
        </w:rPr>
        <w:t>0</w:t>
      </w:r>
      <w:r w:rsidRPr="003B1507">
        <w:rPr>
          <w:rFonts w:eastAsia="Calibri"/>
        </w:rPr>
        <w:t>. Programa de Manejo Ambiental.</w:t>
      </w:r>
      <w:bookmarkEnd w:id="162"/>
      <w:bookmarkEnd w:id="163"/>
      <w:r w:rsidRPr="003B1507">
        <w:rPr>
          <w:rFonts w:eastAsia="Calibri"/>
        </w:rPr>
        <w:t xml:space="preserve"> </w:t>
      </w:r>
    </w:p>
    <w:p w14:paraId="697EA71F"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iCs/>
          <w:sz w:val="24"/>
          <w:szCs w:val="24"/>
        </w:rPr>
        <w:t>Un programa de manejo se deriva del análisis de las condiciones de un determinado ecosistema mediante la observación y la evaluación realizada a</w:t>
      </w:r>
      <w:r w:rsidRPr="003B1507">
        <w:rPr>
          <w:rFonts w:ascii="Arial" w:eastAsia="Calibri" w:hAnsi="Arial" w:cs="Arial"/>
          <w:sz w:val="24"/>
          <w:szCs w:val="24"/>
          <w:lang w:eastAsia="es-MX"/>
        </w:rPr>
        <w:t xml:space="preserve"> los impactos ambientales que se pudiesen generar por la ejecución de un proyecto. </w:t>
      </w:r>
    </w:p>
    <w:p w14:paraId="3ADE4BAB" w14:textId="6C836982"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 xml:space="preserve">El objetivo principal del programa es presentar medidas destinadas a la prevención, control y mitigación de los potenciales impactos negativos generados sobre los componentes físicos, biológicos, socioeconómicos, como consecuencia de la ejecución del Proyecto </w:t>
      </w:r>
      <w:r w:rsidR="00C618C8" w:rsidRPr="003B1507">
        <w:rPr>
          <w:rFonts w:ascii="Arial" w:eastAsia="Calibri" w:hAnsi="Arial" w:cs="Arial"/>
          <w:sz w:val="24"/>
          <w:szCs w:val="24"/>
          <w:lang w:eastAsia="es-MX"/>
        </w:rPr>
        <w:t>de</w:t>
      </w:r>
      <w:r w:rsidR="00361377">
        <w:rPr>
          <w:rFonts w:ascii="Arial" w:eastAsia="Calibri" w:hAnsi="Arial" w:cs="Arial"/>
          <w:sz w:val="24"/>
          <w:szCs w:val="24"/>
          <w:lang w:eastAsia="es-MX"/>
        </w:rPr>
        <w:t xml:space="preserve"> _____________________________</w:t>
      </w:r>
      <w:r w:rsidR="00C618C8" w:rsidRPr="003B1507">
        <w:rPr>
          <w:rFonts w:ascii="Arial" w:eastAsia="Calibri" w:hAnsi="Arial" w:cs="Arial"/>
          <w:sz w:val="24"/>
          <w:szCs w:val="24"/>
          <w:lang w:eastAsia="es-MX"/>
        </w:rPr>
        <w:t>,</w:t>
      </w:r>
      <w:r w:rsidR="00561375" w:rsidRPr="003B1507">
        <w:rPr>
          <w:rFonts w:ascii="Arial" w:eastAsia="Calibri" w:hAnsi="Arial" w:cs="Arial"/>
          <w:sz w:val="24"/>
          <w:szCs w:val="24"/>
          <w:lang w:eastAsia="es-MX"/>
        </w:rPr>
        <w:t xml:space="preserve"> mismo que se apegara a </w:t>
      </w:r>
      <w:r w:rsidRPr="003B1507">
        <w:rPr>
          <w:rFonts w:ascii="Arial" w:eastAsia="Calibri" w:hAnsi="Arial" w:cs="Arial"/>
          <w:sz w:val="24"/>
          <w:szCs w:val="24"/>
          <w:lang w:eastAsia="es-MX"/>
        </w:rPr>
        <w:t>la normatividad vigente en la materia.</w:t>
      </w:r>
    </w:p>
    <w:p w14:paraId="7D09BF2D"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lastRenderedPageBreak/>
        <w:t>Este programa contiene diferentes medidas, que pueden ser de manejo, prevención, mitigación, control, protección, vigilancia o compensación, y la forma, momento y lugar donde deben ser aplicadas, para controlar los impactos identificados.</w:t>
      </w:r>
    </w:p>
    <w:p w14:paraId="79F81C4D" w14:textId="097D57B3"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 xml:space="preserve">Para el caso del </w:t>
      </w:r>
      <w:r w:rsidR="006F41D0" w:rsidRPr="003B1507">
        <w:rPr>
          <w:rFonts w:ascii="Arial" w:eastAsia="Calibri" w:hAnsi="Arial" w:cs="Arial"/>
          <w:sz w:val="24"/>
          <w:szCs w:val="24"/>
          <w:lang w:eastAsia="es-MX"/>
        </w:rPr>
        <w:t>área</w:t>
      </w:r>
      <w:r w:rsidR="001D6652" w:rsidRPr="003B1507">
        <w:rPr>
          <w:rFonts w:ascii="Arial" w:eastAsia="Calibri" w:hAnsi="Arial" w:cs="Arial"/>
          <w:sz w:val="24"/>
          <w:szCs w:val="24"/>
          <w:lang w:eastAsia="es-MX"/>
        </w:rPr>
        <w:t xml:space="preserve"> de estudio, </w:t>
      </w:r>
      <w:r w:rsidR="00930885" w:rsidRPr="003B1507">
        <w:rPr>
          <w:rFonts w:ascii="Arial" w:eastAsia="Calibri" w:hAnsi="Arial" w:cs="Arial"/>
          <w:sz w:val="24"/>
          <w:szCs w:val="24"/>
          <w:lang w:eastAsia="es-MX"/>
        </w:rPr>
        <w:t>en</w:t>
      </w:r>
      <w:r w:rsidRPr="003B1507">
        <w:rPr>
          <w:rFonts w:ascii="Arial" w:eastAsia="Calibri" w:hAnsi="Arial" w:cs="Arial"/>
          <w:sz w:val="24"/>
          <w:szCs w:val="24"/>
          <w:lang w:eastAsia="es-MX"/>
        </w:rPr>
        <w:t xml:space="preserve"> el cual se detectaron los factores afectados biótico y abiótico derivado de las acciones que implican la ejecución del proyecto visto y analizada desde los siguientes aspectos.</w:t>
      </w:r>
    </w:p>
    <w:p w14:paraId="3E62B906" w14:textId="77777777" w:rsidR="00070B67" w:rsidRPr="003B1507" w:rsidRDefault="00070B67"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 xml:space="preserve">Atmósfera </w:t>
      </w:r>
      <w:r w:rsidR="00CB25FE" w:rsidRPr="003B1507">
        <w:rPr>
          <w:rFonts w:ascii="Arial" w:eastAsia="Calibri" w:hAnsi="Arial" w:cs="Arial"/>
          <w:sz w:val="24"/>
          <w:szCs w:val="24"/>
          <w:lang w:eastAsia="es-MX"/>
        </w:rPr>
        <w:t>(Calidad</w:t>
      </w:r>
      <w:r w:rsidRPr="003B1507">
        <w:rPr>
          <w:rFonts w:ascii="Arial" w:eastAsia="Calibri" w:hAnsi="Arial" w:cs="Arial"/>
          <w:sz w:val="24"/>
          <w:szCs w:val="24"/>
          <w:lang w:eastAsia="es-MX"/>
        </w:rPr>
        <w:t xml:space="preserve"> del aire, </w:t>
      </w:r>
      <w:r w:rsidR="00D87BC2" w:rsidRPr="003B1507">
        <w:rPr>
          <w:rFonts w:ascii="Arial" w:eastAsia="Calibri" w:hAnsi="Arial" w:cs="Arial"/>
          <w:sz w:val="24"/>
          <w:szCs w:val="24"/>
          <w:lang w:eastAsia="es-MX"/>
        </w:rPr>
        <w:t>Ruido</w:t>
      </w:r>
      <w:r w:rsidRPr="003B1507">
        <w:rPr>
          <w:rFonts w:ascii="Arial" w:eastAsia="Calibri" w:hAnsi="Arial" w:cs="Arial"/>
          <w:sz w:val="24"/>
          <w:szCs w:val="24"/>
          <w:lang w:eastAsia="es-MX"/>
        </w:rPr>
        <w:t>)</w:t>
      </w:r>
    </w:p>
    <w:p w14:paraId="6C60E92D" w14:textId="77777777" w:rsidR="00070B67" w:rsidRPr="003B1507" w:rsidRDefault="00CB25FE"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Hidrología Superficial (</w:t>
      </w:r>
      <w:r w:rsidR="00070B67" w:rsidRPr="003B1507">
        <w:rPr>
          <w:rFonts w:ascii="Arial" w:eastAsia="Calibri" w:hAnsi="Arial" w:cs="Arial"/>
          <w:sz w:val="24"/>
          <w:szCs w:val="24"/>
          <w:lang w:eastAsia="es-MX"/>
        </w:rPr>
        <w:t>Escorrentías)</w:t>
      </w:r>
    </w:p>
    <w:p w14:paraId="5CDE66EC" w14:textId="77777777" w:rsidR="00070B67" w:rsidRPr="003B1507" w:rsidRDefault="00CB25FE"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Hidrología Subterránea (</w:t>
      </w:r>
      <w:r w:rsidR="00070B67" w:rsidRPr="003B1507">
        <w:rPr>
          <w:rFonts w:ascii="Arial" w:eastAsia="Calibri" w:hAnsi="Arial" w:cs="Arial"/>
          <w:sz w:val="24"/>
          <w:szCs w:val="24"/>
          <w:lang w:eastAsia="es-MX"/>
        </w:rPr>
        <w:t>Acuíferos)</w:t>
      </w:r>
    </w:p>
    <w:p w14:paraId="5B1F4413" w14:textId="77777777" w:rsidR="00070B67" w:rsidRPr="003B1507" w:rsidRDefault="00070B67"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Suelo (Erodabilidad).</w:t>
      </w:r>
    </w:p>
    <w:p w14:paraId="59836CA9" w14:textId="77777777" w:rsidR="00070B67" w:rsidRPr="003B1507" w:rsidRDefault="00070B67"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Topografía (Relieve).</w:t>
      </w:r>
    </w:p>
    <w:p w14:paraId="21EC6E7B" w14:textId="77777777" w:rsidR="00070B67" w:rsidRPr="003B1507" w:rsidRDefault="00070B67"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Flora (Cobertura, Abundancia)</w:t>
      </w:r>
    </w:p>
    <w:p w14:paraId="06572B6B" w14:textId="77777777" w:rsidR="00070B67" w:rsidRPr="003B1507" w:rsidRDefault="00070B67"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Fauna (Abundancia)</w:t>
      </w:r>
    </w:p>
    <w:p w14:paraId="59296D54" w14:textId="77777777" w:rsidR="00070B67" w:rsidRPr="003B1507" w:rsidRDefault="00070B67" w:rsidP="0056118B">
      <w:pPr>
        <w:numPr>
          <w:ilvl w:val="0"/>
          <w:numId w:val="4"/>
        </w:num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Paisaje (</w:t>
      </w:r>
      <w:r w:rsidR="00D87BC2" w:rsidRPr="003B1507">
        <w:rPr>
          <w:rFonts w:ascii="Arial" w:eastAsia="Calibri" w:hAnsi="Arial" w:cs="Arial"/>
          <w:sz w:val="24"/>
          <w:szCs w:val="24"/>
          <w:lang w:eastAsia="es-MX"/>
        </w:rPr>
        <w:t>Armonía</w:t>
      </w:r>
      <w:r w:rsidRPr="003B1507">
        <w:rPr>
          <w:rFonts w:ascii="Arial" w:eastAsia="Calibri" w:hAnsi="Arial" w:cs="Arial"/>
          <w:sz w:val="24"/>
          <w:szCs w:val="24"/>
          <w:lang w:eastAsia="es-MX"/>
        </w:rPr>
        <w:t xml:space="preserve">, </w:t>
      </w:r>
      <w:r w:rsidR="00D87BC2" w:rsidRPr="003B1507">
        <w:rPr>
          <w:rFonts w:ascii="Arial" w:eastAsia="Calibri" w:hAnsi="Arial" w:cs="Arial"/>
          <w:sz w:val="24"/>
          <w:szCs w:val="24"/>
          <w:lang w:eastAsia="es-MX"/>
        </w:rPr>
        <w:t>Calidad Paisajística</w:t>
      </w:r>
      <w:r w:rsidRPr="003B1507">
        <w:rPr>
          <w:rFonts w:ascii="Arial" w:eastAsia="Calibri" w:hAnsi="Arial" w:cs="Arial"/>
          <w:sz w:val="24"/>
          <w:szCs w:val="24"/>
          <w:lang w:eastAsia="es-MX"/>
        </w:rPr>
        <w:t>).</w:t>
      </w:r>
    </w:p>
    <w:p w14:paraId="255417F8"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p>
    <w:p w14:paraId="354299EB" w14:textId="3B9BEE80" w:rsidR="00070B67" w:rsidRPr="003B1507" w:rsidRDefault="003A0245" w:rsidP="003A0245">
      <w:pPr>
        <w:pStyle w:val="Ttulo3"/>
        <w:spacing w:before="0"/>
        <w:rPr>
          <w:rFonts w:eastAsia="Calibri"/>
        </w:rPr>
      </w:pPr>
      <w:bookmarkStart w:id="164" w:name="_Toc525559417"/>
      <w:bookmarkStart w:id="165" w:name="_Toc166767622"/>
      <w:r w:rsidRPr="003B1507">
        <w:rPr>
          <w:rFonts w:eastAsia="Calibri"/>
        </w:rPr>
        <w:t>X</w:t>
      </w:r>
      <w:r w:rsidR="00BC7B79">
        <w:rPr>
          <w:rFonts w:eastAsia="Calibri"/>
        </w:rPr>
        <w:t>II</w:t>
      </w:r>
      <w:r w:rsidRPr="003B1507">
        <w:rPr>
          <w:rFonts w:eastAsia="Calibri"/>
        </w:rPr>
        <w:t>.1</w:t>
      </w:r>
      <w:r w:rsidR="00757960" w:rsidRPr="003B1507">
        <w:rPr>
          <w:rFonts w:eastAsia="Calibri"/>
        </w:rPr>
        <w:t>0</w:t>
      </w:r>
      <w:r w:rsidRPr="003B1507">
        <w:rPr>
          <w:rFonts w:eastAsia="Calibri"/>
        </w:rPr>
        <w:t>.</w:t>
      </w:r>
      <w:r w:rsidR="00070B67" w:rsidRPr="003B1507">
        <w:rPr>
          <w:rFonts w:eastAsia="Calibri"/>
        </w:rPr>
        <w:t>1.-Medidas de ubicación y de diseño.</w:t>
      </w:r>
      <w:bookmarkEnd w:id="164"/>
      <w:bookmarkEnd w:id="165"/>
    </w:p>
    <w:p w14:paraId="57179C05" w14:textId="77777777" w:rsidR="00070B67" w:rsidRPr="003B1507" w:rsidRDefault="00070B67" w:rsidP="0056118B">
      <w:pPr>
        <w:autoSpaceDE w:val="0"/>
        <w:autoSpaceDN w:val="0"/>
        <w:adjustRightInd w:val="0"/>
        <w:spacing w:after="0"/>
        <w:ind w:left="360"/>
        <w:contextualSpacing/>
        <w:rPr>
          <w:rFonts w:ascii="Arial" w:eastAsia="Calibri" w:hAnsi="Arial" w:cs="Arial"/>
          <w:b/>
          <w:sz w:val="24"/>
          <w:szCs w:val="24"/>
        </w:rPr>
      </w:pPr>
    </w:p>
    <w:p w14:paraId="3FC948E1" w14:textId="35593CE6" w:rsidR="0012440C" w:rsidRPr="003B1507" w:rsidRDefault="003A0245" w:rsidP="003A0245">
      <w:pPr>
        <w:pStyle w:val="Ttulo4"/>
        <w:rPr>
          <w:rFonts w:eastAsia="Calibri"/>
        </w:rPr>
      </w:pPr>
      <w:bookmarkStart w:id="166" w:name="_Toc525559418"/>
      <w:bookmarkStart w:id="167" w:name="_Toc166767623"/>
      <w:r w:rsidRPr="003B1507">
        <w:rPr>
          <w:rFonts w:eastAsia="Calibri"/>
        </w:rPr>
        <w:t>X</w:t>
      </w:r>
      <w:r w:rsidR="00BC7B79">
        <w:rPr>
          <w:rFonts w:eastAsia="Calibri"/>
        </w:rPr>
        <w:t>II</w:t>
      </w:r>
      <w:r w:rsidRPr="003B1507">
        <w:rPr>
          <w:rFonts w:eastAsia="Calibri"/>
        </w:rPr>
        <w:t>.1</w:t>
      </w:r>
      <w:r w:rsidR="00757960" w:rsidRPr="003B1507">
        <w:rPr>
          <w:rFonts w:eastAsia="Calibri"/>
        </w:rPr>
        <w:t>0</w:t>
      </w:r>
      <w:r w:rsidRPr="003B1507">
        <w:rPr>
          <w:rFonts w:eastAsia="Calibri"/>
        </w:rPr>
        <w:t xml:space="preserve">.1.1.- </w:t>
      </w:r>
      <w:r w:rsidR="00070B67" w:rsidRPr="003B1507">
        <w:rPr>
          <w:rFonts w:eastAsia="Calibri"/>
        </w:rPr>
        <w:t>Atmósfera:</w:t>
      </w:r>
      <w:bookmarkEnd w:id="166"/>
      <w:bookmarkEnd w:id="167"/>
      <w:r w:rsidR="00070B67" w:rsidRPr="003B1507">
        <w:rPr>
          <w:rFonts w:eastAsia="Calibri"/>
        </w:rPr>
        <w:t xml:space="preserve"> </w:t>
      </w:r>
    </w:p>
    <w:p w14:paraId="27FDAA25" w14:textId="210B9D4D" w:rsidR="00070B67" w:rsidRPr="003B1507" w:rsidRDefault="00070B67" w:rsidP="0056118B">
      <w:p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En l</w:t>
      </w:r>
      <w:r w:rsidR="00D87BC2" w:rsidRPr="003B1507">
        <w:rPr>
          <w:rFonts w:ascii="Arial" w:eastAsia="Calibri" w:hAnsi="Arial" w:cs="Arial"/>
          <w:sz w:val="24"/>
          <w:szCs w:val="24"/>
        </w:rPr>
        <w:t xml:space="preserve">o referente a calidad del aire y </w:t>
      </w:r>
      <w:r w:rsidR="00C64AE2" w:rsidRPr="003B1507">
        <w:rPr>
          <w:rFonts w:ascii="Arial" w:eastAsia="Calibri" w:hAnsi="Arial" w:cs="Arial"/>
          <w:sz w:val="24"/>
          <w:szCs w:val="24"/>
        </w:rPr>
        <w:t>ruido que</w:t>
      </w:r>
      <w:r w:rsidRPr="003B1507">
        <w:rPr>
          <w:rFonts w:ascii="Arial" w:eastAsia="Calibri" w:hAnsi="Arial" w:cs="Arial"/>
          <w:sz w:val="24"/>
          <w:szCs w:val="24"/>
        </w:rPr>
        <w:t xml:space="preserve"> son los impactos que pudiesen presentarse se consideran como s</w:t>
      </w:r>
      <w:r w:rsidR="00301612" w:rsidRPr="003B1507">
        <w:rPr>
          <w:rFonts w:ascii="Arial" w:eastAsia="Calibri" w:hAnsi="Arial" w:cs="Arial"/>
          <w:sz w:val="24"/>
          <w:szCs w:val="24"/>
        </w:rPr>
        <w:t>everos</w:t>
      </w:r>
      <w:r w:rsidR="00561375" w:rsidRPr="003B1507">
        <w:rPr>
          <w:rFonts w:ascii="Arial" w:eastAsia="Calibri" w:hAnsi="Arial" w:cs="Arial"/>
          <w:sz w:val="24"/>
          <w:szCs w:val="24"/>
        </w:rPr>
        <w:t xml:space="preserve"> y críticos</w:t>
      </w:r>
      <w:r w:rsidRPr="003B1507">
        <w:rPr>
          <w:rFonts w:ascii="Arial" w:eastAsia="Calibri" w:hAnsi="Arial" w:cs="Arial"/>
          <w:sz w:val="24"/>
          <w:szCs w:val="24"/>
        </w:rPr>
        <w:t xml:space="preserve"> en el desmonte, despalme</w:t>
      </w:r>
      <w:r w:rsidR="00561375" w:rsidRPr="003B1507">
        <w:rPr>
          <w:rFonts w:ascii="Arial" w:eastAsia="Calibri" w:hAnsi="Arial" w:cs="Arial"/>
          <w:sz w:val="24"/>
          <w:szCs w:val="24"/>
        </w:rPr>
        <w:t xml:space="preserve">, </w:t>
      </w:r>
      <w:r w:rsidR="00361377">
        <w:rPr>
          <w:rFonts w:ascii="Arial" w:eastAsia="Calibri" w:hAnsi="Arial" w:cs="Arial"/>
          <w:sz w:val="24"/>
          <w:szCs w:val="24"/>
        </w:rPr>
        <w:t>___________________________</w:t>
      </w:r>
      <w:r w:rsidR="00E97471">
        <w:rPr>
          <w:rFonts w:ascii="Arial" w:eastAsia="Calibri" w:hAnsi="Arial" w:cs="Arial"/>
          <w:sz w:val="24"/>
          <w:szCs w:val="24"/>
        </w:rPr>
        <w:t>,</w:t>
      </w:r>
      <w:r w:rsidR="00CE0D3C">
        <w:rPr>
          <w:rFonts w:ascii="Arial" w:eastAsia="Calibri" w:hAnsi="Arial" w:cs="Arial"/>
          <w:sz w:val="24"/>
          <w:szCs w:val="24"/>
        </w:rPr>
        <w:t xml:space="preserve"> </w:t>
      </w:r>
      <w:r w:rsidRPr="003B1507">
        <w:rPr>
          <w:rFonts w:ascii="Arial" w:eastAsia="Calibri" w:hAnsi="Arial" w:cs="Arial"/>
          <w:sz w:val="24"/>
          <w:szCs w:val="24"/>
        </w:rPr>
        <w:t>para reducir los impactos se recomienda lo siguiente:</w:t>
      </w:r>
    </w:p>
    <w:p w14:paraId="49750F14" w14:textId="77777777" w:rsidR="00070B67" w:rsidRPr="003B1507" w:rsidRDefault="00070B67" w:rsidP="0056118B">
      <w:pPr>
        <w:numPr>
          <w:ilvl w:val="0"/>
          <w:numId w:val="8"/>
        </w:num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Humectar las áreas donde se lleve a cabo esta actividad en forma constante para reducir las emisiones a la atmosfera.</w:t>
      </w:r>
      <w:r w:rsidR="00317413" w:rsidRPr="003B1507">
        <w:rPr>
          <w:rFonts w:ascii="Arial" w:eastAsia="Calibri" w:hAnsi="Arial" w:cs="Arial"/>
          <w:sz w:val="24"/>
          <w:szCs w:val="24"/>
        </w:rPr>
        <w:t xml:space="preserve"> </w:t>
      </w:r>
    </w:p>
    <w:p w14:paraId="2AD0509A" w14:textId="7EBF7588" w:rsidR="00070B67" w:rsidRPr="003B1507" w:rsidRDefault="00070B67" w:rsidP="0056118B">
      <w:pPr>
        <w:numPr>
          <w:ilvl w:val="0"/>
          <w:numId w:val="8"/>
        </w:num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 xml:space="preserve">Instalar avisos visibles de </w:t>
      </w:r>
      <w:r w:rsidR="006F41D0" w:rsidRPr="003B1507">
        <w:rPr>
          <w:rFonts w:ascii="Arial" w:eastAsia="Calibri" w:hAnsi="Arial" w:cs="Arial"/>
          <w:sz w:val="24"/>
          <w:szCs w:val="24"/>
        </w:rPr>
        <w:t>tránsito</w:t>
      </w:r>
      <w:r w:rsidRPr="003B1507">
        <w:rPr>
          <w:rFonts w:ascii="Arial" w:eastAsia="Calibri" w:hAnsi="Arial" w:cs="Arial"/>
          <w:sz w:val="24"/>
          <w:szCs w:val="24"/>
        </w:rPr>
        <w:t xml:space="preserve"> con velocidad de 20-30 </w:t>
      </w:r>
      <w:r w:rsidR="0012440C" w:rsidRPr="003B1507">
        <w:rPr>
          <w:rFonts w:ascii="Arial" w:eastAsia="Calibri" w:hAnsi="Arial" w:cs="Arial"/>
          <w:sz w:val="24"/>
          <w:szCs w:val="24"/>
        </w:rPr>
        <w:t>Km</w:t>
      </w:r>
      <w:r w:rsidRPr="003B1507">
        <w:rPr>
          <w:rFonts w:ascii="Arial" w:eastAsia="Calibri" w:hAnsi="Arial" w:cs="Arial"/>
          <w:sz w:val="24"/>
          <w:szCs w:val="24"/>
        </w:rPr>
        <w:t>., por hora para reducir la volatilidad de par</w:t>
      </w:r>
      <w:r w:rsidR="001D6652" w:rsidRPr="003B1507">
        <w:rPr>
          <w:rFonts w:ascii="Arial" w:eastAsia="Calibri" w:hAnsi="Arial" w:cs="Arial"/>
          <w:sz w:val="24"/>
          <w:szCs w:val="24"/>
        </w:rPr>
        <w:t>tículas de suelo a la atmosfera y evitar impactos con la escasa fauna que se pueda presentar dentro del radio de influencia del proyecto.</w:t>
      </w:r>
    </w:p>
    <w:p w14:paraId="14B0F1B9" w14:textId="77777777" w:rsidR="00070B67" w:rsidRPr="003B1507" w:rsidRDefault="00070B67" w:rsidP="0056118B">
      <w:pPr>
        <w:numPr>
          <w:ilvl w:val="0"/>
          <w:numId w:val="8"/>
        </w:num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Verificar que los vehículos que operen en el área estén en condiciones óptimas de funcionamiento y no emitan contaminantes a la atmosfera.</w:t>
      </w:r>
    </w:p>
    <w:p w14:paraId="63360E83" w14:textId="77777777" w:rsidR="00317413" w:rsidRPr="003B1507" w:rsidRDefault="00317413" w:rsidP="00317413">
      <w:pPr>
        <w:autoSpaceDE w:val="0"/>
        <w:autoSpaceDN w:val="0"/>
        <w:adjustRightInd w:val="0"/>
        <w:spacing w:after="0"/>
        <w:ind w:left="360"/>
        <w:contextualSpacing/>
        <w:jc w:val="both"/>
        <w:rPr>
          <w:rFonts w:ascii="Arial" w:eastAsia="Calibri" w:hAnsi="Arial" w:cs="Arial"/>
          <w:sz w:val="24"/>
          <w:szCs w:val="24"/>
        </w:rPr>
      </w:pPr>
    </w:p>
    <w:p w14:paraId="497F3D99" w14:textId="5C7A5AC4" w:rsidR="00FE7D52" w:rsidRPr="0053152E" w:rsidRDefault="003A0245" w:rsidP="00FE7D52">
      <w:pPr>
        <w:pStyle w:val="Ttulo4"/>
        <w:rPr>
          <w:rFonts w:eastAsia="Calibri"/>
        </w:rPr>
      </w:pPr>
      <w:bookmarkStart w:id="168" w:name="_Toc525559419"/>
      <w:bookmarkStart w:id="169" w:name="_Toc166767624"/>
      <w:r w:rsidRPr="003B1507">
        <w:rPr>
          <w:rFonts w:eastAsia="Calibri"/>
        </w:rPr>
        <w:t>X</w:t>
      </w:r>
      <w:r w:rsidR="00BC7B79">
        <w:rPr>
          <w:rFonts w:eastAsia="Calibri"/>
        </w:rPr>
        <w:t>II</w:t>
      </w:r>
      <w:r w:rsidRPr="003B1507">
        <w:rPr>
          <w:rFonts w:eastAsia="Calibri"/>
        </w:rPr>
        <w:t>.1</w:t>
      </w:r>
      <w:r w:rsidR="00757960" w:rsidRPr="003B1507">
        <w:rPr>
          <w:rFonts w:eastAsia="Calibri"/>
        </w:rPr>
        <w:t>0</w:t>
      </w:r>
      <w:r w:rsidRPr="003B1507">
        <w:rPr>
          <w:rFonts w:eastAsia="Calibri"/>
        </w:rPr>
        <w:t>.1.2.</w:t>
      </w:r>
      <w:r w:rsidR="00270E20" w:rsidRPr="003B1507">
        <w:rPr>
          <w:rFonts w:eastAsia="Calibri"/>
        </w:rPr>
        <w:t>- Hidrología</w:t>
      </w:r>
      <w:r w:rsidR="00070B67" w:rsidRPr="003B1507">
        <w:rPr>
          <w:rFonts w:eastAsia="Calibri"/>
        </w:rPr>
        <w:t xml:space="preserve"> Superficial:</w:t>
      </w:r>
      <w:bookmarkEnd w:id="168"/>
      <w:bookmarkEnd w:id="169"/>
      <w:r w:rsidR="00070B67" w:rsidRPr="003B1507">
        <w:rPr>
          <w:rFonts w:eastAsia="Calibri"/>
        </w:rPr>
        <w:t xml:space="preserve"> </w:t>
      </w:r>
    </w:p>
    <w:p w14:paraId="0993C7E2" w14:textId="0A0C70E3" w:rsidR="00070B67" w:rsidRPr="003B1507" w:rsidRDefault="00070B67" w:rsidP="0056118B">
      <w:p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Con referencia a las escorrentías que pudiesen ser impactadas durante el proceso de preparación del sitio</w:t>
      </w:r>
      <w:r w:rsidR="00561375" w:rsidRPr="003B1507">
        <w:rPr>
          <w:rFonts w:ascii="Arial" w:eastAsia="Calibri" w:hAnsi="Arial" w:cs="Arial"/>
          <w:sz w:val="24"/>
          <w:szCs w:val="24"/>
        </w:rPr>
        <w:t xml:space="preserve"> y</w:t>
      </w:r>
      <w:r w:rsidRPr="003B1507">
        <w:rPr>
          <w:rFonts w:ascii="Arial" w:eastAsia="Calibri" w:hAnsi="Arial" w:cs="Arial"/>
          <w:sz w:val="24"/>
          <w:szCs w:val="24"/>
        </w:rPr>
        <w:t xml:space="preserve"> construcción estas se consideran </w:t>
      </w:r>
      <w:r w:rsidR="00EF5E3C">
        <w:rPr>
          <w:rFonts w:ascii="Arial" w:eastAsia="Calibri" w:hAnsi="Arial" w:cs="Arial"/>
          <w:sz w:val="24"/>
          <w:szCs w:val="24"/>
        </w:rPr>
        <w:t xml:space="preserve">severos a </w:t>
      </w:r>
      <w:r w:rsidR="00561375" w:rsidRPr="003B1507">
        <w:rPr>
          <w:rFonts w:ascii="Arial" w:eastAsia="Calibri" w:hAnsi="Arial" w:cs="Arial"/>
          <w:sz w:val="24"/>
          <w:szCs w:val="24"/>
        </w:rPr>
        <w:t xml:space="preserve">críticas </w:t>
      </w:r>
      <w:r w:rsidR="00033F36" w:rsidRPr="003B1507">
        <w:rPr>
          <w:rFonts w:ascii="Arial" w:eastAsia="Calibri" w:hAnsi="Arial" w:cs="Arial"/>
          <w:sz w:val="24"/>
          <w:szCs w:val="24"/>
        </w:rPr>
        <w:t xml:space="preserve">por </w:t>
      </w:r>
      <w:r w:rsidRPr="003B1507">
        <w:rPr>
          <w:rFonts w:ascii="Arial" w:eastAsia="Calibri" w:hAnsi="Arial" w:cs="Arial"/>
          <w:sz w:val="24"/>
          <w:szCs w:val="24"/>
        </w:rPr>
        <w:t>el proceso derivado de la eliminación de vegetación donde los escurrimientos incrementarán su velocidad pudiendo generar erosión en el suelo</w:t>
      </w:r>
      <w:r w:rsidR="00784C42" w:rsidRPr="003B1507">
        <w:rPr>
          <w:rFonts w:ascii="Arial" w:eastAsia="Calibri" w:hAnsi="Arial" w:cs="Arial"/>
          <w:sz w:val="24"/>
          <w:szCs w:val="24"/>
        </w:rPr>
        <w:t>.</w:t>
      </w:r>
    </w:p>
    <w:p w14:paraId="0567EC64" w14:textId="3AA8532F" w:rsidR="00784C42" w:rsidRPr="003B1507" w:rsidRDefault="00784C42" w:rsidP="00784C42">
      <w:pPr>
        <w:spacing w:after="0"/>
        <w:jc w:val="both"/>
        <w:rPr>
          <w:rFonts w:ascii="Arial" w:hAnsi="Arial" w:cs="Arial"/>
          <w:sz w:val="24"/>
          <w:szCs w:val="24"/>
          <w:lang w:eastAsia="es-MX"/>
        </w:rPr>
      </w:pPr>
      <w:r w:rsidRPr="003B1507">
        <w:rPr>
          <w:rFonts w:ascii="Arial" w:hAnsi="Arial" w:cs="Arial"/>
          <w:sz w:val="24"/>
          <w:szCs w:val="24"/>
          <w:lang w:eastAsia="es-MX"/>
        </w:rPr>
        <w:t>Derivado del análi</w:t>
      </w:r>
      <w:r w:rsidR="001D6652" w:rsidRPr="003B1507">
        <w:rPr>
          <w:rFonts w:ascii="Arial" w:hAnsi="Arial" w:cs="Arial"/>
          <w:sz w:val="24"/>
          <w:szCs w:val="24"/>
          <w:lang w:eastAsia="es-MX"/>
        </w:rPr>
        <w:t xml:space="preserve">sis de las condiciones del </w:t>
      </w:r>
      <w:r w:rsidR="006F41D0" w:rsidRPr="003B1507">
        <w:rPr>
          <w:rFonts w:ascii="Arial" w:hAnsi="Arial" w:cs="Arial"/>
          <w:sz w:val="24"/>
          <w:szCs w:val="24"/>
          <w:lang w:eastAsia="es-MX"/>
        </w:rPr>
        <w:t>área</w:t>
      </w:r>
      <w:r w:rsidRPr="003B1507">
        <w:rPr>
          <w:rFonts w:ascii="Arial" w:hAnsi="Arial" w:cs="Arial"/>
          <w:sz w:val="24"/>
          <w:szCs w:val="24"/>
          <w:lang w:eastAsia="es-MX"/>
        </w:rPr>
        <w:t>, con la información obtenida y calculada para este factor ambiental se obtuvieron los siguientes resultados:</w:t>
      </w:r>
    </w:p>
    <w:p w14:paraId="6D12225D" w14:textId="77777777" w:rsidR="00FE7D52" w:rsidRPr="003B1507" w:rsidRDefault="00FE7D52" w:rsidP="00784C42">
      <w:pPr>
        <w:spacing w:after="0"/>
        <w:jc w:val="both"/>
        <w:rPr>
          <w:rFonts w:ascii="Arial" w:hAnsi="Arial" w:cs="Arial"/>
          <w:sz w:val="24"/>
          <w:szCs w:val="24"/>
          <w:lang w:eastAsia="es-MX"/>
        </w:rPr>
      </w:pPr>
    </w:p>
    <w:p w14:paraId="1CAF4802" w14:textId="6FBA0AF4" w:rsidR="00784C42" w:rsidRPr="003B1507" w:rsidRDefault="00784C42" w:rsidP="00362CC8">
      <w:pPr>
        <w:pStyle w:val="TABLAS"/>
        <w:ind w:right="49"/>
        <w:rPr>
          <w:lang w:eastAsia="es-MX"/>
        </w:rPr>
      </w:pPr>
      <w:bookmarkStart w:id="170" w:name="_Toc11920119"/>
      <w:bookmarkStart w:id="171" w:name="_Toc166767712"/>
      <w:r w:rsidRPr="003B1507">
        <w:rPr>
          <w:lang w:eastAsia="es-MX"/>
        </w:rPr>
        <w:t>Análisis</w:t>
      </w:r>
      <w:r w:rsidR="000266EA" w:rsidRPr="003B1507">
        <w:rPr>
          <w:lang w:eastAsia="es-MX"/>
        </w:rPr>
        <w:t xml:space="preserve"> de Infiltración</w:t>
      </w:r>
      <w:r w:rsidR="00270E20">
        <w:rPr>
          <w:lang w:eastAsia="es-MX"/>
        </w:rPr>
        <w:t xml:space="preserve"> en el </w:t>
      </w:r>
      <w:r w:rsidR="002F1084">
        <w:rPr>
          <w:lang w:eastAsia="es-MX"/>
        </w:rPr>
        <w:t>ACUSTF</w:t>
      </w:r>
      <w:r w:rsidR="000266EA" w:rsidRPr="003B1507">
        <w:rPr>
          <w:lang w:eastAsia="es-MX"/>
        </w:rPr>
        <w:t>.</w:t>
      </w:r>
      <w:bookmarkEnd w:id="170"/>
      <w:bookmarkEnd w:id="171"/>
    </w:p>
    <w:tbl>
      <w:tblPr>
        <w:tblStyle w:val="Tablaconcuadrcula4-nfasis1"/>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2379"/>
        <w:gridCol w:w="2268"/>
      </w:tblGrid>
      <w:tr w:rsidR="00812D86" w:rsidRPr="00B3641A" w14:paraId="34727853" w14:textId="77777777" w:rsidTr="00957269">
        <w:trPr>
          <w:cnfStyle w:val="100000000000" w:firstRow="1" w:lastRow="0" w:firstColumn="0" w:lastColumn="0" w:oddVBand="0" w:evenVBand="0" w:oddHBand="0"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160" w:type="dxa"/>
            <w:tcBorders>
              <w:top w:val="none" w:sz="0" w:space="0" w:color="auto"/>
              <w:left w:val="none" w:sz="0" w:space="0" w:color="auto"/>
              <w:bottom w:val="none" w:sz="0" w:space="0" w:color="auto"/>
              <w:right w:val="none" w:sz="0" w:space="0" w:color="auto"/>
            </w:tcBorders>
            <w:vAlign w:val="center"/>
            <w:hideMark/>
          </w:tcPr>
          <w:p w14:paraId="0B6A4547" w14:textId="2BBD7D35" w:rsidR="00812D86" w:rsidRPr="00B3641A" w:rsidRDefault="00812D86" w:rsidP="00270E20">
            <w:pPr>
              <w:spacing w:line="240" w:lineRule="exact"/>
              <w:jc w:val="center"/>
              <w:rPr>
                <w:rFonts w:ascii="Arial" w:eastAsia="Times New Roman" w:hAnsi="Arial" w:cs="Arial"/>
                <w:b w:val="0"/>
                <w:bCs w:val="0"/>
                <w:color w:val="000000"/>
                <w:highlight w:val="yellow"/>
                <w:lang w:eastAsia="es-MX"/>
              </w:rPr>
            </w:pPr>
            <w:r w:rsidRPr="00B3641A">
              <w:rPr>
                <w:rFonts w:ascii="Arial" w:eastAsia="Times New Roman" w:hAnsi="Arial" w:cs="Arial"/>
                <w:b w:val="0"/>
                <w:bCs w:val="0"/>
                <w:color w:val="000000"/>
                <w:highlight w:val="yellow"/>
                <w:lang w:eastAsia="es-MX"/>
              </w:rPr>
              <w:t>Á</w:t>
            </w:r>
            <w:r w:rsidRPr="00B3641A">
              <w:rPr>
                <w:rFonts w:ascii="Arial" w:eastAsia="Times New Roman" w:hAnsi="Arial" w:cs="Arial"/>
                <w:color w:val="000000"/>
                <w:highlight w:val="yellow"/>
                <w:lang w:eastAsia="es-MX"/>
              </w:rPr>
              <w:t>rea</w:t>
            </w:r>
          </w:p>
        </w:tc>
        <w:tc>
          <w:tcPr>
            <w:tcW w:w="2379" w:type="dxa"/>
            <w:tcBorders>
              <w:top w:val="none" w:sz="0" w:space="0" w:color="auto"/>
              <w:left w:val="none" w:sz="0" w:space="0" w:color="auto"/>
              <w:bottom w:val="none" w:sz="0" w:space="0" w:color="auto"/>
              <w:right w:val="none" w:sz="0" w:space="0" w:color="auto"/>
            </w:tcBorders>
            <w:vAlign w:val="center"/>
            <w:hideMark/>
          </w:tcPr>
          <w:p w14:paraId="06F07263" w14:textId="793923F3" w:rsidR="00812D86" w:rsidRPr="00B3641A" w:rsidRDefault="00812D86" w:rsidP="00270E2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B3641A">
              <w:rPr>
                <w:rFonts w:ascii="Arial" w:eastAsia="Times New Roman" w:hAnsi="Arial" w:cs="Arial"/>
                <w:color w:val="000000"/>
                <w:highlight w:val="yellow"/>
                <w:lang w:eastAsia="es-MX"/>
              </w:rPr>
              <w:t>Infiltración de agua Sin proyecto (</w:t>
            </w:r>
            <w:r w:rsidRPr="00B3641A">
              <w:rPr>
                <w:rFonts w:ascii="Arial" w:eastAsia="Times New Roman" w:hAnsi="Arial" w:cs="Arial"/>
                <w:b w:val="0"/>
                <w:bCs w:val="0"/>
                <w:color w:val="000000"/>
                <w:highlight w:val="yellow"/>
                <w:lang w:eastAsia="es-MX"/>
              </w:rPr>
              <w:t>mm</w:t>
            </w:r>
            <w:r w:rsidRPr="00B3641A">
              <w:rPr>
                <w:rFonts w:ascii="Arial" w:eastAsia="Times New Roman" w:hAnsi="Arial" w:cs="Arial"/>
                <w:color w:val="000000"/>
                <w:highlight w:val="yellow"/>
                <w:lang w:eastAsia="es-MX"/>
              </w:rPr>
              <w:t>)</w:t>
            </w:r>
          </w:p>
        </w:tc>
        <w:tc>
          <w:tcPr>
            <w:tcW w:w="2268" w:type="dxa"/>
            <w:tcBorders>
              <w:top w:val="none" w:sz="0" w:space="0" w:color="auto"/>
              <w:left w:val="none" w:sz="0" w:space="0" w:color="auto"/>
              <w:bottom w:val="none" w:sz="0" w:space="0" w:color="auto"/>
              <w:right w:val="none" w:sz="0" w:space="0" w:color="auto"/>
            </w:tcBorders>
            <w:vAlign w:val="center"/>
            <w:hideMark/>
          </w:tcPr>
          <w:p w14:paraId="5160FF47" w14:textId="4EA26DB8" w:rsidR="00812D86" w:rsidRPr="00B3641A" w:rsidRDefault="00812D86" w:rsidP="00270E2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B3641A">
              <w:rPr>
                <w:rFonts w:ascii="Arial" w:eastAsia="Times New Roman" w:hAnsi="Arial" w:cs="Arial"/>
                <w:color w:val="000000"/>
                <w:highlight w:val="yellow"/>
                <w:lang w:eastAsia="es-MX"/>
              </w:rPr>
              <w:t>Infiltración de agua Con el proyecto (</w:t>
            </w:r>
            <w:r w:rsidRPr="00B3641A">
              <w:rPr>
                <w:rFonts w:ascii="Arial" w:eastAsia="Times New Roman" w:hAnsi="Arial" w:cs="Arial"/>
                <w:b w:val="0"/>
                <w:bCs w:val="0"/>
                <w:color w:val="000000"/>
                <w:highlight w:val="yellow"/>
                <w:lang w:eastAsia="es-MX"/>
              </w:rPr>
              <w:t>mm</w:t>
            </w:r>
            <w:r w:rsidRPr="00B3641A">
              <w:rPr>
                <w:rFonts w:ascii="Arial" w:eastAsia="Times New Roman" w:hAnsi="Arial" w:cs="Arial"/>
                <w:color w:val="000000"/>
                <w:highlight w:val="yellow"/>
                <w:lang w:eastAsia="es-MX"/>
              </w:rPr>
              <w:t>)</w:t>
            </w:r>
          </w:p>
        </w:tc>
      </w:tr>
      <w:tr w:rsidR="00812D86" w:rsidRPr="00CE0D3C" w14:paraId="15ADC8C4" w14:textId="77777777" w:rsidTr="00812D86">
        <w:trPr>
          <w:cnfStyle w:val="000000100000" w:firstRow="0" w:lastRow="0" w:firstColumn="0" w:lastColumn="0" w:oddVBand="0" w:evenVBand="0" w:oddHBand="1" w:evenHBand="0" w:firstRowFirstColumn="0" w:firstRowLastColumn="0" w:lastRowFirstColumn="0" w:lastRowLastColumn="0"/>
          <w:trHeight w:val="56"/>
          <w:jc w:val="center"/>
        </w:trPr>
        <w:tc>
          <w:tcPr>
            <w:cnfStyle w:val="001000000000" w:firstRow="0" w:lastRow="0" w:firstColumn="1" w:lastColumn="0" w:oddVBand="0" w:evenVBand="0" w:oddHBand="0" w:evenHBand="0" w:firstRowFirstColumn="0" w:firstRowLastColumn="0" w:lastRowFirstColumn="0" w:lastRowLastColumn="0"/>
            <w:tcW w:w="1160" w:type="dxa"/>
            <w:hideMark/>
          </w:tcPr>
          <w:p w14:paraId="440A0A8C" w14:textId="77777777" w:rsidR="00812D86" w:rsidRPr="00B3641A" w:rsidRDefault="00812D86" w:rsidP="00CE0D3C">
            <w:pPr>
              <w:spacing w:line="240" w:lineRule="exact"/>
              <w:jc w:val="center"/>
              <w:rPr>
                <w:rFonts w:ascii="Arial" w:eastAsia="Times New Roman" w:hAnsi="Arial" w:cs="Arial"/>
                <w:b w:val="0"/>
                <w:bCs w:val="0"/>
                <w:color w:val="000000"/>
                <w:highlight w:val="yellow"/>
                <w:lang w:eastAsia="es-MX"/>
              </w:rPr>
            </w:pPr>
            <w:r w:rsidRPr="00B3641A">
              <w:rPr>
                <w:rFonts w:ascii="Arial" w:eastAsia="Times New Roman" w:hAnsi="Arial" w:cs="Arial"/>
                <w:color w:val="000000"/>
                <w:highlight w:val="yellow"/>
                <w:lang w:eastAsia="es-MX"/>
              </w:rPr>
              <w:lastRenderedPageBreak/>
              <w:t>A-CUSF</w:t>
            </w:r>
          </w:p>
        </w:tc>
        <w:tc>
          <w:tcPr>
            <w:tcW w:w="2379" w:type="dxa"/>
          </w:tcPr>
          <w:p w14:paraId="50437DF7" w14:textId="317264C2" w:rsidR="00812D86" w:rsidRPr="00B3641A" w:rsidRDefault="00812D86" w:rsidP="00CE0D3C">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highlight w:val="yellow"/>
                <w:lang w:eastAsia="es-MX"/>
              </w:rPr>
            </w:pPr>
            <w:r w:rsidRPr="00B3641A">
              <w:rPr>
                <w:rFonts w:ascii="Arial" w:eastAsia="Times New Roman" w:hAnsi="Arial" w:cs="Arial"/>
                <w:b/>
                <w:bCs/>
                <w:color w:val="000000"/>
                <w:sz w:val="24"/>
                <w:szCs w:val="24"/>
                <w:highlight w:val="yellow"/>
                <w:lang w:eastAsia="es-MX"/>
              </w:rPr>
              <w:t>18.96</w:t>
            </w:r>
          </w:p>
        </w:tc>
        <w:tc>
          <w:tcPr>
            <w:tcW w:w="2268" w:type="dxa"/>
          </w:tcPr>
          <w:p w14:paraId="48445628" w14:textId="78003AB6" w:rsidR="00812D86" w:rsidRPr="00CE0D3C" w:rsidRDefault="00812D86" w:rsidP="00CE0D3C">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B3641A">
              <w:rPr>
                <w:rFonts w:ascii="Arial" w:eastAsia="Times New Roman" w:hAnsi="Arial" w:cs="Arial"/>
                <w:b/>
                <w:bCs/>
                <w:color w:val="000000"/>
                <w:sz w:val="24"/>
                <w:szCs w:val="24"/>
                <w:highlight w:val="yellow"/>
                <w:lang w:eastAsia="es-MX"/>
              </w:rPr>
              <w:t>18.34</w:t>
            </w:r>
          </w:p>
        </w:tc>
      </w:tr>
    </w:tbl>
    <w:p w14:paraId="46FBD6A1" w14:textId="77777777" w:rsidR="00070B67" w:rsidRPr="003B1507" w:rsidRDefault="00070B67" w:rsidP="000266EA">
      <w:pPr>
        <w:autoSpaceDE w:val="0"/>
        <w:autoSpaceDN w:val="0"/>
        <w:adjustRightInd w:val="0"/>
        <w:spacing w:after="0"/>
        <w:contextualSpacing/>
        <w:jc w:val="both"/>
        <w:rPr>
          <w:rFonts w:ascii="Arial" w:eastAsia="Calibri" w:hAnsi="Arial" w:cs="Arial"/>
          <w:sz w:val="24"/>
          <w:szCs w:val="24"/>
        </w:rPr>
      </w:pPr>
    </w:p>
    <w:p w14:paraId="4665B225" w14:textId="29F60B81" w:rsidR="000266EA" w:rsidRPr="003B1507" w:rsidRDefault="000266EA" w:rsidP="000266EA">
      <w:pPr>
        <w:spacing w:after="0"/>
        <w:jc w:val="both"/>
        <w:rPr>
          <w:rFonts w:ascii="Arial" w:hAnsi="Arial" w:cs="Arial"/>
          <w:sz w:val="24"/>
          <w:szCs w:val="24"/>
          <w:lang w:eastAsia="es-MX"/>
        </w:rPr>
      </w:pPr>
      <w:r w:rsidRPr="00754A93">
        <w:rPr>
          <w:rFonts w:ascii="Arial" w:hAnsi="Arial" w:cs="Arial"/>
          <w:sz w:val="24"/>
          <w:szCs w:val="24"/>
          <w:lang w:eastAsia="es-MX"/>
        </w:rPr>
        <w:t>Ante ello y considerando el impacto que genera el cambio de uso del suelo en lo referente a los escurrimientos generando pérdidas de suelo por acciones de erosión hídrica, incremento de velocidad de escurrimientos y baja posibilidad de infiltración hacia los mantos freáticos</w:t>
      </w:r>
      <w:r w:rsidR="00754A93" w:rsidRPr="00754A93">
        <w:rPr>
          <w:rFonts w:ascii="Arial" w:hAnsi="Arial" w:cs="Arial"/>
          <w:sz w:val="24"/>
          <w:szCs w:val="24"/>
          <w:lang w:eastAsia="es-MX"/>
        </w:rPr>
        <w:t>.</w:t>
      </w:r>
    </w:p>
    <w:p w14:paraId="46701AE5" w14:textId="77777777" w:rsidR="000266EA" w:rsidRPr="003B1507" w:rsidRDefault="000266EA" w:rsidP="000266EA">
      <w:pPr>
        <w:autoSpaceDE w:val="0"/>
        <w:autoSpaceDN w:val="0"/>
        <w:adjustRightInd w:val="0"/>
        <w:spacing w:after="0"/>
        <w:contextualSpacing/>
        <w:jc w:val="both"/>
        <w:rPr>
          <w:rFonts w:ascii="Arial" w:eastAsia="Calibri" w:hAnsi="Arial" w:cs="Arial"/>
          <w:sz w:val="24"/>
          <w:szCs w:val="24"/>
        </w:rPr>
      </w:pPr>
    </w:p>
    <w:p w14:paraId="55C49AC8" w14:textId="54210D52" w:rsidR="0012440C" w:rsidRPr="003B1507" w:rsidRDefault="003A0245" w:rsidP="003A0245">
      <w:pPr>
        <w:pStyle w:val="Ttulo4"/>
        <w:rPr>
          <w:rFonts w:eastAsia="Calibri"/>
        </w:rPr>
      </w:pPr>
      <w:bookmarkStart w:id="172" w:name="_Toc525559420"/>
      <w:bookmarkStart w:id="173" w:name="_Toc166767625"/>
      <w:r w:rsidRPr="003B1507">
        <w:rPr>
          <w:rFonts w:eastAsia="Calibri"/>
        </w:rPr>
        <w:t>X</w:t>
      </w:r>
      <w:r w:rsidR="00BC7B79">
        <w:rPr>
          <w:rFonts w:eastAsia="Calibri"/>
        </w:rPr>
        <w:t>II</w:t>
      </w:r>
      <w:r w:rsidRPr="003B1507">
        <w:rPr>
          <w:rFonts w:eastAsia="Calibri"/>
        </w:rPr>
        <w:t>.1</w:t>
      </w:r>
      <w:r w:rsidR="00757960" w:rsidRPr="003B1507">
        <w:rPr>
          <w:rFonts w:eastAsia="Calibri"/>
        </w:rPr>
        <w:t>0</w:t>
      </w:r>
      <w:r w:rsidRPr="003B1507">
        <w:rPr>
          <w:rFonts w:eastAsia="Calibri"/>
        </w:rPr>
        <w:t xml:space="preserve">.1.3.- </w:t>
      </w:r>
      <w:r w:rsidR="00070B67" w:rsidRPr="003B1507">
        <w:rPr>
          <w:rFonts w:eastAsia="Calibri"/>
        </w:rPr>
        <w:t>Hidrología Subterránea:</w:t>
      </w:r>
      <w:bookmarkEnd w:id="172"/>
      <w:bookmarkEnd w:id="173"/>
      <w:r w:rsidR="00070B67" w:rsidRPr="003B1507">
        <w:rPr>
          <w:rFonts w:eastAsia="Calibri"/>
        </w:rPr>
        <w:t xml:space="preserve"> </w:t>
      </w:r>
    </w:p>
    <w:p w14:paraId="7272D175" w14:textId="0CEF77AB" w:rsidR="00070B67" w:rsidRPr="003B1507" w:rsidRDefault="00070B67" w:rsidP="0056118B">
      <w:p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Respecto a</w:t>
      </w:r>
      <w:r w:rsidRPr="003B1507">
        <w:rPr>
          <w:rFonts w:ascii="Arial" w:eastAsia="Calibri" w:hAnsi="Arial" w:cs="Arial"/>
          <w:b/>
          <w:sz w:val="24"/>
          <w:szCs w:val="24"/>
        </w:rPr>
        <w:t xml:space="preserve"> </w:t>
      </w:r>
      <w:r w:rsidRPr="003B1507">
        <w:rPr>
          <w:rFonts w:ascii="Arial" w:eastAsia="Calibri" w:hAnsi="Arial" w:cs="Arial"/>
          <w:sz w:val="24"/>
          <w:szCs w:val="24"/>
        </w:rPr>
        <w:t>la</w:t>
      </w:r>
      <w:r w:rsidR="000F34AF" w:rsidRPr="003B1507">
        <w:rPr>
          <w:rFonts w:ascii="Arial" w:eastAsia="Calibri" w:hAnsi="Arial" w:cs="Arial"/>
          <w:sz w:val="24"/>
          <w:szCs w:val="24"/>
        </w:rPr>
        <w:t xml:space="preserve"> afectación de acuíferos estos </w:t>
      </w:r>
      <w:r w:rsidRPr="003B1507">
        <w:rPr>
          <w:rFonts w:ascii="Arial" w:eastAsia="Calibri" w:hAnsi="Arial" w:cs="Arial"/>
          <w:sz w:val="24"/>
          <w:szCs w:val="24"/>
        </w:rPr>
        <w:t xml:space="preserve">solamente se verán afectados en forma </w:t>
      </w:r>
      <w:r w:rsidR="00301612" w:rsidRPr="003B1507">
        <w:rPr>
          <w:rFonts w:ascii="Arial" w:eastAsia="Calibri" w:hAnsi="Arial" w:cs="Arial"/>
          <w:sz w:val="24"/>
          <w:szCs w:val="24"/>
        </w:rPr>
        <w:t xml:space="preserve">no </w:t>
      </w:r>
      <w:r w:rsidRPr="003B1507">
        <w:rPr>
          <w:rFonts w:ascii="Arial" w:eastAsia="Calibri" w:hAnsi="Arial" w:cs="Arial"/>
          <w:sz w:val="24"/>
          <w:szCs w:val="24"/>
        </w:rPr>
        <w:t xml:space="preserve">significativa en la superficie donde se lleven a cabo </w:t>
      </w:r>
      <w:r w:rsidR="00033F36" w:rsidRPr="003B1507">
        <w:rPr>
          <w:rFonts w:ascii="Arial" w:eastAsia="Calibri" w:hAnsi="Arial" w:cs="Arial"/>
          <w:sz w:val="24"/>
          <w:szCs w:val="24"/>
        </w:rPr>
        <w:t xml:space="preserve">el cambio de uso del suelo </w:t>
      </w:r>
      <w:r w:rsidR="00775B48">
        <w:rPr>
          <w:rFonts w:ascii="Arial" w:eastAsia="Calibri" w:hAnsi="Arial" w:cs="Arial"/>
          <w:sz w:val="24"/>
          <w:szCs w:val="24"/>
        </w:rPr>
        <w:t>_______________________</w:t>
      </w:r>
      <w:r w:rsidR="00353AFA" w:rsidRPr="003B1507">
        <w:rPr>
          <w:rFonts w:ascii="Arial" w:eastAsia="Calibri" w:hAnsi="Arial" w:cs="Arial"/>
          <w:sz w:val="24"/>
          <w:szCs w:val="24"/>
        </w:rPr>
        <w:t xml:space="preserve"> </w:t>
      </w:r>
      <w:r w:rsidRPr="003B1507">
        <w:rPr>
          <w:rFonts w:ascii="Arial" w:eastAsia="Calibri" w:hAnsi="Arial" w:cs="Arial"/>
          <w:sz w:val="24"/>
          <w:szCs w:val="24"/>
        </w:rPr>
        <w:t xml:space="preserve">en una superficie de </w:t>
      </w:r>
      <w:r w:rsidR="00775B48">
        <w:rPr>
          <w:rFonts w:ascii="Arial" w:eastAsia="Calibri" w:hAnsi="Arial" w:cs="Arial"/>
          <w:sz w:val="24"/>
          <w:szCs w:val="24"/>
          <w:highlight w:val="yellow"/>
        </w:rPr>
        <w:t>____</w:t>
      </w:r>
      <w:r w:rsidR="003169BD" w:rsidRPr="00B3641A">
        <w:rPr>
          <w:rFonts w:ascii="Arial" w:eastAsia="Calibri" w:hAnsi="Arial" w:cs="Arial"/>
          <w:sz w:val="24"/>
          <w:szCs w:val="24"/>
          <w:highlight w:val="yellow"/>
        </w:rPr>
        <w:t xml:space="preserve"> </w:t>
      </w:r>
      <w:r w:rsidRPr="00B3641A">
        <w:rPr>
          <w:rFonts w:ascii="Arial" w:eastAsia="Calibri" w:hAnsi="Arial" w:cs="Arial"/>
          <w:sz w:val="24"/>
          <w:szCs w:val="24"/>
          <w:highlight w:val="yellow"/>
        </w:rPr>
        <w:t>ha</w:t>
      </w:r>
      <w:r w:rsidRPr="003B1507">
        <w:rPr>
          <w:rFonts w:ascii="Arial" w:eastAsia="Calibri" w:hAnsi="Arial" w:cs="Arial"/>
          <w:sz w:val="24"/>
          <w:szCs w:val="24"/>
        </w:rPr>
        <w:t>, para red</w:t>
      </w:r>
      <w:r w:rsidR="00CB25FE" w:rsidRPr="003B1507">
        <w:rPr>
          <w:rFonts w:ascii="Arial" w:eastAsia="Calibri" w:hAnsi="Arial" w:cs="Arial"/>
          <w:sz w:val="24"/>
          <w:szCs w:val="24"/>
        </w:rPr>
        <w:t xml:space="preserve">ucir los impactos se considera </w:t>
      </w:r>
      <w:r w:rsidR="003169BD" w:rsidRPr="003B1507">
        <w:rPr>
          <w:rFonts w:ascii="Arial" w:eastAsia="Calibri" w:hAnsi="Arial" w:cs="Arial"/>
          <w:sz w:val="24"/>
          <w:szCs w:val="24"/>
        </w:rPr>
        <w:t xml:space="preserve">definir </w:t>
      </w:r>
      <w:r w:rsidR="00C64AE2" w:rsidRPr="003B1507">
        <w:rPr>
          <w:rFonts w:ascii="Arial" w:eastAsia="Calibri" w:hAnsi="Arial" w:cs="Arial"/>
          <w:sz w:val="24"/>
          <w:szCs w:val="24"/>
        </w:rPr>
        <w:t>un área</w:t>
      </w:r>
      <w:r w:rsidR="00620D1D" w:rsidRPr="003B1507">
        <w:rPr>
          <w:rFonts w:ascii="Arial" w:eastAsia="Calibri" w:hAnsi="Arial" w:cs="Arial"/>
          <w:sz w:val="24"/>
          <w:szCs w:val="24"/>
        </w:rPr>
        <w:t xml:space="preserve"> del predio </w:t>
      </w:r>
      <w:r w:rsidR="00A20CA3" w:rsidRPr="003B1507">
        <w:rPr>
          <w:rFonts w:ascii="Arial" w:eastAsia="Calibri" w:hAnsi="Arial" w:cs="Arial"/>
          <w:sz w:val="24"/>
          <w:szCs w:val="24"/>
        </w:rPr>
        <w:t>sin alteración</w:t>
      </w:r>
      <w:r w:rsidRPr="003B1507">
        <w:rPr>
          <w:rFonts w:ascii="Arial" w:eastAsia="Calibri" w:hAnsi="Arial" w:cs="Arial"/>
          <w:sz w:val="24"/>
          <w:szCs w:val="24"/>
        </w:rPr>
        <w:t xml:space="preserve"> con sus escurrimientos en forma natural y sin alterar la vegetación para que cumplan la función de infiltración.</w:t>
      </w:r>
    </w:p>
    <w:p w14:paraId="39DA5770" w14:textId="77777777" w:rsidR="00070B67" w:rsidRPr="003B1507" w:rsidRDefault="00070B67" w:rsidP="0056118B">
      <w:pPr>
        <w:autoSpaceDE w:val="0"/>
        <w:autoSpaceDN w:val="0"/>
        <w:adjustRightInd w:val="0"/>
        <w:spacing w:after="0"/>
        <w:ind w:left="360"/>
        <w:contextualSpacing/>
        <w:jc w:val="both"/>
        <w:rPr>
          <w:rFonts w:ascii="Arial" w:eastAsia="Calibri" w:hAnsi="Arial" w:cs="Arial"/>
          <w:sz w:val="24"/>
          <w:szCs w:val="24"/>
        </w:rPr>
      </w:pPr>
    </w:p>
    <w:p w14:paraId="085926C1" w14:textId="5C3F57E4" w:rsidR="0012440C" w:rsidRPr="0053152E" w:rsidRDefault="003A0245" w:rsidP="003A0245">
      <w:pPr>
        <w:pStyle w:val="Ttulo4"/>
        <w:rPr>
          <w:rFonts w:eastAsia="Calibri"/>
        </w:rPr>
      </w:pPr>
      <w:bookmarkStart w:id="174" w:name="_Toc525559421"/>
      <w:bookmarkStart w:id="175" w:name="_Toc166767626"/>
      <w:r w:rsidRPr="0053152E">
        <w:rPr>
          <w:rFonts w:eastAsia="Calibri"/>
        </w:rPr>
        <w:t>X</w:t>
      </w:r>
      <w:r w:rsidR="00BC7B79">
        <w:rPr>
          <w:rFonts w:eastAsia="Calibri"/>
        </w:rPr>
        <w:t>II</w:t>
      </w:r>
      <w:r w:rsidRPr="0053152E">
        <w:rPr>
          <w:rFonts w:eastAsia="Calibri"/>
        </w:rPr>
        <w:t>.1</w:t>
      </w:r>
      <w:r w:rsidR="00757960" w:rsidRPr="0053152E">
        <w:rPr>
          <w:rFonts w:eastAsia="Calibri"/>
        </w:rPr>
        <w:t>0</w:t>
      </w:r>
      <w:r w:rsidRPr="0053152E">
        <w:rPr>
          <w:rFonts w:eastAsia="Calibri"/>
        </w:rPr>
        <w:t xml:space="preserve">.1.4.- </w:t>
      </w:r>
      <w:r w:rsidR="00070B67" w:rsidRPr="0053152E">
        <w:rPr>
          <w:rFonts w:eastAsia="Calibri"/>
        </w:rPr>
        <w:t>Suelo:</w:t>
      </w:r>
      <w:bookmarkEnd w:id="174"/>
      <w:bookmarkEnd w:id="175"/>
      <w:r w:rsidR="00070B67" w:rsidRPr="0053152E">
        <w:rPr>
          <w:rFonts w:eastAsia="Calibri"/>
        </w:rPr>
        <w:t xml:space="preserve"> </w:t>
      </w:r>
    </w:p>
    <w:p w14:paraId="5F305D07" w14:textId="5D158270" w:rsidR="00656E3C" w:rsidRPr="0053152E" w:rsidRDefault="00070B67" w:rsidP="0056118B">
      <w:pPr>
        <w:autoSpaceDE w:val="0"/>
        <w:autoSpaceDN w:val="0"/>
        <w:adjustRightInd w:val="0"/>
        <w:spacing w:after="0"/>
        <w:contextualSpacing/>
        <w:jc w:val="both"/>
        <w:rPr>
          <w:rFonts w:ascii="Arial" w:eastAsia="Calibri" w:hAnsi="Arial" w:cs="Arial"/>
          <w:sz w:val="24"/>
          <w:szCs w:val="24"/>
        </w:rPr>
      </w:pPr>
      <w:r w:rsidRPr="0053152E">
        <w:rPr>
          <w:rFonts w:ascii="Arial" w:eastAsia="Calibri" w:hAnsi="Arial" w:cs="Arial"/>
          <w:sz w:val="24"/>
          <w:szCs w:val="24"/>
        </w:rPr>
        <w:t xml:space="preserve">En lo referente a este factor se considera </w:t>
      </w:r>
      <w:r w:rsidR="00033F36" w:rsidRPr="0053152E">
        <w:rPr>
          <w:rFonts w:ascii="Arial" w:eastAsia="Calibri" w:hAnsi="Arial" w:cs="Arial"/>
          <w:sz w:val="24"/>
          <w:szCs w:val="24"/>
        </w:rPr>
        <w:t xml:space="preserve">critico </w:t>
      </w:r>
      <w:r w:rsidRPr="0053152E">
        <w:rPr>
          <w:rFonts w:ascii="Arial" w:eastAsia="Calibri" w:hAnsi="Arial" w:cs="Arial"/>
          <w:sz w:val="24"/>
          <w:szCs w:val="24"/>
        </w:rPr>
        <w:t xml:space="preserve">en la superficie solicitada para efectuar el cambio de uso de suelo ya que al eliminar la vegetación se perderá este factor, para ello se contempla mantener un área de conservación en la cual se podrá mantener parte del suelo del despalme para </w:t>
      </w:r>
      <w:r w:rsidR="00775B48">
        <w:rPr>
          <w:rFonts w:ascii="Arial" w:eastAsia="Calibri" w:hAnsi="Arial" w:cs="Arial"/>
          <w:sz w:val="24"/>
          <w:szCs w:val="24"/>
        </w:rPr>
        <w:t>_______________________________________</w:t>
      </w:r>
      <w:r w:rsidR="00002959" w:rsidRPr="0053152E">
        <w:rPr>
          <w:rFonts w:ascii="Arial" w:eastAsia="Calibri" w:hAnsi="Arial" w:cs="Arial"/>
          <w:sz w:val="24"/>
          <w:szCs w:val="24"/>
        </w:rPr>
        <w:t>.</w:t>
      </w:r>
    </w:p>
    <w:p w14:paraId="5D6DC81B" w14:textId="77777777" w:rsidR="00002959" w:rsidRPr="0053152E" w:rsidRDefault="00002959" w:rsidP="0056118B">
      <w:pPr>
        <w:autoSpaceDE w:val="0"/>
        <w:autoSpaceDN w:val="0"/>
        <w:adjustRightInd w:val="0"/>
        <w:spacing w:after="0"/>
        <w:contextualSpacing/>
        <w:jc w:val="both"/>
        <w:rPr>
          <w:rFonts w:ascii="Arial" w:eastAsia="Calibri" w:hAnsi="Arial" w:cs="Arial"/>
          <w:sz w:val="24"/>
          <w:szCs w:val="24"/>
        </w:rPr>
      </w:pPr>
    </w:p>
    <w:p w14:paraId="16511ABE" w14:textId="77777777" w:rsidR="00002959" w:rsidRPr="003B1507" w:rsidRDefault="00002959" w:rsidP="007F3CB5">
      <w:pPr>
        <w:autoSpaceDE w:val="0"/>
        <w:autoSpaceDN w:val="0"/>
        <w:adjustRightInd w:val="0"/>
        <w:spacing w:after="0"/>
        <w:jc w:val="both"/>
        <w:rPr>
          <w:rFonts w:ascii="Arial" w:hAnsi="Arial" w:cs="Arial"/>
          <w:sz w:val="24"/>
          <w:szCs w:val="24"/>
          <w:lang w:eastAsia="es-MX"/>
        </w:rPr>
      </w:pPr>
    </w:p>
    <w:p w14:paraId="407B9B6D" w14:textId="6F81997D" w:rsidR="0012440C" w:rsidRPr="003B1507" w:rsidRDefault="003A0245" w:rsidP="003A0245">
      <w:pPr>
        <w:pStyle w:val="Ttulo4"/>
        <w:rPr>
          <w:rFonts w:eastAsia="Calibri"/>
        </w:rPr>
      </w:pPr>
      <w:bookmarkStart w:id="176" w:name="_Toc525559422"/>
      <w:bookmarkStart w:id="177" w:name="_Toc166767627"/>
      <w:r w:rsidRPr="003B1507">
        <w:rPr>
          <w:rFonts w:eastAsia="Calibri"/>
        </w:rPr>
        <w:t>X</w:t>
      </w:r>
      <w:r w:rsidR="00BC7B79">
        <w:rPr>
          <w:rFonts w:eastAsia="Calibri"/>
        </w:rPr>
        <w:t>II</w:t>
      </w:r>
      <w:r w:rsidRPr="003B1507">
        <w:rPr>
          <w:rFonts w:eastAsia="Calibri"/>
        </w:rPr>
        <w:t xml:space="preserve">.11.1.5.- </w:t>
      </w:r>
      <w:r w:rsidR="00070B67" w:rsidRPr="003B1507">
        <w:rPr>
          <w:rFonts w:eastAsia="Calibri"/>
        </w:rPr>
        <w:t>Topografía:</w:t>
      </w:r>
      <w:bookmarkEnd w:id="176"/>
      <w:bookmarkEnd w:id="177"/>
      <w:r w:rsidR="00070B67" w:rsidRPr="003B1507">
        <w:rPr>
          <w:rFonts w:eastAsia="Calibri"/>
        </w:rPr>
        <w:t xml:space="preserve"> </w:t>
      </w:r>
    </w:p>
    <w:p w14:paraId="61068B79" w14:textId="7279304B" w:rsidR="00002959" w:rsidRPr="003B1507" w:rsidRDefault="00070B67" w:rsidP="00A344A4">
      <w:p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 xml:space="preserve">En lo referente a la topografía donde se </w:t>
      </w:r>
      <w:r w:rsidR="00CB25FE" w:rsidRPr="003B1507">
        <w:rPr>
          <w:rFonts w:ascii="Arial" w:eastAsia="Calibri" w:hAnsi="Arial" w:cs="Arial"/>
          <w:sz w:val="24"/>
          <w:szCs w:val="24"/>
        </w:rPr>
        <w:t>modificará</w:t>
      </w:r>
      <w:r w:rsidRPr="003B1507">
        <w:rPr>
          <w:rFonts w:ascii="Arial" w:eastAsia="Calibri" w:hAnsi="Arial" w:cs="Arial"/>
          <w:sz w:val="24"/>
          <w:szCs w:val="24"/>
        </w:rPr>
        <w:t xml:space="preserve"> el relieve del suelo</w:t>
      </w:r>
      <w:r w:rsidR="009C3B96" w:rsidRPr="003B1507">
        <w:rPr>
          <w:rFonts w:ascii="Arial" w:eastAsia="Calibri" w:hAnsi="Arial" w:cs="Arial"/>
          <w:sz w:val="24"/>
          <w:szCs w:val="24"/>
        </w:rPr>
        <w:t>,</w:t>
      </w:r>
      <w:r w:rsidRPr="003B1507">
        <w:rPr>
          <w:rFonts w:ascii="Arial" w:eastAsia="Calibri" w:hAnsi="Arial" w:cs="Arial"/>
          <w:sz w:val="24"/>
          <w:szCs w:val="24"/>
        </w:rPr>
        <w:t xml:space="preserve"> las modificaciones serán</w:t>
      </w:r>
      <w:r w:rsidR="00002959" w:rsidRPr="003B1507">
        <w:rPr>
          <w:rFonts w:ascii="Arial" w:eastAsia="Calibri" w:hAnsi="Arial" w:cs="Arial"/>
          <w:sz w:val="24"/>
          <w:szCs w:val="24"/>
        </w:rPr>
        <w:t xml:space="preserve"> bastantes considerables ya que se realizan</w:t>
      </w:r>
      <w:r w:rsidR="00775B48">
        <w:rPr>
          <w:rFonts w:ascii="Arial" w:eastAsia="Calibri" w:hAnsi="Arial" w:cs="Arial"/>
          <w:sz w:val="24"/>
          <w:szCs w:val="24"/>
        </w:rPr>
        <w:t xml:space="preserve"> ___________________</w:t>
      </w:r>
      <w:r w:rsidR="00033F36" w:rsidRPr="003B1507">
        <w:rPr>
          <w:rFonts w:ascii="Arial" w:eastAsia="Calibri" w:hAnsi="Arial" w:cs="Arial"/>
          <w:sz w:val="24"/>
          <w:szCs w:val="24"/>
        </w:rPr>
        <w:t xml:space="preserve">, para la implementación </w:t>
      </w:r>
      <w:r w:rsidR="00F0776B">
        <w:rPr>
          <w:rFonts w:ascii="Arial" w:eastAsia="Calibri" w:hAnsi="Arial" w:cs="Arial"/>
          <w:sz w:val="24"/>
          <w:szCs w:val="24"/>
        </w:rPr>
        <w:t xml:space="preserve">de </w:t>
      </w:r>
      <w:r w:rsidR="00002959" w:rsidRPr="003B1507">
        <w:rPr>
          <w:rFonts w:ascii="Arial" w:eastAsia="Calibri" w:hAnsi="Arial" w:cs="Arial"/>
          <w:sz w:val="24"/>
          <w:szCs w:val="24"/>
        </w:rPr>
        <w:t>la</w:t>
      </w:r>
      <w:r w:rsidR="00775B48">
        <w:rPr>
          <w:rFonts w:ascii="Arial" w:eastAsia="Calibri" w:hAnsi="Arial" w:cs="Arial"/>
          <w:sz w:val="24"/>
          <w:szCs w:val="24"/>
        </w:rPr>
        <w:t xml:space="preserve"> _____________________</w:t>
      </w:r>
      <w:r w:rsidR="00033F36" w:rsidRPr="00B3641A">
        <w:rPr>
          <w:rFonts w:ascii="Arial" w:eastAsia="Calibri" w:hAnsi="Arial" w:cs="Arial"/>
          <w:sz w:val="24"/>
          <w:szCs w:val="24"/>
          <w:highlight w:val="yellow"/>
        </w:rPr>
        <w:t>,</w:t>
      </w:r>
      <w:r w:rsidR="00033F36" w:rsidRPr="003B1507">
        <w:rPr>
          <w:rFonts w:ascii="Arial" w:eastAsia="Calibri" w:hAnsi="Arial" w:cs="Arial"/>
          <w:sz w:val="24"/>
          <w:szCs w:val="24"/>
        </w:rPr>
        <w:t xml:space="preserve"> siendo crítico </w:t>
      </w:r>
      <w:r w:rsidR="00002959" w:rsidRPr="003B1507">
        <w:rPr>
          <w:rFonts w:ascii="Arial" w:eastAsia="Calibri" w:hAnsi="Arial" w:cs="Arial"/>
          <w:sz w:val="24"/>
          <w:szCs w:val="24"/>
        </w:rPr>
        <w:t xml:space="preserve">en su relieve como se menciona anteriormente será de tipo </w:t>
      </w:r>
      <w:r w:rsidR="00775B48">
        <w:rPr>
          <w:rFonts w:ascii="Arial" w:eastAsia="Calibri" w:hAnsi="Arial" w:cs="Arial"/>
          <w:sz w:val="24"/>
          <w:szCs w:val="24"/>
        </w:rPr>
        <w:t>______________</w:t>
      </w:r>
      <w:r w:rsidR="00002959" w:rsidRPr="003B1507">
        <w:rPr>
          <w:rFonts w:ascii="Arial" w:eastAsia="Calibri" w:hAnsi="Arial" w:cs="Arial"/>
          <w:sz w:val="24"/>
          <w:szCs w:val="24"/>
        </w:rPr>
        <w:t xml:space="preserve">, por lo que al final de </w:t>
      </w:r>
      <w:r w:rsidR="00775B48">
        <w:rPr>
          <w:rFonts w:ascii="Arial" w:eastAsia="Calibri" w:hAnsi="Arial" w:cs="Arial"/>
          <w:sz w:val="24"/>
          <w:szCs w:val="24"/>
        </w:rPr>
        <w:t>_____________________</w:t>
      </w:r>
      <w:r w:rsidR="00002959" w:rsidRPr="003B1507">
        <w:rPr>
          <w:rFonts w:ascii="Arial" w:eastAsia="Calibri" w:hAnsi="Arial" w:cs="Arial"/>
          <w:sz w:val="24"/>
          <w:szCs w:val="24"/>
        </w:rPr>
        <w:t xml:space="preserve"> se propondrá </w:t>
      </w:r>
      <w:r w:rsidR="00775B48">
        <w:rPr>
          <w:rFonts w:ascii="Arial" w:eastAsia="Calibri" w:hAnsi="Arial" w:cs="Arial"/>
          <w:sz w:val="24"/>
          <w:szCs w:val="24"/>
        </w:rPr>
        <w:t>______________________________</w:t>
      </w:r>
      <w:r w:rsidR="00002959" w:rsidRPr="003B1507">
        <w:rPr>
          <w:rFonts w:ascii="Arial" w:eastAsia="Calibri" w:hAnsi="Arial" w:cs="Arial"/>
          <w:sz w:val="24"/>
          <w:szCs w:val="24"/>
        </w:rPr>
        <w:t xml:space="preserve"> tratando de llegar lo más cerca posible a su estado natura</w:t>
      </w:r>
      <w:r w:rsidR="004829DD">
        <w:rPr>
          <w:rFonts w:ascii="Arial" w:eastAsia="Calibri" w:hAnsi="Arial" w:cs="Arial"/>
          <w:sz w:val="24"/>
          <w:szCs w:val="24"/>
        </w:rPr>
        <w:t>l en cuanto al desarrollo de vegetación.</w:t>
      </w:r>
    </w:p>
    <w:p w14:paraId="532189DB" w14:textId="77777777" w:rsidR="00002959" w:rsidRPr="003B1507" w:rsidRDefault="00002959" w:rsidP="00A344A4">
      <w:pPr>
        <w:autoSpaceDE w:val="0"/>
        <w:autoSpaceDN w:val="0"/>
        <w:adjustRightInd w:val="0"/>
        <w:spacing w:after="0"/>
        <w:contextualSpacing/>
        <w:jc w:val="both"/>
        <w:rPr>
          <w:rFonts w:ascii="Arial" w:eastAsia="Calibri" w:hAnsi="Arial" w:cs="Arial"/>
          <w:sz w:val="24"/>
          <w:szCs w:val="24"/>
        </w:rPr>
      </w:pPr>
    </w:p>
    <w:p w14:paraId="48B27BC9" w14:textId="5DC7D730" w:rsidR="00802BC7" w:rsidRPr="004829DD" w:rsidRDefault="003A0245" w:rsidP="003A0245">
      <w:pPr>
        <w:pStyle w:val="Ttulo4"/>
        <w:rPr>
          <w:rFonts w:eastAsia="Calibri"/>
        </w:rPr>
      </w:pPr>
      <w:bookmarkStart w:id="178" w:name="_Toc525559423"/>
      <w:bookmarkStart w:id="179" w:name="_Toc166767628"/>
      <w:r w:rsidRPr="004829DD">
        <w:rPr>
          <w:rFonts w:eastAsia="Calibri"/>
        </w:rPr>
        <w:t>X</w:t>
      </w:r>
      <w:r w:rsidR="00BC7B79">
        <w:rPr>
          <w:rFonts w:eastAsia="Calibri"/>
        </w:rPr>
        <w:t>II</w:t>
      </w:r>
      <w:r w:rsidRPr="004829DD">
        <w:rPr>
          <w:rFonts w:eastAsia="Calibri"/>
        </w:rPr>
        <w:t xml:space="preserve">.11.1.5.- </w:t>
      </w:r>
      <w:r w:rsidR="00070B67" w:rsidRPr="004829DD">
        <w:rPr>
          <w:rFonts w:eastAsia="Calibri"/>
        </w:rPr>
        <w:t>Flora:</w:t>
      </w:r>
      <w:bookmarkEnd w:id="178"/>
      <w:bookmarkEnd w:id="179"/>
      <w:r w:rsidR="00070B67" w:rsidRPr="004829DD">
        <w:rPr>
          <w:rFonts w:eastAsia="Calibri"/>
        </w:rPr>
        <w:t xml:space="preserve"> </w:t>
      </w:r>
    </w:p>
    <w:p w14:paraId="0243B713" w14:textId="23B093A8" w:rsidR="001D17B8" w:rsidRPr="003B1507" w:rsidRDefault="00070B67" w:rsidP="001D17B8">
      <w:pPr>
        <w:autoSpaceDE w:val="0"/>
        <w:autoSpaceDN w:val="0"/>
        <w:adjustRightInd w:val="0"/>
        <w:spacing w:after="0"/>
        <w:contextualSpacing/>
        <w:jc w:val="both"/>
        <w:rPr>
          <w:rFonts w:ascii="Arial" w:eastAsia="Calibri" w:hAnsi="Arial" w:cs="Arial"/>
          <w:sz w:val="24"/>
          <w:szCs w:val="24"/>
        </w:rPr>
      </w:pPr>
      <w:r w:rsidRPr="004829DD">
        <w:rPr>
          <w:rFonts w:ascii="Arial" w:eastAsia="Calibri" w:hAnsi="Arial" w:cs="Arial"/>
          <w:sz w:val="24"/>
          <w:szCs w:val="24"/>
        </w:rPr>
        <w:t xml:space="preserve">De acuerdo al manejo de la información basada en la condición que presenta el </w:t>
      </w:r>
      <w:r w:rsidR="00F0776B" w:rsidRPr="004829DD">
        <w:rPr>
          <w:rFonts w:ascii="Arial" w:eastAsia="Calibri" w:hAnsi="Arial" w:cs="Arial"/>
          <w:sz w:val="24"/>
          <w:szCs w:val="24"/>
        </w:rPr>
        <w:t>área</w:t>
      </w:r>
      <w:r w:rsidR="00002959" w:rsidRPr="004829DD">
        <w:rPr>
          <w:rFonts w:ascii="Arial" w:eastAsia="Calibri" w:hAnsi="Arial" w:cs="Arial"/>
          <w:sz w:val="24"/>
          <w:szCs w:val="24"/>
        </w:rPr>
        <w:t xml:space="preserve"> de cambio de uso de suelo,</w:t>
      </w:r>
      <w:r w:rsidRPr="004829DD">
        <w:rPr>
          <w:rFonts w:ascii="Arial" w:eastAsia="Calibri" w:hAnsi="Arial" w:cs="Arial"/>
          <w:sz w:val="24"/>
          <w:szCs w:val="24"/>
        </w:rPr>
        <w:t xml:space="preserve"> como en todo tipo de cambio de uso de suelo la vegetación se verá afectada en cuanto a cobertura y abundancia considerándose critico en el primer proceso que es la preparación del sitio, ante ello con el fin de reducir este impacto se contempla la eliminación de la vegetación solo </w:t>
      </w:r>
      <w:r w:rsidR="003E4084">
        <w:rPr>
          <w:rFonts w:ascii="Arial" w:eastAsia="Calibri" w:hAnsi="Arial" w:cs="Arial"/>
          <w:sz w:val="24"/>
          <w:szCs w:val="24"/>
        </w:rPr>
        <w:t xml:space="preserve">en el área de estudio que es de </w:t>
      </w:r>
      <w:r w:rsidR="00775B48">
        <w:rPr>
          <w:rFonts w:ascii="Arial" w:eastAsia="Calibri" w:hAnsi="Arial" w:cs="Arial"/>
          <w:sz w:val="24"/>
          <w:szCs w:val="24"/>
        </w:rPr>
        <w:t>_____</w:t>
      </w:r>
      <w:r w:rsidR="00033F36" w:rsidRPr="004829DD">
        <w:rPr>
          <w:rFonts w:ascii="Arial" w:eastAsia="Calibri" w:hAnsi="Arial" w:cs="Arial"/>
          <w:sz w:val="24"/>
          <w:szCs w:val="24"/>
        </w:rPr>
        <w:t xml:space="preserve"> ha.</w:t>
      </w:r>
      <w:r w:rsidR="0012440C" w:rsidRPr="004829DD">
        <w:rPr>
          <w:rFonts w:ascii="Arial" w:eastAsia="Calibri" w:hAnsi="Arial" w:cs="Arial"/>
          <w:sz w:val="24"/>
          <w:szCs w:val="24"/>
        </w:rPr>
        <w:t>,</w:t>
      </w:r>
      <w:r w:rsidRPr="004829DD">
        <w:rPr>
          <w:rFonts w:ascii="Arial" w:eastAsia="Calibri" w:hAnsi="Arial" w:cs="Arial"/>
          <w:sz w:val="24"/>
          <w:szCs w:val="24"/>
        </w:rPr>
        <w:t xml:space="preserve"> </w:t>
      </w:r>
      <w:r w:rsidR="001D17B8" w:rsidRPr="004829DD">
        <w:rPr>
          <w:rFonts w:ascii="Arial" w:eastAsia="Calibri" w:hAnsi="Arial" w:cs="Arial"/>
          <w:sz w:val="24"/>
          <w:szCs w:val="24"/>
        </w:rPr>
        <w:t>con lo cual se conservará la biodiversidad y el proceso evolutivo de cada especie, así mismo se manifestaran avisos donde se prohíba el saqueo de especies del área para mantener la mayor cobertura y abundancia posible y mantener</w:t>
      </w:r>
      <w:r w:rsidR="001D17B8" w:rsidRPr="003B1507">
        <w:rPr>
          <w:rFonts w:ascii="Arial" w:eastAsia="Calibri" w:hAnsi="Arial" w:cs="Arial"/>
          <w:sz w:val="24"/>
          <w:szCs w:val="24"/>
        </w:rPr>
        <w:t xml:space="preserve"> la biodiversidad en el sitio</w:t>
      </w:r>
      <w:r w:rsidR="00202A11">
        <w:rPr>
          <w:rFonts w:ascii="Arial" w:eastAsia="Calibri" w:hAnsi="Arial" w:cs="Arial"/>
          <w:sz w:val="24"/>
          <w:szCs w:val="24"/>
        </w:rPr>
        <w:t xml:space="preserve"> en las partes aledañas a ellas</w:t>
      </w:r>
      <w:r w:rsidR="003E4084">
        <w:rPr>
          <w:rFonts w:ascii="Arial" w:hAnsi="Arial" w:cs="Arial"/>
          <w:sz w:val="24"/>
          <w:szCs w:val="24"/>
          <w:lang w:eastAsia="es-MX"/>
        </w:rPr>
        <w:t>.</w:t>
      </w:r>
    </w:p>
    <w:p w14:paraId="7AD2FA56" w14:textId="77777777" w:rsidR="00F75F3B" w:rsidRPr="003B1507" w:rsidRDefault="001D17B8" w:rsidP="00725809">
      <w:pPr>
        <w:autoSpaceDE w:val="0"/>
        <w:autoSpaceDN w:val="0"/>
        <w:adjustRightInd w:val="0"/>
        <w:spacing w:after="0"/>
        <w:contextualSpacing/>
        <w:jc w:val="both"/>
        <w:rPr>
          <w:rFonts w:ascii="Arial" w:eastAsia="Calibri" w:hAnsi="Arial" w:cs="Arial"/>
          <w:sz w:val="24"/>
          <w:szCs w:val="24"/>
        </w:rPr>
      </w:pPr>
      <w:r w:rsidRPr="003B1507">
        <w:rPr>
          <w:rFonts w:ascii="Arial" w:eastAsia="Calibri" w:hAnsi="Arial" w:cs="Arial"/>
          <w:sz w:val="24"/>
          <w:szCs w:val="24"/>
        </w:rPr>
        <w:t xml:space="preserve"> </w:t>
      </w:r>
    </w:p>
    <w:p w14:paraId="0ADABC6B" w14:textId="35A1B045" w:rsidR="0012440C" w:rsidRPr="0053152E" w:rsidRDefault="003A0245" w:rsidP="003A0245">
      <w:pPr>
        <w:pStyle w:val="Ttulo4"/>
        <w:rPr>
          <w:rFonts w:eastAsia="Calibri"/>
        </w:rPr>
      </w:pPr>
      <w:bookmarkStart w:id="180" w:name="_Toc525559424"/>
      <w:bookmarkStart w:id="181" w:name="_Toc166767629"/>
      <w:r w:rsidRPr="0053152E">
        <w:rPr>
          <w:rFonts w:eastAsia="Calibri"/>
        </w:rPr>
        <w:lastRenderedPageBreak/>
        <w:t>X</w:t>
      </w:r>
      <w:r w:rsidR="00BC7B79">
        <w:rPr>
          <w:rFonts w:eastAsia="Calibri"/>
        </w:rPr>
        <w:t>II</w:t>
      </w:r>
      <w:r w:rsidRPr="0053152E">
        <w:rPr>
          <w:rFonts w:eastAsia="Calibri"/>
        </w:rPr>
        <w:t xml:space="preserve">.11.1.6.- </w:t>
      </w:r>
      <w:r w:rsidR="00070B67" w:rsidRPr="0053152E">
        <w:rPr>
          <w:rFonts w:eastAsia="Calibri"/>
        </w:rPr>
        <w:t>Fauna:</w:t>
      </w:r>
      <w:bookmarkEnd w:id="180"/>
      <w:bookmarkEnd w:id="181"/>
      <w:r w:rsidR="00070B67" w:rsidRPr="0053152E">
        <w:rPr>
          <w:rFonts w:eastAsia="Calibri"/>
        </w:rPr>
        <w:t xml:space="preserve"> </w:t>
      </w:r>
    </w:p>
    <w:p w14:paraId="047B1324" w14:textId="34CC84D4" w:rsidR="00620D1D" w:rsidRPr="0053152E" w:rsidRDefault="00070B67" w:rsidP="0056118B">
      <w:pPr>
        <w:autoSpaceDE w:val="0"/>
        <w:autoSpaceDN w:val="0"/>
        <w:adjustRightInd w:val="0"/>
        <w:spacing w:after="0"/>
        <w:contextualSpacing/>
        <w:jc w:val="both"/>
        <w:rPr>
          <w:rFonts w:ascii="Arial" w:eastAsia="Calibri" w:hAnsi="Arial" w:cs="Arial"/>
          <w:sz w:val="24"/>
          <w:szCs w:val="24"/>
        </w:rPr>
      </w:pPr>
      <w:r w:rsidRPr="0053152E">
        <w:rPr>
          <w:rFonts w:ascii="Arial" w:eastAsia="Calibri" w:hAnsi="Arial" w:cs="Arial"/>
          <w:sz w:val="24"/>
          <w:szCs w:val="24"/>
        </w:rPr>
        <w:t>En el área de estudio se observaron algunas especies mismas que están registradas en</w:t>
      </w:r>
      <w:r w:rsidR="00C64AE2" w:rsidRPr="0053152E">
        <w:rPr>
          <w:rFonts w:ascii="Arial" w:eastAsia="Calibri" w:hAnsi="Arial" w:cs="Arial"/>
          <w:sz w:val="24"/>
          <w:szCs w:val="24"/>
        </w:rPr>
        <w:t xml:space="preserve"> el capítulo de fauna del </w:t>
      </w:r>
      <w:r w:rsidR="0053152E" w:rsidRPr="0053152E">
        <w:rPr>
          <w:rFonts w:ascii="Arial" w:eastAsia="Calibri" w:hAnsi="Arial" w:cs="Arial"/>
          <w:sz w:val="24"/>
          <w:szCs w:val="24"/>
        </w:rPr>
        <w:t>área</w:t>
      </w:r>
      <w:r w:rsidR="00C64AE2" w:rsidRPr="0053152E">
        <w:rPr>
          <w:rFonts w:ascii="Arial" w:eastAsia="Calibri" w:hAnsi="Arial" w:cs="Arial"/>
          <w:sz w:val="24"/>
          <w:szCs w:val="24"/>
        </w:rPr>
        <w:t xml:space="preserve"> en estudio,</w:t>
      </w:r>
      <w:r w:rsidRPr="0053152E">
        <w:rPr>
          <w:rFonts w:ascii="Arial" w:eastAsia="Calibri" w:hAnsi="Arial" w:cs="Arial"/>
          <w:sz w:val="24"/>
          <w:szCs w:val="24"/>
        </w:rPr>
        <w:t xml:space="preserve"> se consideran </w:t>
      </w:r>
      <w:r w:rsidR="00033F36" w:rsidRPr="0053152E">
        <w:rPr>
          <w:rFonts w:ascii="Arial" w:eastAsia="Calibri" w:hAnsi="Arial" w:cs="Arial"/>
          <w:sz w:val="24"/>
          <w:szCs w:val="24"/>
        </w:rPr>
        <w:t>críticos en la preparación del si</w:t>
      </w:r>
      <w:r w:rsidR="00CB25FE" w:rsidRPr="0053152E">
        <w:rPr>
          <w:rFonts w:ascii="Arial" w:eastAsia="Calibri" w:hAnsi="Arial" w:cs="Arial"/>
          <w:sz w:val="24"/>
          <w:szCs w:val="24"/>
        </w:rPr>
        <w:t xml:space="preserve">tio </w:t>
      </w:r>
      <w:r w:rsidRPr="0053152E">
        <w:rPr>
          <w:rFonts w:ascii="Arial" w:eastAsia="Calibri" w:hAnsi="Arial" w:cs="Arial"/>
          <w:sz w:val="24"/>
          <w:szCs w:val="24"/>
        </w:rPr>
        <w:t xml:space="preserve">donde se afectaría </w:t>
      </w:r>
      <w:r w:rsidR="00002959" w:rsidRPr="0053152E">
        <w:rPr>
          <w:rFonts w:ascii="Arial" w:eastAsia="Calibri" w:hAnsi="Arial" w:cs="Arial"/>
          <w:sz w:val="24"/>
          <w:szCs w:val="24"/>
        </w:rPr>
        <w:t xml:space="preserve">la densidad </w:t>
      </w:r>
      <w:r w:rsidR="00033F36" w:rsidRPr="0053152E">
        <w:rPr>
          <w:rFonts w:ascii="Arial" w:eastAsia="Calibri" w:hAnsi="Arial" w:cs="Arial"/>
          <w:sz w:val="24"/>
          <w:szCs w:val="24"/>
        </w:rPr>
        <w:t>y</w:t>
      </w:r>
      <w:r w:rsidRPr="0053152E">
        <w:rPr>
          <w:rFonts w:ascii="Arial" w:eastAsia="Calibri" w:hAnsi="Arial" w:cs="Arial"/>
          <w:sz w:val="24"/>
          <w:szCs w:val="24"/>
        </w:rPr>
        <w:t xml:space="preserve"> la abundancia ocasionando movilidad de especies del área aun cuando se</w:t>
      </w:r>
      <w:r w:rsidR="00775B48">
        <w:rPr>
          <w:rFonts w:ascii="Arial" w:eastAsia="Calibri" w:hAnsi="Arial" w:cs="Arial"/>
          <w:sz w:val="24"/>
          <w:szCs w:val="24"/>
        </w:rPr>
        <w:t xml:space="preserve"> __________________</w:t>
      </w:r>
      <w:r w:rsidR="00C64AE2" w:rsidRPr="0053152E">
        <w:rPr>
          <w:rFonts w:ascii="Arial" w:eastAsia="Calibri" w:hAnsi="Arial" w:cs="Arial"/>
          <w:sz w:val="24"/>
          <w:szCs w:val="24"/>
        </w:rPr>
        <w:t xml:space="preserve"> pudiendo ser por la superficie del </w:t>
      </w:r>
      <w:r w:rsidR="0053152E" w:rsidRPr="0053152E">
        <w:rPr>
          <w:rFonts w:ascii="Arial" w:eastAsia="Calibri" w:hAnsi="Arial" w:cs="Arial"/>
          <w:sz w:val="24"/>
          <w:szCs w:val="24"/>
        </w:rPr>
        <w:t>área</w:t>
      </w:r>
      <w:r w:rsidR="00C64AE2" w:rsidRPr="0053152E">
        <w:rPr>
          <w:rFonts w:ascii="Arial" w:eastAsia="Calibri" w:hAnsi="Arial" w:cs="Arial"/>
          <w:sz w:val="24"/>
          <w:szCs w:val="24"/>
        </w:rPr>
        <w:t xml:space="preserve"> que es</w:t>
      </w:r>
      <w:r w:rsidR="00775B48">
        <w:rPr>
          <w:rFonts w:ascii="Arial" w:eastAsia="Calibri" w:hAnsi="Arial" w:cs="Arial"/>
          <w:sz w:val="24"/>
          <w:szCs w:val="24"/>
        </w:rPr>
        <w:t xml:space="preserve"> ________ _____</w:t>
      </w:r>
      <w:r w:rsidR="0053152E">
        <w:rPr>
          <w:rFonts w:ascii="Arial" w:eastAsia="Calibri" w:hAnsi="Arial" w:cs="Arial"/>
          <w:sz w:val="24"/>
          <w:szCs w:val="24"/>
        </w:rPr>
        <w:t xml:space="preserve"> ha</w:t>
      </w:r>
      <w:r w:rsidR="00C64AE2" w:rsidRPr="0053152E">
        <w:rPr>
          <w:rFonts w:ascii="Arial" w:eastAsia="Calibri" w:hAnsi="Arial" w:cs="Arial"/>
          <w:sz w:val="24"/>
          <w:szCs w:val="24"/>
        </w:rPr>
        <w:t xml:space="preserve">, asi como las condiciones del lugar que no presenta vegetación abundante, </w:t>
      </w:r>
      <w:r w:rsidR="00002959" w:rsidRPr="0053152E">
        <w:rPr>
          <w:rFonts w:ascii="Arial" w:eastAsia="Calibri" w:hAnsi="Arial" w:cs="Arial"/>
          <w:sz w:val="24"/>
          <w:szCs w:val="24"/>
        </w:rPr>
        <w:t>al ser analizado</w:t>
      </w:r>
      <w:r w:rsidR="00202A11" w:rsidRPr="0053152E">
        <w:rPr>
          <w:rFonts w:ascii="Arial" w:eastAsia="Calibri" w:hAnsi="Arial" w:cs="Arial"/>
          <w:sz w:val="24"/>
          <w:szCs w:val="24"/>
        </w:rPr>
        <w:t xml:space="preserve"> </w:t>
      </w:r>
      <w:r w:rsidR="00620D1D" w:rsidRPr="0053152E">
        <w:rPr>
          <w:rFonts w:ascii="Arial" w:eastAsia="Calibri" w:hAnsi="Arial" w:cs="Arial"/>
          <w:sz w:val="24"/>
          <w:szCs w:val="24"/>
        </w:rPr>
        <w:t>durante el mes de</w:t>
      </w:r>
      <w:r w:rsidR="00775B48">
        <w:rPr>
          <w:rFonts w:ascii="Arial" w:eastAsia="Calibri" w:hAnsi="Arial" w:cs="Arial"/>
          <w:sz w:val="24"/>
          <w:szCs w:val="24"/>
        </w:rPr>
        <w:t xml:space="preserve"> ________</w:t>
      </w:r>
      <w:r w:rsidR="00002959" w:rsidRPr="0053152E">
        <w:rPr>
          <w:rFonts w:ascii="Arial" w:eastAsia="Calibri" w:hAnsi="Arial" w:cs="Arial"/>
          <w:sz w:val="24"/>
          <w:szCs w:val="24"/>
        </w:rPr>
        <w:t>,</w:t>
      </w:r>
      <w:r w:rsidR="00775B48">
        <w:rPr>
          <w:rFonts w:ascii="Arial" w:eastAsia="Calibri" w:hAnsi="Arial" w:cs="Arial"/>
          <w:sz w:val="24"/>
          <w:szCs w:val="24"/>
        </w:rPr>
        <w:t xml:space="preserve">  _________________________</w:t>
      </w:r>
      <w:r w:rsidR="00620D1D" w:rsidRPr="0053152E">
        <w:rPr>
          <w:rFonts w:ascii="Arial" w:eastAsia="Calibri" w:hAnsi="Arial" w:cs="Arial"/>
          <w:sz w:val="24"/>
          <w:szCs w:val="24"/>
        </w:rPr>
        <w:t>.</w:t>
      </w:r>
      <w:r w:rsidRPr="0053152E">
        <w:rPr>
          <w:rFonts w:ascii="Arial" w:eastAsia="Calibri" w:hAnsi="Arial" w:cs="Arial"/>
          <w:sz w:val="24"/>
          <w:szCs w:val="24"/>
        </w:rPr>
        <w:t xml:space="preserve"> </w:t>
      </w:r>
    </w:p>
    <w:p w14:paraId="0099FD63" w14:textId="77777777" w:rsidR="00070B67" w:rsidRPr="003B1507" w:rsidRDefault="00070B67" w:rsidP="0056118B">
      <w:pPr>
        <w:autoSpaceDE w:val="0"/>
        <w:autoSpaceDN w:val="0"/>
        <w:adjustRightInd w:val="0"/>
        <w:spacing w:after="0"/>
        <w:contextualSpacing/>
        <w:jc w:val="both"/>
        <w:rPr>
          <w:rFonts w:ascii="Arial" w:eastAsia="Calibri" w:hAnsi="Arial" w:cs="Arial"/>
          <w:sz w:val="24"/>
          <w:szCs w:val="24"/>
        </w:rPr>
      </w:pPr>
      <w:r w:rsidRPr="0053152E">
        <w:rPr>
          <w:rFonts w:ascii="Arial" w:eastAsia="Calibri" w:hAnsi="Arial" w:cs="Arial"/>
          <w:sz w:val="24"/>
          <w:szCs w:val="24"/>
        </w:rPr>
        <w:t>Como medida para reducir los impactos se contempla establecer letreros de prohibición de cacería para mantener las escasas especies en el área</w:t>
      </w:r>
      <w:r w:rsidR="00620D1D" w:rsidRPr="0053152E">
        <w:rPr>
          <w:rFonts w:ascii="Arial" w:eastAsia="Calibri" w:hAnsi="Arial" w:cs="Arial"/>
          <w:sz w:val="24"/>
          <w:szCs w:val="24"/>
        </w:rPr>
        <w:t xml:space="preserve"> además de rescatar y reubicar aquellas de lenta movilidad</w:t>
      </w:r>
      <w:r w:rsidRPr="0053152E">
        <w:rPr>
          <w:rFonts w:ascii="Arial" w:eastAsia="Calibri" w:hAnsi="Arial" w:cs="Arial"/>
          <w:sz w:val="24"/>
          <w:szCs w:val="24"/>
        </w:rPr>
        <w:t>.</w:t>
      </w:r>
      <w:r w:rsidRPr="003B1507">
        <w:rPr>
          <w:rFonts w:ascii="Arial" w:eastAsia="Calibri" w:hAnsi="Arial" w:cs="Arial"/>
          <w:sz w:val="24"/>
          <w:szCs w:val="24"/>
        </w:rPr>
        <w:t xml:space="preserve"> </w:t>
      </w:r>
    </w:p>
    <w:p w14:paraId="2E9A6002" w14:textId="77777777" w:rsidR="00F75F3B" w:rsidRPr="003B1507" w:rsidRDefault="00F75F3B" w:rsidP="00F75F3B">
      <w:pPr>
        <w:autoSpaceDE w:val="0"/>
        <w:autoSpaceDN w:val="0"/>
        <w:adjustRightInd w:val="0"/>
        <w:spacing w:after="0"/>
        <w:contextualSpacing/>
        <w:jc w:val="both"/>
        <w:rPr>
          <w:rFonts w:ascii="Arial" w:eastAsia="Calibri" w:hAnsi="Arial" w:cs="Arial"/>
          <w:sz w:val="24"/>
        </w:rPr>
      </w:pPr>
    </w:p>
    <w:p w14:paraId="73620A89" w14:textId="2127378D" w:rsidR="00F75F3B" w:rsidRPr="003B1507" w:rsidRDefault="00F75F3B" w:rsidP="00F75F3B">
      <w:pPr>
        <w:jc w:val="both"/>
        <w:rPr>
          <w:rFonts w:ascii="Arial" w:hAnsi="Arial" w:cs="Arial"/>
          <w:sz w:val="24"/>
        </w:rPr>
      </w:pPr>
      <w:r w:rsidRPr="003B1507">
        <w:rPr>
          <w:rFonts w:ascii="Arial" w:hAnsi="Arial" w:cs="Arial"/>
          <w:sz w:val="24"/>
          <w:szCs w:val="24"/>
        </w:rPr>
        <w:t xml:space="preserve">En un ahuyentamiento de la Fauna se emplean diferentes metodologías y técnicas como estímulos visuales (siluetas o globos), estímulos auditivos (reproducción de sonidos que alerten del peligro), estímulos mecánicos (movimiento de la vegetación arbórea y arbustiva), los cuales generan un cierto grado de alerta a la Fauna por lo </w:t>
      </w:r>
      <w:r w:rsidR="0053152E">
        <w:rPr>
          <w:rFonts w:ascii="Arial" w:hAnsi="Arial" w:cs="Arial"/>
          <w:sz w:val="24"/>
          <w:szCs w:val="24"/>
        </w:rPr>
        <w:t xml:space="preserve">que </w:t>
      </w:r>
      <w:r w:rsidRPr="003B1507">
        <w:rPr>
          <w:rFonts w:ascii="Arial" w:hAnsi="Arial" w:cs="Arial"/>
          <w:sz w:val="24"/>
          <w:szCs w:val="24"/>
        </w:rPr>
        <w:t>se desplazará del lugar. En el área de cambio de uso de suelo el ahuyentamiento se emplearán diferentes herramientas dependiendo del grupo de especies que se desee ahuyentar, entre los cuales se recomienda la forma de sonidos y el tipo de ahuyentador que son silbatos, bocinas y claxon de automóviles,  varas para mover las ramas de árboles y arbustos, con la finalidad de propiciar la migración de individuos de especies de Fauna Silvestre, que se encuentren en el área de cambio de uso de suelo y se desplaza a áreas aledañas. Estas actividades se realizarán unas horas antes de que la maquinaria pesada inicie las actividades de desmontes, el cual consistirá en realizar recorridos en el terreno de manera sistemática a manera de ir espantando y en su caso capturando mamíferos, haciendo el mayor número de ruido o sonidos. Para la protección de refugios o áreas de exclusión de hábitats solamente se propone realizar actividades dentro del área solamente, fuera de este serán protegidas las zonas de madrigueras que pudiera existir, en caso de encontrase madrigueras de mamíferos dentro del área de cambio de uso de suelo estas serán rescatadas y reubicadas en condiciones similares a donde se encontraron.</w:t>
      </w:r>
    </w:p>
    <w:p w14:paraId="133B1EFF" w14:textId="52CEBCA7" w:rsidR="00F75F3B" w:rsidRPr="003B1507" w:rsidRDefault="00F75F3B" w:rsidP="00F75F3B">
      <w:pPr>
        <w:autoSpaceDE w:val="0"/>
        <w:autoSpaceDN w:val="0"/>
        <w:adjustRightInd w:val="0"/>
        <w:spacing w:after="0"/>
        <w:contextualSpacing/>
        <w:jc w:val="both"/>
        <w:rPr>
          <w:rFonts w:ascii="Arial" w:hAnsi="Arial" w:cs="Arial"/>
          <w:sz w:val="24"/>
          <w:szCs w:val="24"/>
        </w:rPr>
      </w:pPr>
      <w:r w:rsidRPr="003B1507">
        <w:rPr>
          <w:rFonts w:ascii="Arial" w:eastAsia="MS Mincho" w:hAnsi="Arial" w:cs="Arial"/>
          <w:sz w:val="24"/>
          <w:szCs w:val="24"/>
        </w:rPr>
        <w:t xml:space="preserve">En cuanto a espacios y refugios dentro del área de cambio de uso de suelo </w:t>
      </w:r>
      <w:r w:rsidR="00775B48">
        <w:rPr>
          <w:rFonts w:ascii="Arial" w:eastAsia="MS Mincho" w:hAnsi="Arial" w:cs="Arial"/>
          <w:sz w:val="24"/>
          <w:szCs w:val="24"/>
        </w:rPr>
        <w:t>_________________</w:t>
      </w:r>
      <w:r w:rsidRPr="003B1507">
        <w:rPr>
          <w:rFonts w:ascii="Arial" w:eastAsia="MS Mincho" w:hAnsi="Arial" w:cs="Arial"/>
          <w:sz w:val="24"/>
          <w:szCs w:val="24"/>
        </w:rPr>
        <w:t xml:space="preserve"> de ellos, sin embargo</w:t>
      </w:r>
      <w:r w:rsidR="00DA04CB">
        <w:rPr>
          <w:rFonts w:ascii="Arial" w:eastAsia="MS Mincho" w:hAnsi="Arial" w:cs="Arial"/>
          <w:sz w:val="24"/>
          <w:szCs w:val="24"/>
        </w:rPr>
        <w:t>,</w:t>
      </w:r>
      <w:r w:rsidRPr="003B1507">
        <w:rPr>
          <w:rFonts w:ascii="Arial" w:eastAsia="MS Mincho" w:hAnsi="Arial" w:cs="Arial"/>
          <w:sz w:val="24"/>
          <w:szCs w:val="24"/>
        </w:rPr>
        <w:t xml:space="preserve"> si se llegó avistar aves, </w:t>
      </w:r>
      <w:r w:rsidR="00775B48">
        <w:rPr>
          <w:rFonts w:ascii="Arial" w:eastAsia="MS Mincho" w:hAnsi="Arial" w:cs="Arial"/>
          <w:sz w:val="24"/>
          <w:szCs w:val="24"/>
        </w:rPr>
        <w:t>________________</w:t>
      </w:r>
      <w:r w:rsidRPr="003B1507">
        <w:rPr>
          <w:rFonts w:ascii="Arial" w:eastAsia="MS Mincho" w:hAnsi="Arial" w:cs="Arial"/>
          <w:sz w:val="24"/>
          <w:szCs w:val="24"/>
        </w:rPr>
        <w:t xml:space="preserve">, para desincentivar los hábitats, una de las </w:t>
      </w:r>
      <w:r w:rsidRPr="003B1507">
        <w:rPr>
          <w:rFonts w:ascii="Arial" w:hAnsi="Arial" w:cs="Arial"/>
          <w:sz w:val="24"/>
          <w:szCs w:val="24"/>
        </w:rPr>
        <w:t xml:space="preserve"> actividades que se toman en cuenta inmediatamente es que solamente se realizará sobre las áreas autorizadas por la autoridad correspondiente, con esto se evita dañar más allá del hábitat de las aves, anudado a esto se prohíbe estrictamente la movilización, caza o captura de aves,</w:t>
      </w:r>
      <w:r w:rsidR="00C16375" w:rsidRPr="003B1507">
        <w:rPr>
          <w:rFonts w:ascii="Arial" w:hAnsi="Arial" w:cs="Arial"/>
          <w:sz w:val="24"/>
          <w:szCs w:val="24"/>
        </w:rPr>
        <w:t xml:space="preserve"> mamíferos o reptiles</w:t>
      </w:r>
      <w:r w:rsidRPr="003B1507">
        <w:rPr>
          <w:rFonts w:ascii="Arial" w:hAnsi="Arial" w:cs="Arial"/>
          <w:sz w:val="24"/>
          <w:szCs w:val="24"/>
        </w:rPr>
        <w:t xml:space="preserve"> así como el uso de sus nidos, de encontrase refugio de aves estas serán reubicados en las condiciones similares aledañas al proyecto</w:t>
      </w:r>
      <w:r w:rsidR="00DA04CB">
        <w:rPr>
          <w:rFonts w:ascii="Arial" w:hAnsi="Arial" w:cs="Arial"/>
          <w:sz w:val="24"/>
          <w:szCs w:val="24"/>
        </w:rPr>
        <w:t>.</w:t>
      </w:r>
    </w:p>
    <w:p w14:paraId="5E20EA30" w14:textId="77777777" w:rsidR="00F75F3B" w:rsidRPr="003B1507" w:rsidRDefault="00F75F3B" w:rsidP="00F75F3B">
      <w:pPr>
        <w:tabs>
          <w:tab w:val="left" w:pos="0"/>
        </w:tabs>
        <w:contextualSpacing/>
        <w:jc w:val="both"/>
        <w:rPr>
          <w:rFonts w:ascii="Arial" w:hAnsi="Arial" w:cs="Arial"/>
          <w:sz w:val="24"/>
          <w:szCs w:val="24"/>
        </w:rPr>
      </w:pPr>
      <w:r w:rsidRPr="003B1507">
        <w:rPr>
          <w:rFonts w:ascii="Arial" w:hAnsi="Arial" w:cs="Arial"/>
          <w:sz w:val="24"/>
          <w:szCs w:val="24"/>
        </w:rPr>
        <w:t>Así también se tendrá en consideración lo siguiente:</w:t>
      </w:r>
    </w:p>
    <w:p w14:paraId="2FC50D34" w14:textId="77777777" w:rsidR="00F75F3B" w:rsidRPr="003B1507" w:rsidRDefault="00F75F3B" w:rsidP="00F75F3B">
      <w:pPr>
        <w:tabs>
          <w:tab w:val="left" w:pos="0"/>
        </w:tabs>
        <w:contextualSpacing/>
        <w:jc w:val="both"/>
        <w:rPr>
          <w:rFonts w:ascii="Arial" w:hAnsi="Arial" w:cs="Arial"/>
          <w:sz w:val="24"/>
          <w:szCs w:val="24"/>
        </w:rPr>
      </w:pPr>
    </w:p>
    <w:p w14:paraId="35984E98" w14:textId="77777777" w:rsidR="00F75F3B" w:rsidRPr="003B1507" w:rsidRDefault="00B54CB0" w:rsidP="00F75F3B">
      <w:pPr>
        <w:jc w:val="both"/>
        <w:rPr>
          <w:rFonts w:ascii="Arial" w:hAnsi="Arial" w:cs="Arial"/>
          <w:sz w:val="24"/>
          <w:szCs w:val="24"/>
        </w:rPr>
      </w:pPr>
      <w:r w:rsidRPr="003B1507">
        <w:rPr>
          <w:rFonts w:ascii="Arial" w:hAnsi="Arial" w:cs="Arial"/>
          <w:sz w:val="24"/>
          <w:szCs w:val="24"/>
        </w:rPr>
        <w:lastRenderedPageBreak/>
        <w:t>1.- Implementar estrategias de</w:t>
      </w:r>
      <w:r w:rsidR="00F75F3B" w:rsidRPr="003B1507">
        <w:rPr>
          <w:rFonts w:ascii="Arial" w:hAnsi="Arial" w:cs="Arial"/>
          <w:sz w:val="24"/>
          <w:szCs w:val="24"/>
        </w:rPr>
        <w:t xml:space="preserve"> plática</w:t>
      </w:r>
      <w:r w:rsidRPr="003B1507">
        <w:rPr>
          <w:rFonts w:ascii="Arial" w:hAnsi="Arial" w:cs="Arial"/>
          <w:sz w:val="24"/>
          <w:szCs w:val="24"/>
        </w:rPr>
        <w:t>s</w:t>
      </w:r>
      <w:r w:rsidR="00F75F3B" w:rsidRPr="003B1507">
        <w:rPr>
          <w:rFonts w:ascii="Arial" w:hAnsi="Arial" w:cs="Arial"/>
          <w:sz w:val="24"/>
          <w:szCs w:val="24"/>
        </w:rPr>
        <w:t xml:space="preserve"> de educación ambiental (manejo y conservación de fauna silvestre), participación social y cultural para generar una comunicación y difusión que resalten la importancia ecológica de la especie, entre los operadores tanto en el área de trabajo como en áreas de trasporte </w:t>
      </w:r>
    </w:p>
    <w:p w14:paraId="2F0BFABB" w14:textId="77777777" w:rsidR="00F75F3B" w:rsidRPr="003B1507" w:rsidRDefault="00F75F3B" w:rsidP="00F75F3B">
      <w:pPr>
        <w:jc w:val="both"/>
        <w:rPr>
          <w:rFonts w:ascii="Arial" w:hAnsi="Arial" w:cs="Arial"/>
          <w:sz w:val="24"/>
          <w:szCs w:val="24"/>
        </w:rPr>
      </w:pPr>
      <w:r w:rsidRPr="003B1507">
        <w:rPr>
          <w:rFonts w:ascii="Arial" w:hAnsi="Arial" w:cs="Arial"/>
          <w:sz w:val="24"/>
          <w:szCs w:val="24"/>
        </w:rPr>
        <w:t>2.- Informar a l</w:t>
      </w:r>
      <w:r w:rsidR="000A744B" w:rsidRPr="003B1507">
        <w:rPr>
          <w:rFonts w:ascii="Arial" w:hAnsi="Arial" w:cs="Arial"/>
          <w:sz w:val="24"/>
          <w:szCs w:val="24"/>
        </w:rPr>
        <w:t xml:space="preserve">as personas involucradas en el </w:t>
      </w:r>
      <w:r w:rsidRPr="003B1507">
        <w:rPr>
          <w:rFonts w:ascii="Arial" w:hAnsi="Arial" w:cs="Arial"/>
          <w:sz w:val="24"/>
          <w:szCs w:val="24"/>
        </w:rPr>
        <w:t xml:space="preserve">proyecto, sobre la importancia de la especie y su conservación para el medio ambiente y a su vez se tomen medidas drásticas para la protección, cuidados y tratos especiales para la especie. </w:t>
      </w:r>
    </w:p>
    <w:p w14:paraId="799EA5C8" w14:textId="77777777" w:rsidR="00F75F3B" w:rsidRPr="003B1507" w:rsidRDefault="00F75F3B" w:rsidP="00F75F3B">
      <w:pPr>
        <w:jc w:val="both"/>
        <w:rPr>
          <w:rFonts w:ascii="Arial" w:hAnsi="Arial" w:cs="Arial"/>
          <w:sz w:val="24"/>
          <w:szCs w:val="24"/>
        </w:rPr>
      </w:pPr>
      <w:r w:rsidRPr="003B1507">
        <w:rPr>
          <w:rFonts w:ascii="Arial" w:hAnsi="Arial" w:cs="Arial"/>
          <w:sz w:val="24"/>
          <w:szCs w:val="24"/>
        </w:rPr>
        <w:t>3.- D</w:t>
      </w:r>
      <w:r w:rsidR="000A744B" w:rsidRPr="003B1507">
        <w:rPr>
          <w:rFonts w:ascii="Arial" w:hAnsi="Arial" w:cs="Arial"/>
          <w:sz w:val="24"/>
          <w:szCs w:val="24"/>
        </w:rPr>
        <w:t xml:space="preserve">isminuir la velocidad </w:t>
      </w:r>
      <w:r w:rsidR="00C96FF2" w:rsidRPr="003B1507">
        <w:rPr>
          <w:rFonts w:ascii="Arial" w:hAnsi="Arial" w:cs="Arial"/>
          <w:sz w:val="24"/>
          <w:szCs w:val="24"/>
        </w:rPr>
        <w:t xml:space="preserve">de </w:t>
      </w:r>
      <w:r w:rsidRPr="003B1507">
        <w:rPr>
          <w:rFonts w:ascii="Arial" w:hAnsi="Arial" w:cs="Arial"/>
          <w:sz w:val="24"/>
          <w:szCs w:val="24"/>
        </w:rPr>
        <w:t>vehículos, maquinas, etc., en carreteras con la finalidad de reducir y evitar el impacto ocasionado por viajar a velocidades altas y por consecuencia pequeños invertebrados como los lepidópteros terminen impactados en los cristales de los vehículos, así mismo no solo se beneficiará a estos individuos</w:t>
      </w:r>
      <w:r w:rsidR="00B54CB0" w:rsidRPr="003B1507">
        <w:rPr>
          <w:rFonts w:ascii="Arial" w:hAnsi="Arial" w:cs="Arial"/>
          <w:sz w:val="24"/>
          <w:szCs w:val="24"/>
        </w:rPr>
        <w:t xml:space="preserve"> si no también será beneficiada</w:t>
      </w:r>
      <w:r w:rsidRPr="003B1507">
        <w:rPr>
          <w:rFonts w:ascii="Arial" w:hAnsi="Arial" w:cs="Arial"/>
          <w:sz w:val="24"/>
          <w:szCs w:val="24"/>
        </w:rPr>
        <w:t xml:space="preserve"> la fauna en general disminuyendo la mortandad de las especies durante el ciclo de vida del proyecto. </w:t>
      </w:r>
    </w:p>
    <w:p w14:paraId="564ADF4B" w14:textId="77777777" w:rsidR="00F75F3B" w:rsidRPr="003B1507" w:rsidRDefault="00F75F3B" w:rsidP="00F75F3B">
      <w:pPr>
        <w:tabs>
          <w:tab w:val="left" w:pos="1608"/>
        </w:tabs>
        <w:jc w:val="both"/>
        <w:rPr>
          <w:rFonts w:ascii="Arial" w:hAnsi="Arial" w:cs="Arial"/>
          <w:sz w:val="24"/>
          <w:szCs w:val="24"/>
        </w:rPr>
      </w:pPr>
      <w:r w:rsidRPr="003B1507">
        <w:rPr>
          <w:rFonts w:ascii="Arial" w:hAnsi="Arial" w:cs="Arial"/>
          <w:sz w:val="24"/>
          <w:szCs w:val="24"/>
        </w:rPr>
        <w:t>4.- Queda estrictamente prohibido la caza, captura y destrucción de refugios de anidamiento en el área de extracción, predio y área de influencia del proyecto.</w:t>
      </w:r>
    </w:p>
    <w:p w14:paraId="116520FB" w14:textId="4A070241" w:rsidR="00060174" w:rsidRDefault="00060174" w:rsidP="00F75F3B">
      <w:pPr>
        <w:tabs>
          <w:tab w:val="left" w:pos="1608"/>
        </w:tabs>
        <w:jc w:val="both"/>
        <w:rPr>
          <w:rFonts w:ascii="Arial" w:hAnsi="Arial" w:cs="Arial"/>
          <w:sz w:val="24"/>
          <w:szCs w:val="24"/>
        </w:rPr>
      </w:pPr>
      <w:r w:rsidRPr="003B1507">
        <w:rPr>
          <w:rFonts w:ascii="Arial" w:hAnsi="Arial" w:cs="Arial"/>
          <w:sz w:val="24"/>
          <w:szCs w:val="24"/>
        </w:rPr>
        <w:t>La ubicación de este proceso será en toda el área contemplada en el estudio su</w:t>
      </w:r>
      <w:r w:rsidR="00D70F85" w:rsidRPr="003B1507">
        <w:rPr>
          <w:rFonts w:ascii="Arial" w:hAnsi="Arial" w:cs="Arial"/>
          <w:sz w:val="24"/>
          <w:szCs w:val="24"/>
        </w:rPr>
        <w:t>jeta a modificación (</w:t>
      </w:r>
      <w:r w:rsidR="00C16375" w:rsidRPr="003B1507">
        <w:rPr>
          <w:rFonts w:ascii="Arial" w:hAnsi="Arial" w:cs="Arial"/>
          <w:sz w:val="24"/>
          <w:szCs w:val="24"/>
        </w:rPr>
        <w:t>ver programa de rescate de fauna</w:t>
      </w:r>
      <w:r w:rsidR="00DA1D79">
        <w:rPr>
          <w:rFonts w:ascii="Arial" w:hAnsi="Arial" w:cs="Arial"/>
          <w:sz w:val="24"/>
          <w:szCs w:val="24"/>
        </w:rPr>
        <w:t xml:space="preserve"> </w:t>
      </w:r>
      <w:r w:rsidR="00DA04CB">
        <w:rPr>
          <w:rFonts w:ascii="Arial" w:hAnsi="Arial" w:cs="Arial"/>
          <w:sz w:val="24"/>
          <w:szCs w:val="24"/>
        </w:rPr>
        <w:t>capítulo 10</w:t>
      </w:r>
      <w:r w:rsidR="00D70F85" w:rsidRPr="003B1507">
        <w:rPr>
          <w:rFonts w:ascii="Arial" w:hAnsi="Arial" w:cs="Arial"/>
          <w:sz w:val="24"/>
          <w:szCs w:val="24"/>
        </w:rPr>
        <w:t>).</w:t>
      </w:r>
    </w:p>
    <w:p w14:paraId="639E19CF" w14:textId="77777777" w:rsidR="00BE6A73" w:rsidRDefault="00BE6A73" w:rsidP="00BE6A73">
      <w:pPr>
        <w:tabs>
          <w:tab w:val="left" w:pos="1608"/>
        </w:tabs>
        <w:jc w:val="both"/>
        <w:rPr>
          <w:rFonts w:ascii="Arial" w:hAnsi="Arial" w:cs="Arial"/>
          <w:sz w:val="24"/>
          <w:szCs w:val="24"/>
        </w:rPr>
      </w:pPr>
      <w:r>
        <w:rPr>
          <w:rFonts w:ascii="Arial" w:hAnsi="Arial" w:cs="Arial"/>
          <w:sz w:val="24"/>
          <w:szCs w:val="24"/>
        </w:rPr>
        <w:t>Así mismo de las especies de invertebrados de importancia como lo es la mariposa monarca en el área se cuenta con distribución de esta especie esto quiere decir que durante la migración de esta especie es probable avistarla, de tal manera y al considerar el posible avistamiento futuro de esta especie se tomaran las medidas siguientes con la finalidad de salvaguardar a la especie.</w:t>
      </w:r>
    </w:p>
    <w:p w14:paraId="43510D37" w14:textId="77777777" w:rsidR="00BE6A73" w:rsidRPr="001F00F0" w:rsidRDefault="00BE6A73" w:rsidP="00BE6A73">
      <w:pPr>
        <w:pStyle w:val="Prrafodelista"/>
        <w:numPr>
          <w:ilvl w:val="0"/>
          <w:numId w:val="26"/>
        </w:numPr>
        <w:spacing w:after="160"/>
        <w:jc w:val="both"/>
        <w:rPr>
          <w:rFonts w:ascii="Arial" w:hAnsi="Arial" w:cs="Arial"/>
          <w:sz w:val="24"/>
          <w:szCs w:val="24"/>
        </w:rPr>
      </w:pPr>
      <w:r w:rsidRPr="001F00F0">
        <w:rPr>
          <w:rFonts w:ascii="Arial" w:hAnsi="Arial" w:cs="Arial"/>
          <w:sz w:val="24"/>
          <w:szCs w:val="24"/>
        </w:rPr>
        <w:t>Reducción de la velocidad en el tránsito de los vehículos en el área a no más de 20 km/h, colocando anuncios alusivos para que se respete los niveles de velocidad tanto para maquinaria como para vehículos particulares, así como también se verificar</w:t>
      </w:r>
      <w:r>
        <w:rPr>
          <w:rFonts w:ascii="Arial" w:hAnsi="Arial" w:cs="Arial"/>
          <w:sz w:val="24"/>
          <w:szCs w:val="24"/>
        </w:rPr>
        <w:t xml:space="preserve">á el cumplimiento de los límites </w:t>
      </w:r>
      <w:r w:rsidRPr="001F00F0">
        <w:rPr>
          <w:rFonts w:ascii="Arial" w:hAnsi="Arial" w:cs="Arial"/>
          <w:sz w:val="24"/>
          <w:szCs w:val="24"/>
        </w:rPr>
        <w:t>establecidos.</w:t>
      </w:r>
    </w:p>
    <w:p w14:paraId="1774C9DB" w14:textId="77777777" w:rsidR="00BE6A73" w:rsidRPr="001F00F0" w:rsidRDefault="00BE6A73" w:rsidP="00BE6A73">
      <w:pPr>
        <w:pStyle w:val="Prrafodelista"/>
        <w:numPr>
          <w:ilvl w:val="0"/>
          <w:numId w:val="26"/>
        </w:numPr>
        <w:spacing w:after="160"/>
        <w:jc w:val="both"/>
        <w:rPr>
          <w:rFonts w:ascii="Arial" w:hAnsi="Arial" w:cs="Arial"/>
          <w:sz w:val="24"/>
          <w:szCs w:val="24"/>
        </w:rPr>
      </w:pPr>
      <w:r w:rsidRPr="001F00F0">
        <w:rPr>
          <w:rFonts w:ascii="Arial" w:hAnsi="Arial" w:cs="Arial"/>
          <w:sz w:val="24"/>
          <w:szCs w:val="24"/>
        </w:rPr>
        <w:t>Conservar las especies de flora que sirvan como fuente de alimento, refugio y de percha para la especie durante su paso por el área.</w:t>
      </w:r>
    </w:p>
    <w:p w14:paraId="767085FC" w14:textId="77777777" w:rsidR="00BE6A73" w:rsidRPr="001F00F0" w:rsidRDefault="00BE6A73" w:rsidP="00BE6A73">
      <w:pPr>
        <w:pStyle w:val="Prrafodelista"/>
        <w:numPr>
          <w:ilvl w:val="0"/>
          <w:numId w:val="26"/>
        </w:numPr>
        <w:spacing w:after="160"/>
        <w:jc w:val="both"/>
        <w:rPr>
          <w:rFonts w:ascii="Arial" w:hAnsi="Arial" w:cs="Arial"/>
          <w:sz w:val="24"/>
          <w:szCs w:val="24"/>
        </w:rPr>
      </w:pPr>
      <w:r w:rsidRPr="001F00F0">
        <w:rPr>
          <w:rFonts w:ascii="Arial" w:hAnsi="Arial" w:cs="Arial"/>
          <w:sz w:val="24"/>
          <w:szCs w:val="24"/>
        </w:rPr>
        <w:t>Utilizar los equipos y maquinaria solo cuando sea necesario para disminuir el impacto por ruido.</w:t>
      </w:r>
    </w:p>
    <w:p w14:paraId="55D113ED" w14:textId="77777777" w:rsidR="00BE6A73" w:rsidRPr="001F00F0" w:rsidRDefault="00BE6A73" w:rsidP="00BE6A73">
      <w:pPr>
        <w:pStyle w:val="Prrafodelista"/>
        <w:numPr>
          <w:ilvl w:val="0"/>
          <w:numId w:val="26"/>
        </w:numPr>
        <w:spacing w:after="160"/>
        <w:jc w:val="both"/>
        <w:rPr>
          <w:rFonts w:ascii="Arial" w:hAnsi="Arial" w:cs="Arial"/>
          <w:sz w:val="24"/>
          <w:szCs w:val="24"/>
        </w:rPr>
      </w:pPr>
      <w:r w:rsidRPr="001F00F0">
        <w:rPr>
          <w:rFonts w:ascii="Arial" w:hAnsi="Arial" w:cs="Arial"/>
          <w:sz w:val="24"/>
          <w:szCs w:val="24"/>
        </w:rPr>
        <w:t xml:space="preserve">Prohibir la manipulación y/o manejo de la especie cuando se observe por el área para permitirle el libre paso hacia su destino. </w:t>
      </w:r>
    </w:p>
    <w:p w14:paraId="50F63CD8" w14:textId="77777777" w:rsidR="00BE6A73" w:rsidRPr="001F00F0" w:rsidRDefault="00BE6A73" w:rsidP="00BE6A73">
      <w:pPr>
        <w:pStyle w:val="Prrafodelista"/>
        <w:numPr>
          <w:ilvl w:val="0"/>
          <w:numId w:val="26"/>
        </w:numPr>
        <w:spacing w:after="160"/>
        <w:jc w:val="both"/>
        <w:rPr>
          <w:rFonts w:ascii="Arial" w:hAnsi="Arial" w:cs="Arial"/>
          <w:sz w:val="24"/>
          <w:szCs w:val="24"/>
        </w:rPr>
      </w:pPr>
      <w:r w:rsidRPr="001F00F0">
        <w:rPr>
          <w:rFonts w:ascii="Arial" w:hAnsi="Arial" w:cs="Arial"/>
          <w:sz w:val="24"/>
          <w:szCs w:val="24"/>
        </w:rPr>
        <w:t>Impartir platicas de divulgación sobre la información científica y de importancia de la especie</w:t>
      </w:r>
      <w:r>
        <w:rPr>
          <w:rFonts w:ascii="Arial" w:hAnsi="Arial" w:cs="Arial"/>
          <w:sz w:val="24"/>
          <w:szCs w:val="24"/>
        </w:rPr>
        <w:t>.</w:t>
      </w:r>
    </w:p>
    <w:p w14:paraId="11890AD4" w14:textId="77777777" w:rsidR="00BE6A73" w:rsidRDefault="00BE6A73" w:rsidP="00BE6A73">
      <w:pPr>
        <w:pStyle w:val="Prrafodelista"/>
        <w:numPr>
          <w:ilvl w:val="0"/>
          <w:numId w:val="26"/>
        </w:numPr>
        <w:spacing w:after="160"/>
        <w:jc w:val="both"/>
        <w:rPr>
          <w:rFonts w:ascii="Arial" w:hAnsi="Arial" w:cs="Arial"/>
          <w:sz w:val="24"/>
          <w:szCs w:val="24"/>
        </w:rPr>
      </w:pPr>
      <w:r w:rsidRPr="001F00F0">
        <w:rPr>
          <w:rFonts w:ascii="Arial" w:hAnsi="Arial" w:cs="Arial"/>
          <w:sz w:val="24"/>
          <w:szCs w:val="24"/>
        </w:rPr>
        <w:t>Impartir pl</w:t>
      </w:r>
      <w:r>
        <w:rPr>
          <w:rFonts w:ascii="Arial" w:hAnsi="Arial" w:cs="Arial"/>
          <w:sz w:val="24"/>
          <w:szCs w:val="24"/>
        </w:rPr>
        <w:t>á</w:t>
      </w:r>
      <w:r w:rsidRPr="001F00F0">
        <w:rPr>
          <w:rFonts w:ascii="Arial" w:hAnsi="Arial" w:cs="Arial"/>
          <w:sz w:val="24"/>
          <w:szCs w:val="24"/>
        </w:rPr>
        <w:t>ticas de con de concientización al personal que se encontrará trabajando en el área del proyecto, así puedan identificarla más fácilmente si se llegar</w:t>
      </w:r>
      <w:r>
        <w:rPr>
          <w:rFonts w:ascii="Arial" w:hAnsi="Arial" w:cs="Arial"/>
          <w:sz w:val="24"/>
          <w:szCs w:val="24"/>
        </w:rPr>
        <w:t>á</w:t>
      </w:r>
      <w:r w:rsidRPr="001F00F0">
        <w:rPr>
          <w:rFonts w:ascii="Arial" w:hAnsi="Arial" w:cs="Arial"/>
          <w:sz w:val="24"/>
          <w:szCs w:val="24"/>
        </w:rPr>
        <w:t xml:space="preserve"> a tener presencia durante las actividades del proyecto.</w:t>
      </w:r>
    </w:p>
    <w:p w14:paraId="5171311E" w14:textId="77777777" w:rsidR="00BE6A73" w:rsidRDefault="00BE6A73" w:rsidP="00BE6A73">
      <w:pPr>
        <w:spacing w:after="160"/>
        <w:ind w:left="360"/>
        <w:jc w:val="both"/>
        <w:rPr>
          <w:rFonts w:ascii="Arial" w:hAnsi="Arial" w:cs="Arial"/>
          <w:sz w:val="24"/>
          <w:szCs w:val="24"/>
        </w:rPr>
      </w:pPr>
      <w:r>
        <w:rPr>
          <w:rFonts w:ascii="Arial" w:hAnsi="Arial" w:cs="Arial"/>
          <w:sz w:val="24"/>
          <w:szCs w:val="24"/>
        </w:rPr>
        <w:lastRenderedPageBreak/>
        <w:t>Con respecto a las especies de quirópteros en el área de estudio no se obtuvieron registro de especies de quirópteros, sin embargo, si se llegaran a tener futuros avistamientos se tomarán las medidas siguientes:</w:t>
      </w:r>
    </w:p>
    <w:p w14:paraId="7E763E63" w14:textId="77777777" w:rsidR="00BE6A73" w:rsidRPr="003F18CC" w:rsidRDefault="00BE6A73" w:rsidP="00BE6A73">
      <w:pPr>
        <w:pStyle w:val="Prrafodelista"/>
        <w:numPr>
          <w:ilvl w:val="0"/>
          <w:numId w:val="27"/>
        </w:numPr>
        <w:jc w:val="both"/>
        <w:textAlignment w:val="baseline"/>
        <w:rPr>
          <w:rFonts w:ascii="Arial" w:eastAsia="Times New Roman" w:hAnsi="Arial" w:cs="Arial"/>
          <w:sz w:val="24"/>
          <w:szCs w:val="24"/>
          <w:lang w:eastAsia="es-MX"/>
        </w:rPr>
      </w:pPr>
      <w:r w:rsidRPr="003F18CC">
        <w:rPr>
          <w:rFonts w:ascii="Arial" w:eastAsia="Times New Roman" w:hAnsi="Arial" w:cs="Arial"/>
          <w:sz w:val="24"/>
          <w:szCs w:val="24"/>
          <w:lang w:eastAsia="es-MX"/>
        </w:rPr>
        <w:t>Fomentar la divulgación de información de la importancia de los murciélagos para el ecosistema para así contrarrestar falsas supersticiones, mitos y temores, que existe sobre estos individuos y ayudar a la conservación de las especies que se distribuyen en el área.</w:t>
      </w:r>
    </w:p>
    <w:p w14:paraId="19444AC9" w14:textId="77777777" w:rsidR="00BE6A73" w:rsidRPr="003F18CC" w:rsidRDefault="00BE6A73" w:rsidP="00BE6A73">
      <w:pPr>
        <w:pStyle w:val="Prrafodelista"/>
        <w:numPr>
          <w:ilvl w:val="0"/>
          <w:numId w:val="27"/>
        </w:numPr>
        <w:jc w:val="both"/>
        <w:rPr>
          <w:rFonts w:ascii="Arial" w:hAnsi="Arial" w:cs="Arial"/>
          <w:sz w:val="24"/>
          <w:szCs w:val="24"/>
        </w:rPr>
      </w:pPr>
      <w:r w:rsidRPr="003F18CC">
        <w:rPr>
          <w:rFonts w:ascii="Arial" w:hAnsi="Arial" w:cs="Arial"/>
          <w:sz w:val="24"/>
          <w:szCs w:val="24"/>
        </w:rPr>
        <w:t>Para el caso de encontrar murciélagos con algún daño o que entren a casas habitación es recomendable llamar a los siguientes números para su atención, 844 2 93 79 80 para cualquier asesoría y atención de incidentes con murciélagos.</w:t>
      </w:r>
    </w:p>
    <w:p w14:paraId="6BF5CD5E" w14:textId="77777777" w:rsidR="00BE6A73" w:rsidRPr="003F18CC" w:rsidRDefault="00BE6A73" w:rsidP="00BE6A73">
      <w:pPr>
        <w:pStyle w:val="Prrafodelista"/>
        <w:numPr>
          <w:ilvl w:val="0"/>
          <w:numId w:val="27"/>
        </w:numPr>
        <w:jc w:val="both"/>
        <w:rPr>
          <w:rFonts w:ascii="Arial" w:hAnsi="Arial" w:cs="Arial"/>
          <w:sz w:val="24"/>
          <w:szCs w:val="24"/>
        </w:rPr>
      </w:pPr>
      <w:r w:rsidRPr="003F18CC">
        <w:rPr>
          <w:rFonts w:ascii="Arial" w:hAnsi="Arial" w:cs="Arial"/>
          <w:sz w:val="24"/>
          <w:szCs w:val="24"/>
        </w:rPr>
        <w:t>Se conservarán las especies vegetales que sirvan como refugio, hábitat y/o alimentación para las especies de quirópteros.</w:t>
      </w:r>
    </w:p>
    <w:p w14:paraId="4FD492DF" w14:textId="77777777" w:rsidR="00BE6A73" w:rsidRPr="003F18CC" w:rsidRDefault="00BE6A73" w:rsidP="00BE6A73">
      <w:pPr>
        <w:pStyle w:val="Prrafodelista"/>
        <w:numPr>
          <w:ilvl w:val="0"/>
          <w:numId w:val="27"/>
        </w:numPr>
        <w:jc w:val="both"/>
        <w:rPr>
          <w:rFonts w:ascii="Arial" w:hAnsi="Arial" w:cs="Arial"/>
          <w:sz w:val="24"/>
          <w:szCs w:val="24"/>
        </w:rPr>
      </w:pPr>
      <w:r w:rsidRPr="003F18CC">
        <w:rPr>
          <w:rFonts w:ascii="Arial" w:hAnsi="Arial" w:cs="Arial"/>
          <w:sz w:val="24"/>
          <w:szCs w:val="24"/>
        </w:rPr>
        <w:t>Queda prohibido la manipulación, extracción, caza, hostigamiento hacia las especies que se pudieran avistar.</w:t>
      </w:r>
    </w:p>
    <w:p w14:paraId="6FAF03C3" w14:textId="04CBDE67" w:rsidR="0012440C" w:rsidRPr="003B1507" w:rsidRDefault="003A0245" w:rsidP="003A0245">
      <w:pPr>
        <w:pStyle w:val="Ttulo4"/>
        <w:rPr>
          <w:rFonts w:eastAsia="Calibri"/>
        </w:rPr>
      </w:pPr>
      <w:bookmarkStart w:id="182" w:name="_Toc525559425"/>
      <w:bookmarkStart w:id="183" w:name="_Toc166767630"/>
      <w:r w:rsidRPr="003B1507">
        <w:rPr>
          <w:rFonts w:eastAsia="Calibri"/>
        </w:rPr>
        <w:t>X</w:t>
      </w:r>
      <w:r w:rsidR="00BC7B79">
        <w:rPr>
          <w:rFonts w:eastAsia="Calibri"/>
        </w:rPr>
        <w:t>II</w:t>
      </w:r>
      <w:r w:rsidRPr="003B1507">
        <w:rPr>
          <w:rFonts w:eastAsia="Calibri"/>
        </w:rPr>
        <w:t xml:space="preserve">.11.1.7.- </w:t>
      </w:r>
      <w:r w:rsidR="00070B67" w:rsidRPr="003B1507">
        <w:rPr>
          <w:rFonts w:eastAsia="Calibri"/>
        </w:rPr>
        <w:t>Paisaje:</w:t>
      </w:r>
      <w:bookmarkEnd w:id="182"/>
      <w:bookmarkEnd w:id="183"/>
      <w:r w:rsidR="00070B67" w:rsidRPr="003B1507">
        <w:rPr>
          <w:rFonts w:eastAsia="Calibri"/>
        </w:rPr>
        <w:t xml:space="preserve"> </w:t>
      </w:r>
    </w:p>
    <w:p w14:paraId="28305417" w14:textId="0A5029A6" w:rsidR="00C66609" w:rsidRPr="00DA04CB" w:rsidRDefault="00070B67" w:rsidP="00C66609">
      <w:pPr>
        <w:autoSpaceDE w:val="0"/>
        <w:autoSpaceDN w:val="0"/>
        <w:adjustRightInd w:val="0"/>
        <w:spacing w:after="0"/>
        <w:contextualSpacing/>
        <w:jc w:val="both"/>
        <w:rPr>
          <w:rFonts w:ascii="Arial" w:eastAsia="Calibri" w:hAnsi="Arial" w:cs="Arial"/>
          <w:sz w:val="24"/>
          <w:szCs w:val="24"/>
        </w:rPr>
      </w:pPr>
      <w:r w:rsidRPr="00DA04CB">
        <w:rPr>
          <w:rFonts w:ascii="Arial" w:eastAsia="Calibri" w:hAnsi="Arial" w:cs="Arial"/>
          <w:sz w:val="24"/>
          <w:szCs w:val="24"/>
        </w:rPr>
        <w:t xml:space="preserve">Con referencia a la modificación que sufrirá el paisaje en lo referente a </w:t>
      </w:r>
      <w:r w:rsidR="00620D1D" w:rsidRPr="00DA04CB">
        <w:rPr>
          <w:rFonts w:ascii="Arial" w:eastAsia="Calibri" w:hAnsi="Arial" w:cs="Arial"/>
          <w:sz w:val="24"/>
          <w:szCs w:val="24"/>
        </w:rPr>
        <w:t>Armonía</w:t>
      </w:r>
      <w:r w:rsidRPr="00DA04CB">
        <w:rPr>
          <w:rFonts w:ascii="Arial" w:eastAsia="Calibri" w:hAnsi="Arial" w:cs="Arial"/>
          <w:sz w:val="24"/>
          <w:szCs w:val="24"/>
        </w:rPr>
        <w:t xml:space="preserve"> </w:t>
      </w:r>
      <w:r w:rsidR="00620D1D" w:rsidRPr="00DA04CB">
        <w:rPr>
          <w:rFonts w:ascii="Arial" w:eastAsia="Calibri" w:hAnsi="Arial" w:cs="Arial"/>
          <w:sz w:val="24"/>
          <w:szCs w:val="24"/>
        </w:rPr>
        <w:t xml:space="preserve">y </w:t>
      </w:r>
      <w:r w:rsidR="00654FCB" w:rsidRPr="00DA04CB">
        <w:rPr>
          <w:rFonts w:ascii="Arial" w:eastAsia="Calibri" w:hAnsi="Arial" w:cs="Arial"/>
          <w:sz w:val="24"/>
          <w:szCs w:val="24"/>
        </w:rPr>
        <w:t>C</w:t>
      </w:r>
      <w:r w:rsidR="00620D1D" w:rsidRPr="00DA04CB">
        <w:rPr>
          <w:rFonts w:ascii="Arial" w:eastAsia="Calibri" w:hAnsi="Arial" w:cs="Arial"/>
          <w:sz w:val="24"/>
          <w:szCs w:val="24"/>
        </w:rPr>
        <w:t xml:space="preserve">alidad </w:t>
      </w:r>
      <w:r w:rsidR="00654FCB" w:rsidRPr="00DA04CB">
        <w:rPr>
          <w:rFonts w:ascii="Arial" w:eastAsia="Calibri" w:hAnsi="Arial" w:cs="Arial"/>
          <w:sz w:val="24"/>
          <w:szCs w:val="24"/>
        </w:rPr>
        <w:t>P</w:t>
      </w:r>
      <w:r w:rsidR="00620D1D" w:rsidRPr="00DA04CB">
        <w:rPr>
          <w:rFonts w:ascii="Arial" w:eastAsia="Calibri" w:hAnsi="Arial" w:cs="Arial"/>
          <w:sz w:val="24"/>
          <w:szCs w:val="24"/>
        </w:rPr>
        <w:t>aisajística</w:t>
      </w:r>
      <w:r w:rsidRPr="00DA04CB">
        <w:rPr>
          <w:rFonts w:ascii="Arial" w:eastAsia="Calibri" w:hAnsi="Arial" w:cs="Arial"/>
          <w:sz w:val="24"/>
          <w:szCs w:val="24"/>
        </w:rPr>
        <w:t xml:space="preserve">; este ante la eliminación de vegetación aun cuando sea mínima altera su condición por lo que es considerada </w:t>
      </w:r>
      <w:r w:rsidR="00171DB4" w:rsidRPr="00DA04CB">
        <w:rPr>
          <w:rFonts w:ascii="Arial" w:eastAsia="Calibri" w:hAnsi="Arial" w:cs="Arial"/>
          <w:sz w:val="24"/>
          <w:szCs w:val="24"/>
        </w:rPr>
        <w:t xml:space="preserve">de </w:t>
      </w:r>
      <w:r w:rsidRPr="00DA04CB">
        <w:rPr>
          <w:rFonts w:ascii="Arial" w:eastAsia="Calibri" w:hAnsi="Arial" w:cs="Arial"/>
          <w:sz w:val="24"/>
          <w:szCs w:val="24"/>
        </w:rPr>
        <w:t>s</w:t>
      </w:r>
      <w:r w:rsidR="00C16375" w:rsidRPr="00DA04CB">
        <w:rPr>
          <w:rFonts w:ascii="Arial" w:eastAsia="Calibri" w:hAnsi="Arial" w:cs="Arial"/>
          <w:sz w:val="24"/>
          <w:szCs w:val="24"/>
        </w:rPr>
        <w:t>evera</w:t>
      </w:r>
      <w:r w:rsidR="00171DB4" w:rsidRPr="00DA04CB">
        <w:rPr>
          <w:rFonts w:ascii="Arial" w:eastAsia="Calibri" w:hAnsi="Arial" w:cs="Arial"/>
          <w:sz w:val="24"/>
          <w:szCs w:val="24"/>
        </w:rPr>
        <w:t xml:space="preserve"> a critica</w:t>
      </w:r>
      <w:r w:rsidRPr="00DA04CB">
        <w:rPr>
          <w:rFonts w:ascii="Arial" w:eastAsia="Calibri" w:hAnsi="Arial" w:cs="Arial"/>
          <w:sz w:val="24"/>
          <w:szCs w:val="24"/>
        </w:rPr>
        <w:t>, para reducir dichos impactos se plantea aplicar procesos de</w:t>
      </w:r>
      <w:r w:rsidR="00BF7A34">
        <w:rPr>
          <w:rFonts w:ascii="Arial" w:eastAsia="Calibri" w:hAnsi="Arial" w:cs="Arial"/>
          <w:sz w:val="24"/>
          <w:szCs w:val="24"/>
        </w:rPr>
        <w:t xml:space="preserve"> ________________</w:t>
      </w:r>
      <w:r w:rsidR="00C66609" w:rsidRPr="00DA04CB">
        <w:rPr>
          <w:rFonts w:ascii="Arial" w:eastAsia="Calibri" w:hAnsi="Arial" w:cs="Arial"/>
          <w:sz w:val="24"/>
          <w:szCs w:val="24"/>
        </w:rPr>
        <w:t xml:space="preserve">, </w:t>
      </w:r>
      <w:r w:rsidRPr="00DA04CB">
        <w:rPr>
          <w:rFonts w:ascii="Arial" w:eastAsia="Calibri" w:hAnsi="Arial" w:cs="Arial"/>
          <w:sz w:val="24"/>
          <w:szCs w:val="24"/>
        </w:rPr>
        <w:t>para resarcir en parte los daños o modificaciones sin llegar a a</w:t>
      </w:r>
      <w:r w:rsidR="00930885" w:rsidRPr="00DA04CB">
        <w:rPr>
          <w:rFonts w:ascii="Arial" w:eastAsia="Calibri" w:hAnsi="Arial" w:cs="Arial"/>
          <w:sz w:val="24"/>
          <w:szCs w:val="24"/>
        </w:rPr>
        <w:t>lcanzar su condición original.</w:t>
      </w:r>
      <w:r w:rsidR="00296E2B" w:rsidRPr="00DA04CB">
        <w:rPr>
          <w:rFonts w:ascii="Arial" w:eastAsia="Calibri" w:hAnsi="Arial" w:cs="Arial"/>
          <w:sz w:val="24"/>
          <w:szCs w:val="24"/>
        </w:rPr>
        <w:t xml:space="preserve"> </w:t>
      </w:r>
    </w:p>
    <w:p w14:paraId="6116C0C2" w14:textId="7B881447" w:rsidR="00625525" w:rsidRPr="003B1507" w:rsidRDefault="00625525" w:rsidP="00C66609">
      <w:pPr>
        <w:autoSpaceDE w:val="0"/>
        <w:autoSpaceDN w:val="0"/>
        <w:adjustRightInd w:val="0"/>
        <w:spacing w:after="0"/>
        <w:contextualSpacing/>
        <w:jc w:val="both"/>
        <w:rPr>
          <w:rFonts w:ascii="Arial" w:hAnsi="Arial" w:cs="Arial"/>
          <w:i/>
          <w:sz w:val="24"/>
          <w:szCs w:val="24"/>
          <w:lang w:eastAsia="es-MX"/>
        </w:rPr>
      </w:pPr>
      <w:r w:rsidRPr="00DA04CB">
        <w:rPr>
          <w:rFonts w:ascii="Arial" w:hAnsi="Arial" w:cs="Arial"/>
          <w:sz w:val="24"/>
          <w:szCs w:val="24"/>
          <w:lang w:eastAsia="es-MX"/>
        </w:rPr>
        <w:t xml:space="preserve">Las obras y/o actividades descritas se contemplan como medida de mitigación para reducir los impactos generados al paisaje, </w:t>
      </w:r>
      <w:r w:rsidR="00BF7A34">
        <w:rPr>
          <w:rFonts w:ascii="Arial" w:hAnsi="Arial" w:cs="Arial"/>
          <w:sz w:val="24"/>
          <w:szCs w:val="24"/>
          <w:lang w:eastAsia="es-MX"/>
        </w:rPr>
        <w:t>_____________________________</w:t>
      </w:r>
      <w:r w:rsidR="00C66609" w:rsidRPr="00DA04CB">
        <w:rPr>
          <w:rFonts w:ascii="Arial" w:hAnsi="Arial" w:cs="Arial"/>
          <w:sz w:val="24"/>
          <w:szCs w:val="24"/>
          <w:lang w:eastAsia="es-MX"/>
        </w:rPr>
        <w:t xml:space="preserve">, en donde se establecerán </w:t>
      </w:r>
      <w:r w:rsidR="00DA04CB">
        <w:rPr>
          <w:rFonts w:ascii="Arial" w:hAnsi="Arial" w:cs="Arial"/>
          <w:sz w:val="24"/>
          <w:szCs w:val="24"/>
          <w:lang w:eastAsia="es-MX"/>
        </w:rPr>
        <w:t>especies de la región.</w:t>
      </w:r>
    </w:p>
    <w:p w14:paraId="40EDBA7A" w14:textId="77777777" w:rsidR="00625525" w:rsidRPr="003B1507" w:rsidRDefault="00625525" w:rsidP="00625525">
      <w:pPr>
        <w:tabs>
          <w:tab w:val="left" w:pos="1290"/>
        </w:tabs>
        <w:contextualSpacing/>
        <w:rPr>
          <w:rFonts w:ascii="Arial" w:eastAsia="Calibri" w:hAnsi="Arial" w:cs="Arial"/>
          <w:b/>
          <w:sz w:val="24"/>
          <w:szCs w:val="24"/>
        </w:rPr>
      </w:pPr>
    </w:p>
    <w:p w14:paraId="7B17B8A7" w14:textId="77777777" w:rsidR="00070B67" w:rsidRPr="00DA04CB" w:rsidRDefault="00070B67" w:rsidP="0056118B">
      <w:pPr>
        <w:tabs>
          <w:tab w:val="left" w:pos="1290"/>
        </w:tabs>
        <w:ind w:left="1440" w:hanging="1440"/>
        <w:contextualSpacing/>
        <w:rPr>
          <w:rFonts w:ascii="Arial" w:eastAsia="Calibri" w:hAnsi="Arial" w:cs="Arial"/>
          <w:b/>
          <w:sz w:val="24"/>
          <w:szCs w:val="24"/>
        </w:rPr>
      </w:pPr>
      <w:r w:rsidRPr="00DA04CB">
        <w:rPr>
          <w:rFonts w:ascii="Arial" w:eastAsia="Calibri" w:hAnsi="Arial" w:cs="Arial"/>
          <w:b/>
          <w:sz w:val="24"/>
          <w:szCs w:val="24"/>
        </w:rPr>
        <w:t>Procedimientos de construcción y operación (en su caso)</w:t>
      </w:r>
    </w:p>
    <w:p w14:paraId="5813D2CE" w14:textId="21819D67" w:rsidR="00070B67" w:rsidRPr="003B1507" w:rsidRDefault="00070B67" w:rsidP="00930885">
      <w:pPr>
        <w:contextualSpacing/>
        <w:jc w:val="both"/>
        <w:rPr>
          <w:rFonts w:ascii="Arial" w:eastAsia="Calibri" w:hAnsi="Arial" w:cs="Arial"/>
          <w:sz w:val="24"/>
          <w:szCs w:val="24"/>
        </w:rPr>
      </w:pPr>
      <w:r w:rsidRPr="00DA04CB">
        <w:rPr>
          <w:rFonts w:ascii="Arial" w:eastAsia="Calibri" w:hAnsi="Arial" w:cs="Arial"/>
          <w:sz w:val="24"/>
          <w:szCs w:val="24"/>
        </w:rPr>
        <w:t xml:space="preserve">Dentro de los procesos que se establezcan para el control de aquellos impactos que se generen en los diferentes procesos motivo del estudio, se construirán e instalaran los avisos necesarios para la protección principalmente de la flora y la fauna </w:t>
      </w:r>
      <w:r w:rsidR="0012440C" w:rsidRPr="00DA04CB">
        <w:rPr>
          <w:rFonts w:ascii="Arial" w:eastAsia="Calibri" w:hAnsi="Arial" w:cs="Arial"/>
          <w:sz w:val="24"/>
          <w:szCs w:val="24"/>
        </w:rPr>
        <w:t>así</w:t>
      </w:r>
      <w:r w:rsidRPr="00DA04CB">
        <w:rPr>
          <w:rFonts w:ascii="Arial" w:eastAsia="Calibri" w:hAnsi="Arial" w:cs="Arial"/>
          <w:sz w:val="24"/>
          <w:szCs w:val="24"/>
        </w:rPr>
        <w:t xml:space="preserve"> mismo si es necesario establecer sitios para el acumulamiento  de residuos temporales de suelo y vegetación para incorpor</w:t>
      </w:r>
      <w:r w:rsidR="00BE43FB" w:rsidRPr="00DA04CB">
        <w:rPr>
          <w:rFonts w:ascii="Arial" w:eastAsia="Calibri" w:hAnsi="Arial" w:cs="Arial"/>
          <w:sz w:val="24"/>
          <w:szCs w:val="24"/>
        </w:rPr>
        <w:t xml:space="preserve">arse al mismo suelo en el </w:t>
      </w:r>
      <w:r w:rsidR="00DA04CB" w:rsidRPr="00DA04CB">
        <w:rPr>
          <w:rFonts w:ascii="Arial" w:eastAsia="Calibri" w:hAnsi="Arial" w:cs="Arial"/>
          <w:sz w:val="24"/>
          <w:szCs w:val="24"/>
        </w:rPr>
        <w:t>área</w:t>
      </w:r>
      <w:r w:rsidR="00BE43FB" w:rsidRPr="00DA04CB">
        <w:rPr>
          <w:rFonts w:ascii="Arial" w:eastAsia="Calibri" w:hAnsi="Arial" w:cs="Arial"/>
          <w:sz w:val="24"/>
          <w:szCs w:val="24"/>
        </w:rPr>
        <w:t xml:space="preserve"> de obras de </w:t>
      </w:r>
      <w:r w:rsidR="00386AA5" w:rsidRPr="00DA04CB">
        <w:rPr>
          <w:rFonts w:ascii="Arial" w:eastAsia="Calibri" w:hAnsi="Arial" w:cs="Arial"/>
          <w:sz w:val="24"/>
          <w:szCs w:val="24"/>
        </w:rPr>
        <w:t>conservación</w:t>
      </w:r>
      <w:r w:rsidRPr="00DA04CB">
        <w:rPr>
          <w:rFonts w:ascii="Arial" w:eastAsia="Calibri" w:hAnsi="Arial" w:cs="Arial"/>
          <w:sz w:val="24"/>
          <w:szCs w:val="24"/>
        </w:rPr>
        <w:t xml:space="preserve"> y/o traslado a deposito final en caso requerido, estos procedimientos serán aplicados antes de iniciar cualquier acción posterior a la autorización si </w:t>
      </w:r>
      <w:r w:rsidR="00A20CA3" w:rsidRPr="00DA04CB">
        <w:rPr>
          <w:rFonts w:ascii="Arial" w:eastAsia="Calibri" w:hAnsi="Arial" w:cs="Arial"/>
          <w:sz w:val="24"/>
          <w:szCs w:val="24"/>
        </w:rPr>
        <w:t>así</w:t>
      </w:r>
      <w:r w:rsidRPr="00DA04CB">
        <w:rPr>
          <w:rFonts w:ascii="Arial" w:eastAsia="Calibri" w:hAnsi="Arial" w:cs="Arial"/>
          <w:sz w:val="24"/>
          <w:szCs w:val="24"/>
        </w:rPr>
        <w:t xml:space="preserve"> lo determina la auto</w:t>
      </w:r>
      <w:r w:rsidR="00930885" w:rsidRPr="00DA04CB">
        <w:rPr>
          <w:rFonts w:ascii="Arial" w:eastAsia="Calibri" w:hAnsi="Arial" w:cs="Arial"/>
          <w:sz w:val="24"/>
          <w:szCs w:val="24"/>
        </w:rPr>
        <w:t>ridad competente.</w:t>
      </w:r>
      <w:r w:rsidR="00930885" w:rsidRPr="003B1507">
        <w:rPr>
          <w:rFonts w:ascii="Arial" w:eastAsia="Calibri" w:hAnsi="Arial" w:cs="Arial"/>
          <w:sz w:val="24"/>
          <w:szCs w:val="24"/>
        </w:rPr>
        <w:t xml:space="preserve">   </w:t>
      </w:r>
    </w:p>
    <w:p w14:paraId="0B8B17A9" w14:textId="7B109409" w:rsidR="00070B67" w:rsidRPr="003B1507" w:rsidRDefault="003A0245" w:rsidP="003A0245">
      <w:pPr>
        <w:pStyle w:val="Ttulo2"/>
        <w:rPr>
          <w:rFonts w:eastAsia="Calibri"/>
        </w:rPr>
      </w:pPr>
      <w:bookmarkStart w:id="184" w:name="_Toc525559426"/>
      <w:bookmarkStart w:id="185" w:name="_Toc166767631"/>
      <w:r w:rsidRPr="003B1507">
        <w:rPr>
          <w:rFonts w:eastAsia="Calibri"/>
        </w:rPr>
        <w:t>X</w:t>
      </w:r>
      <w:r w:rsidR="00BC7B79">
        <w:rPr>
          <w:rFonts w:eastAsia="Calibri"/>
        </w:rPr>
        <w:t>II</w:t>
      </w:r>
      <w:r w:rsidRPr="003B1507">
        <w:rPr>
          <w:rFonts w:eastAsia="Calibri"/>
        </w:rPr>
        <w:t xml:space="preserve">.12.- </w:t>
      </w:r>
      <w:r w:rsidR="00070B67" w:rsidRPr="003B1507">
        <w:rPr>
          <w:rFonts w:eastAsia="Calibri"/>
        </w:rPr>
        <w:t>Programa de monitoreo</w:t>
      </w:r>
      <w:bookmarkEnd w:id="184"/>
      <w:r w:rsidR="00C502C9" w:rsidRPr="003B1507">
        <w:rPr>
          <w:rFonts w:eastAsia="Calibri"/>
        </w:rPr>
        <w:t xml:space="preserve"> Ambiental</w:t>
      </w:r>
      <w:r w:rsidR="0028172F" w:rsidRPr="003B1507">
        <w:rPr>
          <w:rFonts w:eastAsia="Calibri"/>
        </w:rPr>
        <w:t>.</w:t>
      </w:r>
      <w:bookmarkEnd w:id="185"/>
    </w:p>
    <w:p w14:paraId="7217544E" w14:textId="77777777" w:rsidR="00070B67" w:rsidRPr="003B1507" w:rsidRDefault="00070B67" w:rsidP="0056118B">
      <w:p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 xml:space="preserve">El Programa de Monitoreo Ambiental constituye una herramienta destinada a verificar el cumplimiento de las medidas planteadas. </w:t>
      </w:r>
    </w:p>
    <w:p w14:paraId="040A3118" w14:textId="77777777" w:rsidR="00070B67" w:rsidRPr="003B1507" w:rsidRDefault="00070B67" w:rsidP="0056118B">
      <w:pPr>
        <w:autoSpaceDE w:val="0"/>
        <w:autoSpaceDN w:val="0"/>
        <w:adjustRightInd w:val="0"/>
        <w:spacing w:after="0"/>
        <w:contextualSpacing/>
        <w:jc w:val="both"/>
        <w:rPr>
          <w:rFonts w:ascii="Arial" w:eastAsia="Calibri" w:hAnsi="Arial" w:cs="Arial"/>
          <w:sz w:val="24"/>
          <w:szCs w:val="24"/>
          <w:lang w:eastAsia="es-MX"/>
        </w:rPr>
      </w:pPr>
      <w:r w:rsidRPr="003B1507">
        <w:rPr>
          <w:rFonts w:ascii="Arial" w:eastAsia="Calibri" w:hAnsi="Arial" w:cs="Arial"/>
          <w:sz w:val="24"/>
          <w:szCs w:val="24"/>
          <w:lang w:eastAsia="es-MX"/>
        </w:rPr>
        <w:t xml:space="preserve">La ejecución de este Programa de Monitoreo estará a cargo del responsable del área por parte de la empresa bajo la asesoría del técnico responsable mediante los mecanismos </w:t>
      </w:r>
      <w:r w:rsidRPr="003B1507">
        <w:rPr>
          <w:rFonts w:ascii="Arial" w:eastAsia="Calibri" w:hAnsi="Arial" w:cs="Arial"/>
          <w:sz w:val="24"/>
          <w:szCs w:val="24"/>
          <w:lang w:eastAsia="es-MX"/>
        </w:rPr>
        <w:lastRenderedPageBreak/>
        <w:t>que se establezcan para tal efecto, dando un seguimiento puntual a las medidas tant</w:t>
      </w:r>
      <w:r w:rsidR="007A0FB5" w:rsidRPr="003B1507">
        <w:rPr>
          <w:rFonts w:ascii="Arial" w:eastAsia="Calibri" w:hAnsi="Arial" w:cs="Arial"/>
          <w:sz w:val="24"/>
          <w:szCs w:val="24"/>
          <w:lang w:eastAsia="es-MX"/>
        </w:rPr>
        <w:t xml:space="preserve">o preventivas como correctivas basado en una bitácora de seguimiento. </w:t>
      </w:r>
    </w:p>
    <w:p w14:paraId="160A29D5" w14:textId="77777777" w:rsidR="00070B67" w:rsidRPr="003B1507" w:rsidRDefault="00070B67" w:rsidP="0056118B">
      <w:pPr>
        <w:jc w:val="both"/>
        <w:rPr>
          <w:rFonts w:ascii="Arial" w:eastAsia="Calibri" w:hAnsi="Arial" w:cs="Arial"/>
          <w:sz w:val="24"/>
          <w:szCs w:val="24"/>
          <w:lang w:eastAsia="es-MX"/>
        </w:rPr>
      </w:pPr>
      <w:r w:rsidRPr="003B1507">
        <w:rPr>
          <w:rFonts w:ascii="Arial" w:eastAsia="Calibri" w:hAnsi="Arial" w:cs="Arial"/>
          <w:sz w:val="24"/>
          <w:szCs w:val="24"/>
          <w:lang w:eastAsia="es-MX"/>
        </w:rPr>
        <w:t>El monitoreo se efectuará durante las etapas de Preparación del sitio</w:t>
      </w:r>
      <w:r w:rsidR="00033F36" w:rsidRPr="003B1507">
        <w:rPr>
          <w:rFonts w:ascii="Arial" w:eastAsia="Calibri" w:hAnsi="Arial" w:cs="Arial"/>
          <w:sz w:val="24"/>
          <w:szCs w:val="24"/>
          <w:lang w:eastAsia="es-MX"/>
        </w:rPr>
        <w:t xml:space="preserve"> y </w:t>
      </w:r>
      <w:r w:rsidRPr="003B1507">
        <w:rPr>
          <w:rFonts w:ascii="Arial" w:eastAsia="Calibri" w:hAnsi="Arial" w:cs="Arial"/>
          <w:sz w:val="24"/>
          <w:szCs w:val="24"/>
          <w:lang w:eastAsia="es-MX"/>
        </w:rPr>
        <w:t xml:space="preserve"> Construcción  mediante la observación y seguimiento al l</w:t>
      </w:r>
      <w:r w:rsidRPr="003B1507">
        <w:rPr>
          <w:rFonts w:ascii="Arial" w:eastAsia="Calibri" w:hAnsi="Arial" w:cs="Arial"/>
          <w:iCs/>
          <w:sz w:val="24"/>
          <w:szCs w:val="24"/>
        </w:rPr>
        <w:t xml:space="preserve">istado de </w:t>
      </w:r>
      <w:r w:rsidR="007A0FB5" w:rsidRPr="003B1507">
        <w:rPr>
          <w:rFonts w:ascii="Arial" w:eastAsia="Calibri" w:hAnsi="Arial" w:cs="Arial"/>
          <w:iCs/>
          <w:sz w:val="24"/>
          <w:szCs w:val="24"/>
        </w:rPr>
        <w:t>f</w:t>
      </w:r>
      <w:r w:rsidRPr="003B1507">
        <w:rPr>
          <w:rFonts w:ascii="Arial" w:eastAsia="Calibri" w:hAnsi="Arial" w:cs="Arial"/>
          <w:iCs/>
          <w:sz w:val="24"/>
          <w:szCs w:val="24"/>
        </w:rPr>
        <w:t xml:space="preserve">actores y componentes o indicadores ambientales registrados y descritos en este estudio en cuanto a las medidas a adoptar para mitigar los impactos durante estos procesos y </w:t>
      </w:r>
      <w:r w:rsidR="0012440C" w:rsidRPr="003B1507">
        <w:rPr>
          <w:rFonts w:ascii="Arial" w:eastAsia="Calibri" w:hAnsi="Arial" w:cs="Arial"/>
          <w:iCs/>
          <w:sz w:val="24"/>
          <w:szCs w:val="24"/>
        </w:rPr>
        <w:t>así</w:t>
      </w:r>
      <w:r w:rsidRPr="003B1507">
        <w:rPr>
          <w:rFonts w:ascii="Arial" w:eastAsia="Calibri" w:hAnsi="Arial" w:cs="Arial"/>
          <w:iCs/>
          <w:sz w:val="24"/>
          <w:szCs w:val="24"/>
        </w:rPr>
        <w:t xml:space="preserve"> mismo de ser </w:t>
      </w:r>
      <w:r w:rsidRPr="003B1507">
        <w:rPr>
          <w:rFonts w:ascii="Arial" w:eastAsia="Calibri" w:hAnsi="Arial" w:cs="Arial"/>
          <w:sz w:val="24"/>
          <w:szCs w:val="24"/>
          <w:lang w:eastAsia="es-MX"/>
        </w:rPr>
        <w:t xml:space="preserve">necesario reordenar o aplicar medidas preventivas y/o correctivas adicionales a las propuestas al manifestarse impactos que no fueron observados durante el análisis del predio. </w:t>
      </w:r>
    </w:p>
    <w:p w14:paraId="1EF38821" w14:textId="77777777" w:rsidR="00070B67" w:rsidRPr="003B1507" w:rsidRDefault="00070B67" w:rsidP="0056118B">
      <w:pPr>
        <w:jc w:val="both"/>
        <w:rPr>
          <w:rFonts w:ascii="Arial" w:eastAsia="Calibri" w:hAnsi="Arial" w:cs="Arial"/>
          <w:b/>
          <w:sz w:val="24"/>
          <w:szCs w:val="24"/>
          <w:highlight w:val="yellow"/>
        </w:rPr>
      </w:pPr>
      <w:r w:rsidRPr="003B1507">
        <w:rPr>
          <w:rFonts w:ascii="Arial" w:eastAsia="Calibri" w:hAnsi="Arial" w:cs="Arial"/>
          <w:sz w:val="24"/>
          <w:szCs w:val="24"/>
          <w:lang w:eastAsia="es-MX"/>
        </w:rPr>
        <w:t xml:space="preserve">Este programa está ligado al calendario de ejecución del proyecto siempre y cuando sea autorizado por la autoridad competente en la materia. Por ello, el Programa de Monitoreo Ambiental servirá como una herramienta que retroalimente al Programa de Prevención Corrección y Mitigación, de tal modo que los impactos ambientales se atenúen, eliminen o se reduzcan a la mínima afectación. </w:t>
      </w:r>
    </w:p>
    <w:p w14:paraId="7FBA12DB" w14:textId="77777777" w:rsidR="00070B67" w:rsidRPr="003B1507" w:rsidRDefault="00821DC3" w:rsidP="00821DC3">
      <w:pPr>
        <w:pStyle w:val="Ttulo2"/>
        <w:rPr>
          <w:rFonts w:eastAsia="Calibri"/>
        </w:rPr>
      </w:pPr>
      <w:bookmarkStart w:id="186" w:name="_Toc525559427"/>
      <w:bookmarkStart w:id="187" w:name="_Toc166767632"/>
      <w:r w:rsidRPr="003B1507">
        <w:rPr>
          <w:rFonts w:eastAsia="Calibri"/>
        </w:rPr>
        <w:t>X</w:t>
      </w:r>
      <w:r w:rsidR="003A0245" w:rsidRPr="003B1507">
        <w:rPr>
          <w:rFonts w:eastAsia="Calibri"/>
        </w:rPr>
        <w:t xml:space="preserve">.13.- </w:t>
      </w:r>
      <w:r w:rsidR="00070B67" w:rsidRPr="003B1507">
        <w:rPr>
          <w:rFonts w:eastAsia="Calibri"/>
        </w:rPr>
        <w:t>Planes de contingencia y respuesta de emergencia.</w:t>
      </w:r>
      <w:bookmarkEnd w:id="186"/>
      <w:bookmarkEnd w:id="187"/>
    </w:p>
    <w:p w14:paraId="20725698" w14:textId="77777777" w:rsidR="00070B67" w:rsidRPr="003B1507" w:rsidRDefault="00070B67" w:rsidP="0056118B">
      <w:pPr>
        <w:contextualSpacing/>
        <w:jc w:val="both"/>
        <w:rPr>
          <w:rFonts w:ascii="Arial" w:eastAsia="Calibri" w:hAnsi="Arial" w:cs="Arial"/>
          <w:sz w:val="24"/>
          <w:szCs w:val="24"/>
        </w:rPr>
      </w:pPr>
      <w:r w:rsidRPr="003B1507">
        <w:rPr>
          <w:rFonts w:ascii="Arial" w:eastAsia="Calibri" w:hAnsi="Arial" w:cs="Arial"/>
          <w:sz w:val="24"/>
          <w:szCs w:val="24"/>
        </w:rPr>
        <w:t xml:space="preserve">Para todo tipo de acción es requerido implementar un plan de carácter preventivo que se enlace con los planes de protección de carácter gubernamental, máxime en este caso donde se pretende llevar a cabo </w:t>
      </w:r>
      <w:r w:rsidR="00571A45" w:rsidRPr="003B1507">
        <w:rPr>
          <w:rFonts w:ascii="Arial" w:eastAsia="Calibri" w:hAnsi="Arial" w:cs="Arial"/>
          <w:sz w:val="24"/>
          <w:szCs w:val="24"/>
        </w:rPr>
        <w:t xml:space="preserve">la operación de equipos y seres humanos </w:t>
      </w:r>
      <w:r w:rsidRPr="003B1507">
        <w:rPr>
          <w:rFonts w:ascii="Arial" w:eastAsia="Calibri" w:hAnsi="Arial" w:cs="Arial"/>
          <w:sz w:val="24"/>
          <w:szCs w:val="24"/>
        </w:rPr>
        <w:t>considerando los riesgos propios de la operación ya que tendrá en forma intermitente seres humanos y uso de maquinaria de acuerdo a como se vaya avanzando en los procesos en caso de ser autorizado su cambio de uso.</w:t>
      </w:r>
    </w:p>
    <w:p w14:paraId="5D70C295" w14:textId="77777777" w:rsidR="00070B67" w:rsidRPr="003B1507" w:rsidRDefault="00070B67" w:rsidP="0056118B">
      <w:pPr>
        <w:contextualSpacing/>
        <w:jc w:val="both"/>
        <w:rPr>
          <w:rFonts w:ascii="Arial" w:eastAsia="Calibri" w:hAnsi="Arial" w:cs="Arial"/>
          <w:sz w:val="24"/>
          <w:szCs w:val="24"/>
        </w:rPr>
      </w:pPr>
      <w:r w:rsidRPr="003B1507">
        <w:rPr>
          <w:rFonts w:ascii="Arial" w:eastAsia="Calibri" w:hAnsi="Arial" w:cs="Arial"/>
          <w:sz w:val="24"/>
          <w:szCs w:val="24"/>
        </w:rPr>
        <w:t>Para tal efecto es necesario considerar desde los procesos iníciales un plan que contenga lo siguiente:</w:t>
      </w:r>
    </w:p>
    <w:p w14:paraId="49E5C544" w14:textId="77777777" w:rsidR="00135555"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El Plan de Contingencia está dividido en dos partes: Plan</w:t>
      </w:r>
      <w:r w:rsidR="00135555" w:rsidRPr="003B1507">
        <w:rPr>
          <w:rFonts w:ascii="Arial" w:eastAsia="Calibri" w:hAnsi="Arial" w:cs="Arial"/>
          <w:sz w:val="24"/>
          <w:szCs w:val="24"/>
          <w:lang w:eastAsia="es-MX"/>
        </w:rPr>
        <w:t xml:space="preserve"> Estratégico y Plan de </w:t>
      </w:r>
      <w:r w:rsidR="00C64AE2" w:rsidRPr="003B1507">
        <w:rPr>
          <w:rFonts w:ascii="Arial" w:eastAsia="Calibri" w:hAnsi="Arial" w:cs="Arial"/>
          <w:sz w:val="24"/>
          <w:szCs w:val="24"/>
          <w:lang w:eastAsia="es-MX"/>
        </w:rPr>
        <w:t>Acción; el</w:t>
      </w:r>
      <w:r w:rsidRPr="003B1507">
        <w:rPr>
          <w:rFonts w:ascii="Arial" w:eastAsia="Calibri" w:hAnsi="Arial" w:cs="Arial"/>
          <w:sz w:val="24"/>
          <w:szCs w:val="24"/>
          <w:lang w:eastAsia="es-MX"/>
        </w:rPr>
        <w:t xml:space="preserve"> primero definirá la estructura y la organización para l</w:t>
      </w:r>
      <w:r w:rsidR="00135555" w:rsidRPr="003B1507">
        <w:rPr>
          <w:rFonts w:ascii="Arial" w:eastAsia="Calibri" w:hAnsi="Arial" w:cs="Arial"/>
          <w:sz w:val="24"/>
          <w:szCs w:val="24"/>
          <w:lang w:eastAsia="es-MX"/>
        </w:rPr>
        <w:t xml:space="preserve">a atención de emergencias, </w:t>
      </w:r>
      <w:r w:rsidR="00C64AE2" w:rsidRPr="003B1507">
        <w:rPr>
          <w:rFonts w:ascii="Arial" w:eastAsia="Calibri" w:hAnsi="Arial" w:cs="Arial"/>
          <w:sz w:val="24"/>
          <w:szCs w:val="24"/>
          <w:lang w:eastAsia="es-MX"/>
        </w:rPr>
        <w:t>las funciones</w:t>
      </w:r>
      <w:r w:rsidRPr="003B1507">
        <w:rPr>
          <w:rFonts w:ascii="Arial" w:eastAsia="Calibri" w:hAnsi="Arial" w:cs="Arial"/>
          <w:sz w:val="24"/>
          <w:szCs w:val="24"/>
          <w:lang w:eastAsia="es-MX"/>
        </w:rPr>
        <w:t xml:space="preserve"> y las responsabilidades de las personas enca</w:t>
      </w:r>
      <w:r w:rsidR="00135555" w:rsidRPr="003B1507">
        <w:rPr>
          <w:rFonts w:ascii="Arial" w:eastAsia="Calibri" w:hAnsi="Arial" w:cs="Arial"/>
          <w:sz w:val="24"/>
          <w:szCs w:val="24"/>
          <w:lang w:eastAsia="es-MX"/>
        </w:rPr>
        <w:t xml:space="preserve">rgadas de ejecutar el Plan; los </w:t>
      </w:r>
      <w:r w:rsidRPr="003B1507">
        <w:rPr>
          <w:rFonts w:ascii="Arial" w:eastAsia="Calibri" w:hAnsi="Arial" w:cs="Arial"/>
          <w:sz w:val="24"/>
          <w:szCs w:val="24"/>
          <w:lang w:eastAsia="es-MX"/>
        </w:rPr>
        <w:t>recursos necesarios y, las estrategias preventivas y ope</w:t>
      </w:r>
      <w:r w:rsidR="00135555" w:rsidRPr="003B1507">
        <w:rPr>
          <w:rFonts w:ascii="Arial" w:eastAsia="Calibri" w:hAnsi="Arial" w:cs="Arial"/>
          <w:sz w:val="24"/>
          <w:szCs w:val="24"/>
          <w:lang w:eastAsia="es-MX"/>
        </w:rPr>
        <w:t xml:space="preserve">rativas que deben aplicarse </w:t>
      </w:r>
      <w:r w:rsidR="00C64AE2" w:rsidRPr="003B1507">
        <w:rPr>
          <w:rFonts w:ascii="Arial" w:eastAsia="Calibri" w:hAnsi="Arial" w:cs="Arial"/>
          <w:sz w:val="24"/>
          <w:szCs w:val="24"/>
          <w:lang w:eastAsia="es-MX"/>
        </w:rPr>
        <w:t>en cada</w:t>
      </w:r>
      <w:r w:rsidRPr="003B1507">
        <w:rPr>
          <w:rFonts w:ascii="Arial" w:eastAsia="Calibri" w:hAnsi="Arial" w:cs="Arial"/>
          <w:sz w:val="24"/>
          <w:szCs w:val="24"/>
          <w:lang w:eastAsia="es-MX"/>
        </w:rPr>
        <w:t xml:space="preserve"> uno de los posibles escenarios, definidos a partir d</w:t>
      </w:r>
      <w:r w:rsidR="00135555" w:rsidRPr="003B1507">
        <w:rPr>
          <w:rFonts w:ascii="Arial" w:eastAsia="Calibri" w:hAnsi="Arial" w:cs="Arial"/>
          <w:sz w:val="24"/>
          <w:szCs w:val="24"/>
          <w:lang w:eastAsia="es-MX"/>
        </w:rPr>
        <w:t xml:space="preserve">e la evaluación de los riesgos </w:t>
      </w:r>
      <w:r w:rsidR="00EC137D" w:rsidRPr="003B1507">
        <w:rPr>
          <w:rFonts w:ascii="Arial" w:eastAsia="Calibri" w:hAnsi="Arial" w:cs="Arial"/>
          <w:sz w:val="24"/>
          <w:szCs w:val="24"/>
          <w:lang w:eastAsia="es-MX"/>
        </w:rPr>
        <w:t>asociados</w:t>
      </w:r>
      <w:r w:rsidRPr="003B1507">
        <w:rPr>
          <w:rFonts w:ascii="Arial" w:eastAsia="Calibri" w:hAnsi="Arial" w:cs="Arial"/>
          <w:sz w:val="24"/>
          <w:szCs w:val="24"/>
          <w:lang w:eastAsia="es-MX"/>
        </w:rPr>
        <w:t xml:space="preserve"> a l</w:t>
      </w:r>
      <w:r w:rsidR="00135555" w:rsidRPr="003B1507">
        <w:rPr>
          <w:rFonts w:ascii="Arial" w:eastAsia="Calibri" w:hAnsi="Arial" w:cs="Arial"/>
          <w:sz w:val="24"/>
          <w:szCs w:val="24"/>
          <w:lang w:eastAsia="es-MX"/>
        </w:rPr>
        <w:t xml:space="preserve">a implementación del proyecto. </w:t>
      </w:r>
    </w:p>
    <w:p w14:paraId="0ECD9434"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El Plan de Acción por su parte, establecerá los procedimientos a seguir en caso de</w:t>
      </w:r>
    </w:p>
    <w:p w14:paraId="7FBB41D7"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Emergencia para la aplicación a cada una de las fases de respuesta establecidas en el</w:t>
      </w:r>
    </w:p>
    <w:p w14:paraId="4DD9C2BA"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Plan Estratégico.</w:t>
      </w:r>
    </w:p>
    <w:p w14:paraId="36102985" w14:textId="77777777" w:rsidR="00BE43FB" w:rsidRPr="003B1507" w:rsidRDefault="00BE43FB" w:rsidP="0056118B">
      <w:pPr>
        <w:autoSpaceDE w:val="0"/>
        <w:autoSpaceDN w:val="0"/>
        <w:adjustRightInd w:val="0"/>
        <w:spacing w:after="0"/>
        <w:jc w:val="both"/>
        <w:rPr>
          <w:rFonts w:ascii="Arial" w:eastAsia="Calibri" w:hAnsi="Arial" w:cs="Arial"/>
          <w:sz w:val="24"/>
          <w:szCs w:val="24"/>
          <w:lang w:eastAsia="es-MX"/>
        </w:rPr>
      </w:pPr>
    </w:p>
    <w:p w14:paraId="2515A5E4" w14:textId="77777777" w:rsidR="00070B67" w:rsidRPr="003B1507" w:rsidRDefault="00070B67" w:rsidP="0056118B">
      <w:pPr>
        <w:autoSpaceDE w:val="0"/>
        <w:autoSpaceDN w:val="0"/>
        <w:adjustRightInd w:val="0"/>
        <w:spacing w:after="0"/>
        <w:rPr>
          <w:rFonts w:ascii="Arial" w:eastAsia="Calibri" w:hAnsi="Arial" w:cs="Arial"/>
          <w:b/>
          <w:bCs/>
          <w:sz w:val="24"/>
          <w:szCs w:val="24"/>
          <w:lang w:eastAsia="es-MX"/>
        </w:rPr>
      </w:pPr>
      <w:r w:rsidRPr="003B1507">
        <w:rPr>
          <w:rFonts w:ascii="Arial" w:eastAsia="Calibri" w:hAnsi="Arial" w:cs="Arial"/>
          <w:sz w:val="24"/>
          <w:szCs w:val="24"/>
          <w:lang w:eastAsia="es-MX"/>
        </w:rPr>
        <w:t xml:space="preserve">        </w:t>
      </w:r>
      <w:r w:rsidRPr="003B1507">
        <w:rPr>
          <w:rFonts w:ascii="Arial" w:eastAsia="Calibri" w:hAnsi="Arial" w:cs="Arial"/>
          <w:b/>
          <w:bCs/>
          <w:sz w:val="24"/>
          <w:szCs w:val="24"/>
          <w:lang w:eastAsia="es-MX"/>
        </w:rPr>
        <w:t>Plan Estratégico.</w:t>
      </w:r>
      <w:r w:rsidR="00C502C9" w:rsidRPr="003B1507">
        <w:rPr>
          <w:rFonts w:ascii="Arial" w:eastAsia="Calibri" w:hAnsi="Arial" w:cs="Arial"/>
          <w:b/>
          <w:bCs/>
          <w:sz w:val="24"/>
          <w:szCs w:val="24"/>
          <w:lang w:eastAsia="es-MX"/>
        </w:rPr>
        <w:t xml:space="preserve"> </w:t>
      </w:r>
    </w:p>
    <w:p w14:paraId="4A89D5BF"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a) </w:t>
      </w:r>
      <w:r w:rsidRPr="003B1507">
        <w:rPr>
          <w:rFonts w:ascii="Arial" w:eastAsia="Calibri" w:hAnsi="Arial" w:cs="Arial"/>
          <w:sz w:val="24"/>
          <w:szCs w:val="24"/>
          <w:lang w:eastAsia="es-MX"/>
        </w:rPr>
        <w:t>Estrategias de prevención y control de contingencias.</w:t>
      </w:r>
    </w:p>
    <w:p w14:paraId="24D9E9E3"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b) </w:t>
      </w:r>
      <w:r w:rsidRPr="003B1507">
        <w:rPr>
          <w:rFonts w:ascii="Arial" w:eastAsia="Calibri" w:hAnsi="Arial" w:cs="Arial"/>
          <w:sz w:val="24"/>
          <w:szCs w:val="24"/>
          <w:lang w:eastAsia="es-MX"/>
        </w:rPr>
        <w:t>Estrategias preventivas.</w:t>
      </w:r>
    </w:p>
    <w:p w14:paraId="56EE79B6"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c) </w:t>
      </w:r>
      <w:r w:rsidRPr="003B1507">
        <w:rPr>
          <w:rFonts w:ascii="Arial" w:eastAsia="Calibri" w:hAnsi="Arial" w:cs="Arial"/>
          <w:sz w:val="24"/>
          <w:szCs w:val="24"/>
          <w:lang w:eastAsia="es-MX"/>
        </w:rPr>
        <w:t xml:space="preserve">Definición de responsabilidades. </w:t>
      </w:r>
    </w:p>
    <w:p w14:paraId="15C02990"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d) </w:t>
      </w:r>
      <w:r w:rsidRPr="003B1507">
        <w:rPr>
          <w:rFonts w:ascii="Arial" w:eastAsia="Calibri" w:hAnsi="Arial" w:cs="Arial"/>
          <w:sz w:val="24"/>
          <w:szCs w:val="24"/>
          <w:lang w:eastAsia="es-MX"/>
        </w:rPr>
        <w:t>Estrategias operativas.</w:t>
      </w:r>
    </w:p>
    <w:p w14:paraId="0807491D"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e) </w:t>
      </w:r>
      <w:r w:rsidRPr="003B1507">
        <w:rPr>
          <w:rFonts w:ascii="Arial" w:eastAsia="Calibri" w:hAnsi="Arial" w:cs="Arial"/>
          <w:sz w:val="24"/>
          <w:szCs w:val="24"/>
          <w:lang w:eastAsia="es-MX"/>
        </w:rPr>
        <w:t>Acciones generales para el control de contingencias.</w:t>
      </w:r>
    </w:p>
    <w:p w14:paraId="1A8CA22C"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f) </w:t>
      </w:r>
      <w:r w:rsidRPr="003B1507">
        <w:rPr>
          <w:rFonts w:ascii="Arial" w:eastAsia="Calibri" w:hAnsi="Arial" w:cs="Arial"/>
          <w:sz w:val="24"/>
          <w:szCs w:val="24"/>
          <w:lang w:eastAsia="es-MX"/>
        </w:rPr>
        <w:t>Plan de evacuación.</w:t>
      </w:r>
    </w:p>
    <w:p w14:paraId="20363426"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b/>
          <w:bCs/>
          <w:sz w:val="24"/>
          <w:szCs w:val="24"/>
          <w:lang w:eastAsia="es-MX"/>
        </w:rPr>
        <w:lastRenderedPageBreak/>
        <w:t xml:space="preserve">   g) </w:t>
      </w:r>
      <w:r w:rsidRPr="003B1507">
        <w:rPr>
          <w:rFonts w:ascii="Arial" w:eastAsia="Calibri" w:hAnsi="Arial" w:cs="Arial"/>
          <w:sz w:val="24"/>
          <w:szCs w:val="24"/>
          <w:lang w:eastAsia="es-MX"/>
        </w:rPr>
        <w:t>Control de contingencias por incendio.</w:t>
      </w:r>
    </w:p>
    <w:p w14:paraId="5A7B5831"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sz w:val="24"/>
          <w:szCs w:val="24"/>
          <w:lang w:eastAsia="es-MX"/>
        </w:rPr>
        <w:t xml:space="preserve">   h)</w:t>
      </w:r>
      <w:r w:rsidRPr="003B1507">
        <w:rPr>
          <w:rFonts w:ascii="Arial" w:eastAsia="Calibri" w:hAnsi="Arial" w:cs="Arial"/>
          <w:sz w:val="24"/>
          <w:szCs w:val="24"/>
          <w:lang w:eastAsia="es-MX"/>
        </w:rPr>
        <w:t xml:space="preserve"> Acciones en caso de huracanes.</w:t>
      </w:r>
    </w:p>
    <w:p w14:paraId="48F32718"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i) </w:t>
      </w:r>
      <w:r w:rsidRPr="003B1507">
        <w:rPr>
          <w:rFonts w:ascii="Arial" w:eastAsia="Calibri" w:hAnsi="Arial" w:cs="Arial"/>
          <w:sz w:val="24"/>
          <w:szCs w:val="24"/>
          <w:lang w:eastAsia="es-MX"/>
        </w:rPr>
        <w:t>Acciones en caso de inundaciones.</w:t>
      </w:r>
    </w:p>
    <w:p w14:paraId="332F8EA6"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j) </w:t>
      </w:r>
      <w:r w:rsidRPr="003B1507">
        <w:rPr>
          <w:rFonts w:ascii="Arial" w:eastAsia="Calibri" w:hAnsi="Arial" w:cs="Arial"/>
          <w:sz w:val="24"/>
          <w:szCs w:val="24"/>
          <w:lang w:eastAsia="es-MX"/>
        </w:rPr>
        <w:t>Equipos para la prevención y control de contingencias.</w:t>
      </w:r>
    </w:p>
    <w:p w14:paraId="4280425B"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k) </w:t>
      </w:r>
      <w:r w:rsidRPr="003B1507">
        <w:rPr>
          <w:rFonts w:ascii="Arial" w:eastAsia="Calibri" w:hAnsi="Arial" w:cs="Arial"/>
          <w:sz w:val="24"/>
          <w:szCs w:val="24"/>
          <w:lang w:eastAsia="es-MX"/>
        </w:rPr>
        <w:t>Organización y recursos.</w:t>
      </w:r>
    </w:p>
    <w:p w14:paraId="4D7E84E9" w14:textId="77777777" w:rsidR="00070B67" w:rsidRPr="003B1507" w:rsidRDefault="00070B67" w:rsidP="0056118B">
      <w:pPr>
        <w:autoSpaceDE w:val="0"/>
        <w:autoSpaceDN w:val="0"/>
        <w:adjustRightInd w:val="0"/>
        <w:spacing w:after="0"/>
        <w:rPr>
          <w:rFonts w:ascii="Arial" w:eastAsia="Calibri" w:hAnsi="Arial" w:cs="Arial"/>
          <w:sz w:val="24"/>
          <w:szCs w:val="24"/>
          <w:lang w:eastAsia="es-MX"/>
        </w:rPr>
      </w:pPr>
      <w:r w:rsidRPr="003B1507">
        <w:rPr>
          <w:rFonts w:ascii="Arial" w:eastAsia="Calibri" w:hAnsi="Arial" w:cs="Arial"/>
          <w:b/>
          <w:bCs/>
          <w:sz w:val="24"/>
          <w:szCs w:val="24"/>
          <w:lang w:eastAsia="es-MX"/>
        </w:rPr>
        <w:t xml:space="preserve">    l) </w:t>
      </w:r>
      <w:r w:rsidRPr="003B1507">
        <w:rPr>
          <w:rFonts w:ascii="Arial" w:eastAsia="Calibri" w:hAnsi="Arial" w:cs="Arial"/>
          <w:sz w:val="24"/>
          <w:szCs w:val="24"/>
          <w:lang w:eastAsia="es-MX"/>
        </w:rPr>
        <w:t>Funciones y responsabilidades del personal durante la contingencia.</w:t>
      </w:r>
    </w:p>
    <w:p w14:paraId="09BDAF0C" w14:textId="77777777" w:rsidR="00070B67"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b/>
          <w:bCs/>
          <w:sz w:val="24"/>
          <w:szCs w:val="24"/>
          <w:lang w:eastAsia="es-MX"/>
        </w:rPr>
        <w:t xml:space="preserve">  m) </w:t>
      </w:r>
      <w:r w:rsidRPr="003B1507">
        <w:rPr>
          <w:rFonts w:ascii="Arial" w:eastAsia="Calibri" w:hAnsi="Arial" w:cs="Arial"/>
          <w:sz w:val="24"/>
          <w:szCs w:val="24"/>
          <w:lang w:eastAsia="es-MX"/>
        </w:rPr>
        <w:t>Programa de capacitación.</w:t>
      </w:r>
    </w:p>
    <w:p w14:paraId="4CF10F03" w14:textId="77777777" w:rsidR="00EC137D" w:rsidRPr="003B1507" w:rsidRDefault="00070B67" w:rsidP="0056118B">
      <w:pPr>
        <w:autoSpaceDE w:val="0"/>
        <w:autoSpaceDN w:val="0"/>
        <w:adjustRightInd w:val="0"/>
        <w:spacing w:after="0"/>
        <w:jc w:val="both"/>
        <w:rPr>
          <w:rFonts w:ascii="Arial" w:eastAsia="Calibri" w:hAnsi="Arial" w:cs="Arial"/>
          <w:sz w:val="24"/>
          <w:szCs w:val="24"/>
          <w:lang w:eastAsia="es-MX"/>
        </w:rPr>
      </w:pPr>
      <w:r w:rsidRPr="003B1507">
        <w:rPr>
          <w:rFonts w:ascii="Arial" w:eastAsia="Calibri" w:hAnsi="Arial" w:cs="Arial"/>
          <w:sz w:val="24"/>
          <w:szCs w:val="24"/>
          <w:lang w:eastAsia="es-MX"/>
        </w:rPr>
        <w:t>Como medida inicial deberá de establecerse el si</w:t>
      </w:r>
      <w:r w:rsidR="00913F11" w:rsidRPr="003B1507">
        <w:rPr>
          <w:rFonts w:ascii="Arial" w:eastAsia="Calibri" w:hAnsi="Arial" w:cs="Arial"/>
          <w:sz w:val="24"/>
          <w:szCs w:val="24"/>
          <w:lang w:eastAsia="es-MX"/>
        </w:rPr>
        <w:t xml:space="preserve">guiente mecanismo, mismo que se       </w:t>
      </w:r>
      <w:r w:rsidRPr="003B1507">
        <w:rPr>
          <w:rFonts w:ascii="Arial" w:eastAsia="Calibri" w:hAnsi="Arial" w:cs="Arial"/>
          <w:sz w:val="24"/>
          <w:szCs w:val="24"/>
          <w:lang w:eastAsia="es-MX"/>
        </w:rPr>
        <w:t>podrá aplicar en caso de cualquier incidente de acuerdo</w:t>
      </w:r>
      <w:r w:rsidR="00913F11" w:rsidRPr="003B1507">
        <w:rPr>
          <w:rFonts w:ascii="Arial" w:eastAsia="Calibri" w:hAnsi="Arial" w:cs="Arial"/>
          <w:sz w:val="24"/>
          <w:szCs w:val="24"/>
          <w:lang w:eastAsia="es-MX"/>
        </w:rPr>
        <w:t xml:space="preserve"> a la magnitud y según la lista </w:t>
      </w:r>
      <w:r w:rsidRPr="003B1507">
        <w:rPr>
          <w:rFonts w:ascii="Arial" w:eastAsia="Calibri" w:hAnsi="Arial" w:cs="Arial"/>
          <w:sz w:val="24"/>
          <w:szCs w:val="24"/>
          <w:lang w:eastAsia="es-MX"/>
        </w:rPr>
        <w:t>anterior.</w:t>
      </w:r>
    </w:p>
    <w:p w14:paraId="56D9D402" w14:textId="77777777" w:rsidR="00BE43FB" w:rsidRPr="003B1507" w:rsidRDefault="00BE43FB" w:rsidP="0056118B">
      <w:pPr>
        <w:autoSpaceDE w:val="0"/>
        <w:autoSpaceDN w:val="0"/>
        <w:adjustRightInd w:val="0"/>
        <w:spacing w:after="0"/>
        <w:jc w:val="both"/>
        <w:rPr>
          <w:rFonts w:ascii="Arial" w:eastAsia="Calibri" w:hAnsi="Arial" w:cs="Arial"/>
          <w:sz w:val="24"/>
          <w:szCs w:val="24"/>
          <w:lang w:eastAsia="es-MX"/>
        </w:rPr>
      </w:pPr>
    </w:p>
    <w:p w14:paraId="7DA73C78" w14:textId="77777777" w:rsidR="00070B67" w:rsidRPr="003B1507" w:rsidRDefault="00070B67" w:rsidP="00051740">
      <w:pPr>
        <w:ind w:left="1418" w:hanging="992"/>
        <w:contextualSpacing/>
        <w:jc w:val="both"/>
        <w:rPr>
          <w:rFonts w:ascii="Arial" w:eastAsia="Calibri" w:hAnsi="Arial" w:cs="Arial"/>
          <w:b/>
          <w:sz w:val="24"/>
          <w:szCs w:val="24"/>
        </w:rPr>
      </w:pPr>
      <w:r w:rsidRPr="003B1507">
        <w:rPr>
          <w:rFonts w:ascii="Arial" w:eastAsia="Calibri" w:hAnsi="Arial" w:cs="Arial"/>
          <w:b/>
          <w:sz w:val="24"/>
          <w:szCs w:val="24"/>
        </w:rPr>
        <w:t>PLAN DE MANEJO DE INCIDENTE</w:t>
      </w:r>
    </w:p>
    <w:p w14:paraId="13C7CF71" w14:textId="77777777" w:rsidR="002A755A" w:rsidRPr="003B1507" w:rsidRDefault="00913F11" w:rsidP="00362CC8">
      <w:pPr>
        <w:pStyle w:val="TABLAS"/>
      </w:pPr>
      <w:bookmarkStart w:id="188" w:name="_Toc525564589"/>
      <w:bookmarkStart w:id="189" w:name="_Toc534725890"/>
      <w:bookmarkStart w:id="190" w:name="_Toc534788512"/>
      <w:bookmarkStart w:id="191" w:name="_Toc11920120"/>
      <w:bookmarkStart w:id="192" w:name="_Toc166767713"/>
      <w:r w:rsidRPr="003B1507">
        <w:t>Plan</w:t>
      </w:r>
      <w:r w:rsidR="002A755A" w:rsidRPr="003B1507">
        <w:t xml:space="preserve"> de manejo de incidente.</w:t>
      </w:r>
      <w:bookmarkEnd w:id="188"/>
      <w:bookmarkEnd w:id="189"/>
      <w:bookmarkEnd w:id="190"/>
      <w:bookmarkEnd w:id="191"/>
      <w:bookmarkEnd w:id="192"/>
    </w:p>
    <w:tbl>
      <w:tblPr>
        <w:tblStyle w:val="Tablaconcuadrcula4"/>
        <w:tblW w:w="0" w:type="auto"/>
        <w:tblInd w:w="1440" w:type="dxa"/>
        <w:tblLook w:val="04A0" w:firstRow="1" w:lastRow="0" w:firstColumn="1" w:lastColumn="0" w:noHBand="0" w:noVBand="1"/>
      </w:tblPr>
      <w:tblGrid>
        <w:gridCol w:w="1929"/>
        <w:gridCol w:w="4536"/>
      </w:tblGrid>
      <w:tr w:rsidR="00070B67" w:rsidRPr="003B1507" w14:paraId="5C113CB0" w14:textId="77777777" w:rsidTr="00070B67">
        <w:trPr>
          <w:trHeight w:val="126"/>
        </w:trPr>
        <w:tc>
          <w:tcPr>
            <w:tcW w:w="1929" w:type="dxa"/>
            <w:vMerge w:val="restart"/>
          </w:tcPr>
          <w:p w14:paraId="736DE1A9" w14:textId="77777777" w:rsidR="00070B67" w:rsidRPr="003B1507" w:rsidRDefault="00070B67" w:rsidP="0056118B">
            <w:pPr>
              <w:tabs>
                <w:tab w:val="left" w:pos="1290"/>
              </w:tabs>
              <w:contextualSpacing/>
              <w:jc w:val="both"/>
              <w:rPr>
                <w:rFonts w:ascii="Arial" w:hAnsi="Arial" w:cs="Arial"/>
                <w:b/>
                <w:sz w:val="24"/>
                <w:szCs w:val="24"/>
              </w:rPr>
            </w:pPr>
          </w:p>
          <w:p w14:paraId="597718C3" w14:textId="77777777" w:rsidR="00070B67" w:rsidRPr="003B1507" w:rsidRDefault="00070B67" w:rsidP="0056118B">
            <w:pPr>
              <w:tabs>
                <w:tab w:val="left" w:pos="1290"/>
              </w:tabs>
              <w:contextualSpacing/>
              <w:jc w:val="both"/>
              <w:rPr>
                <w:rFonts w:ascii="Arial" w:hAnsi="Arial" w:cs="Arial"/>
                <w:b/>
                <w:sz w:val="24"/>
                <w:szCs w:val="24"/>
              </w:rPr>
            </w:pPr>
          </w:p>
          <w:p w14:paraId="48FDE128" w14:textId="77777777" w:rsidR="00070B67" w:rsidRPr="003B1507" w:rsidRDefault="00070B67" w:rsidP="0056118B">
            <w:pPr>
              <w:tabs>
                <w:tab w:val="left" w:pos="1290"/>
              </w:tabs>
              <w:contextualSpacing/>
              <w:jc w:val="both"/>
              <w:rPr>
                <w:rFonts w:ascii="Arial" w:hAnsi="Arial" w:cs="Arial"/>
                <w:b/>
                <w:sz w:val="24"/>
                <w:szCs w:val="24"/>
              </w:rPr>
            </w:pPr>
            <w:r w:rsidRPr="003B1507">
              <w:rPr>
                <w:rFonts w:ascii="Arial" w:hAnsi="Arial" w:cs="Arial"/>
                <w:b/>
                <w:sz w:val="24"/>
                <w:szCs w:val="24"/>
              </w:rPr>
              <w:t>Componentes</w:t>
            </w:r>
          </w:p>
        </w:tc>
        <w:tc>
          <w:tcPr>
            <w:tcW w:w="4536" w:type="dxa"/>
          </w:tcPr>
          <w:p w14:paraId="4EB3A016" w14:textId="77777777" w:rsidR="00070B67" w:rsidRPr="003B1507" w:rsidRDefault="00070B67" w:rsidP="0056118B">
            <w:pPr>
              <w:tabs>
                <w:tab w:val="left" w:pos="1290"/>
              </w:tabs>
              <w:contextualSpacing/>
              <w:jc w:val="center"/>
              <w:rPr>
                <w:rFonts w:ascii="Arial" w:hAnsi="Arial" w:cs="Arial"/>
                <w:sz w:val="24"/>
                <w:szCs w:val="24"/>
              </w:rPr>
            </w:pPr>
            <w:r w:rsidRPr="003B1507">
              <w:rPr>
                <w:rFonts w:ascii="Arial" w:hAnsi="Arial" w:cs="Arial"/>
                <w:sz w:val="24"/>
                <w:szCs w:val="24"/>
              </w:rPr>
              <w:t>Mando de Incidente</w:t>
            </w:r>
          </w:p>
        </w:tc>
      </w:tr>
      <w:tr w:rsidR="00070B67" w:rsidRPr="003B1507" w14:paraId="1942C807" w14:textId="77777777" w:rsidTr="00070B67">
        <w:trPr>
          <w:trHeight w:val="126"/>
        </w:trPr>
        <w:tc>
          <w:tcPr>
            <w:tcW w:w="1929" w:type="dxa"/>
            <w:vMerge/>
          </w:tcPr>
          <w:p w14:paraId="1C521DD5" w14:textId="77777777" w:rsidR="00070B67" w:rsidRPr="003B1507" w:rsidRDefault="00070B67" w:rsidP="0056118B">
            <w:pPr>
              <w:tabs>
                <w:tab w:val="left" w:pos="1290"/>
              </w:tabs>
              <w:contextualSpacing/>
              <w:jc w:val="both"/>
              <w:rPr>
                <w:rFonts w:ascii="Arial" w:hAnsi="Arial" w:cs="Arial"/>
                <w:b/>
                <w:sz w:val="24"/>
                <w:szCs w:val="24"/>
              </w:rPr>
            </w:pPr>
          </w:p>
        </w:tc>
        <w:tc>
          <w:tcPr>
            <w:tcW w:w="4536" w:type="dxa"/>
          </w:tcPr>
          <w:p w14:paraId="154F2B74" w14:textId="77777777" w:rsidR="00070B67" w:rsidRPr="003B1507" w:rsidRDefault="00070B67" w:rsidP="0056118B">
            <w:pPr>
              <w:tabs>
                <w:tab w:val="left" w:pos="1290"/>
              </w:tabs>
              <w:contextualSpacing/>
              <w:jc w:val="center"/>
              <w:rPr>
                <w:rFonts w:ascii="Arial" w:hAnsi="Arial" w:cs="Arial"/>
                <w:sz w:val="24"/>
                <w:szCs w:val="24"/>
              </w:rPr>
            </w:pPr>
            <w:r w:rsidRPr="003B1507">
              <w:rPr>
                <w:rFonts w:ascii="Arial" w:hAnsi="Arial" w:cs="Arial"/>
                <w:sz w:val="24"/>
                <w:szCs w:val="24"/>
              </w:rPr>
              <w:t>Operaciones</w:t>
            </w:r>
          </w:p>
        </w:tc>
      </w:tr>
      <w:tr w:rsidR="00070B67" w:rsidRPr="003B1507" w14:paraId="0E055735" w14:textId="77777777" w:rsidTr="00070B67">
        <w:trPr>
          <w:trHeight w:val="126"/>
        </w:trPr>
        <w:tc>
          <w:tcPr>
            <w:tcW w:w="1929" w:type="dxa"/>
            <w:vMerge/>
          </w:tcPr>
          <w:p w14:paraId="32006193" w14:textId="77777777" w:rsidR="00070B67" w:rsidRPr="003B1507" w:rsidRDefault="00070B67" w:rsidP="0056118B">
            <w:pPr>
              <w:tabs>
                <w:tab w:val="left" w:pos="1290"/>
              </w:tabs>
              <w:contextualSpacing/>
              <w:jc w:val="both"/>
              <w:rPr>
                <w:rFonts w:ascii="Arial" w:hAnsi="Arial" w:cs="Arial"/>
                <w:b/>
                <w:sz w:val="24"/>
                <w:szCs w:val="24"/>
              </w:rPr>
            </w:pPr>
          </w:p>
        </w:tc>
        <w:tc>
          <w:tcPr>
            <w:tcW w:w="4536" w:type="dxa"/>
          </w:tcPr>
          <w:p w14:paraId="53AC249C" w14:textId="77777777" w:rsidR="00070B67" w:rsidRPr="003B1507" w:rsidRDefault="00070B67" w:rsidP="0056118B">
            <w:pPr>
              <w:tabs>
                <w:tab w:val="left" w:pos="1290"/>
              </w:tabs>
              <w:contextualSpacing/>
              <w:jc w:val="center"/>
              <w:rPr>
                <w:rFonts w:ascii="Arial" w:hAnsi="Arial" w:cs="Arial"/>
                <w:sz w:val="24"/>
                <w:szCs w:val="24"/>
              </w:rPr>
            </w:pPr>
            <w:r w:rsidRPr="003B1507">
              <w:rPr>
                <w:rFonts w:ascii="Arial" w:hAnsi="Arial" w:cs="Arial"/>
                <w:sz w:val="24"/>
                <w:szCs w:val="24"/>
              </w:rPr>
              <w:t>Planeación</w:t>
            </w:r>
          </w:p>
        </w:tc>
      </w:tr>
      <w:tr w:rsidR="00070B67" w:rsidRPr="003B1507" w14:paraId="1A2B73C2" w14:textId="77777777" w:rsidTr="00070B67">
        <w:trPr>
          <w:trHeight w:val="126"/>
        </w:trPr>
        <w:tc>
          <w:tcPr>
            <w:tcW w:w="1929" w:type="dxa"/>
            <w:vMerge/>
          </w:tcPr>
          <w:p w14:paraId="7DEF3A42" w14:textId="77777777" w:rsidR="00070B67" w:rsidRPr="003B1507" w:rsidRDefault="00070B67" w:rsidP="0056118B">
            <w:pPr>
              <w:tabs>
                <w:tab w:val="left" w:pos="1290"/>
              </w:tabs>
              <w:contextualSpacing/>
              <w:jc w:val="both"/>
              <w:rPr>
                <w:rFonts w:ascii="Arial" w:hAnsi="Arial" w:cs="Arial"/>
                <w:b/>
                <w:sz w:val="24"/>
                <w:szCs w:val="24"/>
              </w:rPr>
            </w:pPr>
          </w:p>
        </w:tc>
        <w:tc>
          <w:tcPr>
            <w:tcW w:w="4536" w:type="dxa"/>
          </w:tcPr>
          <w:p w14:paraId="5D9AE40B" w14:textId="77777777" w:rsidR="00070B67" w:rsidRPr="003B1507" w:rsidRDefault="00070B67" w:rsidP="0056118B">
            <w:pPr>
              <w:tabs>
                <w:tab w:val="left" w:pos="1290"/>
              </w:tabs>
              <w:contextualSpacing/>
              <w:jc w:val="center"/>
              <w:rPr>
                <w:rFonts w:ascii="Arial" w:hAnsi="Arial" w:cs="Arial"/>
                <w:sz w:val="24"/>
                <w:szCs w:val="24"/>
              </w:rPr>
            </w:pPr>
            <w:r w:rsidRPr="003B1507">
              <w:rPr>
                <w:rFonts w:ascii="Arial" w:hAnsi="Arial" w:cs="Arial"/>
                <w:sz w:val="24"/>
                <w:szCs w:val="24"/>
              </w:rPr>
              <w:t>Logística</w:t>
            </w:r>
          </w:p>
        </w:tc>
      </w:tr>
      <w:tr w:rsidR="00070B67" w:rsidRPr="003B1507" w14:paraId="50E48528" w14:textId="77777777" w:rsidTr="00070B67">
        <w:trPr>
          <w:trHeight w:val="126"/>
        </w:trPr>
        <w:tc>
          <w:tcPr>
            <w:tcW w:w="1929" w:type="dxa"/>
            <w:vMerge/>
          </w:tcPr>
          <w:p w14:paraId="10049353" w14:textId="77777777" w:rsidR="00070B67" w:rsidRPr="003B1507" w:rsidRDefault="00070B67" w:rsidP="0056118B">
            <w:pPr>
              <w:tabs>
                <w:tab w:val="left" w:pos="1290"/>
              </w:tabs>
              <w:contextualSpacing/>
              <w:jc w:val="both"/>
              <w:rPr>
                <w:rFonts w:ascii="Arial" w:hAnsi="Arial" w:cs="Arial"/>
                <w:b/>
                <w:sz w:val="24"/>
                <w:szCs w:val="24"/>
              </w:rPr>
            </w:pPr>
          </w:p>
        </w:tc>
        <w:tc>
          <w:tcPr>
            <w:tcW w:w="4536" w:type="dxa"/>
          </w:tcPr>
          <w:p w14:paraId="1A949353" w14:textId="77777777" w:rsidR="00070B67" w:rsidRPr="003B1507" w:rsidRDefault="00070B67" w:rsidP="0056118B">
            <w:pPr>
              <w:tabs>
                <w:tab w:val="left" w:pos="1290"/>
              </w:tabs>
              <w:contextualSpacing/>
              <w:jc w:val="center"/>
              <w:rPr>
                <w:rFonts w:ascii="Arial" w:hAnsi="Arial" w:cs="Arial"/>
                <w:sz w:val="24"/>
                <w:szCs w:val="24"/>
              </w:rPr>
            </w:pPr>
            <w:r w:rsidRPr="003B1507">
              <w:rPr>
                <w:rFonts w:ascii="Arial" w:hAnsi="Arial" w:cs="Arial"/>
                <w:sz w:val="24"/>
                <w:szCs w:val="24"/>
              </w:rPr>
              <w:t>Finanzas</w:t>
            </w:r>
          </w:p>
        </w:tc>
      </w:tr>
    </w:tbl>
    <w:p w14:paraId="69D53D99" w14:textId="77777777" w:rsidR="00F75F3B"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Para cada una de estas fases se deberá de contar con un protocolo de actuación ligado con aquellos que apliquen las instancias gubernamentales en los periodos de mayor riesgo para el caso de ocurrencia de eventos extraordinarios tales como, nevadas, bajas temperaturas extremas, lluvias extraordinarias, incendios forestales</w:t>
      </w:r>
      <w:r w:rsidR="007A0FB5" w:rsidRPr="003B1507">
        <w:rPr>
          <w:rFonts w:ascii="Arial" w:eastAsia="Calibri" w:hAnsi="Arial" w:cs="Arial"/>
          <w:sz w:val="24"/>
          <w:szCs w:val="24"/>
        </w:rPr>
        <w:t xml:space="preserve"> entre otros</w:t>
      </w:r>
      <w:r w:rsidRPr="003B1507">
        <w:rPr>
          <w:rFonts w:ascii="Arial" w:eastAsia="Calibri" w:hAnsi="Arial" w:cs="Arial"/>
          <w:sz w:val="24"/>
          <w:szCs w:val="24"/>
        </w:rPr>
        <w:t>, por estar el predio en una región donde se pueden presentar dichos eventos.</w:t>
      </w:r>
    </w:p>
    <w:p w14:paraId="34A91044" w14:textId="43CE8C3E" w:rsidR="00070B67" w:rsidRPr="003B1507" w:rsidRDefault="00821DC3" w:rsidP="00821DC3">
      <w:pPr>
        <w:pStyle w:val="Ttulo2"/>
        <w:rPr>
          <w:rFonts w:eastAsia="Calibri"/>
        </w:rPr>
      </w:pPr>
      <w:bookmarkStart w:id="193" w:name="_Toc525559428"/>
      <w:bookmarkStart w:id="194" w:name="_Toc166767633"/>
      <w:r w:rsidRPr="003B1507">
        <w:rPr>
          <w:rFonts w:eastAsia="Calibri"/>
        </w:rPr>
        <w:t>X</w:t>
      </w:r>
      <w:r w:rsidR="00BC7B79">
        <w:rPr>
          <w:rFonts w:eastAsia="Calibri"/>
        </w:rPr>
        <w:t>II</w:t>
      </w:r>
      <w:r w:rsidRPr="003B1507">
        <w:rPr>
          <w:rFonts w:eastAsia="Calibri"/>
        </w:rPr>
        <w:t xml:space="preserve">.14.- </w:t>
      </w:r>
      <w:r w:rsidR="00070B67" w:rsidRPr="003B1507">
        <w:rPr>
          <w:rFonts w:eastAsia="Calibri"/>
        </w:rPr>
        <w:t>Medidas socioeconómicas.</w:t>
      </w:r>
      <w:bookmarkEnd w:id="193"/>
      <w:bookmarkEnd w:id="194"/>
    </w:p>
    <w:p w14:paraId="54E1D9F1" w14:textId="77777777" w:rsidR="00070B67" w:rsidRPr="005B7747" w:rsidRDefault="00070B67" w:rsidP="0056118B">
      <w:pPr>
        <w:tabs>
          <w:tab w:val="left" w:pos="0"/>
        </w:tabs>
        <w:contextualSpacing/>
        <w:jc w:val="both"/>
        <w:rPr>
          <w:rFonts w:ascii="Arial" w:eastAsia="Calibri" w:hAnsi="Arial" w:cs="Arial"/>
          <w:sz w:val="24"/>
          <w:szCs w:val="24"/>
        </w:rPr>
      </w:pPr>
      <w:r w:rsidRPr="005B7747">
        <w:rPr>
          <w:rFonts w:ascii="Arial" w:eastAsia="Calibri" w:hAnsi="Arial" w:cs="Arial"/>
          <w:sz w:val="24"/>
          <w:szCs w:val="24"/>
        </w:rPr>
        <w:t>Dentro de los impactos considerados con la implementación del proyecto sujeto de estudio en caso de proceder este aspecto se considera positivo y benéfico desde diferentes puntos de vista.</w:t>
      </w:r>
    </w:p>
    <w:p w14:paraId="7772D933" w14:textId="56222F7A" w:rsidR="00070B67" w:rsidRPr="005B7747" w:rsidRDefault="00070B67" w:rsidP="0056118B">
      <w:pPr>
        <w:tabs>
          <w:tab w:val="left" w:pos="0"/>
        </w:tabs>
        <w:contextualSpacing/>
        <w:jc w:val="both"/>
        <w:rPr>
          <w:rFonts w:ascii="Arial" w:eastAsia="Calibri" w:hAnsi="Arial" w:cs="Arial"/>
          <w:sz w:val="24"/>
          <w:szCs w:val="24"/>
        </w:rPr>
      </w:pPr>
      <w:r w:rsidRPr="005B7747">
        <w:rPr>
          <w:rFonts w:ascii="Arial" w:eastAsia="Calibri" w:hAnsi="Arial" w:cs="Arial"/>
          <w:sz w:val="24"/>
          <w:szCs w:val="24"/>
        </w:rPr>
        <w:t>Primero</w:t>
      </w:r>
      <w:r w:rsidR="00654FCB" w:rsidRPr="005B7747">
        <w:rPr>
          <w:rFonts w:ascii="Arial" w:eastAsia="Calibri" w:hAnsi="Arial" w:cs="Arial"/>
          <w:sz w:val="24"/>
          <w:szCs w:val="24"/>
        </w:rPr>
        <w:t>,</w:t>
      </w:r>
      <w:r w:rsidRPr="005B7747">
        <w:rPr>
          <w:rFonts w:ascii="Arial" w:eastAsia="Calibri" w:hAnsi="Arial" w:cs="Arial"/>
          <w:sz w:val="24"/>
          <w:szCs w:val="24"/>
        </w:rPr>
        <w:t xml:space="preserve"> al considerar el predio como </w:t>
      </w:r>
      <w:r w:rsidR="007B79C5">
        <w:rPr>
          <w:rFonts w:ascii="Arial" w:eastAsia="Calibri" w:hAnsi="Arial" w:cs="Arial"/>
          <w:sz w:val="24"/>
          <w:szCs w:val="24"/>
        </w:rPr>
        <w:t>__________________________________________</w:t>
      </w:r>
      <w:r w:rsidRPr="005B7747">
        <w:rPr>
          <w:rFonts w:ascii="Arial" w:eastAsia="Calibri" w:hAnsi="Arial" w:cs="Arial"/>
          <w:sz w:val="24"/>
          <w:szCs w:val="24"/>
        </w:rPr>
        <w:t xml:space="preserve"> por la propia condición estructural que ostenta en cuanto al uso actual y/o potencial del suelo, el establecimiento </w:t>
      </w:r>
      <w:r w:rsidR="007A0FB5" w:rsidRPr="005B7747">
        <w:rPr>
          <w:rFonts w:ascii="Arial" w:eastAsia="Calibri" w:hAnsi="Arial" w:cs="Arial"/>
          <w:sz w:val="24"/>
          <w:szCs w:val="24"/>
        </w:rPr>
        <w:t xml:space="preserve">del proyecto </w:t>
      </w:r>
      <w:r w:rsidRPr="005B7747">
        <w:rPr>
          <w:rFonts w:ascii="Arial" w:eastAsia="Calibri" w:hAnsi="Arial" w:cs="Arial"/>
          <w:sz w:val="24"/>
          <w:szCs w:val="24"/>
        </w:rPr>
        <w:t xml:space="preserve">conllevara a </w:t>
      </w:r>
      <w:r w:rsidR="00C64AE2" w:rsidRPr="005B7747">
        <w:rPr>
          <w:rFonts w:ascii="Arial" w:eastAsia="Calibri" w:hAnsi="Arial" w:cs="Arial"/>
          <w:sz w:val="24"/>
          <w:szCs w:val="24"/>
        </w:rPr>
        <w:t>la generación</w:t>
      </w:r>
      <w:r w:rsidRPr="005B7747">
        <w:rPr>
          <w:rFonts w:ascii="Arial" w:eastAsia="Calibri" w:hAnsi="Arial" w:cs="Arial"/>
          <w:sz w:val="24"/>
          <w:szCs w:val="24"/>
        </w:rPr>
        <w:t xml:space="preserve"> empleos directos e indirectos que activarán la economía local y regional mejorando el aspecto socioeconómico y mejor</w:t>
      </w:r>
      <w:r w:rsidR="00CF1AB5" w:rsidRPr="005B7747">
        <w:rPr>
          <w:rFonts w:ascii="Arial" w:eastAsia="Calibri" w:hAnsi="Arial" w:cs="Arial"/>
          <w:sz w:val="24"/>
          <w:szCs w:val="24"/>
        </w:rPr>
        <w:t>ando la</w:t>
      </w:r>
      <w:r w:rsidRPr="005B7747">
        <w:rPr>
          <w:rFonts w:ascii="Arial" w:eastAsia="Calibri" w:hAnsi="Arial" w:cs="Arial"/>
          <w:sz w:val="24"/>
          <w:szCs w:val="24"/>
        </w:rPr>
        <w:t xml:space="preserve"> calidad de vida.</w:t>
      </w:r>
    </w:p>
    <w:p w14:paraId="0C0373E4" w14:textId="1499AF08" w:rsidR="00CF1AB5" w:rsidRPr="003B1507" w:rsidRDefault="00CF1AB5" w:rsidP="00CF1AB5">
      <w:pPr>
        <w:autoSpaceDE w:val="0"/>
        <w:autoSpaceDN w:val="0"/>
        <w:adjustRightInd w:val="0"/>
        <w:spacing w:after="0"/>
        <w:jc w:val="both"/>
        <w:rPr>
          <w:rFonts w:ascii="Arial" w:eastAsia="Times New Roman" w:hAnsi="Arial" w:cs="Arial"/>
          <w:sz w:val="24"/>
          <w:szCs w:val="24"/>
          <w:lang w:eastAsia="es-MX"/>
        </w:rPr>
      </w:pPr>
      <w:r w:rsidRPr="005B7747">
        <w:rPr>
          <w:rFonts w:ascii="Arial" w:eastAsia="Times New Roman" w:hAnsi="Arial" w:cs="Arial"/>
          <w:sz w:val="24"/>
          <w:szCs w:val="24"/>
          <w:lang w:eastAsia="es-MX"/>
        </w:rPr>
        <w:t>Derivado de esta distribución actividades contempladas para la implementación del proyecto se consider</w:t>
      </w:r>
      <w:r w:rsidR="00B4029C" w:rsidRPr="005B7747">
        <w:rPr>
          <w:rFonts w:ascii="Arial" w:eastAsia="Times New Roman" w:hAnsi="Arial" w:cs="Arial"/>
          <w:sz w:val="24"/>
          <w:szCs w:val="24"/>
          <w:lang w:eastAsia="es-MX"/>
        </w:rPr>
        <w:t>a</w:t>
      </w:r>
      <w:r w:rsidR="007B2AB1" w:rsidRPr="005B7747">
        <w:rPr>
          <w:rFonts w:ascii="Arial" w:eastAsia="Times New Roman" w:hAnsi="Arial" w:cs="Arial"/>
          <w:sz w:val="24"/>
          <w:szCs w:val="24"/>
          <w:lang w:eastAsia="es-MX"/>
        </w:rPr>
        <w:t xml:space="preserve"> la generación de un total de </w:t>
      </w:r>
      <w:r w:rsidR="007B79C5">
        <w:rPr>
          <w:rFonts w:ascii="Arial" w:eastAsia="Times New Roman" w:hAnsi="Arial" w:cs="Arial"/>
          <w:sz w:val="24"/>
          <w:szCs w:val="24"/>
          <w:lang w:eastAsia="es-MX"/>
        </w:rPr>
        <w:t>___</w:t>
      </w:r>
      <w:r w:rsidRPr="005B7747">
        <w:rPr>
          <w:rFonts w:ascii="Arial" w:eastAsia="Times New Roman" w:hAnsi="Arial" w:cs="Arial"/>
          <w:sz w:val="24"/>
          <w:szCs w:val="24"/>
          <w:lang w:eastAsia="es-MX"/>
        </w:rPr>
        <w:t xml:space="preserve"> empleos </w:t>
      </w:r>
      <w:r w:rsidR="007B79C5">
        <w:rPr>
          <w:rFonts w:ascii="Arial" w:eastAsia="Times New Roman" w:hAnsi="Arial" w:cs="Arial"/>
          <w:sz w:val="24"/>
          <w:szCs w:val="24"/>
          <w:lang w:eastAsia="es-MX"/>
        </w:rPr>
        <w:t>_______________</w:t>
      </w:r>
      <w:r w:rsidRPr="005B7747">
        <w:rPr>
          <w:rFonts w:ascii="Arial" w:eastAsia="Times New Roman" w:hAnsi="Arial" w:cs="Arial"/>
          <w:sz w:val="24"/>
          <w:szCs w:val="24"/>
          <w:lang w:eastAsia="es-MX"/>
        </w:rPr>
        <w:t xml:space="preserve"> be</w:t>
      </w:r>
      <w:r w:rsidR="00B4029C" w:rsidRPr="005B7747">
        <w:rPr>
          <w:rFonts w:ascii="Arial" w:eastAsia="Times New Roman" w:hAnsi="Arial" w:cs="Arial"/>
          <w:sz w:val="24"/>
          <w:szCs w:val="24"/>
          <w:lang w:eastAsia="es-MX"/>
        </w:rPr>
        <w:t xml:space="preserve">neficiando a una población de </w:t>
      </w:r>
      <w:r w:rsidR="007B79C5">
        <w:rPr>
          <w:rFonts w:ascii="Arial" w:eastAsia="Times New Roman" w:hAnsi="Arial" w:cs="Arial"/>
          <w:sz w:val="24"/>
          <w:szCs w:val="24"/>
          <w:lang w:eastAsia="es-MX"/>
        </w:rPr>
        <w:t>_____</w:t>
      </w:r>
      <w:r w:rsidRPr="005B7747">
        <w:rPr>
          <w:rFonts w:ascii="Arial" w:eastAsia="Times New Roman" w:hAnsi="Arial" w:cs="Arial"/>
          <w:sz w:val="24"/>
          <w:szCs w:val="24"/>
          <w:lang w:eastAsia="es-MX"/>
        </w:rPr>
        <w:t xml:space="preserve"> personas durante la ejecución del proyect</w:t>
      </w:r>
      <w:r w:rsidR="007B2AB1" w:rsidRPr="005B7747">
        <w:rPr>
          <w:rFonts w:ascii="Arial" w:eastAsia="Times New Roman" w:hAnsi="Arial" w:cs="Arial"/>
          <w:sz w:val="24"/>
          <w:szCs w:val="24"/>
          <w:lang w:eastAsia="es-MX"/>
        </w:rPr>
        <w:t xml:space="preserve">o así mismo se podrán generar </w:t>
      </w:r>
      <w:r w:rsidR="007B79C5">
        <w:rPr>
          <w:rFonts w:ascii="Arial" w:eastAsia="Times New Roman" w:hAnsi="Arial" w:cs="Arial"/>
          <w:sz w:val="24"/>
          <w:szCs w:val="24"/>
          <w:lang w:eastAsia="es-MX"/>
        </w:rPr>
        <w:t>____</w:t>
      </w:r>
      <w:r w:rsidRPr="005B7747">
        <w:rPr>
          <w:rFonts w:ascii="Arial" w:eastAsia="Times New Roman" w:hAnsi="Arial" w:cs="Arial"/>
          <w:sz w:val="24"/>
          <w:szCs w:val="24"/>
          <w:lang w:eastAsia="es-MX"/>
        </w:rPr>
        <w:t xml:space="preserve"> empleos adicionales indirectos que juntos harán una</w:t>
      </w:r>
      <w:r w:rsidR="00B4029C" w:rsidRPr="005B7747">
        <w:rPr>
          <w:rFonts w:ascii="Arial" w:eastAsia="Times New Roman" w:hAnsi="Arial" w:cs="Arial"/>
          <w:sz w:val="24"/>
          <w:szCs w:val="24"/>
          <w:lang w:eastAsia="es-MX"/>
        </w:rPr>
        <w:t xml:space="preserve"> derrama económica de más de $ </w:t>
      </w:r>
      <w:r w:rsidR="007B79C5">
        <w:rPr>
          <w:rFonts w:ascii="Arial" w:eastAsia="Times New Roman" w:hAnsi="Arial" w:cs="Arial"/>
          <w:sz w:val="24"/>
          <w:szCs w:val="24"/>
          <w:lang w:eastAsia="es-MX"/>
        </w:rPr>
        <w:t>___________</w:t>
      </w:r>
      <w:r w:rsidR="00B4029C" w:rsidRPr="005B7747">
        <w:rPr>
          <w:rFonts w:ascii="Arial" w:eastAsia="Times New Roman" w:hAnsi="Arial" w:cs="Arial"/>
          <w:sz w:val="24"/>
          <w:szCs w:val="24"/>
          <w:lang w:eastAsia="es-MX"/>
        </w:rPr>
        <w:t xml:space="preserve"> de pesos en la operación del proyecto</w:t>
      </w:r>
      <w:r w:rsidRPr="005B7747">
        <w:rPr>
          <w:rFonts w:ascii="Arial" w:eastAsia="Times New Roman" w:hAnsi="Arial" w:cs="Arial"/>
          <w:sz w:val="24"/>
          <w:szCs w:val="24"/>
          <w:lang w:eastAsia="es-MX"/>
        </w:rPr>
        <w:t>, beneficiando en primer lugar a</w:t>
      </w:r>
      <w:r w:rsidR="004211A0" w:rsidRPr="005B7747">
        <w:rPr>
          <w:rFonts w:ascii="Arial" w:eastAsia="Times New Roman" w:hAnsi="Arial" w:cs="Arial"/>
          <w:sz w:val="24"/>
          <w:szCs w:val="24"/>
          <w:lang w:eastAsia="es-MX"/>
        </w:rPr>
        <w:t xml:space="preserve"> la región de</w:t>
      </w:r>
      <w:r w:rsidR="007B79C5">
        <w:rPr>
          <w:rFonts w:ascii="Arial" w:eastAsia="Times New Roman" w:hAnsi="Arial" w:cs="Arial"/>
          <w:sz w:val="24"/>
          <w:szCs w:val="24"/>
          <w:lang w:eastAsia="es-MX"/>
        </w:rPr>
        <w:t xml:space="preserve"> _____________________</w:t>
      </w:r>
      <w:r w:rsidR="004211A0" w:rsidRPr="005B7747">
        <w:rPr>
          <w:rFonts w:ascii="Arial" w:eastAsia="Times New Roman" w:hAnsi="Arial" w:cs="Arial"/>
          <w:sz w:val="24"/>
          <w:szCs w:val="24"/>
          <w:lang w:eastAsia="es-MX"/>
        </w:rPr>
        <w:t xml:space="preserve">, </w:t>
      </w:r>
      <w:r w:rsidR="00B4029C" w:rsidRPr="005B7747">
        <w:rPr>
          <w:rFonts w:ascii="Arial" w:eastAsia="Times New Roman" w:hAnsi="Arial" w:cs="Arial"/>
          <w:sz w:val="24"/>
          <w:szCs w:val="24"/>
          <w:lang w:eastAsia="es-MX"/>
        </w:rPr>
        <w:t xml:space="preserve">con la generación de empleos, </w:t>
      </w:r>
      <w:r w:rsidRPr="005B7747">
        <w:rPr>
          <w:rFonts w:ascii="Arial" w:eastAsia="Times New Roman" w:hAnsi="Arial" w:cs="Arial"/>
          <w:sz w:val="24"/>
          <w:szCs w:val="24"/>
          <w:lang w:eastAsia="es-MX"/>
        </w:rPr>
        <w:t xml:space="preserve"> percibiendo una retribución monetaria alta no solo en la etapa de construcción  sino también en la operación con el establecimiento de</w:t>
      </w:r>
      <w:r w:rsidR="004211A0" w:rsidRPr="005B7747">
        <w:rPr>
          <w:rFonts w:ascii="Arial" w:eastAsia="Times New Roman" w:hAnsi="Arial" w:cs="Arial"/>
          <w:sz w:val="24"/>
          <w:szCs w:val="24"/>
          <w:lang w:eastAsia="es-MX"/>
        </w:rPr>
        <w:t xml:space="preserve"> la </w:t>
      </w:r>
      <w:r w:rsidR="007B79C5">
        <w:rPr>
          <w:rFonts w:ascii="Arial" w:eastAsia="Times New Roman" w:hAnsi="Arial" w:cs="Arial"/>
          <w:sz w:val="24"/>
          <w:szCs w:val="24"/>
          <w:lang w:eastAsia="es-MX"/>
        </w:rPr>
        <w:lastRenderedPageBreak/>
        <w:t>______________________</w:t>
      </w:r>
      <w:r w:rsidR="00B4029C" w:rsidRPr="005B7747">
        <w:rPr>
          <w:rFonts w:ascii="Arial" w:eastAsia="Times New Roman" w:hAnsi="Arial" w:cs="Arial"/>
          <w:sz w:val="24"/>
          <w:szCs w:val="24"/>
          <w:lang w:eastAsia="es-MX"/>
        </w:rPr>
        <w:t xml:space="preserve">, </w:t>
      </w:r>
      <w:r w:rsidRPr="005B7747">
        <w:rPr>
          <w:rFonts w:ascii="Arial" w:eastAsia="Times New Roman" w:hAnsi="Arial" w:cs="Arial"/>
          <w:sz w:val="24"/>
          <w:szCs w:val="24"/>
          <w:lang w:eastAsia="es-MX"/>
        </w:rPr>
        <w:t xml:space="preserve"> lo que se traduce en bienestar soci</w:t>
      </w:r>
      <w:r w:rsidR="005B7747" w:rsidRPr="005B7747">
        <w:rPr>
          <w:rFonts w:ascii="Arial" w:eastAsia="Times New Roman" w:hAnsi="Arial" w:cs="Arial"/>
          <w:sz w:val="24"/>
          <w:szCs w:val="24"/>
          <w:lang w:eastAsia="es-MX"/>
        </w:rPr>
        <w:t xml:space="preserve">al de más de </w:t>
      </w:r>
      <w:r w:rsidR="007B79C5">
        <w:rPr>
          <w:rFonts w:ascii="Arial" w:eastAsia="Times New Roman" w:hAnsi="Arial" w:cs="Arial"/>
          <w:sz w:val="24"/>
          <w:szCs w:val="24"/>
          <w:lang w:eastAsia="es-MX"/>
        </w:rPr>
        <w:t>_________</w:t>
      </w:r>
      <w:r w:rsidRPr="005B7747">
        <w:rPr>
          <w:rFonts w:ascii="Arial" w:eastAsia="Times New Roman" w:hAnsi="Arial" w:cs="Arial"/>
          <w:sz w:val="24"/>
          <w:szCs w:val="24"/>
          <w:lang w:eastAsia="es-MX"/>
        </w:rPr>
        <w:t xml:space="preserve"> el cual incrementara la calidad de vida y mantendrá sin problemas económicos durante la operación del proyecto con la generación de emp</w:t>
      </w:r>
      <w:r w:rsidR="00B4029C" w:rsidRPr="005B7747">
        <w:rPr>
          <w:rFonts w:ascii="Arial" w:eastAsia="Times New Roman" w:hAnsi="Arial" w:cs="Arial"/>
          <w:sz w:val="24"/>
          <w:szCs w:val="24"/>
          <w:lang w:eastAsia="es-MX"/>
        </w:rPr>
        <w:t>leos por la inversión</w:t>
      </w:r>
      <w:r w:rsidRPr="005B7747">
        <w:rPr>
          <w:rFonts w:ascii="Arial" w:eastAsia="Times New Roman" w:hAnsi="Arial" w:cs="Arial"/>
          <w:sz w:val="24"/>
          <w:szCs w:val="24"/>
          <w:lang w:eastAsia="es-MX"/>
        </w:rPr>
        <w:t>.</w:t>
      </w:r>
      <w:r w:rsidRPr="003B1507">
        <w:rPr>
          <w:rFonts w:ascii="Arial" w:eastAsia="Times New Roman" w:hAnsi="Arial" w:cs="Arial"/>
          <w:sz w:val="24"/>
          <w:szCs w:val="24"/>
          <w:lang w:eastAsia="es-MX"/>
        </w:rPr>
        <w:t xml:space="preserve"> </w:t>
      </w:r>
    </w:p>
    <w:p w14:paraId="7B8196C4" w14:textId="77777777" w:rsidR="00CF1AB5" w:rsidRPr="003B1507" w:rsidRDefault="00CF1AB5" w:rsidP="00CF1AB5">
      <w:pPr>
        <w:spacing w:after="0" w:line="240" w:lineRule="auto"/>
        <w:jc w:val="both"/>
        <w:rPr>
          <w:rFonts w:ascii="Arial" w:hAnsi="Arial" w:cs="Arial"/>
          <w:sz w:val="24"/>
          <w:szCs w:val="24"/>
          <w:lang w:eastAsia="es-MX"/>
        </w:rPr>
      </w:pPr>
    </w:p>
    <w:p w14:paraId="3581CC19" w14:textId="77777777" w:rsidR="00CF1AB5" w:rsidRPr="003B1507" w:rsidRDefault="00CF1AB5" w:rsidP="00362CC8">
      <w:pPr>
        <w:pStyle w:val="TABLAS"/>
      </w:pPr>
      <w:bookmarkStart w:id="195" w:name="_Toc11920121"/>
      <w:bookmarkStart w:id="196" w:name="_Toc166767714"/>
      <w:r w:rsidRPr="003B1507">
        <w:t>Derrama económica empleada para la generación de empleos.</w:t>
      </w:r>
      <w:bookmarkEnd w:id="195"/>
      <w:bookmarkEnd w:id="196"/>
    </w:p>
    <w:tbl>
      <w:tblPr>
        <w:tblStyle w:val="Sombreadomedio1-nfasis11"/>
        <w:tblW w:w="11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6"/>
        <w:gridCol w:w="1763"/>
        <w:gridCol w:w="2692"/>
        <w:gridCol w:w="1390"/>
        <w:gridCol w:w="1780"/>
        <w:gridCol w:w="1876"/>
      </w:tblGrid>
      <w:tr w:rsidR="007B2AB1" w:rsidRPr="004258D7" w14:paraId="3800B439" w14:textId="77777777" w:rsidTr="007B2AB1">
        <w:trPr>
          <w:cnfStyle w:val="100000000000" w:firstRow="1" w:lastRow="0" w:firstColumn="0" w:lastColumn="0" w:oddVBand="0" w:evenVBand="0" w:oddHBand="0" w:evenHBand="0" w:firstRowFirstColumn="0" w:firstRowLastColumn="0" w:lastRowFirstColumn="0" w:lastRowLastColumn="0"/>
          <w:trHeight w:val="1275"/>
          <w:jc w:val="center"/>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left w:val="none" w:sz="0" w:space="0" w:color="auto"/>
              <w:bottom w:val="none" w:sz="0" w:space="0" w:color="auto"/>
              <w:right w:val="none" w:sz="0" w:space="0" w:color="auto"/>
            </w:tcBorders>
            <w:vAlign w:val="center"/>
            <w:hideMark/>
          </w:tcPr>
          <w:p w14:paraId="4FC35DCB"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ETAPA</w:t>
            </w:r>
          </w:p>
        </w:tc>
        <w:tc>
          <w:tcPr>
            <w:tcW w:w="1687" w:type="dxa"/>
            <w:tcBorders>
              <w:top w:val="none" w:sz="0" w:space="0" w:color="auto"/>
              <w:left w:val="none" w:sz="0" w:space="0" w:color="auto"/>
              <w:bottom w:val="none" w:sz="0" w:space="0" w:color="auto"/>
              <w:right w:val="none" w:sz="0" w:space="0" w:color="auto"/>
            </w:tcBorders>
            <w:vAlign w:val="center"/>
            <w:hideMark/>
          </w:tcPr>
          <w:p w14:paraId="14F22152" w14:textId="566F8D54" w:rsidR="007B2AB1" w:rsidRPr="004258D7" w:rsidRDefault="007B2AB1" w:rsidP="007B2AB1">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EMPLEOS GENERADOS</w:t>
            </w:r>
          </w:p>
        </w:tc>
        <w:tc>
          <w:tcPr>
            <w:tcW w:w="2692" w:type="dxa"/>
            <w:tcBorders>
              <w:top w:val="none" w:sz="0" w:space="0" w:color="auto"/>
              <w:left w:val="none" w:sz="0" w:space="0" w:color="auto"/>
              <w:bottom w:val="none" w:sz="0" w:space="0" w:color="auto"/>
              <w:right w:val="none" w:sz="0" w:space="0" w:color="auto"/>
            </w:tcBorders>
            <w:vAlign w:val="center"/>
            <w:hideMark/>
          </w:tcPr>
          <w:p w14:paraId="27F501D6" w14:textId="77777777" w:rsidR="007B2AB1" w:rsidRPr="004258D7" w:rsidRDefault="007B2AB1" w:rsidP="007B2AB1">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DESCRIPCIÓN</w:t>
            </w:r>
          </w:p>
        </w:tc>
        <w:tc>
          <w:tcPr>
            <w:tcW w:w="1220" w:type="dxa"/>
            <w:tcBorders>
              <w:top w:val="none" w:sz="0" w:space="0" w:color="auto"/>
              <w:left w:val="none" w:sz="0" w:space="0" w:color="auto"/>
              <w:bottom w:val="none" w:sz="0" w:space="0" w:color="auto"/>
              <w:right w:val="none" w:sz="0" w:space="0" w:color="auto"/>
            </w:tcBorders>
            <w:vAlign w:val="center"/>
            <w:hideMark/>
          </w:tcPr>
          <w:p w14:paraId="7D54274F" w14:textId="479CA362" w:rsidR="007B2AB1" w:rsidRPr="004258D7" w:rsidRDefault="007B2AB1" w:rsidP="007B2AB1">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SALARIO</w:t>
            </w:r>
            <w:r w:rsidR="00F522FF" w:rsidRPr="004258D7">
              <w:rPr>
                <w:rFonts w:ascii="Arial" w:eastAsia="Times New Roman" w:hAnsi="Arial" w:cs="Arial"/>
                <w:color w:val="000000"/>
                <w:sz w:val="24"/>
                <w:szCs w:val="24"/>
                <w:highlight w:val="yellow"/>
                <w:lang w:eastAsia="es-ES"/>
              </w:rPr>
              <w:t>*</w:t>
            </w:r>
          </w:p>
        </w:tc>
        <w:tc>
          <w:tcPr>
            <w:tcW w:w="1780" w:type="dxa"/>
            <w:tcBorders>
              <w:top w:val="none" w:sz="0" w:space="0" w:color="auto"/>
              <w:left w:val="none" w:sz="0" w:space="0" w:color="auto"/>
              <w:bottom w:val="none" w:sz="0" w:space="0" w:color="auto"/>
              <w:right w:val="none" w:sz="0" w:space="0" w:color="auto"/>
            </w:tcBorders>
            <w:vAlign w:val="center"/>
            <w:hideMark/>
          </w:tcPr>
          <w:p w14:paraId="20750739" w14:textId="77777777" w:rsidR="007B2AB1" w:rsidRPr="004258D7" w:rsidRDefault="007B2AB1" w:rsidP="007B2AB1">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DÍAS DE TRABAJO</w:t>
            </w:r>
          </w:p>
        </w:tc>
        <w:tc>
          <w:tcPr>
            <w:tcW w:w="1876" w:type="dxa"/>
            <w:tcBorders>
              <w:top w:val="none" w:sz="0" w:space="0" w:color="auto"/>
              <w:left w:val="none" w:sz="0" w:space="0" w:color="auto"/>
              <w:bottom w:val="none" w:sz="0" w:space="0" w:color="auto"/>
              <w:right w:val="none" w:sz="0" w:space="0" w:color="auto"/>
            </w:tcBorders>
            <w:vAlign w:val="center"/>
            <w:hideMark/>
          </w:tcPr>
          <w:p w14:paraId="44A2E38F" w14:textId="77777777" w:rsidR="007B2AB1" w:rsidRPr="004258D7" w:rsidRDefault="007B2AB1" w:rsidP="007B2AB1">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MONTO TOTAL</w:t>
            </w:r>
          </w:p>
        </w:tc>
      </w:tr>
      <w:tr w:rsidR="007B2AB1" w:rsidRPr="004258D7" w14:paraId="143DEBD2" w14:textId="77777777" w:rsidTr="007B2AB1">
        <w:trPr>
          <w:cnfStyle w:val="000000100000" w:firstRow="0" w:lastRow="0" w:firstColumn="0" w:lastColumn="0" w:oddVBand="0" w:evenVBand="0" w:oddHBand="1"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1921" w:type="dxa"/>
            <w:vMerge w:val="restart"/>
            <w:tcBorders>
              <w:right w:val="none" w:sz="0" w:space="0" w:color="auto"/>
            </w:tcBorders>
            <w:vAlign w:val="center"/>
            <w:hideMark/>
          </w:tcPr>
          <w:p w14:paraId="0E0ECF4B"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PREPARACIÓN DEL SITIO</w:t>
            </w:r>
          </w:p>
        </w:tc>
        <w:tc>
          <w:tcPr>
            <w:tcW w:w="1687" w:type="dxa"/>
            <w:tcBorders>
              <w:left w:val="none" w:sz="0" w:space="0" w:color="auto"/>
              <w:right w:val="none" w:sz="0" w:space="0" w:color="auto"/>
            </w:tcBorders>
            <w:noWrap/>
            <w:hideMark/>
          </w:tcPr>
          <w:p w14:paraId="693328E4"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w:t>
            </w:r>
          </w:p>
        </w:tc>
        <w:tc>
          <w:tcPr>
            <w:tcW w:w="2692" w:type="dxa"/>
            <w:tcBorders>
              <w:left w:val="none" w:sz="0" w:space="0" w:color="auto"/>
              <w:right w:val="none" w:sz="0" w:space="0" w:color="auto"/>
            </w:tcBorders>
            <w:noWrap/>
            <w:hideMark/>
          </w:tcPr>
          <w:p w14:paraId="6AB498F4"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 Jefe de área</w:t>
            </w:r>
          </w:p>
        </w:tc>
        <w:tc>
          <w:tcPr>
            <w:tcW w:w="1220" w:type="dxa"/>
            <w:tcBorders>
              <w:left w:val="none" w:sz="0" w:space="0" w:color="auto"/>
              <w:right w:val="none" w:sz="0" w:space="0" w:color="auto"/>
            </w:tcBorders>
            <w:noWrap/>
            <w:hideMark/>
          </w:tcPr>
          <w:p w14:paraId="2D5CB896"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497.86</w:t>
            </w:r>
          </w:p>
        </w:tc>
        <w:tc>
          <w:tcPr>
            <w:tcW w:w="1780" w:type="dxa"/>
            <w:tcBorders>
              <w:left w:val="none" w:sz="0" w:space="0" w:color="auto"/>
              <w:right w:val="none" w:sz="0" w:space="0" w:color="auto"/>
            </w:tcBorders>
            <w:noWrap/>
            <w:hideMark/>
          </w:tcPr>
          <w:p w14:paraId="59221434"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1825</w:t>
            </w:r>
          </w:p>
        </w:tc>
        <w:tc>
          <w:tcPr>
            <w:tcW w:w="1876" w:type="dxa"/>
            <w:tcBorders>
              <w:left w:val="none" w:sz="0" w:space="0" w:color="auto"/>
            </w:tcBorders>
            <w:noWrap/>
            <w:hideMark/>
          </w:tcPr>
          <w:p w14:paraId="0B6DF432"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908,594.50</w:t>
            </w:r>
          </w:p>
        </w:tc>
      </w:tr>
      <w:tr w:rsidR="007B2AB1" w:rsidRPr="004258D7" w14:paraId="78104118"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268C9FF9"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7BE1CE46"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w:t>
            </w:r>
          </w:p>
        </w:tc>
        <w:tc>
          <w:tcPr>
            <w:tcW w:w="2692" w:type="dxa"/>
            <w:tcBorders>
              <w:left w:val="none" w:sz="0" w:space="0" w:color="auto"/>
              <w:right w:val="none" w:sz="0" w:space="0" w:color="auto"/>
            </w:tcBorders>
            <w:noWrap/>
            <w:hideMark/>
          </w:tcPr>
          <w:p w14:paraId="20B343D3"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Operador(a) de bulldozer y/o trascabo </w:t>
            </w:r>
          </w:p>
        </w:tc>
        <w:tc>
          <w:tcPr>
            <w:tcW w:w="1220" w:type="dxa"/>
            <w:tcBorders>
              <w:left w:val="none" w:sz="0" w:space="0" w:color="auto"/>
              <w:right w:val="none" w:sz="0" w:space="0" w:color="auto"/>
            </w:tcBorders>
            <w:noWrap/>
            <w:hideMark/>
          </w:tcPr>
          <w:p w14:paraId="183DBAD0"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13348A24"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1825</w:t>
            </w:r>
          </w:p>
        </w:tc>
        <w:tc>
          <w:tcPr>
            <w:tcW w:w="1876" w:type="dxa"/>
            <w:tcBorders>
              <w:left w:val="none" w:sz="0" w:space="0" w:color="auto"/>
            </w:tcBorders>
            <w:noWrap/>
            <w:hideMark/>
          </w:tcPr>
          <w:p w14:paraId="61A452FB"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1,368,348.50</w:t>
            </w:r>
          </w:p>
        </w:tc>
      </w:tr>
      <w:tr w:rsidR="007B2AB1" w:rsidRPr="004258D7" w14:paraId="43CC4CCD"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229E34B9"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2A59728D"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w:t>
            </w:r>
          </w:p>
        </w:tc>
        <w:tc>
          <w:tcPr>
            <w:tcW w:w="2692" w:type="dxa"/>
            <w:tcBorders>
              <w:left w:val="none" w:sz="0" w:space="0" w:color="auto"/>
              <w:right w:val="none" w:sz="0" w:space="0" w:color="auto"/>
            </w:tcBorders>
            <w:noWrap/>
            <w:hideMark/>
          </w:tcPr>
          <w:p w14:paraId="448C60CA"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Chofer de camión de carga en general </w:t>
            </w:r>
          </w:p>
        </w:tc>
        <w:tc>
          <w:tcPr>
            <w:tcW w:w="1220" w:type="dxa"/>
            <w:tcBorders>
              <w:left w:val="none" w:sz="0" w:space="0" w:color="auto"/>
              <w:right w:val="none" w:sz="0" w:space="0" w:color="auto"/>
            </w:tcBorders>
            <w:noWrap/>
            <w:hideMark/>
          </w:tcPr>
          <w:p w14:paraId="586A0FDB"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77EF22AA"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1825</w:t>
            </w:r>
          </w:p>
        </w:tc>
        <w:tc>
          <w:tcPr>
            <w:tcW w:w="1876" w:type="dxa"/>
            <w:tcBorders>
              <w:left w:val="none" w:sz="0" w:space="0" w:color="auto"/>
            </w:tcBorders>
            <w:noWrap/>
            <w:hideMark/>
          </w:tcPr>
          <w:p w14:paraId="2C11D95B"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1,368,348.50</w:t>
            </w:r>
          </w:p>
        </w:tc>
      </w:tr>
      <w:tr w:rsidR="007B2AB1" w:rsidRPr="004258D7" w14:paraId="4FCEF081"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0FAB3F06"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379D87E5"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2</w:t>
            </w:r>
          </w:p>
        </w:tc>
        <w:tc>
          <w:tcPr>
            <w:tcW w:w="2692" w:type="dxa"/>
            <w:tcBorders>
              <w:left w:val="none" w:sz="0" w:space="0" w:color="auto"/>
              <w:right w:val="none" w:sz="0" w:space="0" w:color="auto"/>
            </w:tcBorders>
            <w:noWrap/>
            <w:hideMark/>
          </w:tcPr>
          <w:p w14:paraId="3173374E"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Ayudantes generales</w:t>
            </w:r>
          </w:p>
        </w:tc>
        <w:tc>
          <w:tcPr>
            <w:tcW w:w="1220" w:type="dxa"/>
            <w:tcBorders>
              <w:left w:val="none" w:sz="0" w:space="0" w:color="auto"/>
              <w:right w:val="none" w:sz="0" w:space="0" w:color="auto"/>
            </w:tcBorders>
            <w:noWrap/>
            <w:hideMark/>
          </w:tcPr>
          <w:p w14:paraId="2C1D8062"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248.93</w:t>
            </w:r>
          </w:p>
        </w:tc>
        <w:tc>
          <w:tcPr>
            <w:tcW w:w="1780" w:type="dxa"/>
            <w:tcBorders>
              <w:left w:val="none" w:sz="0" w:space="0" w:color="auto"/>
              <w:right w:val="none" w:sz="0" w:space="0" w:color="auto"/>
            </w:tcBorders>
            <w:noWrap/>
            <w:hideMark/>
          </w:tcPr>
          <w:p w14:paraId="02D2E94D"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1825</w:t>
            </w:r>
          </w:p>
        </w:tc>
        <w:tc>
          <w:tcPr>
            <w:tcW w:w="1876" w:type="dxa"/>
            <w:tcBorders>
              <w:left w:val="none" w:sz="0" w:space="0" w:color="auto"/>
            </w:tcBorders>
            <w:noWrap/>
            <w:hideMark/>
          </w:tcPr>
          <w:p w14:paraId="704CDD33"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908,594.50</w:t>
            </w:r>
          </w:p>
        </w:tc>
      </w:tr>
      <w:tr w:rsidR="007B2AB1" w:rsidRPr="004258D7" w14:paraId="0001907A"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val="restart"/>
            <w:tcBorders>
              <w:right w:val="none" w:sz="0" w:space="0" w:color="auto"/>
            </w:tcBorders>
            <w:vAlign w:val="center"/>
            <w:hideMark/>
          </w:tcPr>
          <w:p w14:paraId="50ED62E6"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CONSTRUCCIÓN</w:t>
            </w:r>
          </w:p>
        </w:tc>
        <w:tc>
          <w:tcPr>
            <w:tcW w:w="1687" w:type="dxa"/>
            <w:tcBorders>
              <w:left w:val="none" w:sz="0" w:space="0" w:color="auto"/>
              <w:right w:val="none" w:sz="0" w:space="0" w:color="auto"/>
            </w:tcBorders>
            <w:noWrap/>
            <w:hideMark/>
          </w:tcPr>
          <w:p w14:paraId="3DF7E9D2"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w:t>
            </w:r>
          </w:p>
        </w:tc>
        <w:tc>
          <w:tcPr>
            <w:tcW w:w="2692" w:type="dxa"/>
            <w:tcBorders>
              <w:left w:val="none" w:sz="0" w:space="0" w:color="auto"/>
              <w:right w:val="none" w:sz="0" w:space="0" w:color="auto"/>
            </w:tcBorders>
            <w:noWrap/>
            <w:hideMark/>
          </w:tcPr>
          <w:p w14:paraId="6AD1F614"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 Jefe de área</w:t>
            </w:r>
          </w:p>
        </w:tc>
        <w:tc>
          <w:tcPr>
            <w:tcW w:w="1220" w:type="dxa"/>
            <w:tcBorders>
              <w:left w:val="none" w:sz="0" w:space="0" w:color="auto"/>
              <w:right w:val="none" w:sz="0" w:space="0" w:color="auto"/>
            </w:tcBorders>
            <w:noWrap/>
            <w:hideMark/>
          </w:tcPr>
          <w:p w14:paraId="13DA4079"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497.86</w:t>
            </w:r>
          </w:p>
        </w:tc>
        <w:tc>
          <w:tcPr>
            <w:tcW w:w="1780" w:type="dxa"/>
            <w:tcBorders>
              <w:left w:val="none" w:sz="0" w:space="0" w:color="auto"/>
              <w:right w:val="none" w:sz="0" w:space="0" w:color="auto"/>
            </w:tcBorders>
            <w:noWrap/>
            <w:hideMark/>
          </w:tcPr>
          <w:p w14:paraId="36E82851"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180</w:t>
            </w:r>
          </w:p>
        </w:tc>
        <w:tc>
          <w:tcPr>
            <w:tcW w:w="1876" w:type="dxa"/>
            <w:tcBorders>
              <w:left w:val="none" w:sz="0" w:space="0" w:color="auto"/>
            </w:tcBorders>
            <w:noWrap/>
            <w:hideMark/>
          </w:tcPr>
          <w:p w14:paraId="035F7469"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89,614.80</w:t>
            </w:r>
          </w:p>
        </w:tc>
      </w:tr>
      <w:tr w:rsidR="007B2AB1" w:rsidRPr="004258D7" w14:paraId="16C89EF2"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571051DD"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2821784F"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w:t>
            </w:r>
          </w:p>
        </w:tc>
        <w:tc>
          <w:tcPr>
            <w:tcW w:w="2692" w:type="dxa"/>
            <w:tcBorders>
              <w:left w:val="none" w:sz="0" w:space="0" w:color="auto"/>
              <w:right w:val="none" w:sz="0" w:space="0" w:color="auto"/>
            </w:tcBorders>
            <w:noWrap/>
            <w:hideMark/>
          </w:tcPr>
          <w:p w14:paraId="27113B0E"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Jefe de Operación</w:t>
            </w:r>
          </w:p>
        </w:tc>
        <w:tc>
          <w:tcPr>
            <w:tcW w:w="1220" w:type="dxa"/>
            <w:tcBorders>
              <w:left w:val="none" w:sz="0" w:space="0" w:color="auto"/>
              <w:right w:val="none" w:sz="0" w:space="0" w:color="auto"/>
            </w:tcBorders>
            <w:noWrap/>
            <w:hideMark/>
          </w:tcPr>
          <w:p w14:paraId="5B133F15"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497.86</w:t>
            </w:r>
          </w:p>
        </w:tc>
        <w:tc>
          <w:tcPr>
            <w:tcW w:w="1780" w:type="dxa"/>
            <w:tcBorders>
              <w:left w:val="none" w:sz="0" w:space="0" w:color="auto"/>
              <w:right w:val="none" w:sz="0" w:space="0" w:color="auto"/>
            </w:tcBorders>
            <w:noWrap/>
            <w:hideMark/>
          </w:tcPr>
          <w:p w14:paraId="0C67EEE9"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3650</w:t>
            </w:r>
          </w:p>
        </w:tc>
        <w:tc>
          <w:tcPr>
            <w:tcW w:w="1876" w:type="dxa"/>
            <w:tcBorders>
              <w:left w:val="none" w:sz="0" w:space="0" w:color="auto"/>
            </w:tcBorders>
            <w:noWrap/>
            <w:hideMark/>
          </w:tcPr>
          <w:p w14:paraId="0A4511CD"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1,817,189.00</w:t>
            </w:r>
          </w:p>
        </w:tc>
      </w:tr>
      <w:tr w:rsidR="007B2AB1" w:rsidRPr="004258D7" w14:paraId="67442A14"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2986699B"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248E21EC"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w:t>
            </w:r>
          </w:p>
        </w:tc>
        <w:tc>
          <w:tcPr>
            <w:tcW w:w="2692" w:type="dxa"/>
            <w:tcBorders>
              <w:left w:val="none" w:sz="0" w:space="0" w:color="auto"/>
              <w:right w:val="none" w:sz="0" w:space="0" w:color="auto"/>
            </w:tcBorders>
            <w:noWrap/>
            <w:hideMark/>
          </w:tcPr>
          <w:p w14:paraId="7BB82090"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Encargado Ambiental</w:t>
            </w:r>
          </w:p>
        </w:tc>
        <w:tc>
          <w:tcPr>
            <w:tcW w:w="1220" w:type="dxa"/>
            <w:tcBorders>
              <w:left w:val="none" w:sz="0" w:space="0" w:color="auto"/>
              <w:right w:val="none" w:sz="0" w:space="0" w:color="auto"/>
            </w:tcBorders>
            <w:noWrap/>
            <w:hideMark/>
          </w:tcPr>
          <w:p w14:paraId="61C63F9A"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497.86</w:t>
            </w:r>
          </w:p>
        </w:tc>
        <w:tc>
          <w:tcPr>
            <w:tcW w:w="1780" w:type="dxa"/>
            <w:tcBorders>
              <w:left w:val="none" w:sz="0" w:space="0" w:color="auto"/>
              <w:right w:val="none" w:sz="0" w:space="0" w:color="auto"/>
            </w:tcBorders>
            <w:noWrap/>
            <w:hideMark/>
          </w:tcPr>
          <w:p w14:paraId="0D82EA90"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3650</w:t>
            </w:r>
          </w:p>
        </w:tc>
        <w:tc>
          <w:tcPr>
            <w:tcW w:w="1876" w:type="dxa"/>
            <w:tcBorders>
              <w:left w:val="none" w:sz="0" w:space="0" w:color="auto"/>
            </w:tcBorders>
            <w:noWrap/>
            <w:hideMark/>
          </w:tcPr>
          <w:p w14:paraId="726D5433"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1,817,189.00</w:t>
            </w:r>
          </w:p>
        </w:tc>
      </w:tr>
      <w:tr w:rsidR="007B2AB1" w:rsidRPr="004258D7" w14:paraId="6DC82283"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3D0F1D5A"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07E5E89B"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w:t>
            </w:r>
          </w:p>
        </w:tc>
        <w:tc>
          <w:tcPr>
            <w:tcW w:w="2692" w:type="dxa"/>
            <w:tcBorders>
              <w:left w:val="none" w:sz="0" w:space="0" w:color="auto"/>
              <w:right w:val="none" w:sz="0" w:space="0" w:color="auto"/>
            </w:tcBorders>
            <w:noWrap/>
            <w:hideMark/>
          </w:tcPr>
          <w:p w14:paraId="1A192CCC"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Operador(a) de bulldozer y/o trascabo </w:t>
            </w:r>
          </w:p>
        </w:tc>
        <w:tc>
          <w:tcPr>
            <w:tcW w:w="1220" w:type="dxa"/>
            <w:tcBorders>
              <w:left w:val="none" w:sz="0" w:space="0" w:color="auto"/>
              <w:right w:val="none" w:sz="0" w:space="0" w:color="auto"/>
            </w:tcBorders>
            <w:noWrap/>
            <w:hideMark/>
          </w:tcPr>
          <w:p w14:paraId="52D84136"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4D4A89CF"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3650</w:t>
            </w:r>
          </w:p>
        </w:tc>
        <w:tc>
          <w:tcPr>
            <w:tcW w:w="1876" w:type="dxa"/>
            <w:tcBorders>
              <w:left w:val="none" w:sz="0" w:space="0" w:color="auto"/>
            </w:tcBorders>
            <w:noWrap/>
            <w:hideMark/>
          </w:tcPr>
          <w:p w14:paraId="3F95B832"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2,736,697.00</w:t>
            </w:r>
          </w:p>
        </w:tc>
      </w:tr>
      <w:tr w:rsidR="007B2AB1" w:rsidRPr="004258D7" w14:paraId="15735C26"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31E0FF51"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1FAF867E"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w:t>
            </w:r>
          </w:p>
        </w:tc>
        <w:tc>
          <w:tcPr>
            <w:tcW w:w="2692" w:type="dxa"/>
            <w:tcBorders>
              <w:left w:val="none" w:sz="0" w:space="0" w:color="auto"/>
              <w:right w:val="none" w:sz="0" w:space="0" w:color="auto"/>
            </w:tcBorders>
            <w:noWrap/>
            <w:hideMark/>
          </w:tcPr>
          <w:p w14:paraId="2BC74EDD"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Chofer de camión de carga en general </w:t>
            </w:r>
          </w:p>
        </w:tc>
        <w:tc>
          <w:tcPr>
            <w:tcW w:w="1220" w:type="dxa"/>
            <w:tcBorders>
              <w:left w:val="none" w:sz="0" w:space="0" w:color="auto"/>
              <w:right w:val="none" w:sz="0" w:space="0" w:color="auto"/>
            </w:tcBorders>
            <w:noWrap/>
            <w:hideMark/>
          </w:tcPr>
          <w:p w14:paraId="18294BE1"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0350B72E"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3650</w:t>
            </w:r>
          </w:p>
        </w:tc>
        <w:tc>
          <w:tcPr>
            <w:tcW w:w="1876" w:type="dxa"/>
            <w:tcBorders>
              <w:left w:val="none" w:sz="0" w:space="0" w:color="auto"/>
            </w:tcBorders>
            <w:noWrap/>
            <w:hideMark/>
          </w:tcPr>
          <w:p w14:paraId="4A901B47"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2,736,697.00</w:t>
            </w:r>
          </w:p>
        </w:tc>
      </w:tr>
      <w:tr w:rsidR="007B2AB1" w:rsidRPr="004258D7" w14:paraId="2DE400F5"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05A2D0C3"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522F69BC"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w:t>
            </w:r>
          </w:p>
        </w:tc>
        <w:tc>
          <w:tcPr>
            <w:tcW w:w="2692" w:type="dxa"/>
            <w:tcBorders>
              <w:left w:val="none" w:sz="0" w:space="0" w:color="auto"/>
              <w:right w:val="none" w:sz="0" w:space="0" w:color="auto"/>
            </w:tcBorders>
            <w:noWrap/>
            <w:hideMark/>
          </w:tcPr>
          <w:p w14:paraId="7FF8212B"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Ayudantes generales</w:t>
            </w:r>
          </w:p>
        </w:tc>
        <w:tc>
          <w:tcPr>
            <w:tcW w:w="1220" w:type="dxa"/>
            <w:tcBorders>
              <w:left w:val="none" w:sz="0" w:space="0" w:color="auto"/>
              <w:right w:val="none" w:sz="0" w:space="0" w:color="auto"/>
            </w:tcBorders>
            <w:noWrap/>
            <w:hideMark/>
          </w:tcPr>
          <w:p w14:paraId="6D1D6096"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248.93</w:t>
            </w:r>
          </w:p>
        </w:tc>
        <w:tc>
          <w:tcPr>
            <w:tcW w:w="1780" w:type="dxa"/>
            <w:tcBorders>
              <w:left w:val="none" w:sz="0" w:space="0" w:color="auto"/>
              <w:right w:val="none" w:sz="0" w:space="0" w:color="auto"/>
            </w:tcBorders>
            <w:noWrap/>
            <w:hideMark/>
          </w:tcPr>
          <w:p w14:paraId="1B0F3EF9"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3650</w:t>
            </w:r>
          </w:p>
        </w:tc>
        <w:tc>
          <w:tcPr>
            <w:tcW w:w="1876" w:type="dxa"/>
            <w:tcBorders>
              <w:left w:val="none" w:sz="0" w:space="0" w:color="auto"/>
            </w:tcBorders>
            <w:noWrap/>
            <w:hideMark/>
          </w:tcPr>
          <w:p w14:paraId="32EFA043"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2,725,783.50</w:t>
            </w:r>
          </w:p>
        </w:tc>
      </w:tr>
      <w:tr w:rsidR="007B2AB1" w:rsidRPr="004258D7" w14:paraId="544CAB7C"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val="restart"/>
            <w:tcBorders>
              <w:right w:val="none" w:sz="0" w:space="0" w:color="auto"/>
            </w:tcBorders>
            <w:vAlign w:val="center"/>
            <w:hideMark/>
          </w:tcPr>
          <w:p w14:paraId="1F058FF2"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OPERACIÓN</w:t>
            </w:r>
          </w:p>
        </w:tc>
        <w:tc>
          <w:tcPr>
            <w:tcW w:w="1687" w:type="dxa"/>
            <w:tcBorders>
              <w:left w:val="none" w:sz="0" w:space="0" w:color="auto"/>
              <w:right w:val="none" w:sz="0" w:space="0" w:color="auto"/>
            </w:tcBorders>
            <w:noWrap/>
            <w:hideMark/>
          </w:tcPr>
          <w:p w14:paraId="337001B2"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w:t>
            </w:r>
          </w:p>
        </w:tc>
        <w:tc>
          <w:tcPr>
            <w:tcW w:w="2692" w:type="dxa"/>
            <w:tcBorders>
              <w:left w:val="none" w:sz="0" w:space="0" w:color="auto"/>
              <w:right w:val="none" w:sz="0" w:space="0" w:color="auto"/>
            </w:tcBorders>
            <w:noWrap/>
            <w:hideMark/>
          </w:tcPr>
          <w:p w14:paraId="6AFDC7C7"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Jefe de Operación</w:t>
            </w:r>
          </w:p>
        </w:tc>
        <w:tc>
          <w:tcPr>
            <w:tcW w:w="1220" w:type="dxa"/>
            <w:tcBorders>
              <w:left w:val="none" w:sz="0" w:space="0" w:color="auto"/>
              <w:right w:val="none" w:sz="0" w:space="0" w:color="auto"/>
            </w:tcBorders>
            <w:noWrap/>
            <w:hideMark/>
          </w:tcPr>
          <w:p w14:paraId="24E60D63"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497.86</w:t>
            </w:r>
          </w:p>
        </w:tc>
        <w:tc>
          <w:tcPr>
            <w:tcW w:w="1780" w:type="dxa"/>
            <w:tcBorders>
              <w:left w:val="none" w:sz="0" w:space="0" w:color="auto"/>
              <w:right w:val="none" w:sz="0" w:space="0" w:color="auto"/>
            </w:tcBorders>
            <w:noWrap/>
            <w:hideMark/>
          </w:tcPr>
          <w:p w14:paraId="289C5E9E"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3650</w:t>
            </w:r>
          </w:p>
        </w:tc>
        <w:tc>
          <w:tcPr>
            <w:tcW w:w="1876" w:type="dxa"/>
            <w:tcBorders>
              <w:left w:val="none" w:sz="0" w:space="0" w:color="auto"/>
            </w:tcBorders>
            <w:noWrap/>
            <w:hideMark/>
          </w:tcPr>
          <w:p w14:paraId="11E68A19"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1,817,189.00</w:t>
            </w:r>
          </w:p>
        </w:tc>
      </w:tr>
      <w:tr w:rsidR="007B2AB1" w:rsidRPr="004258D7" w14:paraId="356559D3"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1C5B9C0D"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017E56B3"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w:t>
            </w:r>
          </w:p>
        </w:tc>
        <w:tc>
          <w:tcPr>
            <w:tcW w:w="2692" w:type="dxa"/>
            <w:tcBorders>
              <w:left w:val="none" w:sz="0" w:space="0" w:color="auto"/>
              <w:right w:val="none" w:sz="0" w:space="0" w:color="auto"/>
            </w:tcBorders>
            <w:noWrap/>
            <w:hideMark/>
          </w:tcPr>
          <w:p w14:paraId="66D0B870"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Operadores de bulldozer</w:t>
            </w:r>
          </w:p>
        </w:tc>
        <w:tc>
          <w:tcPr>
            <w:tcW w:w="1220" w:type="dxa"/>
            <w:tcBorders>
              <w:left w:val="none" w:sz="0" w:space="0" w:color="auto"/>
              <w:right w:val="none" w:sz="0" w:space="0" w:color="auto"/>
            </w:tcBorders>
            <w:noWrap/>
            <w:hideMark/>
          </w:tcPr>
          <w:p w14:paraId="70408F5B"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77C88639"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3650</w:t>
            </w:r>
          </w:p>
        </w:tc>
        <w:tc>
          <w:tcPr>
            <w:tcW w:w="1876" w:type="dxa"/>
            <w:tcBorders>
              <w:left w:val="none" w:sz="0" w:space="0" w:color="auto"/>
            </w:tcBorders>
            <w:noWrap/>
            <w:hideMark/>
          </w:tcPr>
          <w:p w14:paraId="62D235C3"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2,736,697.00</w:t>
            </w:r>
          </w:p>
        </w:tc>
      </w:tr>
      <w:tr w:rsidR="007B2AB1" w:rsidRPr="004258D7" w14:paraId="40182073"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0C33C148"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388AA187"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w:t>
            </w:r>
          </w:p>
        </w:tc>
        <w:tc>
          <w:tcPr>
            <w:tcW w:w="2692" w:type="dxa"/>
            <w:tcBorders>
              <w:left w:val="none" w:sz="0" w:space="0" w:color="auto"/>
              <w:right w:val="none" w:sz="0" w:space="0" w:color="auto"/>
            </w:tcBorders>
            <w:noWrap/>
            <w:hideMark/>
          </w:tcPr>
          <w:p w14:paraId="39637EA0"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Encargado Ambiental</w:t>
            </w:r>
          </w:p>
        </w:tc>
        <w:tc>
          <w:tcPr>
            <w:tcW w:w="1220" w:type="dxa"/>
            <w:tcBorders>
              <w:left w:val="none" w:sz="0" w:space="0" w:color="auto"/>
              <w:right w:val="none" w:sz="0" w:space="0" w:color="auto"/>
            </w:tcBorders>
            <w:noWrap/>
            <w:hideMark/>
          </w:tcPr>
          <w:p w14:paraId="38FD9E03"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497.86</w:t>
            </w:r>
          </w:p>
        </w:tc>
        <w:tc>
          <w:tcPr>
            <w:tcW w:w="1780" w:type="dxa"/>
            <w:tcBorders>
              <w:left w:val="none" w:sz="0" w:space="0" w:color="auto"/>
              <w:right w:val="none" w:sz="0" w:space="0" w:color="auto"/>
            </w:tcBorders>
            <w:noWrap/>
            <w:hideMark/>
          </w:tcPr>
          <w:p w14:paraId="74A3A36A"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3650</w:t>
            </w:r>
          </w:p>
        </w:tc>
        <w:tc>
          <w:tcPr>
            <w:tcW w:w="1876" w:type="dxa"/>
            <w:tcBorders>
              <w:left w:val="none" w:sz="0" w:space="0" w:color="auto"/>
            </w:tcBorders>
            <w:noWrap/>
            <w:hideMark/>
          </w:tcPr>
          <w:p w14:paraId="44C120E7"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1,817,189.00</w:t>
            </w:r>
          </w:p>
        </w:tc>
      </w:tr>
      <w:tr w:rsidR="007B2AB1" w:rsidRPr="004258D7" w14:paraId="0B4680FA"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78A1B025"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6DEF6982"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w:t>
            </w:r>
          </w:p>
        </w:tc>
        <w:tc>
          <w:tcPr>
            <w:tcW w:w="2692" w:type="dxa"/>
            <w:tcBorders>
              <w:left w:val="none" w:sz="0" w:space="0" w:color="auto"/>
              <w:right w:val="none" w:sz="0" w:space="0" w:color="auto"/>
            </w:tcBorders>
            <w:noWrap/>
            <w:hideMark/>
          </w:tcPr>
          <w:p w14:paraId="14AF99FD"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Vigilante</w:t>
            </w:r>
          </w:p>
        </w:tc>
        <w:tc>
          <w:tcPr>
            <w:tcW w:w="1220" w:type="dxa"/>
            <w:tcBorders>
              <w:left w:val="none" w:sz="0" w:space="0" w:color="auto"/>
              <w:right w:val="none" w:sz="0" w:space="0" w:color="auto"/>
            </w:tcBorders>
            <w:noWrap/>
            <w:hideMark/>
          </w:tcPr>
          <w:p w14:paraId="2FB338D5"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09980685"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3650</w:t>
            </w:r>
          </w:p>
        </w:tc>
        <w:tc>
          <w:tcPr>
            <w:tcW w:w="1876" w:type="dxa"/>
            <w:tcBorders>
              <w:left w:val="none" w:sz="0" w:space="0" w:color="auto"/>
            </w:tcBorders>
            <w:noWrap/>
            <w:hideMark/>
          </w:tcPr>
          <w:p w14:paraId="283EC634"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1,368,348.50</w:t>
            </w:r>
          </w:p>
        </w:tc>
      </w:tr>
      <w:tr w:rsidR="007B2AB1" w:rsidRPr="004258D7" w14:paraId="60FED4F8"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2ACEA042"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53E6C89C"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w:t>
            </w:r>
          </w:p>
        </w:tc>
        <w:tc>
          <w:tcPr>
            <w:tcW w:w="2692" w:type="dxa"/>
            <w:tcBorders>
              <w:left w:val="none" w:sz="0" w:space="0" w:color="auto"/>
              <w:right w:val="none" w:sz="0" w:space="0" w:color="auto"/>
            </w:tcBorders>
            <w:noWrap/>
            <w:hideMark/>
          </w:tcPr>
          <w:p w14:paraId="57AAF132"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Chofer de Carga y Transporte</w:t>
            </w:r>
          </w:p>
        </w:tc>
        <w:tc>
          <w:tcPr>
            <w:tcW w:w="1220" w:type="dxa"/>
            <w:tcBorders>
              <w:left w:val="none" w:sz="0" w:space="0" w:color="auto"/>
              <w:right w:val="none" w:sz="0" w:space="0" w:color="auto"/>
            </w:tcBorders>
            <w:noWrap/>
            <w:hideMark/>
          </w:tcPr>
          <w:p w14:paraId="53F3F3EA"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50E12F4C"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3650</w:t>
            </w:r>
          </w:p>
        </w:tc>
        <w:tc>
          <w:tcPr>
            <w:tcW w:w="1876" w:type="dxa"/>
            <w:tcBorders>
              <w:left w:val="none" w:sz="0" w:space="0" w:color="auto"/>
            </w:tcBorders>
            <w:noWrap/>
            <w:hideMark/>
          </w:tcPr>
          <w:p w14:paraId="69E067E6"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2,736,697.00</w:t>
            </w:r>
          </w:p>
        </w:tc>
      </w:tr>
      <w:tr w:rsidR="007B2AB1" w:rsidRPr="004258D7" w14:paraId="64D4DC5C"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2B3D15F2"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617FB54F"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w:t>
            </w:r>
          </w:p>
        </w:tc>
        <w:tc>
          <w:tcPr>
            <w:tcW w:w="2692" w:type="dxa"/>
            <w:tcBorders>
              <w:left w:val="none" w:sz="0" w:space="0" w:color="auto"/>
              <w:right w:val="none" w:sz="0" w:space="0" w:color="auto"/>
            </w:tcBorders>
            <w:noWrap/>
            <w:hideMark/>
          </w:tcPr>
          <w:p w14:paraId="7B5B9414"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Ayudantes generales</w:t>
            </w:r>
          </w:p>
        </w:tc>
        <w:tc>
          <w:tcPr>
            <w:tcW w:w="1220" w:type="dxa"/>
            <w:tcBorders>
              <w:left w:val="none" w:sz="0" w:space="0" w:color="auto"/>
              <w:right w:val="none" w:sz="0" w:space="0" w:color="auto"/>
            </w:tcBorders>
            <w:noWrap/>
            <w:hideMark/>
          </w:tcPr>
          <w:p w14:paraId="034CB131"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374.89</w:t>
            </w:r>
          </w:p>
        </w:tc>
        <w:tc>
          <w:tcPr>
            <w:tcW w:w="1780" w:type="dxa"/>
            <w:tcBorders>
              <w:left w:val="none" w:sz="0" w:space="0" w:color="auto"/>
              <w:right w:val="none" w:sz="0" w:space="0" w:color="auto"/>
            </w:tcBorders>
            <w:noWrap/>
            <w:hideMark/>
          </w:tcPr>
          <w:p w14:paraId="303643E6"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3650</w:t>
            </w:r>
          </w:p>
        </w:tc>
        <w:tc>
          <w:tcPr>
            <w:tcW w:w="1876" w:type="dxa"/>
            <w:tcBorders>
              <w:left w:val="none" w:sz="0" w:space="0" w:color="auto"/>
            </w:tcBorders>
            <w:noWrap/>
            <w:hideMark/>
          </w:tcPr>
          <w:p w14:paraId="2CD790A5"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val="es-ES" w:eastAsia="es-ES"/>
              </w:rPr>
              <w:t>4,105,045.50</w:t>
            </w:r>
          </w:p>
        </w:tc>
      </w:tr>
      <w:tr w:rsidR="007B2AB1" w:rsidRPr="004258D7" w14:paraId="36A1B56D"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val="restart"/>
            <w:tcBorders>
              <w:right w:val="none" w:sz="0" w:space="0" w:color="auto"/>
            </w:tcBorders>
            <w:vAlign w:val="center"/>
            <w:hideMark/>
          </w:tcPr>
          <w:p w14:paraId="5516AE21"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ABANDONO</w:t>
            </w:r>
          </w:p>
        </w:tc>
        <w:tc>
          <w:tcPr>
            <w:tcW w:w="1687" w:type="dxa"/>
            <w:tcBorders>
              <w:left w:val="none" w:sz="0" w:space="0" w:color="auto"/>
              <w:right w:val="none" w:sz="0" w:space="0" w:color="auto"/>
            </w:tcBorders>
            <w:noWrap/>
            <w:hideMark/>
          </w:tcPr>
          <w:p w14:paraId="622319BA"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w:t>
            </w:r>
          </w:p>
        </w:tc>
        <w:tc>
          <w:tcPr>
            <w:tcW w:w="2692" w:type="dxa"/>
            <w:tcBorders>
              <w:left w:val="none" w:sz="0" w:space="0" w:color="auto"/>
              <w:right w:val="none" w:sz="0" w:space="0" w:color="auto"/>
            </w:tcBorders>
            <w:noWrap/>
            <w:hideMark/>
          </w:tcPr>
          <w:p w14:paraId="779EEA6E"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 Jefe de área</w:t>
            </w:r>
          </w:p>
        </w:tc>
        <w:tc>
          <w:tcPr>
            <w:tcW w:w="1220" w:type="dxa"/>
            <w:tcBorders>
              <w:left w:val="none" w:sz="0" w:space="0" w:color="auto"/>
              <w:right w:val="none" w:sz="0" w:space="0" w:color="auto"/>
            </w:tcBorders>
            <w:noWrap/>
            <w:hideMark/>
          </w:tcPr>
          <w:p w14:paraId="26947373"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497.86</w:t>
            </w:r>
          </w:p>
        </w:tc>
        <w:tc>
          <w:tcPr>
            <w:tcW w:w="1780" w:type="dxa"/>
            <w:tcBorders>
              <w:left w:val="none" w:sz="0" w:space="0" w:color="auto"/>
              <w:right w:val="none" w:sz="0" w:space="0" w:color="auto"/>
            </w:tcBorders>
            <w:noWrap/>
            <w:hideMark/>
          </w:tcPr>
          <w:p w14:paraId="281DD56D"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w:t>
            </w:r>
          </w:p>
        </w:tc>
        <w:tc>
          <w:tcPr>
            <w:tcW w:w="1876" w:type="dxa"/>
            <w:tcBorders>
              <w:left w:val="none" w:sz="0" w:space="0" w:color="auto"/>
            </w:tcBorders>
            <w:noWrap/>
            <w:hideMark/>
          </w:tcPr>
          <w:p w14:paraId="1B91777D"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181,718.90</w:t>
            </w:r>
          </w:p>
        </w:tc>
      </w:tr>
      <w:tr w:rsidR="007B2AB1" w:rsidRPr="004258D7" w14:paraId="332F078E" w14:textId="77777777" w:rsidTr="007B2AB1">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74B9E738"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1AE83A45"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w:t>
            </w:r>
          </w:p>
        </w:tc>
        <w:tc>
          <w:tcPr>
            <w:tcW w:w="2692" w:type="dxa"/>
            <w:tcBorders>
              <w:left w:val="none" w:sz="0" w:space="0" w:color="auto"/>
              <w:right w:val="none" w:sz="0" w:space="0" w:color="auto"/>
            </w:tcBorders>
            <w:noWrap/>
            <w:hideMark/>
          </w:tcPr>
          <w:p w14:paraId="5A102455"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Operador(a) de bulldozer y/o trascabo </w:t>
            </w:r>
          </w:p>
        </w:tc>
        <w:tc>
          <w:tcPr>
            <w:tcW w:w="1220" w:type="dxa"/>
            <w:tcBorders>
              <w:left w:val="none" w:sz="0" w:space="0" w:color="auto"/>
              <w:right w:val="none" w:sz="0" w:space="0" w:color="auto"/>
            </w:tcBorders>
            <w:noWrap/>
            <w:hideMark/>
          </w:tcPr>
          <w:p w14:paraId="384EC4B8"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40DD99A4"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w:t>
            </w:r>
          </w:p>
        </w:tc>
        <w:tc>
          <w:tcPr>
            <w:tcW w:w="1876" w:type="dxa"/>
            <w:tcBorders>
              <w:left w:val="none" w:sz="0" w:space="0" w:color="auto"/>
            </w:tcBorders>
            <w:noWrap/>
            <w:hideMark/>
          </w:tcPr>
          <w:p w14:paraId="105BF768"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136,834.85</w:t>
            </w:r>
          </w:p>
        </w:tc>
      </w:tr>
      <w:tr w:rsidR="007B2AB1" w:rsidRPr="004258D7" w14:paraId="28CD9D70" w14:textId="77777777" w:rsidTr="007B2AB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21" w:type="dxa"/>
            <w:vMerge/>
            <w:tcBorders>
              <w:right w:val="none" w:sz="0" w:space="0" w:color="auto"/>
            </w:tcBorders>
            <w:vAlign w:val="center"/>
            <w:hideMark/>
          </w:tcPr>
          <w:p w14:paraId="2E41A3F6"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273BD1E3"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w:t>
            </w:r>
          </w:p>
        </w:tc>
        <w:tc>
          <w:tcPr>
            <w:tcW w:w="2692" w:type="dxa"/>
            <w:tcBorders>
              <w:left w:val="none" w:sz="0" w:space="0" w:color="auto"/>
              <w:right w:val="none" w:sz="0" w:space="0" w:color="auto"/>
            </w:tcBorders>
            <w:noWrap/>
            <w:hideMark/>
          </w:tcPr>
          <w:p w14:paraId="3CEFA9D0" w14:textId="77777777" w:rsidR="007B2AB1" w:rsidRPr="004258D7" w:rsidRDefault="007B2AB1" w:rsidP="007B2AB1">
            <w:pPr>
              <w:spacing w:line="24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 xml:space="preserve">Chofer de camión de carga en general </w:t>
            </w:r>
          </w:p>
        </w:tc>
        <w:tc>
          <w:tcPr>
            <w:tcW w:w="1220" w:type="dxa"/>
            <w:tcBorders>
              <w:left w:val="none" w:sz="0" w:space="0" w:color="auto"/>
              <w:right w:val="none" w:sz="0" w:space="0" w:color="auto"/>
            </w:tcBorders>
            <w:noWrap/>
            <w:hideMark/>
          </w:tcPr>
          <w:p w14:paraId="51525AD1"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374.89</w:t>
            </w:r>
          </w:p>
        </w:tc>
        <w:tc>
          <w:tcPr>
            <w:tcW w:w="1780" w:type="dxa"/>
            <w:tcBorders>
              <w:left w:val="none" w:sz="0" w:space="0" w:color="auto"/>
              <w:right w:val="none" w:sz="0" w:space="0" w:color="auto"/>
            </w:tcBorders>
            <w:noWrap/>
            <w:hideMark/>
          </w:tcPr>
          <w:p w14:paraId="5F72DDFD"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365</w:t>
            </w:r>
          </w:p>
        </w:tc>
        <w:tc>
          <w:tcPr>
            <w:tcW w:w="1876" w:type="dxa"/>
            <w:tcBorders>
              <w:left w:val="none" w:sz="0" w:space="0" w:color="auto"/>
            </w:tcBorders>
            <w:noWrap/>
            <w:hideMark/>
          </w:tcPr>
          <w:p w14:paraId="54BB197C" w14:textId="77777777" w:rsidR="007B2AB1" w:rsidRPr="004258D7" w:rsidRDefault="007B2AB1" w:rsidP="007B2AB1">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136,834.85</w:t>
            </w:r>
          </w:p>
        </w:tc>
      </w:tr>
      <w:tr w:rsidR="007B2AB1" w:rsidRPr="007B2AB1" w14:paraId="50AEE553" w14:textId="77777777" w:rsidTr="007B2AB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vAlign w:val="center"/>
            <w:hideMark/>
          </w:tcPr>
          <w:p w14:paraId="731DA109" w14:textId="77777777" w:rsidR="007B2AB1" w:rsidRPr="004258D7" w:rsidRDefault="007B2AB1" w:rsidP="007B2AB1">
            <w:pPr>
              <w:spacing w:line="240" w:lineRule="atLeast"/>
              <w:jc w:val="center"/>
              <w:rPr>
                <w:rFonts w:ascii="Arial" w:eastAsia="Times New Roman" w:hAnsi="Arial" w:cs="Arial"/>
                <w:color w:val="000000"/>
                <w:sz w:val="24"/>
                <w:szCs w:val="24"/>
                <w:highlight w:val="yellow"/>
                <w:lang w:val="es-ES" w:eastAsia="es-ES"/>
              </w:rPr>
            </w:pPr>
          </w:p>
        </w:tc>
        <w:tc>
          <w:tcPr>
            <w:tcW w:w="1687" w:type="dxa"/>
            <w:tcBorders>
              <w:left w:val="none" w:sz="0" w:space="0" w:color="auto"/>
              <w:right w:val="none" w:sz="0" w:space="0" w:color="auto"/>
            </w:tcBorders>
            <w:noWrap/>
            <w:hideMark/>
          </w:tcPr>
          <w:p w14:paraId="52B7BDD2"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r w:rsidRPr="004258D7">
              <w:rPr>
                <w:rFonts w:ascii="Arial" w:eastAsia="Times New Roman" w:hAnsi="Arial" w:cs="Arial"/>
                <w:color w:val="000000"/>
                <w:sz w:val="24"/>
                <w:szCs w:val="24"/>
                <w:highlight w:val="yellow"/>
                <w:lang w:eastAsia="es-ES"/>
              </w:rPr>
              <w:t>30</w:t>
            </w:r>
          </w:p>
        </w:tc>
        <w:tc>
          <w:tcPr>
            <w:tcW w:w="2692" w:type="dxa"/>
            <w:tcBorders>
              <w:left w:val="none" w:sz="0" w:space="0" w:color="auto"/>
              <w:right w:val="none" w:sz="0" w:space="0" w:color="auto"/>
            </w:tcBorders>
            <w:noWrap/>
            <w:hideMark/>
          </w:tcPr>
          <w:p w14:paraId="6DF9FC53" w14:textId="77777777" w:rsidR="007B2AB1" w:rsidRPr="004258D7"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val="es-ES" w:eastAsia="es-ES"/>
              </w:rPr>
            </w:pPr>
          </w:p>
        </w:tc>
        <w:tc>
          <w:tcPr>
            <w:tcW w:w="1220" w:type="dxa"/>
            <w:tcBorders>
              <w:left w:val="none" w:sz="0" w:space="0" w:color="auto"/>
              <w:right w:val="none" w:sz="0" w:space="0" w:color="auto"/>
            </w:tcBorders>
            <w:hideMark/>
          </w:tcPr>
          <w:p w14:paraId="2A51F098"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highlight w:val="yellow"/>
                <w:lang w:val="es-ES" w:eastAsia="es-ES"/>
              </w:rPr>
            </w:pPr>
          </w:p>
        </w:tc>
        <w:tc>
          <w:tcPr>
            <w:tcW w:w="1780" w:type="dxa"/>
            <w:tcBorders>
              <w:left w:val="none" w:sz="0" w:space="0" w:color="auto"/>
              <w:right w:val="none" w:sz="0" w:space="0" w:color="auto"/>
            </w:tcBorders>
            <w:noWrap/>
            <w:hideMark/>
          </w:tcPr>
          <w:p w14:paraId="2487B530" w14:textId="77777777" w:rsidR="007B2AB1" w:rsidRPr="004258D7" w:rsidRDefault="007B2AB1" w:rsidP="007B2AB1">
            <w:pPr>
              <w:spacing w:line="240" w:lineRule="atLeas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highlight w:val="yellow"/>
                <w:lang w:val="es-ES" w:eastAsia="es-ES"/>
              </w:rPr>
            </w:pPr>
          </w:p>
        </w:tc>
        <w:tc>
          <w:tcPr>
            <w:tcW w:w="1876" w:type="dxa"/>
            <w:tcBorders>
              <w:left w:val="none" w:sz="0" w:space="0" w:color="auto"/>
            </w:tcBorders>
            <w:noWrap/>
            <w:hideMark/>
          </w:tcPr>
          <w:p w14:paraId="053EAE3C" w14:textId="77777777" w:rsidR="007B2AB1" w:rsidRPr="007B2AB1" w:rsidRDefault="007B2AB1" w:rsidP="007B2AB1">
            <w:pPr>
              <w:spacing w:line="240" w:lineRule="atLeas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lang w:val="es-ES" w:eastAsia="es-ES"/>
              </w:rPr>
            </w:pPr>
            <w:r w:rsidRPr="004258D7">
              <w:rPr>
                <w:rFonts w:ascii="Arial" w:eastAsia="Times New Roman" w:hAnsi="Arial" w:cs="Arial"/>
                <w:color w:val="000000"/>
                <w:sz w:val="24"/>
                <w:szCs w:val="24"/>
                <w:highlight w:val="yellow"/>
                <w:lang w:eastAsia="es-ES"/>
              </w:rPr>
              <w:t>31,513,610.90</w:t>
            </w:r>
          </w:p>
        </w:tc>
      </w:tr>
    </w:tbl>
    <w:p w14:paraId="3D9A708C" w14:textId="2DCB2F93" w:rsidR="00CF1AB5" w:rsidRDefault="00CF1AB5" w:rsidP="0056118B">
      <w:pPr>
        <w:tabs>
          <w:tab w:val="left" w:pos="0"/>
        </w:tabs>
        <w:contextualSpacing/>
        <w:jc w:val="both"/>
        <w:rPr>
          <w:rFonts w:ascii="Arial" w:eastAsia="Calibri" w:hAnsi="Arial" w:cs="Arial"/>
          <w:sz w:val="24"/>
          <w:szCs w:val="24"/>
        </w:rPr>
      </w:pPr>
    </w:p>
    <w:p w14:paraId="66ECDFEF" w14:textId="3D005B1A" w:rsidR="00F522FF" w:rsidRPr="003B1507" w:rsidRDefault="00F522FF" w:rsidP="0056118B">
      <w:pPr>
        <w:tabs>
          <w:tab w:val="left" w:pos="0"/>
        </w:tabs>
        <w:contextualSpacing/>
        <w:jc w:val="both"/>
        <w:rPr>
          <w:rFonts w:ascii="Arial" w:eastAsia="Calibri" w:hAnsi="Arial" w:cs="Arial"/>
          <w:sz w:val="24"/>
          <w:szCs w:val="24"/>
        </w:rPr>
      </w:pPr>
      <w:r>
        <w:rPr>
          <w:rFonts w:ascii="Arial" w:eastAsia="Calibri" w:hAnsi="Arial" w:cs="Arial"/>
          <w:sz w:val="24"/>
          <w:szCs w:val="24"/>
        </w:rPr>
        <w:t xml:space="preserve">*Los costos de los salarios es en base a los costos del salario mínimo del país, el cual es de </w:t>
      </w:r>
      <w:r w:rsidRPr="004258D7">
        <w:rPr>
          <w:rFonts w:ascii="Arial" w:eastAsia="Calibri" w:hAnsi="Arial" w:cs="Arial"/>
          <w:sz w:val="24"/>
          <w:szCs w:val="24"/>
          <w:highlight w:val="yellow"/>
        </w:rPr>
        <w:t>374.89</w:t>
      </w:r>
      <w:r>
        <w:rPr>
          <w:rFonts w:ascii="Arial" w:eastAsia="Calibri" w:hAnsi="Arial" w:cs="Arial"/>
          <w:sz w:val="24"/>
          <w:szCs w:val="24"/>
        </w:rPr>
        <w:t xml:space="preserve"> pesos</w:t>
      </w:r>
    </w:p>
    <w:p w14:paraId="68DC9122" w14:textId="147A1538" w:rsidR="00070B67" w:rsidRPr="003B1507" w:rsidRDefault="00870752" w:rsidP="00821DC3">
      <w:pPr>
        <w:pStyle w:val="Ttulo2"/>
        <w:rPr>
          <w:rFonts w:eastAsia="Calibri"/>
        </w:rPr>
      </w:pPr>
      <w:bookmarkStart w:id="197" w:name="_Toc525559429"/>
      <w:bookmarkStart w:id="198" w:name="_Toc166767634"/>
      <w:r w:rsidRPr="003B1507">
        <w:rPr>
          <w:rFonts w:eastAsia="Calibri"/>
        </w:rPr>
        <w:lastRenderedPageBreak/>
        <w:t>X</w:t>
      </w:r>
      <w:r w:rsidR="00BC7B79">
        <w:rPr>
          <w:rFonts w:eastAsia="Calibri"/>
        </w:rPr>
        <w:t>II</w:t>
      </w:r>
      <w:r w:rsidRPr="003B1507">
        <w:rPr>
          <w:rFonts w:eastAsia="Calibri"/>
        </w:rPr>
        <w:t>.15</w:t>
      </w:r>
      <w:r w:rsidR="00070B67" w:rsidRPr="003B1507">
        <w:rPr>
          <w:rFonts w:eastAsia="Calibri"/>
        </w:rPr>
        <w:t>.-Compensación por pérdida o daños.</w:t>
      </w:r>
      <w:bookmarkEnd w:id="197"/>
      <w:bookmarkEnd w:id="198"/>
    </w:p>
    <w:p w14:paraId="70B8C33A" w14:textId="77777777" w:rsidR="00070B67"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 xml:space="preserve">Con respecto a las acciones que se puedan implementar para compensar los daños ocasionados por la posible ejecución del proyecto, para este mecanismo la autoridad normativa emite el costo por </w:t>
      </w:r>
      <w:r w:rsidR="00A20CA3" w:rsidRPr="003B1507">
        <w:rPr>
          <w:rFonts w:ascii="Arial" w:eastAsia="Calibri" w:hAnsi="Arial" w:cs="Arial"/>
          <w:sz w:val="24"/>
          <w:szCs w:val="24"/>
        </w:rPr>
        <w:t>h</w:t>
      </w:r>
      <w:r w:rsidRPr="003B1507">
        <w:rPr>
          <w:rFonts w:ascii="Arial" w:eastAsia="Calibri" w:hAnsi="Arial" w:cs="Arial"/>
          <w:sz w:val="24"/>
          <w:szCs w:val="24"/>
        </w:rPr>
        <w:t>a de modificación de acuerdo al tipo de ecosistema con lo cual se podrían llevar actividades como reforzamiento a aquellos impactos que se mantendrán aun con las medidas de mitigación en los elementos del factor biótico y abiótico.</w:t>
      </w:r>
    </w:p>
    <w:p w14:paraId="7B268E43" w14:textId="77777777" w:rsidR="00070B67"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Las medidas de compensación definidas en este contexto como las acciones dirigidas a resarcir o retribuir la biodiversidad por los impactos negativos generados en los procesos del proyecto de acuerdo a las obras o actividades definidas serán aplicables en caso que ya no sea posible minimizar o restaurar los impactos.</w:t>
      </w:r>
    </w:p>
    <w:p w14:paraId="112CACD5" w14:textId="77777777" w:rsidR="00070B67"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De acuerdo a los sitios de afectación es recomendable que los recursos que se obtengan por el cambio de uso de suelo se apliquen en el mismo ecosistema semejante a donde se hizo la modificación.</w:t>
      </w:r>
    </w:p>
    <w:p w14:paraId="79EF3108" w14:textId="77777777" w:rsidR="00070B67"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 xml:space="preserve">Ante ello en cada uno de los rubros se menciona el grado de afectación en cada elemento, aire, agua, suelo, flora y fauna y las posibles medidas con las cuales se puede mitigar el efecto. </w:t>
      </w:r>
    </w:p>
    <w:p w14:paraId="6838EEF3" w14:textId="77777777" w:rsidR="00070B67"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El área para compensación derivado del mecanismo administrativo para aplicación de recursos y resarcir los daños deberá estar sujeto prioritariamente a lo siguiente:</w:t>
      </w:r>
    </w:p>
    <w:p w14:paraId="6B33C19B" w14:textId="77777777" w:rsidR="00070B67" w:rsidRPr="003B1507" w:rsidRDefault="00070B67" w:rsidP="0056118B">
      <w:pPr>
        <w:numPr>
          <w:ilvl w:val="0"/>
          <w:numId w:val="9"/>
        </w:numPr>
        <w:tabs>
          <w:tab w:val="left" w:pos="426"/>
        </w:tabs>
        <w:contextualSpacing/>
        <w:jc w:val="both"/>
        <w:rPr>
          <w:rFonts w:ascii="Arial" w:eastAsia="Calibri" w:hAnsi="Arial" w:cs="Arial"/>
          <w:sz w:val="24"/>
          <w:szCs w:val="24"/>
        </w:rPr>
      </w:pPr>
      <w:r w:rsidRPr="003B1507">
        <w:rPr>
          <w:rFonts w:ascii="Arial" w:eastAsia="Calibri" w:hAnsi="Arial" w:cs="Arial"/>
          <w:sz w:val="24"/>
          <w:szCs w:val="24"/>
        </w:rPr>
        <w:t>Que se trate del mismo ecosistema natural afectado.</w:t>
      </w:r>
    </w:p>
    <w:p w14:paraId="3B9755A3" w14:textId="77777777" w:rsidR="00070B67" w:rsidRPr="003B1507" w:rsidRDefault="00070B67" w:rsidP="0056118B">
      <w:pPr>
        <w:numPr>
          <w:ilvl w:val="0"/>
          <w:numId w:val="9"/>
        </w:numPr>
        <w:tabs>
          <w:tab w:val="left" w:pos="426"/>
        </w:tabs>
        <w:contextualSpacing/>
        <w:jc w:val="both"/>
        <w:rPr>
          <w:rFonts w:ascii="Arial" w:eastAsia="Calibri" w:hAnsi="Arial" w:cs="Arial"/>
          <w:sz w:val="24"/>
          <w:szCs w:val="24"/>
        </w:rPr>
      </w:pPr>
      <w:r w:rsidRPr="003B1507">
        <w:rPr>
          <w:rFonts w:ascii="Arial" w:eastAsia="Calibri" w:hAnsi="Arial" w:cs="Arial"/>
          <w:sz w:val="24"/>
          <w:szCs w:val="24"/>
        </w:rPr>
        <w:t>Que sea de igual o mayor tamaño lo que determina la aplicación del factor compensatorio.</w:t>
      </w:r>
    </w:p>
    <w:p w14:paraId="37BD31A5" w14:textId="77777777" w:rsidR="00070B67" w:rsidRPr="003B1507" w:rsidRDefault="00070B67" w:rsidP="0056118B">
      <w:pPr>
        <w:numPr>
          <w:ilvl w:val="0"/>
          <w:numId w:val="9"/>
        </w:numPr>
        <w:tabs>
          <w:tab w:val="left" w:pos="426"/>
        </w:tabs>
        <w:contextualSpacing/>
        <w:jc w:val="both"/>
        <w:rPr>
          <w:rFonts w:ascii="Arial" w:eastAsia="Calibri" w:hAnsi="Arial" w:cs="Arial"/>
          <w:sz w:val="24"/>
          <w:szCs w:val="24"/>
        </w:rPr>
      </w:pPr>
      <w:r w:rsidRPr="003B1507">
        <w:rPr>
          <w:rFonts w:ascii="Arial" w:eastAsia="Calibri" w:hAnsi="Arial" w:cs="Arial"/>
          <w:sz w:val="24"/>
          <w:szCs w:val="24"/>
        </w:rPr>
        <w:t>Que sea de igual o mayor contexto paisajístico al fragmento del ecosistema impactado.</w:t>
      </w:r>
    </w:p>
    <w:p w14:paraId="70266234" w14:textId="77777777" w:rsidR="00070B67" w:rsidRPr="003B1507" w:rsidRDefault="00070B67" w:rsidP="0056118B">
      <w:pPr>
        <w:numPr>
          <w:ilvl w:val="0"/>
          <w:numId w:val="9"/>
        </w:numPr>
        <w:tabs>
          <w:tab w:val="left" w:pos="426"/>
        </w:tabs>
        <w:contextualSpacing/>
        <w:jc w:val="both"/>
        <w:rPr>
          <w:rFonts w:ascii="Arial" w:eastAsia="Calibri" w:hAnsi="Arial" w:cs="Arial"/>
          <w:sz w:val="24"/>
          <w:szCs w:val="24"/>
        </w:rPr>
      </w:pPr>
      <w:r w:rsidRPr="003B1507">
        <w:rPr>
          <w:rFonts w:ascii="Arial" w:eastAsia="Calibri" w:hAnsi="Arial" w:cs="Arial"/>
          <w:sz w:val="24"/>
          <w:szCs w:val="24"/>
        </w:rPr>
        <w:t>Que tenga igual o mayor riqueza de especies al fragmento del ecosistema impactado.</w:t>
      </w:r>
    </w:p>
    <w:p w14:paraId="0B9247E0" w14:textId="77777777" w:rsidR="001823F6" w:rsidRPr="003B1507" w:rsidRDefault="001823F6" w:rsidP="001823F6">
      <w:pPr>
        <w:tabs>
          <w:tab w:val="left" w:pos="426"/>
        </w:tabs>
        <w:spacing w:line="240" w:lineRule="auto"/>
        <w:ind w:left="1146"/>
        <w:contextualSpacing/>
        <w:jc w:val="both"/>
        <w:rPr>
          <w:rFonts w:ascii="Arial" w:eastAsia="Calibri" w:hAnsi="Arial" w:cs="Arial"/>
          <w:sz w:val="24"/>
          <w:szCs w:val="24"/>
        </w:rPr>
      </w:pPr>
    </w:p>
    <w:p w14:paraId="05DC0DE8" w14:textId="77777777" w:rsidR="001823F6" w:rsidRPr="003B1507" w:rsidRDefault="001823F6" w:rsidP="001823F6">
      <w:pPr>
        <w:spacing w:after="160" w:line="240" w:lineRule="auto"/>
        <w:jc w:val="both"/>
        <w:rPr>
          <w:rFonts w:ascii="Arial" w:eastAsia="Calibri" w:hAnsi="Arial" w:cs="Arial"/>
          <w:sz w:val="24"/>
          <w:szCs w:val="24"/>
        </w:rPr>
      </w:pPr>
      <w:r w:rsidRPr="003B1507">
        <w:rPr>
          <w:rFonts w:ascii="Arial" w:eastAsia="Calibri" w:hAnsi="Arial" w:cs="Arial"/>
          <w:sz w:val="24"/>
          <w:szCs w:val="24"/>
        </w:rPr>
        <w:t>Dentro de las acciones contempladas para la implementación del proyecto se contemplan los siguientes programas con sus montos aproximados para su ejecución.</w:t>
      </w:r>
    </w:p>
    <w:p w14:paraId="660E333A" w14:textId="77777777" w:rsidR="001823F6" w:rsidRPr="003B1507" w:rsidRDefault="001823F6" w:rsidP="00362CC8">
      <w:pPr>
        <w:pStyle w:val="TABLAS"/>
        <w:rPr>
          <w:rFonts w:eastAsia="Calibri"/>
        </w:rPr>
      </w:pPr>
      <w:bookmarkStart w:id="199" w:name="_Toc11920122"/>
      <w:bookmarkStart w:id="200" w:name="_Toc166767715"/>
      <w:r w:rsidRPr="003B1507">
        <w:t>Programas contemplados con la implementación del proyecto.</w:t>
      </w:r>
      <w:bookmarkEnd w:id="199"/>
      <w:bookmarkEnd w:id="200"/>
    </w:p>
    <w:p w14:paraId="429A38BF" w14:textId="2887201A" w:rsidR="00E83AD2" w:rsidRDefault="00E83AD2" w:rsidP="001823F6">
      <w:pPr>
        <w:spacing w:after="160"/>
        <w:jc w:val="both"/>
        <w:rPr>
          <w:rFonts w:ascii="Arial" w:eastAsia="Calibri" w:hAnsi="Arial" w:cs="Arial"/>
          <w:sz w:val="24"/>
          <w:szCs w:val="24"/>
        </w:rPr>
      </w:pPr>
    </w:p>
    <w:tbl>
      <w:tblPr>
        <w:tblStyle w:val="Tabladelista4-nfasis1"/>
        <w:tblW w:w="7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4027"/>
        <w:gridCol w:w="2560"/>
      </w:tblGrid>
      <w:tr w:rsidR="005B7747" w:rsidRPr="004258D7" w14:paraId="326EEB4D" w14:textId="77777777" w:rsidTr="00D14486">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1240" w:type="dxa"/>
            <w:tcBorders>
              <w:top w:val="none" w:sz="0" w:space="0" w:color="auto"/>
              <w:left w:val="none" w:sz="0" w:space="0" w:color="auto"/>
              <w:bottom w:val="none" w:sz="0" w:space="0" w:color="auto"/>
            </w:tcBorders>
            <w:hideMark/>
          </w:tcPr>
          <w:p w14:paraId="7B409D9D" w14:textId="77777777" w:rsidR="005B7747" w:rsidRPr="004258D7" w:rsidRDefault="005B7747" w:rsidP="00D14486">
            <w:pPr>
              <w:jc w:val="center"/>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No.</w:t>
            </w:r>
          </w:p>
        </w:tc>
        <w:tc>
          <w:tcPr>
            <w:tcW w:w="4027" w:type="dxa"/>
            <w:tcBorders>
              <w:top w:val="none" w:sz="0" w:space="0" w:color="auto"/>
              <w:bottom w:val="none" w:sz="0" w:space="0" w:color="auto"/>
            </w:tcBorders>
            <w:hideMark/>
          </w:tcPr>
          <w:p w14:paraId="78EB7EB3" w14:textId="77777777" w:rsidR="005B7747" w:rsidRPr="004258D7" w:rsidRDefault="005B7747" w:rsidP="00D14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Proyecto</w:t>
            </w:r>
          </w:p>
        </w:tc>
        <w:tc>
          <w:tcPr>
            <w:tcW w:w="2560" w:type="dxa"/>
            <w:tcBorders>
              <w:top w:val="none" w:sz="0" w:space="0" w:color="auto"/>
              <w:bottom w:val="none" w:sz="0" w:space="0" w:color="auto"/>
              <w:right w:val="none" w:sz="0" w:space="0" w:color="auto"/>
            </w:tcBorders>
            <w:hideMark/>
          </w:tcPr>
          <w:p w14:paraId="7D68A42A" w14:textId="77777777" w:rsidR="005B7747" w:rsidRPr="004258D7" w:rsidRDefault="005B7747" w:rsidP="00D14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Monto aproximado</w:t>
            </w:r>
          </w:p>
        </w:tc>
      </w:tr>
      <w:tr w:rsidR="005B7747" w:rsidRPr="004258D7" w14:paraId="3D12748A" w14:textId="77777777" w:rsidTr="00D14486">
        <w:trPr>
          <w:cnfStyle w:val="000000100000" w:firstRow="0" w:lastRow="0" w:firstColumn="0" w:lastColumn="0" w:oddVBand="0" w:evenVBand="0" w:oddHBand="1"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1240" w:type="dxa"/>
            <w:hideMark/>
          </w:tcPr>
          <w:p w14:paraId="6445AF2E" w14:textId="77777777" w:rsidR="005B7747" w:rsidRPr="004258D7" w:rsidRDefault="005B7747" w:rsidP="00D14486">
            <w:pPr>
              <w:jc w:val="right"/>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1</w:t>
            </w:r>
          </w:p>
        </w:tc>
        <w:tc>
          <w:tcPr>
            <w:tcW w:w="4027" w:type="dxa"/>
            <w:hideMark/>
          </w:tcPr>
          <w:p w14:paraId="605E591E" w14:textId="77777777" w:rsidR="005B7747" w:rsidRPr="004258D7" w:rsidRDefault="005B7747" w:rsidP="00D1448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Programa de Rescate de Flora</w:t>
            </w:r>
          </w:p>
        </w:tc>
        <w:tc>
          <w:tcPr>
            <w:tcW w:w="2560" w:type="dxa"/>
            <w:hideMark/>
          </w:tcPr>
          <w:p w14:paraId="1E8DB2D6" w14:textId="5E0184F9" w:rsidR="005B7747" w:rsidRPr="004258D7" w:rsidRDefault="005B7747" w:rsidP="00D14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80,000.00</w:t>
            </w:r>
          </w:p>
        </w:tc>
      </w:tr>
      <w:tr w:rsidR="005B7747" w:rsidRPr="004258D7" w14:paraId="00BC5E9F" w14:textId="77777777" w:rsidTr="00D14486">
        <w:trPr>
          <w:trHeight w:val="42"/>
          <w:jc w:val="center"/>
        </w:trPr>
        <w:tc>
          <w:tcPr>
            <w:cnfStyle w:val="001000000000" w:firstRow="0" w:lastRow="0" w:firstColumn="1" w:lastColumn="0" w:oddVBand="0" w:evenVBand="0" w:oddHBand="0" w:evenHBand="0" w:firstRowFirstColumn="0" w:firstRowLastColumn="0" w:lastRowFirstColumn="0" w:lastRowLastColumn="0"/>
            <w:tcW w:w="1240" w:type="dxa"/>
            <w:hideMark/>
          </w:tcPr>
          <w:p w14:paraId="080D9FD6" w14:textId="77777777" w:rsidR="005B7747" w:rsidRPr="004258D7" w:rsidRDefault="005B7747" w:rsidP="00D14486">
            <w:pPr>
              <w:jc w:val="right"/>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2</w:t>
            </w:r>
          </w:p>
        </w:tc>
        <w:tc>
          <w:tcPr>
            <w:tcW w:w="4027" w:type="dxa"/>
            <w:hideMark/>
          </w:tcPr>
          <w:p w14:paraId="0DB99615" w14:textId="77777777" w:rsidR="005B7747" w:rsidRPr="004258D7" w:rsidRDefault="005B7747" w:rsidP="00D1448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Programa de Rescate de Fauna</w:t>
            </w:r>
          </w:p>
        </w:tc>
        <w:tc>
          <w:tcPr>
            <w:tcW w:w="2560" w:type="dxa"/>
            <w:hideMark/>
          </w:tcPr>
          <w:p w14:paraId="23BF6618" w14:textId="17165BD8" w:rsidR="005B7747" w:rsidRPr="004258D7" w:rsidRDefault="005B7747" w:rsidP="00D14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70,000.00</w:t>
            </w:r>
          </w:p>
        </w:tc>
      </w:tr>
      <w:tr w:rsidR="005B7747" w:rsidRPr="004258D7" w14:paraId="1A6D7E81" w14:textId="77777777" w:rsidTr="00D14486">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240" w:type="dxa"/>
            <w:hideMark/>
          </w:tcPr>
          <w:p w14:paraId="55869A34" w14:textId="77777777" w:rsidR="005B7747" w:rsidRPr="004258D7" w:rsidRDefault="005B7747" w:rsidP="00D14486">
            <w:pPr>
              <w:jc w:val="right"/>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3</w:t>
            </w:r>
          </w:p>
        </w:tc>
        <w:tc>
          <w:tcPr>
            <w:tcW w:w="4027" w:type="dxa"/>
            <w:hideMark/>
          </w:tcPr>
          <w:p w14:paraId="27D6AFAF" w14:textId="77777777" w:rsidR="005B7747" w:rsidRPr="004258D7" w:rsidRDefault="005B7747" w:rsidP="00D1448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Monitoreo Ambiental</w:t>
            </w:r>
          </w:p>
        </w:tc>
        <w:tc>
          <w:tcPr>
            <w:tcW w:w="2560" w:type="dxa"/>
            <w:hideMark/>
          </w:tcPr>
          <w:p w14:paraId="721E9600" w14:textId="77777777" w:rsidR="005B7747" w:rsidRPr="004258D7" w:rsidRDefault="005B7747" w:rsidP="00D14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150,000.00</w:t>
            </w:r>
          </w:p>
        </w:tc>
      </w:tr>
      <w:tr w:rsidR="005B7747" w:rsidRPr="004258D7" w14:paraId="1FD4B093" w14:textId="77777777" w:rsidTr="00D14486">
        <w:trPr>
          <w:trHeight w:val="324"/>
          <w:jc w:val="center"/>
        </w:trPr>
        <w:tc>
          <w:tcPr>
            <w:cnfStyle w:val="001000000000" w:firstRow="0" w:lastRow="0" w:firstColumn="1" w:lastColumn="0" w:oddVBand="0" w:evenVBand="0" w:oddHBand="0" w:evenHBand="0" w:firstRowFirstColumn="0" w:firstRowLastColumn="0" w:lastRowFirstColumn="0" w:lastRowLastColumn="0"/>
            <w:tcW w:w="1240" w:type="dxa"/>
            <w:hideMark/>
          </w:tcPr>
          <w:p w14:paraId="759AE21E" w14:textId="77777777" w:rsidR="005B7747" w:rsidRPr="004258D7" w:rsidRDefault="005B7747" w:rsidP="00D14486">
            <w:pPr>
              <w:jc w:val="right"/>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4</w:t>
            </w:r>
          </w:p>
        </w:tc>
        <w:tc>
          <w:tcPr>
            <w:tcW w:w="4027" w:type="dxa"/>
            <w:hideMark/>
          </w:tcPr>
          <w:p w14:paraId="51E18F22" w14:textId="77777777" w:rsidR="005B7747" w:rsidRPr="004258D7" w:rsidRDefault="005B7747" w:rsidP="00D1448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Supervisión ambiental</w:t>
            </w:r>
          </w:p>
        </w:tc>
        <w:tc>
          <w:tcPr>
            <w:tcW w:w="2560" w:type="dxa"/>
            <w:hideMark/>
          </w:tcPr>
          <w:p w14:paraId="553CFD77" w14:textId="77777777" w:rsidR="005B7747" w:rsidRPr="004258D7" w:rsidRDefault="005B7747" w:rsidP="00D14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150,000.00</w:t>
            </w:r>
          </w:p>
        </w:tc>
      </w:tr>
      <w:tr w:rsidR="005B7747" w:rsidRPr="004258D7" w14:paraId="58C6CD21" w14:textId="77777777" w:rsidTr="00D14486">
        <w:trPr>
          <w:cnfStyle w:val="000000100000" w:firstRow="0" w:lastRow="0" w:firstColumn="0" w:lastColumn="0" w:oddVBand="0" w:evenVBand="0" w:oddHBand="1"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1240" w:type="dxa"/>
            <w:hideMark/>
          </w:tcPr>
          <w:p w14:paraId="3D86B1EC" w14:textId="77777777" w:rsidR="005B7747" w:rsidRPr="004258D7" w:rsidRDefault="005B7747" w:rsidP="00D14486">
            <w:pPr>
              <w:jc w:val="right"/>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5</w:t>
            </w:r>
          </w:p>
        </w:tc>
        <w:tc>
          <w:tcPr>
            <w:tcW w:w="4027" w:type="dxa"/>
            <w:hideMark/>
          </w:tcPr>
          <w:p w14:paraId="73647F40" w14:textId="77777777" w:rsidR="005B7747" w:rsidRPr="004258D7" w:rsidRDefault="005B7747" w:rsidP="00D1448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Medidas de Prevención y Mitigación</w:t>
            </w:r>
          </w:p>
        </w:tc>
        <w:tc>
          <w:tcPr>
            <w:tcW w:w="2560" w:type="dxa"/>
            <w:hideMark/>
          </w:tcPr>
          <w:p w14:paraId="7172B641" w14:textId="77777777" w:rsidR="005B7747" w:rsidRPr="004258D7" w:rsidRDefault="005B7747" w:rsidP="00D14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4258D7">
              <w:rPr>
                <w:rFonts w:ascii="Arial" w:eastAsia="Times New Roman" w:hAnsi="Arial" w:cs="Arial"/>
                <w:color w:val="000000"/>
                <w:sz w:val="24"/>
                <w:szCs w:val="24"/>
                <w:highlight w:val="yellow"/>
                <w:lang w:eastAsia="es-MX"/>
              </w:rPr>
              <w:t>350,000,00</w:t>
            </w:r>
          </w:p>
        </w:tc>
      </w:tr>
      <w:tr w:rsidR="005B7747" w:rsidRPr="003B6677" w14:paraId="07E64736" w14:textId="77777777" w:rsidTr="00D14486">
        <w:trPr>
          <w:trHeight w:val="324"/>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DB84C05" w14:textId="77777777" w:rsidR="005B7747" w:rsidRPr="004258D7" w:rsidRDefault="005B7747" w:rsidP="00D14486">
            <w:pPr>
              <w:rPr>
                <w:rFonts w:ascii="Calibri" w:eastAsia="Times New Roman" w:hAnsi="Calibri" w:cs="Calibri"/>
                <w:color w:val="000000"/>
                <w:highlight w:val="yellow"/>
                <w:lang w:eastAsia="es-MX"/>
              </w:rPr>
            </w:pPr>
            <w:r w:rsidRPr="004258D7">
              <w:rPr>
                <w:rFonts w:ascii="Calibri" w:eastAsia="Times New Roman" w:hAnsi="Calibri" w:cs="Calibri"/>
                <w:color w:val="000000"/>
                <w:highlight w:val="yellow"/>
                <w:lang w:eastAsia="es-MX"/>
              </w:rPr>
              <w:t> </w:t>
            </w:r>
          </w:p>
        </w:tc>
        <w:tc>
          <w:tcPr>
            <w:tcW w:w="4027" w:type="dxa"/>
            <w:noWrap/>
            <w:hideMark/>
          </w:tcPr>
          <w:p w14:paraId="02493E47" w14:textId="77777777" w:rsidR="005B7747" w:rsidRPr="004258D7" w:rsidRDefault="005B7747" w:rsidP="00D144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eastAsia="es-MX"/>
              </w:rPr>
            </w:pPr>
            <w:r w:rsidRPr="004258D7">
              <w:rPr>
                <w:rFonts w:ascii="Calibri" w:eastAsia="Times New Roman" w:hAnsi="Calibri" w:cs="Calibri"/>
                <w:color w:val="000000"/>
                <w:highlight w:val="yellow"/>
                <w:lang w:eastAsia="es-MX"/>
              </w:rPr>
              <w:t xml:space="preserve"> Total </w:t>
            </w:r>
          </w:p>
        </w:tc>
        <w:tc>
          <w:tcPr>
            <w:tcW w:w="2560" w:type="dxa"/>
            <w:noWrap/>
            <w:hideMark/>
          </w:tcPr>
          <w:p w14:paraId="4EE6D0D4" w14:textId="3A91F554" w:rsidR="005B7747" w:rsidRPr="003B6677" w:rsidRDefault="005B7747" w:rsidP="00D14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MX"/>
              </w:rPr>
            </w:pPr>
            <w:r w:rsidRPr="004258D7">
              <w:rPr>
                <w:rFonts w:ascii="Arial" w:eastAsia="Times New Roman" w:hAnsi="Arial" w:cs="Arial"/>
                <w:b/>
                <w:bCs/>
                <w:color w:val="000000"/>
                <w:sz w:val="24"/>
                <w:szCs w:val="24"/>
                <w:highlight w:val="yellow"/>
                <w:lang w:eastAsia="es-MX"/>
              </w:rPr>
              <w:t>800,000.00</w:t>
            </w:r>
          </w:p>
        </w:tc>
      </w:tr>
    </w:tbl>
    <w:p w14:paraId="62E75E62" w14:textId="77777777" w:rsidR="005B7747" w:rsidRPr="003B1507" w:rsidRDefault="005B7747" w:rsidP="001823F6">
      <w:pPr>
        <w:spacing w:after="160"/>
        <w:jc w:val="both"/>
        <w:rPr>
          <w:rFonts w:ascii="Arial" w:eastAsia="Calibri" w:hAnsi="Arial" w:cs="Arial"/>
          <w:sz w:val="24"/>
          <w:szCs w:val="24"/>
        </w:rPr>
      </w:pPr>
    </w:p>
    <w:p w14:paraId="041EEA6B" w14:textId="4D98681B" w:rsidR="00070B67" w:rsidRPr="003B1507" w:rsidRDefault="00821DC3" w:rsidP="00821DC3">
      <w:pPr>
        <w:pStyle w:val="Ttulo2"/>
        <w:rPr>
          <w:rFonts w:eastAsia="Calibri"/>
        </w:rPr>
      </w:pPr>
      <w:bookmarkStart w:id="201" w:name="_Toc525559430"/>
      <w:bookmarkStart w:id="202" w:name="_Toc166767635"/>
      <w:r w:rsidRPr="003B1507">
        <w:rPr>
          <w:rFonts w:eastAsia="Calibri"/>
        </w:rPr>
        <w:lastRenderedPageBreak/>
        <w:t>X</w:t>
      </w:r>
      <w:r w:rsidR="00BC7B79">
        <w:rPr>
          <w:rFonts w:eastAsia="Calibri"/>
        </w:rPr>
        <w:t>II</w:t>
      </w:r>
      <w:r w:rsidRPr="003B1507">
        <w:rPr>
          <w:rFonts w:eastAsia="Calibri"/>
        </w:rPr>
        <w:t>.16</w:t>
      </w:r>
      <w:r w:rsidR="00070B67" w:rsidRPr="003B1507">
        <w:rPr>
          <w:rFonts w:eastAsia="Calibri"/>
        </w:rPr>
        <w:t>.- Acciones de supervisión.</w:t>
      </w:r>
      <w:bookmarkEnd w:id="201"/>
      <w:bookmarkEnd w:id="202"/>
    </w:p>
    <w:p w14:paraId="3113B38F" w14:textId="1EFEEEEC" w:rsidR="00070B67" w:rsidRPr="003B1507" w:rsidRDefault="00070B67" w:rsidP="0056118B">
      <w:pPr>
        <w:tabs>
          <w:tab w:val="left" w:pos="0"/>
        </w:tabs>
        <w:contextualSpacing/>
        <w:jc w:val="both"/>
        <w:rPr>
          <w:rFonts w:ascii="Arial" w:eastAsia="Calibri" w:hAnsi="Arial" w:cs="Arial"/>
          <w:sz w:val="24"/>
          <w:szCs w:val="24"/>
        </w:rPr>
      </w:pPr>
      <w:r w:rsidRPr="003B1507">
        <w:rPr>
          <w:rFonts w:ascii="Arial" w:eastAsia="Calibri" w:hAnsi="Arial" w:cs="Arial"/>
          <w:sz w:val="24"/>
          <w:szCs w:val="24"/>
        </w:rPr>
        <w:t xml:space="preserve">Es necesario establecer un programa de supervisión para verificar que las acciones recomendadas se apliquen conforme a cada uno de los procesos que implica el desarrollo del proyecto para ello se tomara como base el periodo que se contempla para ejecución de la obra, considerando que este proceso se llevará a cabo en mediano y largo plazo en virtud de que se efectuara de acuerdo a la oferta y demanda </w:t>
      </w:r>
      <w:r w:rsidR="00001558" w:rsidRPr="003B1507">
        <w:rPr>
          <w:rFonts w:ascii="Arial" w:eastAsia="Calibri" w:hAnsi="Arial" w:cs="Arial"/>
          <w:sz w:val="24"/>
          <w:szCs w:val="24"/>
        </w:rPr>
        <w:t>de los m</w:t>
      </w:r>
      <w:r w:rsidR="00265348">
        <w:rPr>
          <w:rFonts w:ascii="Arial" w:eastAsia="Calibri" w:hAnsi="Arial" w:cs="Arial"/>
          <w:sz w:val="24"/>
          <w:szCs w:val="24"/>
        </w:rPr>
        <w:t>ateriales</w:t>
      </w:r>
      <w:r w:rsidRPr="003B1507">
        <w:rPr>
          <w:rFonts w:ascii="Arial" w:eastAsia="Calibri" w:hAnsi="Arial" w:cs="Arial"/>
          <w:sz w:val="24"/>
          <w:szCs w:val="24"/>
        </w:rPr>
        <w:t xml:space="preserve">, aspecto que facilitará las acciones de supervisión mismas que serán de acuerdo a las medidas de mitigación que se establecen en cada una de las acciones que implica </w:t>
      </w:r>
      <w:r w:rsidRPr="004258D7">
        <w:rPr>
          <w:rFonts w:ascii="Arial" w:eastAsia="Calibri" w:hAnsi="Arial" w:cs="Arial"/>
          <w:sz w:val="24"/>
          <w:szCs w:val="24"/>
          <w:highlight w:val="yellow"/>
        </w:rPr>
        <w:t xml:space="preserve">el proceso </w:t>
      </w:r>
      <w:r w:rsidR="00001558" w:rsidRPr="004258D7">
        <w:rPr>
          <w:rFonts w:ascii="Arial" w:eastAsia="Calibri" w:hAnsi="Arial" w:cs="Arial"/>
          <w:sz w:val="24"/>
          <w:szCs w:val="24"/>
          <w:highlight w:val="yellow"/>
        </w:rPr>
        <w:t xml:space="preserve">de </w:t>
      </w:r>
      <w:r w:rsidR="00DA04CB" w:rsidRPr="004258D7">
        <w:rPr>
          <w:rFonts w:ascii="Arial" w:eastAsia="Calibri" w:hAnsi="Arial" w:cs="Arial"/>
          <w:sz w:val="24"/>
          <w:szCs w:val="24"/>
          <w:highlight w:val="yellow"/>
        </w:rPr>
        <w:t>extracción</w:t>
      </w:r>
      <w:r w:rsidR="00001558" w:rsidRPr="004258D7">
        <w:rPr>
          <w:rFonts w:ascii="Arial" w:eastAsia="Calibri" w:hAnsi="Arial" w:cs="Arial"/>
          <w:sz w:val="24"/>
          <w:szCs w:val="24"/>
          <w:highlight w:val="yellow"/>
        </w:rPr>
        <w:t xml:space="preserve"> de </w:t>
      </w:r>
      <w:r w:rsidR="00DA04CB" w:rsidRPr="004258D7">
        <w:rPr>
          <w:rFonts w:ascii="Arial" w:eastAsia="Calibri" w:hAnsi="Arial" w:cs="Arial"/>
          <w:sz w:val="24"/>
          <w:szCs w:val="24"/>
          <w:highlight w:val="yellow"/>
        </w:rPr>
        <w:t>material pétreo</w:t>
      </w:r>
      <w:r w:rsidR="00001558" w:rsidRPr="004258D7">
        <w:rPr>
          <w:rFonts w:ascii="Arial" w:eastAsia="Calibri" w:hAnsi="Arial" w:cs="Arial"/>
          <w:sz w:val="24"/>
          <w:szCs w:val="24"/>
          <w:highlight w:val="yellow"/>
        </w:rPr>
        <w:t>.</w:t>
      </w:r>
    </w:p>
    <w:p w14:paraId="5BDC40A0" w14:textId="0978E103" w:rsidR="00070B67" w:rsidRPr="003B1507" w:rsidRDefault="00821DC3" w:rsidP="00821DC3">
      <w:pPr>
        <w:pStyle w:val="Ttulo2"/>
        <w:rPr>
          <w:rFonts w:eastAsia="Calibri"/>
        </w:rPr>
      </w:pPr>
      <w:bookmarkStart w:id="203" w:name="_Toc525559431"/>
      <w:bookmarkStart w:id="204" w:name="_Toc166767636"/>
      <w:r w:rsidRPr="003B1507">
        <w:rPr>
          <w:rFonts w:eastAsia="Calibri"/>
        </w:rPr>
        <w:t>X</w:t>
      </w:r>
      <w:r w:rsidR="00BC7B79">
        <w:rPr>
          <w:rFonts w:eastAsia="Calibri"/>
        </w:rPr>
        <w:t>II</w:t>
      </w:r>
      <w:r w:rsidRPr="003B1507">
        <w:rPr>
          <w:rFonts w:eastAsia="Calibri"/>
        </w:rPr>
        <w:t xml:space="preserve">.17.- </w:t>
      </w:r>
      <w:r w:rsidR="00070B67" w:rsidRPr="003B1507">
        <w:rPr>
          <w:rFonts w:eastAsia="Calibri"/>
        </w:rPr>
        <w:t xml:space="preserve">Evaluación del </w:t>
      </w:r>
      <w:r w:rsidR="006A76C9" w:rsidRPr="003B1507">
        <w:rPr>
          <w:rFonts w:eastAsia="Calibri"/>
        </w:rPr>
        <w:t>D</w:t>
      </w:r>
      <w:r w:rsidR="00070B67" w:rsidRPr="003B1507">
        <w:rPr>
          <w:rFonts w:eastAsia="Calibri"/>
        </w:rPr>
        <w:t xml:space="preserve">esempeño </w:t>
      </w:r>
      <w:r w:rsidR="006A76C9" w:rsidRPr="003B1507">
        <w:rPr>
          <w:rFonts w:eastAsia="Calibri"/>
        </w:rPr>
        <w:t>A</w:t>
      </w:r>
      <w:r w:rsidR="00070B67" w:rsidRPr="003B1507">
        <w:rPr>
          <w:rFonts w:eastAsia="Calibri"/>
        </w:rPr>
        <w:t>mbiental.</w:t>
      </w:r>
      <w:bookmarkEnd w:id="203"/>
      <w:bookmarkEnd w:id="204"/>
    </w:p>
    <w:p w14:paraId="2BA82580" w14:textId="77777777" w:rsidR="00070B67" w:rsidRPr="003B1507" w:rsidRDefault="00070B67" w:rsidP="0056118B">
      <w:pPr>
        <w:contextualSpacing/>
        <w:jc w:val="both"/>
        <w:rPr>
          <w:rFonts w:ascii="Arial" w:eastAsia="Calibri" w:hAnsi="Arial" w:cs="Arial"/>
          <w:sz w:val="24"/>
          <w:szCs w:val="24"/>
        </w:rPr>
      </w:pPr>
      <w:r w:rsidRPr="003B1507">
        <w:rPr>
          <w:rFonts w:ascii="Arial" w:eastAsia="Calibri" w:hAnsi="Arial" w:cs="Arial"/>
          <w:sz w:val="24"/>
          <w:szCs w:val="24"/>
        </w:rPr>
        <w:t>Es una herramienta que permite medir y evaluar el desempeño ambiental de acuerdo a las medidas de mitigación propuestas para cada una de las actividades inherentes al proceso del proyecto, de los resultados que se observen durante los procesos se podrán modificar o mantener según sea el caso.</w:t>
      </w:r>
    </w:p>
    <w:p w14:paraId="6CB35E23" w14:textId="77777777" w:rsidR="00070B67" w:rsidRPr="003B1507" w:rsidRDefault="00070B67" w:rsidP="0056118B">
      <w:pPr>
        <w:contextualSpacing/>
        <w:jc w:val="both"/>
        <w:rPr>
          <w:rFonts w:ascii="Arial" w:eastAsia="Calibri" w:hAnsi="Arial" w:cs="Arial"/>
          <w:sz w:val="24"/>
          <w:szCs w:val="24"/>
        </w:rPr>
      </w:pPr>
      <w:r w:rsidRPr="003B1507">
        <w:rPr>
          <w:rFonts w:ascii="Arial" w:eastAsia="Calibri" w:hAnsi="Arial" w:cs="Arial"/>
          <w:sz w:val="24"/>
          <w:szCs w:val="24"/>
        </w:rPr>
        <w:t>Este proceso deberá de ser continuo y acorde al desarrollo o implementación de cada acción del proyecto en los cuales se han detectado los posibles impactos, con ello se podrá determinar su magnitud e implementar alguna acción con la tendencia de minimizar en lo mayor posible sus efectos.</w:t>
      </w:r>
    </w:p>
    <w:p w14:paraId="382F5F39" w14:textId="77777777" w:rsidR="00070B67" w:rsidRPr="003B1507" w:rsidRDefault="00070B67" w:rsidP="00930885">
      <w:pPr>
        <w:contextualSpacing/>
        <w:jc w:val="both"/>
        <w:rPr>
          <w:rFonts w:ascii="Arial" w:eastAsia="Calibri" w:hAnsi="Arial" w:cs="Arial"/>
          <w:sz w:val="24"/>
          <w:szCs w:val="24"/>
        </w:rPr>
      </w:pPr>
      <w:r w:rsidRPr="003B1507">
        <w:rPr>
          <w:rFonts w:ascii="Arial" w:eastAsia="Calibri" w:hAnsi="Arial" w:cs="Arial"/>
          <w:sz w:val="24"/>
          <w:szCs w:val="24"/>
        </w:rPr>
        <w:t>Para los procesos de revisión será necesario documentar tipo de impacto mecanismo de remed</w:t>
      </w:r>
      <w:r w:rsidR="00930885" w:rsidRPr="003B1507">
        <w:rPr>
          <w:rFonts w:ascii="Arial" w:eastAsia="Calibri" w:hAnsi="Arial" w:cs="Arial"/>
          <w:sz w:val="24"/>
          <w:szCs w:val="24"/>
        </w:rPr>
        <w:t>iación y resultados alcanzados.</w:t>
      </w:r>
    </w:p>
    <w:p w14:paraId="0C64E6F3" w14:textId="639CE53C" w:rsidR="00070B67" w:rsidRPr="003B1507" w:rsidRDefault="00821DC3" w:rsidP="00821DC3">
      <w:pPr>
        <w:pStyle w:val="Ttulo2"/>
        <w:rPr>
          <w:rFonts w:eastAsia="Calibri"/>
        </w:rPr>
      </w:pPr>
      <w:bookmarkStart w:id="205" w:name="_Toc525559432"/>
      <w:bookmarkStart w:id="206" w:name="_Toc166767637"/>
      <w:r w:rsidRPr="003B1507">
        <w:rPr>
          <w:rFonts w:eastAsia="Calibri"/>
        </w:rPr>
        <w:t>X</w:t>
      </w:r>
      <w:r w:rsidR="00BC7B79">
        <w:rPr>
          <w:rFonts w:eastAsia="Calibri"/>
        </w:rPr>
        <w:t>II</w:t>
      </w:r>
      <w:r w:rsidRPr="003B1507">
        <w:rPr>
          <w:rFonts w:eastAsia="Calibri"/>
        </w:rPr>
        <w:t>.18</w:t>
      </w:r>
      <w:r w:rsidR="00070B67" w:rsidRPr="003B1507">
        <w:rPr>
          <w:rFonts w:eastAsia="Calibri"/>
        </w:rPr>
        <w:t>.-Procedimientos para instrumentar medida de mejora.</w:t>
      </w:r>
      <w:bookmarkEnd w:id="205"/>
      <w:bookmarkEnd w:id="206"/>
    </w:p>
    <w:p w14:paraId="15FCB892" w14:textId="307D3727" w:rsidR="00070B67" w:rsidRPr="003B1507" w:rsidRDefault="00070B67" w:rsidP="0056118B">
      <w:pPr>
        <w:contextualSpacing/>
        <w:jc w:val="both"/>
        <w:rPr>
          <w:rFonts w:ascii="Arial" w:eastAsia="Calibri" w:hAnsi="Arial" w:cs="Arial"/>
          <w:sz w:val="24"/>
          <w:szCs w:val="24"/>
        </w:rPr>
      </w:pPr>
      <w:r w:rsidRPr="003B1507">
        <w:rPr>
          <w:rFonts w:ascii="Arial" w:eastAsia="Calibri" w:hAnsi="Arial" w:cs="Arial"/>
          <w:sz w:val="24"/>
          <w:szCs w:val="24"/>
        </w:rPr>
        <w:t xml:space="preserve">Derivado del análisis o evaluación por las autoridades en la materia al presente estudio en el cual se emitirán recomendaciones para fortalecer acciones de mitigación hacia aquellos impactos que permanecerán por la propia condición del proyecto y tomando </w:t>
      </w:r>
      <w:r w:rsidR="00DA04CB">
        <w:rPr>
          <w:rFonts w:ascii="Arial" w:eastAsia="Calibri" w:hAnsi="Arial" w:cs="Arial"/>
          <w:sz w:val="24"/>
          <w:szCs w:val="24"/>
        </w:rPr>
        <w:t>co</w:t>
      </w:r>
      <w:r w:rsidRPr="003B1507">
        <w:rPr>
          <w:rFonts w:ascii="Arial" w:eastAsia="Calibri" w:hAnsi="Arial" w:cs="Arial"/>
          <w:sz w:val="24"/>
          <w:szCs w:val="24"/>
        </w:rPr>
        <w:t>n base la c</w:t>
      </w:r>
      <w:r w:rsidR="00802BC7" w:rsidRPr="003B1507">
        <w:rPr>
          <w:rFonts w:ascii="Arial" w:eastAsia="Calibri" w:hAnsi="Arial" w:cs="Arial"/>
          <w:sz w:val="24"/>
          <w:szCs w:val="24"/>
        </w:rPr>
        <w:t>a</w:t>
      </w:r>
      <w:r w:rsidRPr="003B1507">
        <w:rPr>
          <w:rFonts w:ascii="Arial" w:eastAsia="Calibri" w:hAnsi="Arial" w:cs="Arial"/>
          <w:sz w:val="24"/>
          <w:szCs w:val="24"/>
        </w:rPr>
        <w:t xml:space="preserve">usa y efecto de cada </w:t>
      </w:r>
      <w:r w:rsidR="00C96FF2" w:rsidRPr="003B1507">
        <w:rPr>
          <w:rFonts w:ascii="Arial" w:eastAsia="Calibri" w:hAnsi="Arial" w:cs="Arial"/>
          <w:sz w:val="24"/>
          <w:szCs w:val="24"/>
        </w:rPr>
        <w:t>impacto,</w:t>
      </w:r>
      <w:r w:rsidRPr="003B1507">
        <w:rPr>
          <w:rFonts w:ascii="Arial" w:eastAsia="Calibri" w:hAnsi="Arial" w:cs="Arial"/>
          <w:sz w:val="24"/>
          <w:szCs w:val="24"/>
        </w:rPr>
        <w:t xml:space="preserve"> </w:t>
      </w:r>
      <w:r w:rsidR="00802BC7" w:rsidRPr="003B1507">
        <w:rPr>
          <w:rFonts w:ascii="Arial" w:eastAsia="Calibri" w:hAnsi="Arial" w:cs="Arial"/>
          <w:sz w:val="24"/>
          <w:szCs w:val="24"/>
        </w:rPr>
        <w:t>así</w:t>
      </w:r>
      <w:r w:rsidRPr="003B1507">
        <w:rPr>
          <w:rFonts w:ascii="Arial" w:eastAsia="Calibri" w:hAnsi="Arial" w:cs="Arial"/>
          <w:sz w:val="24"/>
          <w:szCs w:val="24"/>
        </w:rPr>
        <w:t xml:space="preserve"> como las medidas de mitigación aplicadas para reducir dichos impactos estos deberán de evaluarse constantemente en cada uno de los procesos registrándose de la siguiente forma:</w:t>
      </w:r>
    </w:p>
    <w:p w14:paraId="1B4166AC" w14:textId="77777777" w:rsidR="00F75F3B" w:rsidRPr="003B1507" w:rsidRDefault="00070B67" w:rsidP="0056118B">
      <w:pPr>
        <w:contextualSpacing/>
        <w:jc w:val="both"/>
        <w:rPr>
          <w:rFonts w:ascii="Arial" w:eastAsia="Calibri" w:hAnsi="Arial" w:cs="Arial"/>
          <w:sz w:val="24"/>
          <w:szCs w:val="24"/>
        </w:rPr>
      </w:pPr>
      <w:r w:rsidRPr="003B1507">
        <w:rPr>
          <w:rFonts w:ascii="Arial" w:eastAsia="Calibri" w:hAnsi="Arial" w:cs="Arial"/>
          <w:b/>
          <w:sz w:val="24"/>
          <w:szCs w:val="24"/>
        </w:rPr>
        <w:t>ACCIÓN</w:t>
      </w:r>
      <w:r w:rsidRPr="003B1507">
        <w:rPr>
          <w:rFonts w:ascii="Arial" w:eastAsia="Calibri" w:hAnsi="Arial" w:cs="Arial"/>
          <w:sz w:val="24"/>
          <w:szCs w:val="24"/>
        </w:rPr>
        <w:t xml:space="preserve"> del proyecto en la etapa correspondiente (Preparación del sitio, Construcción), al considerar el </w:t>
      </w:r>
      <w:r w:rsidRPr="003B1507">
        <w:rPr>
          <w:rFonts w:ascii="Arial" w:eastAsia="Calibri" w:hAnsi="Arial" w:cs="Arial"/>
          <w:b/>
          <w:sz w:val="24"/>
          <w:szCs w:val="24"/>
        </w:rPr>
        <w:t xml:space="preserve">EFECTO </w:t>
      </w:r>
      <w:r w:rsidRPr="003B1507">
        <w:rPr>
          <w:rFonts w:ascii="Arial" w:eastAsia="Calibri" w:hAnsi="Arial" w:cs="Arial"/>
          <w:sz w:val="24"/>
          <w:szCs w:val="24"/>
        </w:rPr>
        <w:t xml:space="preserve">que se siga manifestando aun con las medidas de mitigación serán resultados de una </w:t>
      </w:r>
      <w:r w:rsidRPr="003B1507">
        <w:rPr>
          <w:rFonts w:ascii="Arial" w:eastAsia="Calibri" w:hAnsi="Arial" w:cs="Arial"/>
          <w:b/>
          <w:sz w:val="24"/>
          <w:szCs w:val="24"/>
        </w:rPr>
        <w:t xml:space="preserve">CAUSA </w:t>
      </w:r>
      <w:r w:rsidRPr="003B1507">
        <w:rPr>
          <w:rFonts w:ascii="Arial" w:eastAsia="Calibri" w:hAnsi="Arial" w:cs="Arial"/>
          <w:sz w:val="24"/>
          <w:szCs w:val="24"/>
        </w:rPr>
        <w:t xml:space="preserve">que obliga a evaluar la aplicación de las </w:t>
      </w:r>
      <w:r w:rsidRPr="003B1507">
        <w:rPr>
          <w:rFonts w:ascii="Arial" w:eastAsia="Calibri" w:hAnsi="Arial" w:cs="Arial"/>
          <w:b/>
          <w:sz w:val="24"/>
          <w:szCs w:val="24"/>
        </w:rPr>
        <w:t>MEDIDAS DE MITIGACIÓN</w:t>
      </w:r>
      <w:r w:rsidRPr="003B1507">
        <w:rPr>
          <w:rFonts w:ascii="Arial" w:eastAsia="Calibri" w:hAnsi="Arial" w:cs="Arial"/>
          <w:sz w:val="24"/>
          <w:szCs w:val="24"/>
        </w:rPr>
        <w:t>, si estas se siguen manifestando se tendrán que imp</w:t>
      </w:r>
      <w:r w:rsidR="006A76C9" w:rsidRPr="003B1507">
        <w:rPr>
          <w:rFonts w:ascii="Arial" w:eastAsia="Calibri" w:hAnsi="Arial" w:cs="Arial"/>
          <w:sz w:val="24"/>
          <w:szCs w:val="24"/>
        </w:rPr>
        <w:t>lementar</w:t>
      </w:r>
      <w:r w:rsidRPr="003B1507">
        <w:rPr>
          <w:rFonts w:ascii="Arial" w:eastAsia="Calibri" w:hAnsi="Arial" w:cs="Arial"/>
          <w:sz w:val="24"/>
          <w:szCs w:val="24"/>
        </w:rPr>
        <w:t xml:space="preserve"> </w:t>
      </w:r>
      <w:r w:rsidRPr="003B1507">
        <w:rPr>
          <w:rFonts w:ascii="Arial" w:eastAsia="Calibri" w:hAnsi="Arial" w:cs="Arial"/>
          <w:b/>
          <w:sz w:val="24"/>
          <w:szCs w:val="24"/>
        </w:rPr>
        <w:t>MEJORA</w:t>
      </w:r>
      <w:r w:rsidRPr="003B1507">
        <w:rPr>
          <w:rFonts w:ascii="Arial" w:eastAsia="Calibri" w:hAnsi="Arial" w:cs="Arial"/>
          <w:sz w:val="24"/>
          <w:szCs w:val="24"/>
        </w:rPr>
        <w:t xml:space="preserve"> de las medidas para contrarrestar los efectos y eliminar las causas que generen la manifestación del impacto para que este sea de menor afectación o desaparezca del entorno del proyecto.</w:t>
      </w:r>
    </w:p>
    <w:p w14:paraId="370C9FB7" w14:textId="77777777" w:rsidR="00171DB4" w:rsidRPr="003B1507" w:rsidRDefault="002A755A" w:rsidP="00362CC8">
      <w:pPr>
        <w:pStyle w:val="TABLAS"/>
        <w:ind w:right="49"/>
      </w:pPr>
      <w:bookmarkStart w:id="207" w:name="_Toc525564590"/>
      <w:bookmarkStart w:id="208" w:name="_Toc534725891"/>
      <w:bookmarkStart w:id="209" w:name="_Toc534788513"/>
      <w:bookmarkStart w:id="210" w:name="_Toc11920124"/>
      <w:bookmarkStart w:id="211" w:name="_Toc166767716"/>
      <w:r w:rsidRPr="003B1507">
        <w:t>Bitácora de registro para acciones de mejora en mitigación de impactos.</w:t>
      </w:r>
      <w:bookmarkEnd w:id="207"/>
      <w:bookmarkEnd w:id="208"/>
      <w:bookmarkEnd w:id="209"/>
      <w:bookmarkEnd w:id="210"/>
      <w:bookmarkEnd w:id="211"/>
    </w:p>
    <w:tbl>
      <w:tblPr>
        <w:tblStyle w:val="Sombreadomedio1-nfasis11"/>
        <w:tblW w:w="7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1571"/>
        <w:gridCol w:w="1517"/>
        <w:gridCol w:w="1941"/>
      </w:tblGrid>
      <w:tr w:rsidR="001E028A" w:rsidRPr="003B1507" w14:paraId="6A3028DE" w14:textId="77777777" w:rsidTr="00DA04CB">
        <w:trPr>
          <w:cnfStyle w:val="100000000000" w:firstRow="1" w:lastRow="0" w:firstColumn="0" w:lastColumn="0" w:oddVBand="0" w:evenVBand="0" w:oddHBand="0" w:evenHBand="0"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681" w:type="dxa"/>
            <w:tcBorders>
              <w:top w:val="none" w:sz="0" w:space="0" w:color="auto"/>
              <w:left w:val="none" w:sz="0" w:space="0" w:color="auto"/>
              <w:bottom w:val="none" w:sz="0" w:space="0" w:color="auto"/>
              <w:right w:val="none" w:sz="0" w:space="0" w:color="auto"/>
            </w:tcBorders>
          </w:tcPr>
          <w:p w14:paraId="7A57F10A" w14:textId="77777777" w:rsidR="001E028A" w:rsidRPr="00BC7B79" w:rsidRDefault="001E028A" w:rsidP="00F75F3B">
            <w:pPr>
              <w:contextualSpacing/>
              <w:jc w:val="center"/>
              <w:rPr>
                <w:rFonts w:ascii="Arial" w:hAnsi="Arial" w:cs="Arial"/>
                <w:b w:val="0"/>
                <w:color w:val="auto"/>
                <w:sz w:val="24"/>
                <w:szCs w:val="24"/>
              </w:rPr>
            </w:pPr>
            <w:r w:rsidRPr="00BC7B79">
              <w:rPr>
                <w:rFonts w:ascii="Arial" w:hAnsi="Arial" w:cs="Arial"/>
                <w:color w:val="auto"/>
                <w:sz w:val="24"/>
                <w:szCs w:val="24"/>
              </w:rPr>
              <w:t>Acción del proyecto</w:t>
            </w:r>
          </w:p>
        </w:tc>
        <w:tc>
          <w:tcPr>
            <w:tcW w:w="1571" w:type="dxa"/>
            <w:tcBorders>
              <w:top w:val="none" w:sz="0" w:space="0" w:color="auto"/>
              <w:left w:val="none" w:sz="0" w:space="0" w:color="auto"/>
              <w:bottom w:val="none" w:sz="0" w:space="0" w:color="auto"/>
              <w:right w:val="none" w:sz="0" w:space="0" w:color="auto"/>
            </w:tcBorders>
          </w:tcPr>
          <w:p w14:paraId="1AC70A5D" w14:textId="77777777" w:rsidR="001E028A" w:rsidRPr="00BC7B79" w:rsidRDefault="001E028A" w:rsidP="00F75F3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BC7B79">
              <w:rPr>
                <w:rFonts w:ascii="Arial" w:hAnsi="Arial" w:cs="Arial"/>
                <w:color w:val="auto"/>
                <w:sz w:val="24"/>
                <w:szCs w:val="24"/>
              </w:rPr>
              <w:t>Efecto</w:t>
            </w:r>
          </w:p>
        </w:tc>
        <w:tc>
          <w:tcPr>
            <w:tcW w:w="1517" w:type="dxa"/>
            <w:tcBorders>
              <w:top w:val="none" w:sz="0" w:space="0" w:color="auto"/>
              <w:left w:val="none" w:sz="0" w:space="0" w:color="auto"/>
              <w:bottom w:val="none" w:sz="0" w:space="0" w:color="auto"/>
              <w:right w:val="none" w:sz="0" w:space="0" w:color="auto"/>
            </w:tcBorders>
          </w:tcPr>
          <w:p w14:paraId="60E563D4" w14:textId="77777777" w:rsidR="001E028A" w:rsidRPr="00BC7B79" w:rsidRDefault="001E028A" w:rsidP="00F75F3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BC7B79">
              <w:rPr>
                <w:rFonts w:ascii="Arial" w:hAnsi="Arial" w:cs="Arial"/>
                <w:color w:val="auto"/>
                <w:sz w:val="24"/>
                <w:szCs w:val="24"/>
              </w:rPr>
              <w:t>Causa</w:t>
            </w:r>
          </w:p>
        </w:tc>
        <w:tc>
          <w:tcPr>
            <w:tcW w:w="1941" w:type="dxa"/>
            <w:tcBorders>
              <w:top w:val="none" w:sz="0" w:space="0" w:color="auto"/>
              <w:left w:val="none" w:sz="0" w:space="0" w:color="auto"/>
              <w:bottom w:val="none" w:sz="0" w:space="0" w:color="auto"/>
              <w:right w:val="none" w:sz="0" w:space="0" w:color="auto"/>
            </w:tcBorders>
          </w:tcPr>
          <w:p w14:paraId="5B33B83F" w14:textId="77777777" w:rsidR="001E028A" w:rsidRPr="00BC7B79" w:rsidRDefault="001E028A" w:rsidP="00F75F3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BC7B79">
              <w:rPr>
                <w:rFonts w:ascii="Arial" w:hAnsi="Arial" w:cs="Arial"/>
                <w:color w:val="auto"/>
                <w:sz w:val="24"/>
                <w:szCs w:val="24"/>
              </w:rPr>
              <w:t>Medida de Mitigación</w:t>
            </w:r>
          </w:p>
        </w:tc>
      </w:tr>
      <w:tr w:rsidR="001E028A" w:rsidRPr="003B1507" w14:paraId="0A9A2188" w14:textId="77777777" w:rsidTr="00DA04CB">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681" w:type="dxa"/>
            <w:tcBorders>
              <w:right w:val="none" w:sz="0" w:space="0" w:color="auto"/>
            </w:tcBorders>
          </w:tcPr>
          <w:p w14:paraId="549CC0A3" w14:textId="77777777" w:rsidR="001E028A" w:rsidRPr="003B1507" w:rsidRDefault="001E028A" w:rsidP="0056118B">
            <w:pPr>
              <w:contextualSpacing/>
              <w:jc w:val="both"/>
              <w:rPr>
                <w:rFonts w:ascii="Arial" w:hAnsi="Arial" w:cs="Arial"/>
                <w:sz w:val="24"/>
                <w:szCs w:val="24"/>
              </w:rPr>
            </w:pPr>
            <w:r w:rsidRPr="003B1507">
              <w:rPr>
                <w:rFonts w:ascii="Arial" w:hAnsi="Arial" w:cs="Arial"/>
                <w:sz w:val="24"/>
                <w:szCs w:val="24"/>
              </w:rPr>
              <w:t>Preparación del sitio</w:t>
            </w:r>
          </w:p>
        </w:tc>
        <w:tc>
          <w:tcPr>
            <w:tcW w:w="1571" w:type="dxa"/>
            <w:tcBorders>
              <w:left w:val="none" w:sz="0" w:space="0" w:color="auto"/>
              <w:right w:val="none" w:sz="0" w:space="0" w:color="auto"/>
            </w:tcBorders>
          </w:tcPr>
          <w:p w14:paraId="1C970DF3" w14:textId="77777777" w:rsidR="001E028A" w:rsidRPr="003B1507" w:rsidRDefault="001E028A" w:rsidP="0056118B">
            <w:pPr>
              <w:numPr>
                <w:ilvl w:val="0"/>
                <w:numId w:val="5"/>
              </w:num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17" w:type="dxa"/>
            <w:tcBorders>
              <w:left w:val="none" w:sz="0" w:space="0" w:color="auto"/>
              <w:right w:val="none" w:sz="0" w:space="0" w:color="auto"/>
            </w:tcBorders>
          </w:tcPr>
          <w:p w14:paraId="69FEE9DC" w14:textId="77777777" w:rsidR="001E028A" w:rsidRPr="003B1507" w:rsidRDefault="001E028A" w:rsidP="0056118B">
            <w:pPr>
              <w:numPr>
                <w:ilvl w:val="0"/>
                <w:numId w:val="5"/>
              </w:num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41" w:type="dxa"/>
            <w:tcBorders>
              <w:left w:val="none" w:sz="0" w:space="0" w:color="auto"/>
            </w:tcBorders>
          </w:tcPr>
          <w:p w14:paraId="735E7ACE" w14:textId="77777777" w:rsidR="001E028A" w:rsidRPr="003B1507" w:rsidRDefault="001E028A" w:rsidP="0056118B">
            <w:pPr>
              <w:numPr>
                <w:ilvl w:val="0"/>
                <w:numId w:val="5"/>
              </w:num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E028A" w:rsidRPr="003B1507" w14:paraId="3E3A99A1" w14:textId="77777777" w:rsidTr="00DA04CB">
        <w:trPr>
          <w:cnfStyle w:val="000000010000" w:firstRow="0" w:lastRow="0" w:firstColumn="0" w:lastColumn="0" w:oddVBand="0" w:evenVBand="0" w:oddHBand="0" w:evenHBand="1"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2681" w:type="dxa"/>
            <w:tcBorders>
              <w:right w:val="none" w:sz="0" w:space="0" w:color="auto"/>
            </w:tcBorders>
          </w:tcPr>
          <w:p w14:paraId="56051913" w14:textId="77777777" w:rsidR="001E028A" w:rsidRPr="003B1507" w:rsidRDefault="001E028A" w:rsidP="0056118B">
            <w:pPr>
              <w:contextualSpacing/>
              <w:jc w:val="both"/>
              <w:rPr>
                <w:rFonts w:ascii="Arial" w:hAnsi="Arial" w:cs="Arial"/>
                <w:sz w:val="24"/>
                <w:szCs w:val="24"/>
              </w:rPr>
            </w:pPr>
            <w:r w:rsidRPr="003B1507">
              <w:rPr>
                <w:rFonts w:ascii="Arial" w:hAnsi="Arial" w:cs="Arial"/>
                <w:sz w:val="24"/>
                <w:szCs w:val="24"/>
              </w:rPr>
              <w:lastRenderedPageBreak/>
              <w:t>Construcción</w:t>
            </w:r>
          </w:p>
        </w:tc>
        <w:tc>
          <w:tcPr>
            <w:tcW w:w="1571" w:type="dxa"/>
            <w:tcBorders>
              <w:left w:val="none" w:sz="0" w:space="0" w:color="auto"/>
              <w:right w:val="none" w:sz="0" w:space="0" w:color="auto"/>
            </w:tcBorders>
          </w:tcPr>
          <w:p w14:paraId="1C9FD05C" w14:textId="77777777" w:rsidR="001E028A" w:rsidRPr="003B1507" w:rsidRDefault="001E028A" w:rsidP="0056118B">
            <w:pPr>
              <w:numPr>
                <w:ilvl w:val="0"/>
                <w:numId w:val="5"/>
              </w:num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17" w:type="dxa"/>
            <w:tcBorders>
              <w:left w:val="none" w:sz="0" w:space="0" w:color="auto"/>
              <w:right w:val="none" w:sz="0" w:space="0" w:color="auto"/>
            </w:tcBorders>
          </w:tcPr>
          <w:p w14:paraId="3A0926D3" w14:textId="77777777" w:rsidR="001E028A" w:rsidRPr="003B1507" w:rsidRDefault="001E028A" w:rsidP="0056118B">
            <w:pPr>
              <w:numPr>
                <w:ilvl w:val="0"/>
                <w:numId w:val="5"/>
              </w:num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941" w:type="dxa"/>
            <w:tcBorders>
              <w:left w:val="none" w:sz="0" w:space="0" w:color="auto"/>
            </w:tcBorders>
          </w:tcPr>
          <w:p w14:paraId="0C23387C" w14:textId="77777777" w:rsidR="001E028A" w:rsidRPr="003B1507" w:rsidRDefault="001E028A" w:rsidP="0056118B">
            <w:pPr>
              <w:numPr>
                <w:ilvl w:val="0"/>
                <w:numId w:val="5"/>
              </w:num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1E028A" w:rsidRPr="003B1507" w14:paraId="23D8EDAB" w14:textId="77777777" w:rsidTr="00DA04CB">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681" w:type="dxa"/>
            <w:tcBorders>
              <w:right w:val="none" w:sz="0" w:space="0" w:color="auto"/>
            </w:tcBorders>
          </w:tcPr>
          <w:p w14:paraId="6924923F" w14:textId="77777777" w:rsidR="001E028A" w:rsidRPr="003B1507" w:rsidRDefault="001E028A" w:rsidP="0056118B">
            <w:pPr>
              <w:contextualSpacing/>
              <w:jc w:val="both"/>
              <w:rPr>
                <w:rFonts w:ascii="Arial" w:hAnsi="Arial" w:cs="Arial"/>
                <w:sz w:val="24"/>
                <w:szCs w:val="24"/>
              </w:rPr>
            </w:pPr>
            <w:r w:rsidRPr="003B1507">
              <w:rPr>
                <w:rFonts w:ascii="Arial" w:hAnsi="Arial" w:cs="Arial"/>
                <w:sz w:val="24"/>
                <w:szCs w:val="24"/>
              </w:rPr>
              <w:t>Operación</w:t>
            </w:r>
          </w:p>
        </w:tc>
        <w:tc>
          <w:tcPr>
            <w:tcW w:w="1571" w:type="dxa"/>
            <w:tcBorders>
              <w:left w:val="none" w:sz="0" w:space="0" w:color="auto"/>
              <w:right w:val="none" w:sz="0" w:space="0" w:color="auto"/>
            </w:tcBorders>
          </w:tcPr>
          <w:p w14:paraId="3B0B7625" w14:textId="77777777" w:rsidR="001E028A" w:rsidRPr="003B1507" w:rsidRDefault="001E028A" w:rsidP="0056118B">
            <w:pPr>
              <w:numPr>
                <w:ilvl w:val="0"/>
                <w:numId w:val="5"/>
              </w:num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17" w:type="dxa"/>
            <w:tcBorders>
              <w:left w:val="none" w:sz="0" w:space="0" w:color="auto"/>
              <w:right w:val="none" w:sz="0" w:space="0" w:color="auto"/>
            </w:tcBorders>
          </w:tcPr>
          <w:p w14:paraId="41C03B90" w14:textId="77777777" w:rsidR="001E028A" w:rsidRPr="003B1507" w:rsidRDefault="001E028A" w:rsidP="0056118B">
            <w:pPr>
              <w:numPr>
                <w:ilvl w:val="0"/>
                <w:numId w:val="5"/>
              </w:num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41" w:type="dxa"/>
            <w:tcBorders>
              <w:left w:val="none" w:sz="0" w:space="0" w:color="auto"/>
            </w:tcBorders>
          </w:tcPr>
          <w:p w14:paraId="06B9E027" w14:textId="77777777" w:rsidR="001E028A" w:rsidRPr="003B1507" w:rsidRDefault="001E028A" w:rsidP="0056118B">
            <w:pPr>
              <w:numPr>
                <w:ilvl w:val="0"/>
                <w:numId w:val="5"/>
              </w:num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5310896" w14:textId="77777777" w:rsidR="00FE7D52" w:rsidRDefault="00FE7D52" w:rsidP="001E028A">
      <w:pPr>
        <w:tabs>
          <w:tab w:val="left" w:pos="1290"/>
        </w:tabs>
        <w:contextualSpacing/>
        <w:jc w:val="both"/>
        <w:rPr>
          <w:rFonts w:ascii="Arial" w:eastAsia="Calibri" w:hAnsi="Arial" w:cs="Arial"/>
          <w:b/>
          <w:sz w:val="24"/>
          <w:szCs w:val="24"/>
        </w:rPr>
      </w:pPr>
    </w:p>
    <w:p w14:paraId="5560C872" w14:textId="17997C5C" w:rsidR="00FE7D52" w:rsidRDefault="00FE7D52" w:rsidP="001E028A">
      <w:pPr>
        <w:tabs>
          <w:tab w:val="left" w:pos="1290"/>
        </w:tabs>
        <w:contextualSpacing/>
        <w:jc w:val="both"/>
        <w:rPr>
          <w:rFonts w:ascii="Arial" w:eastAsia="Calibri" w:hAnsi="Arial" w:cs="Arial"/>
          <w:b/>
          <w:sz w:val="24"/>
          <w:szCs w:val="24"/>
        </w:rPr>
      </w:pPr>
    </w:p>
    <w:p w14:paraId="7644976E" w14:textId="3A50B181" w:rsidR="005B7747" w:rsidRDefault="005B7747" w:rsidP="001E028A">
      <w:pPr>
        <w:tabs>
          <w:tab w:val="left" w:pos="1290"/>
        </w:tabs>
        <w:contextualSpacing/>
        <w:jc w:val="both"/>
        <w:rPr>
          <w:rFonts w:ascii="Arial" w:eastAsia="Calibri" w:hAnsi="Arial" w:cs="Arial"/>
          <w:b/>
          <w:sz w:val="24"/>
          <w:szCs w:val="24"/>
        </w:rPr>
      </w:pPr>
    </w:p>
    <w:p w14:paraId="44B678EE" w14:textId="57D0B630" w:rsidR="005B7747" w:rsidRDefault="005B7747" w:rsidP="001E028A">
      <w:pPr>
        <w:tabs>
          <w:tab w:val="left" w:pos="1290"/>
        </w:tabs>
        <w:contextualSpacing/>
        <w:jc w:val="both"/>
        <w:rPr>
          <w:rFonts w:ascii="Arial" w:eastAsia="Calibri" w:hAnsi="Arial" w:cs="Arial"/>
          <w:b/>
          <w:sz w:val="24"/>
          <w:szCs w:val="24"/>
        </w:rPr>
      </w:pPr>
    </w:p>
    <w:p w14:paraId="7CEA26CD" w14:textId="77777777" w:rsidR="005B7747" w:rsidRDefault="005B7747" w:rsidP="001E028A">
      <w:pPr>
        <w:tabs>
          <w:tab w:val="left" w:pos="1290"/>
        </w:tabs>
        <w:contextualSpacing/>
        <w:jc w:val="both"/>
        <w:rPr>
          <w:rFonts w:ascii="Arial" w:eastAsia="Calibri" w:hAnsi="Arial" w:cs="Arial"/>
          <w:b/>
          <w:sz w:val="24"/>
          <w:szCs w:val="24"/>
        </w:rPr>
      </w:pPr>
    </w:p>
    <w:p w14:paraId="4BA68D79" w14:textId="252346D3" w:rsidR="001E028A" w:rsidRPr="003B1507" w:rsidRDefault="001E028A" w:rsidP="001E028A">
      <w:pPr>
        <w:tabs>
          <w:tab w:val="left" w:pos="1290"/>
        </w:tabs>
        <w:contextualSpacing/>
        <w:jc w:val="both"/>
        <w:rPr>
          <w:rFonts w:ascii="Arial" w:eastAsia="Calibri" w:hAnsi="Arial" w:cs="Arial"/>
          <w:b/>
          <w:sz w:val="24"/>
          <w:szCs w:val="24"/>
        </w:rPr>
      </w:pPr>
      <w:r w:rsidRPr="003B1507">
        <w:rPr>
          <w:rFonts w:ascii="Arial" w:eastAsia="Calibri" w:hAnsi="Arial" w:cs="Arial"/>
          <w:b/>
          <w:sz w:val="24"/>
          <w:szCs w:val="24"/>
        </w:rPr>
        <w:t>Matriz de planeación</w:t>
      </w:r>
    </w:p>
    <w:p w14:paraId="4F8E334C" w14:textId="77777777" w:rsidR="00CA4017" w:rsidRPr="003B1507" w:rsidRDefault="00CA4017" w:rsidP="00362CC8">
      <w:pPr>
        <w:pStyle w:val="TABLAS"/>
      </w:pPr>
      <w:bookmarkStart w:id="212" w:name="_Toc11920125"/>
      <w:r w:rsidRPr="003B1507">
        <w:t xml:space="preserve"> </w:t>
      </w:r>
      <w:bookmarkStart w:id="213" w:name="_Toc166767717"/>
      <w:r w:rsidR="007A0596" w:rsidRPr="003B1507">
        <w:t>C</w:t>
      </w:r>
      <w:r w:rsidRPr="003B1507">
        <w:t>osto de medidas de mitigación desmonte y despalme</w:t>
      </w:r>
      <w:bookmarkEnd w:id="212"/>
      <w:bookmarkEnd w:id="213"/>
    </w:p>
    <w:tbl>
      <w:tblPr>
        <w:tblStyle w:val="Sombreadomedio1-nfasis11"/>
        <w:tblW w:w="11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114"/>
        <w:gridCol w:w="2249"/>
        <w:gridCol w:w="2300"/>
        <w:gridCol w:w="2623"/>
      </w:tblGrid>
      <w:tr w:rsidR="00190759" w:rsidRPr="00190759" w14:paraId="4F615F87" w14:textId="77777777" w:rsidTr="00190759">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923" w:type="dxa"/>
            <w:gridSpan w:val="2"/>
          </w:tcPr>
          <w:p w14:paraId="1D52CA5F" w14:textId="77777777" w:rsidR="00790F8D" w:rsidRPr="00190759" w:rsidRDefault="00790F8D" w:rsidP="00811654">
            <w:pPr>
              <w:spacing w:line="240" w:lineRule="exact"/>
              <w:contextualSpacing/>
              <w:jc w:val="center"/>
              <w:rPr>
                <w:rFonts w:ascii="Arial" w:hAnsi="Arial" w:cs="Arial"/>
                <w:b w:val="0"/>
                <w:color w:val="auto"/>
                <w:sz w:val="24"/>
                <w:szCs w:val="24"/>
              </w:rPr>
            </w:pPr>
            <w:r w:rsidRPr="00190759">
              <w:rPr>
                <w:rFonts w:ascii="Arial" w:hAnsi="Arial" w:cs="Arial"/>
                <w:color w:val="auto"/>
                <w:sz w:val="24"/>
                <w:szCs w:val="24"/>
              </w:rPr>
              <w:t>Línea Estratégica</w:t>
            </w:r>
          </w:p>
        </w:tc>
        <w:tc>
          <w:tcPr>
            <w:tcW w:w="7172" w:type="dxa"/>
            <w:gridSpan w:val="3"/>
          </w:tcPr>
          <w:p w14:paraId="0C2A573C" w14:textId="77777777" w:rsidR="00790F8D" w:rsidRPr="00190759" w:rsidRDefault="00790F8D" w:rsidP="00811654">
            <w:pPr>
              <w:autoSpaceDE w:val="0"/>
              <w:autoSpaceDN w:val="0"/>
              <w:adjustRightInd w:val="0"/>
              <w:spacing w:line="240" w:lineRule="exact"/>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190759">
              <w:rPr>
                <w:rFonts w:ascii="Arial" w:hAnsi="Arial" w:cs="Arial"/>
                <w:color w:val="auto"/>
                <w:sz w:val="24"/>
                <w:szCs w:val="24"/>
              </w:rPr>
              <w:t>Conservación de los Ecosistemas y su Biodiversidad</w:t>
            </w:r>
          </w:p>
        </w:tc>
      </w:tr>
      <w:tr w:rsidR="00790F8D" w:rsidRPr="003B1507" w14:paraId="5BF8ED14" w14:textId="77777777" w:rsidTr="0019075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923" w:type="dxa"/>
            <w:gridSpan w:val="2"/>
            <w:tcBorders>
              <w:right w:val="none" w:sz="0" w:space="0" w:color="auto"/>
            </w:tcBorders>
          </w:tcPr>
          <w:p w14:paraId="659AA9DD" w14:textId="77777777" w:rsidR="00790F8D" w:rsidRPr="003B1507" w:rsidRDefault="00790F8D" w:rsidP="00811654">
            <w:pPr>
              <w:spacing w:line="240" w:lineRule="exact"/>
              <w:contextualSpacing/>
              <w:jc w:val="center"/>
              <w:rPr>
                <w:rFonts w:ascii="Arial" w:hAnsi="Arial" w:cs="Arial"/>
                <w:b w:val="0"/>
                <w:sz w:val="24"/>
                <w:szCs w:val="24"/>
              </w:rPr>
            </w:pPr>
            <w:r w:rsidRPr="003B1507">
              <w:rPr>
                <w:rFonts w:ascii="Arial" w:hAnsi="Arial" w:cs="Arial"/>
                <w:sz w:val="24"/>
                <w:szCs w:val="24"/>
              </w:rPr>
              <w:t>Etapa del Proyecto</w:t>
            </w:r>
          </w:p>
        </w:tc>
        <w:tc>
          <w:tcPr>
            <w:tcW w:w="7172" w:type="dxa"/>
            <w:gridSpan w:val="3"/>
            <w:tcBorders>
              <w:left w:val="none" w:sz="0" w:space="0" w:color="auto"/>
            </w:tcBorders>
          </w:tcPr>
          <w:p w14:paraId="79736BBB" w14:textId="77777777" w:rsidR="00790F8D" w:rsidRPr="003B1507" w:rsidRDefault="00790F8D" w:rsidP="00811654">
            <w:pPr>
              <w:autoSpaceDE w:val="0"/>
              <w:autoSpaceDN w:val="0"/>
              <w:adjustRightInd w:val="0"/>
              <w:spacing w:line="240" w:lineRule="exact"/>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B1507">
              <w:rPr>
                <w:rFonts w:ascii="Arial" w:hAnsi="Arial" w:cs="Arial"/>
                <w:sz w:val="24"/>
                <w:szCs w:val="24"/>
              </w:rPr>
              <w:t>Preparación del Sitio</w:t>
            </w:r>
          </w:p>
        </w:tc>
      </w:tr>
      <w:tr w:rsidR="00790F8D" w:rsidRPr="003B1507" w14:paraId="0F7AABF2" w14:textId="77777777" w:rsidTr="00190759">
        <w:trPr>
          <w:cnfStyle w:val="000000010000" w:firstRow="0" w:lastRow="0" w:firstColumn="0" w:lastColumn="0" w:oddVBand="0" w:evenVBand="0" w:oddHBand="0" w:evenHBand="1"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tcPr>
          <w:p w14:paraId="77ABF3C0" w14:textId="77777777" w:rsidR="00790F8D" w:rsidRPr="003B1507" w:rsidRDefault="00790F8D" w:rsidP="00811654">
            <w:pPr>
              <w:spacing w:line="240" w:lineRule="exact"/>
              <w:contextualSpacing/>
              <w:jc w:val="center"/>
              <w:rPr>
                <w:rFonts w:ascii="Arial" w:hAnsi="Arial" w:cs="Arial"/>
                <w:b w:val="0"/>
                <w:sz w:val="24"/>
                <w:szCs w:val="24"/>
              </w:rPr>
            </w:pPr>
            <w:r w:rsidRPr="003B1507">
              <w:rPr>
                <w:rFonts w:ascii="Arial" w:hAnsi="Arial" w:cs="Arial"/>
                <w:b w:val="0"/>
                <w:sz w:val="24"/>
                <w:szCs w:val="24"/>
              </w:rPr>
              <w:t>Acción del proyecto</w:t>
            </w:r>
          </w:p>
        </w:tc>
        <w:tc>
          <w:tcPr>
            <w:tcW w:w="2114" w:type="dxa"/>
            <w:tcBorders>
              <w:left w:val="none" w:sz="0" w:space="0" w:color="auto"/>
              <w:right w:val="none" w:sz="0" w:space="0" w:color="auto"/>
            </w:tcBorders>
          </w:tcPr>
          <w:p w14:paraId="1AB304A3" w14:textId="77777777" w:rsidR="00790F8D" w:rsidRPr="003B1507" w:rsidRDefault="00790F8D" w:rsidP="00811654">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Medida de Prevención y Mitigación</w:t>
            </w:r>
          </w:p>
        </w:tc>
        <w:tc>
          <w:tcPr>
            <w:tcW w:w="2249" w:type="dxa"/>
            <w:tcBorders>
              <w:left w:val="none" w:sz="0" w:space="0" w:color="auto"/>
              <w:right w:val="none" w:sz="0" w:space="0" w:color="auto"/>
            </w:tcBorders>
          </w:tcPr>
          <w:p w14:paraId="60C5ACAA" w14:textId="77777777" w:rsidR="00790F8D" w:rsidRPr="003B1507" w:rsidRDefault="00790F8D" w:rsidP="00811654">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Duración o Tiempo en el que se instrumentará</w:t>
            </w:r>
          </w:p>
        </w:tc>
        <w:tc>
          <w:tcPr>
            <w:tcW w:w="2300" w:type="dxa"/>
            <w:tcBorders>
              <w:left w:val="none" w:sz="0" w:space="0" w:color="auto"/>
              <w:right w:val="none" w:sz="0" w:space="0" w:color="auto"/>
            </w:tcBorders>
          </w:tcPr>
          <w:p w14:paraId="1A7DF297" w14:textId="77777777" w:rsidR="00790F8D" w:rsidRPr="003B1507" w:rsidRDefault="00790F8D" w:rsidP="00811654">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Recursos necesarios ($): costo, equipos, obras, instrumentos, etc.</w:t>
            </w:r>
          </w:p>
        </w:tc>
        <w:tc>
          <w:tcPr>
            <w:tcW w:w="2623" w:type="dxa"/>
            <w:tcBorders>
              <w:left w:val="none" w:sz="0" w:space="0" w:color="auto"/>
            </w:tcBorders>
          </w:tcPr>
          <w:p w14:paraId="6CD055DB" w14:textId="77777777" w:rsidR="00790F8D" w:rsidRPr="003B1507" w:rsidRDefault="00790F8D" w:rsidP="00811654">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Supervisión y grado de cumplimiento, eficiencia y eficacia</w:t>
            </w:r>
          </w:p>
        </w:tc>
      </w:tr>
      <w:tr w:rsidR="00790F8D" w:rsidRPr="003B1507" w14:paraId="60EED6B5" w14:textId="77777777" w:rsidTr="00190759">
        <w:trPr>
          <w:cnfStyle w:val="000000100000" w:firstRow="0" w:lastRow="0" w:firstColumn="0" w:lastColumn="0" w:oddVBand="0" w:evenVBand="0" w:oddHBand="1" w:evenHBand="0" w:firstRowFirstColumn="0" w:firstRowLastColumn="0" w:lastRowFirstColumn="0" w:lastRowLastColumn="0"/>
          <w:trHeight w:val="3183"/>
          <w:jc w:val="center"/>
        </w:trPr>
        <w:tc>
          <w:tcPr>
            <w:cnfStyle w:val="001000000000" w:firstRow="0" w:lastRow="0" w:firstColumn="1" w:lastColumn="0" w:oddVBand="0" w:evenVBand="0" w:oddHBand="0" w:evenHBand="0" w:firstRowFirstColumn="0" w:firstRowLastColumn="0" w:lastRowFirstColumn="0" w:lastRowLastColumn="0"/>
            <w:tcW w:w="1809" w:type="dxa"/>
            <w:vMerge w:val="restart"/>
            <w:tcBorders>
              <w:right w:val="none" w:sz="0" w:space="0" w:color="auto"/>
            </w:tcBorders>
          </w:tcPr>
          <w:p w14:paraId="70232047" w14:textId="77777777" w:rsidR="00790F8D" w:rsidRPr="003B1507" w:rsidRDefault="00790F8D" w:rsidP="00811654">
            <w:pPr>
              <w:spacing w:line="240" w:lineRule="exact"/>
              <w:contextualSpacing/>
              <w:jc w:val="both"/>
              <w:rPr>
                <w:rFonts w:ascii="Arial" w:hAnsi="Arial" w:cs="Arial"/>
                <w:sz w:val="24"/>
                <w:szCs w:val="24"/>
              </w:rPr>
            </w:pPr>
          </w:p>
          <w:p w14:paraId="0E9A3AEF" w14:textId="77777777" w:rsidR="00790F8D" w:rsidRPr="003B1507" w:rsidRDefault="00790F8D" w:rsidP="00811654">
            <w:pPr>
              <w:spacing w:line="240" w:lineRule="exact"/>
              <w:contextualSpacing/>
              <w:jc w:val="both"/>
              <w:rPr>
                <w:rFonts w:ascii="Arial" w:hAnsi="Arial" w:cs="Arial"/>
                <w:sz w:val="24"/>
                <w:szCs w:val="24"/>
              </w:rPr>
            </w:pPr>
          </w:p>
          <w:p w14:paraId="4DD38F1B" w14:textId="77777777" w:rsidR="00790F8D" w:rsidRPr="003B1507" w:rsidRDefault="00790F8D" w:rsidP="00811654">
            <w:pPr>
              <w:spacing w:line="240" w:lineRule="exact"/>
              <w:contextualSpacing/>
              <w:jc w:val="both"/>
              <w:rPr>
                <w:rFonts w:ascii="Arial" w:hAnsi="Arial" w:cs="Arial"/>
                <w:sz w:val="24"/>
                <w:szCs w:val="24"/>
              </w:rPr>
            </w:pPr>
          </w:p>
          <w:p w14:paraId="4825E60F" w14:textId="77777777" w:rsidR="00790F8D" w:rsidRPr="003B1507" w:rsidRDefault="00790F8D" w:rsidP="00811654">
            <w:pPr>
              <w:spacing w:line="240" w:lineRule="exact"/>
              <w:contextualSpacing/>
              <w:jc w:val="both"/>
              <w:rPr>
                <w:rFonts w:ascii="Arial" w:hAnsi="Arial" w:cs="Arial"/>
                <w:sz w:val="24"/>
                <w:szCs w:val="24"/>
              </w:rPr>
            </w:pPr>
          </w:p>
          <w:p w14:paraId="70F7B2D3" w14:textId="77777777" w:rsidR="00790F8D" w:rsidRPr="003B1507" w:rsidRDefault="00790F8D" w:rsidP="00811654">
            <w:pPr>
              <w:spacing w:line="240" w:lineRule="exact"/>
              <w:contextualSpacing/>
              <w:jc w:val="both"/>
              <w:rPr>
                <w:rFonts w:ascii="Arial" w:hAnsi="Arial" w:cs="Arial"/>
                <w:sz w:val="24"/>
                <w:szCs w:val="24"/>
              </w:rPr>
            </w:pPr>
          </w:p>
          <w:p w14:paraId="69943FA3" w14:textId="77777777" w:rsidR="00790F8D" w:rsidRPr="003B1507" w:rsidRDefault="00790F8D" w:rsidP="00811654">
            <w:pPr>
              <w:spacing w:line="240" w:lineRule="exact"/>
              <w:contextualSpacing/>
              <w:jc w:val="both"/>
              <w:rPr>
                <w:rFonts w:ascii="Arial" w:hAnsi="Arial" w:cs="Arial"/>
                <w:sz w:val="24"/>
                <w:szCs w:val="24"/>
              </w:rPr>
            </w:pPr>
          </w:p>
          <w:p w14:paraId="775A3B22" w14:textId="77777777" w:rsidR="00790F8D" w:rsidRPr="003B1507" w:rsidRDefault="00790F8D" w:rsidP="00811654">
            <w:pPr>
              <w:spacing w:line="240" w:lineRule="exact"/>
              <w:contextualSpacing/>
              <w:jc w:val="both"/>
              <w:rPr>
                <w:rFonts w:ascii="Arial" w:hAnsi="Arial" w:cs="Arial"/>
                <w:sz w:val="24"/>
                <w:szCs w:val="24"/>
              </w:rPr>
            </w:pPr>
          </w:p>
          <w:p w14:paraId="5B9B8F45" w14:textId="77777777" w:rsidR="00790F8D" w:rsidRPr="003B1507" w:rsidRDefault="00790F8D" w:rsidP="00811654">
            <w:pPr>
              <w:spacing w:line="240" w:lineRule="exact"/>
              <w:contextualSpacing/>
              <w:jc w:val="both"/>
              <w:rPr>
                <w:rFonts w:ascii="Arial" w:hAnsi="Arial" w:cs="Arial"/>
                <w:sz w:val="24"/>
                <w:szCs w:val="24"/>
              </w:rPr>
            </w:pPr>
            <w:r w:rsidRPr="003B1507">
              <w:rPr>
                <w:rFonts w:ascii="Arial" w:hAnsi="Arial" w:cs="Arial"/>
                <w:sz w:val="24"/>
                <w:szCs w:val="24"/>
              </w:rPr>
              <w:t>Desmonte</w:t>
            </w:r>
          </w:p>
          <w:p w14:paraId="79D43715" w14:textId="77777777" w:rsidR="00790F8D" w:rsidRPr="003B1507" w:rsidRDefault="00790F8D" w:rsidP="00811654">
            <w:pPr>
              <w:spacing w:line="240" w:lineRule="exact"/>
              <w:contextualSpacing/>
              <w:jc w:val="both"/>
              <w:rPr>
                <w:rFonts w:ascii="Arial" w:hAnsi="Arial" w:cs="Arial"/>
                <w:sz w:val="24"/>
                <w:szCs w:val="24"/>
              </w:rPr>
            </w:pPr>
          </w:p>
          <w:p w14:paraId="5D522BD8" w14:textId="77777777" w:rsidR="00790F8D" w:rsidRPr="003B1507" w:rsidRDefault="00790F8D" w:rsidP="00811654">
            <w:pPr>
              <w:spacing w:line="240" w:lineRule="exact"/>
              <w:contextualSpacing/>
              <w:jc w:val="both"/>
              <w:rPr>
                <w:rFonts w:ascii="Arial" w:hAnsi="Arial" w:cs="Arial"/>
                <w:sz w:val="24"/>
                <w:szCs w:val="24"/>
              </w:rPr>
            </w:pPr>
            <w:r w:rsidRPr="003B1507">
              <w:rPr>
                <w:rFonts w:ascii="Arial" w:hAnsi="Arial" w:cs="Arial"/>
                <w:sz w:val="24"/>
                <w:szCs w:val="24"/>
              </w:rPr>
              <w:t xml:space="preserve">y </w:t>
            </w:r>
          </w:p>
          <w:p w14:paraId="3468EA31" w14:textId="77777777" w:rsidR="00790F8D" w:rsidRPr="003B1507" w:rsidRDefault="00790F8D" w:rsidP="00811654">
            <w:pPr>
              <w:spacing w:line="240" w:lineRule="exact"/>
              <w:contextualSpacing/>
              <w:jc w:val="both"/>
              <w:rPr>
                <w:rFonts w:ascii="Arial" w:hAnsi="Arial" w:cs="Arial"/>
                <w:sz w:val="24"/>
                <w:szCs w:val="24"/>
              </w:rPr>
            </w:pPr>
          </w:p>
          <w:p w14:paraId="37ED22C8" w14:textId="77777777" w:rsidR="00790F8D" w:rsidRPr="003B1507" w:rsidRDefault="00790F8D" w:rsidP="00811654">
            <w:pPr>
              <w:spacing w:line="240" w:lineRule="exact"/>
              <w:contextualSpacing/>
              <w:jc w:val="both"/>
              <w:rPr>
                <w:rFonts w:ascii="Arial" w:hAnsi="Arial" w:cs="Arial"/>
                <w:sz w:val="24"/>
                <w:szCs w:val="24"/>
              </w:rPr>
            </w:pPr>
            <w:r w:rsidRPr="003B1507">
              <w:rPr>
                <w:rFonts w:ascii="Arial" w:hAnsi="Arial" w:cs="Arial"/>
                <w:sz w:val="24"/>
                <w:szCs w:val="24"/>
              </w:rPr>
              <w:t>Despalme</w:t>
            </w:r>
          </w:p>
        </w:tc>
        <w:tc>
          <w:tcPr>
            <w:tcW w:w="2114" w:type="dxa"/>
            <w:tcBorders>
              <w:left w:val="none" w:sz="0" w:space="0" w:color="auto"/>
              <w:right w:val="none" w:sz="0" w:space="0" w:color="auto"/>
            </w:tcBorders>
          </w:tcPr>
          <w:p w14:paraId="1F5C295A" w14:textId="77777777" w:rsidR="00790F8D" w:rsidRPr="003B1507" w:rsidRDefault="00790F8D" w:rsidP="00811654">
            <w:pPr>
              <w:spacing w:line="240" w:lineRule="exact"/>
              <w:ind w:left="33" w:hanging="33"/>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1507">
              <w:rPr>
                <w:rFonts w:ascii="Arial" w:hAnsi="Arial" w:cs="Arial"/>
                <w:sz w:val="24"/>
                <w:szCs w:val="24"/>
              </w:rPr>
              <w:t>Rescate y reubicación de especies de flora y fauna del área previo al desmonte con mayor énfasis en aquellas que se encuentren listadas en la NOM-059-SEMARNAT-2010.</w:t>
            </w:r>
          </w:p>
        </w:tc>
        <w:tc>
          <w:tcPr>
            <w:tcW w:w="2249" w:type="dxa"/>
            <w:tcBorders>
              <w:left w:val="none" w:sz="0" w:space="0" w:color="auto"/>
              <w:right w:val="none" w:sz="0" w:space="0" w:color="auto"/>
            </w:tcBorders>
          </w:tcPr>
          <w:p w14:paraId="2DAB1B3E" w14:textId="77777777" w:rsidR="00790F8D" w:rsidRPr="003B1507" w:rsidRDefault="00790F8D" w:rsidP="00811654">
            <w:pPr>
              <w:spacing w:line="240" w:lineRule="exact"/>
              <w:ind w:left="1"/>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1507">
              <w:rPr>
                <w:rFonts w:ascii="Arial" w:hAnsi="Arial" w:cs="Arial"/>
                <w:sz w:val="24"/>
                <w:szCs w:val="24"/>
              </w:rPr>
              <w:t xml:space="preserve">Inicialmente se aplicará el rescate en un periodo de 3-6 meses, anualmente de acuerdo al desarrollo se llevará a cabo un monitoreo adicional para rescate de especies que se detecten. </w:t>
            </w:r>
          </w:p>
        </w:tc>
        <w:tc>
          <w:tcPr>
            <w:tcW w:w="2300" w:type="dxa"/>
            <w:tcBorders>
              <w:left w:val="none" w:sz="0" w:space="0" w:color="auto"/>
              <w:right w:val="none" w:sz="0" w:space="0" w:color="auto"/>
            </w:tcBorders>
          </w:tcPr>
          <w:p w14:paraId="1840E02F" w14:textId="77777777" w:rsidR="00790F8D" w:rsidRPr="003B1507" w:rsidRDefault="00790F8D" w:rsidP="00811654">
            <w:pPr>
              <w:spacing w:line="240" w:lineRule="exact"/>
              <w:ind w:firstLine="23"/>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BE52991" w14:textId="77777777" w:rsidR="00790F8D" w:rsidRPr="003B1507" w:rsidRDefault="00790F8D" w:rsidP="00811654">
            <w:pPr>
              <w:spacing w:line="240" w:lineRule="exact"/>
              <w:ind w:firstLine="23"/>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17865E2" w14:textId="77777777" w:rsidR="00790F8D" w:rsidRPr="00F35EBF" w:rsidRDefault="00790F8D" w:rsidP="00811654">
            <w:pPr>
              <w:spacing w:line="240" w:lineRule="exact"/>
              <w:ind w:firstLine="23"/>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F35EBF">
              <w:rPr>
                <w:rFonts w:ascii="Arial" w:hAnsi="Arial" w:cs="Arial"/>
                <w:sz w:val="24"/>
                <w:szCs w:val="24"/>
                <w:highlight w:val="yellow"/>
              </w:rPr>
              <w:t xml:space="preserve">Flora </w:t>
            </w:r>
          </w:p>
          <w:p w14:paraId="32E97082" w14:textId="77777777" w:rsidR="00790F8D" w:rsidRPr="00F35EBF" w:rsidRDefault="00790F8D" w:rsidP="00811654">
            <w:pPr>
              <w:spacing w:line="240" w:lineRule="exact"/>
              <w:ind w:firstLine="23"/>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F35EBF">
              <w:rPr>
                <w:rFonts w:ascii="Arial" w:hAnsi="Arial" w:cs="Arial"/>
                <w:sz w:val="24"/>
                <w:szCs w:val="24"/>
                <w:highlight w:val="yellow"/>
              </w:rPr>
              <w:t xml:space="preserve">$ </w:t>
            </w:r>
            <w:r w:rsidR="0081703D" w:rsidRPr="00F35EBF">
              <w:rPr>
                <w:rFonts w:ascii="Arial" w:hAnsi="Arial" w:cs="Arial"/>
                <w:sz w:val="24"/>
                <w:szCs w:val="24"/>
                <w:highlight w:val="yellow"/>
              </w:rPr>
              <w:t>8</w:t>
            </w:r>
            <w:r w:rsidRPr="00F35EBF">
              <w:rPr>
                <w:rFonts w:ascii="Arial" w:hAnsi="Arial" w:cs="Arial"/>
                <w:sz w:val="24"/>
                <w:szCs w:val="24"/>
                <w:highlight w:val="yellow"/>
              </w:rPr>
              <w:t>0,000.00</w:t>
            </w:r>
          </w:p>
          <w:p w14:paraId="408E0A29" w14:textId="77777777" w:rsidR="00790F8D" w:rsidRPr="00F35EBF" w:rsidRDefault="00790F8D" w:rsidP="00811654">
            <w:pPr>
              <w:spacing w:line="240" w:lineRule="exact"/>
              <w:ind w:left="360" w:hanging="337"/>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F35EBF">
              <w:rPr>
                <w:rFonts w:ascii="Arial" w:hAnsi="Arial" w:cs="Arial"/>
                <w:sz w:val="24"/>
                <w:szCs w:val="24"/>
                <w:highlight w:val="yellow"/>
              </w:rPr>
              <w:t xml:space="preserve">Fauna </w:t>
            </w:r>
          </w:p>
          <w:p w14:paraId="2428A60E" w14:textId="2E717639" w:rsidR="00790F8D" w:rsidRPr="003B1507" w:rsidRDefault="00790F8D" w:rsidP="00811654">
            <w:pPr>
              <w:spacing w:line="240" w:lineRule="exact"/>
              <w:ind w:left="360" w:hanging="337"/>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BF">
              <w:rPr>
                <w:rFonts w:ascii="Arial" w:hAnsi="Arial" w:cs="Arial"/>
                <w:sz w:val="24"/>
                <w:szCs w:val="24"/>
                <w:highlight w:val="yellow"/>
              </w:rPr>
              <w:t xml:space="preserve">$ </w:t>
            </w:r>
            <w:r w:rsidR="005B7747" w:rsidRPr="00F35EBF">
              <w:rPr>
                <w:rFonts w:ascii="Arial" w:hAnsi="Arial" w:cs="Arial"/>
                <w:sz w:val="24"/>
                <w:szCs w:val="24"/>
                <w:highlight w:val="yellow"/>
              </w:rPr>
              <w:t>7</w:t>
            </w:r>
            <w:r w:rsidR="0081703D" w:rsidRPr="00F35EBF">
              <w:rPr>
                <w:rFonts w:ascii="Arial" w:hAnsi="Arial" w:cs="Arial"/>
                <w:sz w:val="24"/>
                <w:szCs w:val="24"/>
                <w:highlight w:val="yellow"/>
              </w:rPr>
              <w:t>0</w:t>
            </w:r>
            <w:r w:rsidRPr="00F35EBF">
              <w:rPr>
                <w:rFonts w:ascii="Arial" w:hAnsi="Arial" w:cs="Arial"/>
                <w:sz w:val="24"/>
                <w:szCs w:val="24"/>
                <w:highlight w:val="yellow"/>
              </w:rPr>
              <w:t>,000.00</w:t>
            </w:r>
          </w:p>
          <w:p w14:paraId="467734C9" w14:textId="77777777" w:rsidR="00790F8D" w:rsidRPr="003B1507" w:rsidRDefault="00790F8D" w:rsidP="00811654">
            <w:pPr>
              <w:spacing w:line="240" w:lineRule="exact"/>
              <w:ind w:left="360" w:hanging="337"/>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630EAB8" w14:textId="77777777" w:rsidR="00790F8D" w:rsidRPr="003B1507" w:rsidRDefault="00790F8D" w:rsidP="00811654">
            <w:pPr>
              <w:spacing w:line="240" w:lineRule="exact"/>
              <w:ind w:left="360" w:hanging="337"/>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7DA97DAA" w14:textId="77777777" w:rsidR="00790F8D" w:rsidRPr="003B1507" w:rsidRDefault="00790F8D" w:rsidP="00811654">
            <w:pPr>
              <w:spacing w:line="240" w:lineRule="exact"/>
              <w:ind w:left="360" w:hanging="337"/>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623" w:type="dxa"/>
            <w:tcBorders>
              <w:left w:val="none" w:sz="0" w:space="0" w:color="auto"/>
            </w:tcBorders>
          </w:tcPr>
          <w:p w14:paraId="6A46E761" w14:textId="77777777" w:rsidR="00790F8D" w:rsidRPr="003B1507" w:rsidRDefault="00790F8D" w:rsidP="00811654">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B1507">
              <w:rPr>
                <w:rFonts w:ascii="Arial" w:hAnsi="Arial" w:cs="Arial"/>
                <w:sz w:val="24"/>
                <w:szCs w:val="24"/>
              </w:rPr>
              <w:t>Verificación del registro de especies rescatadas manteniendo una supervivencia del 85 % por un periodo de 5 años.</w:t>
            </w:r>
          </w:p>
          <w:p w14:paraId="3D27618F" w14:textId="77777777" w:rsidR="00790F8D" w:rsidRPr="003B1507" w:rsidRDefault="00790F8D" w:rsidP="00811654">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AD68550" w14:textId="77777777" w:rsidR="00790F8D" w:rsidRPr="003B1507" w:rsidRDefault="00790F8D" w:rsidP="00811654">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2C52A27" w14:textId="77777777" w:rsidR="00790F8D" w:rsidRPr="003B1507" w:rsidRDefault="00790F8D" w:rsidP="00811654">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0F8D" w:rsidRPr="003B1507" w14:paraId="1259BB2A" w14:textId="77777777" w:rsidTr="00190759">
        <w:trPr>
          <w:cnfStyle w:val="000000010000" w:firstRow="0" w:lastRow="0" w:firstColumn="0" w:lastColumn="0" w:oddVBand="0" w:evenVBand="0" w:oddHBand="0" w:evenHBand="1" w:firstRowFirstColumn="0" w:firstRowLastColumn="0" w:lastRowFirstColumn="0" w:lastRowLastColumn="0"/>
          <w:trHeight w:val="1901"/>
          <w:jc w:val="center"/>
        </w:trPr>
        <w:tc>
          <w:tcPr>
            <w:cnfStyle w:val="001000000000" w:firstRow="0" w:lastRow="0" w:firstColumn="1" w:lastColumn="0" w:oddVBand="0" w:evenVBand="0" w:oddHBand="0" w:evenHBand="0" w:firstRowFirstColumn="0" w:firstRowLastColumn="0" w:lastRowFirstColumn="0" w:lastRowLastColumn="0"/>
            <w:tcW w:w="1809" w:type="dxa"/>
            <w:vMerge/>
            <w:tcBorders>
              <w:right w:val="none" w:sz="0" w:space="0" w:color="auto"/>
            </w:tcBorders>
          </w:tcPr>
          <w:p w14:paraId="45AFD4F8" w14:textId="77777777" w:rsidR="00790F8D" w:rsidRPr="003B1507" w:rsidRDefault="00790F8D" w:rsidP="00811654">
            <w:pPr>
              <w:spacing w:line="240" w:lineRule="exact"/>
              <w:contextualSpacing/>
              <w:jc w:val="both"/>
              <w:rPr>
                <w:rFonts w:ascii="Arial" w:hAnsi="Arial" w:cs="Arial"/>
                <w:sz w:val="24"/>
                <w:szCs w:val="24"/>
              </w:rPr>
            </w:pPr>
          </w:p>
        </w:tc>
        <w:tc>
          <w:tcPr>
            <w:tcW w:w="2114" w:type="dxa"/>
            <w:tcBorders>
              <w:left w:val="none" w:sz="0" w:space="0" w:color="auto"/>
              <w:right w:val="none" w:sz="0" w:space="0" w:color="auto"/>
            </w:tcBorders>
          </w:tcPr>
          <w:p w14:paraId="0589F834" w14:textId="7756C8C4" w:rsidR="00790F8D" w:rsidRPr="00DA04CB" w:rsidRDefault="005B7747" w:rsidP="00811654">
            <w:pPr>
              <w:spacing w:line="240" w:lineRule="exact"/>
              <w:ind w:left="33" w:hanging="33"/>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highlight w:val="yellow"/>
              </w:rPr>
            </w:pPr>
            <w:r>
              <w:rPr>
                <w:rFonts w:ascii="Arial" w:hAnsi="Arial" w:cs="Arial"/>
                <w:sz w:val="24"/>
                <w:szCs w:val="24"/>
              </w:rPr>
              <w:t>Medidas de Prevención y Mitigación</w:t>
            </w:r>
          </w:p>
        </w:tc>
        <w:tc>
          <w:tcPr>
            <w:tcW w:w="2249" w:type="dxa"/>
            <w:tcBorders>
              <w:left w:val="none" w:sz="0" w:space="0" w:color="auto"/>
              <w:right w:val="none" w:sz="0" w:space="0" w:color="auto"/>
            </w:tcBorders>
          </w:tcPr>
          <w:p w14:paraId="190388A8" w14:textId="610B9458" w:rsidR="00790F8D" w:rsidRPr="00190759" w:rsidRDefault="005B7747" w:rsidP="00811654">
            <w:pPr>
              <w:spacing w:line="240" w:lineRule="exact"/>
              <w:ind w:left="1"/>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90759">
              <w:rPr>
                <w:rFonts w:ascii="Arial" w:hAnsi="Arial" w:cs="Arial"/>
                <w:sz w:val="24"/>
                <w:szCs w:val="24"/>
              </w:rPr>
              <w:t>Establecimiento de letrinas, riego de mitigación de polvos</w:t>
            </w:r>
          </w:p>
        </w:tc>
        <w:tc>
          <w:tcPr>
            <w:tcW w:w="2300" w:type="dxa"/>
            <w:tcBorders>
              <w:left w:val="none" w:sz="0" w:space="0" w:color="auto"/>
              <w:right w:val="none" w:sz="0" w:space="0" w:color="auto"/>
            </w:tcBorders>
          </w:tcPr>
          <w:p w14:paraId="379E5D7D" w14:textId="77777777" w:rsidR="00790F8D" w:rsidRPr="00190759" w:rsidRDefault="00790F8D" w:rsidP="00811654">
            <w:pPr>
              <w:spacing w:line="240" w:lineRule="exact"/>
              <w:ind w:left="360" w:hanging="337"/>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p w14:paraId="517550B0" w14:textId="77777777" w:rsidR="00790F8D" w:rsidRPr="00190759" w:rsidRDefault="00790F8D" w:rsidP="00811654">
            <w:pPr>
              <w:spacing w:line="240" w:lineRule="exact"/>
              <w:ind w:left="360" w:hanging="337"/>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p w14:paraId="1CA54655" w14:textId="522834C0" w:rsidR="00790F8D" w:rsidRPr="00F35EBF" w:rsidRDefault="00F27919" w:rsidP="00811654">
            <w:pPr>
              <w:spacing w:line="240" w:lineRule="exact"/>
              <w:ind w:left="360" w:hanging="337"/>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highlight w:val="yellow"/>
              </w:rPr>
            </w:pPr>
            <w:r w:rsidRPr="00F35EBF">
              <w:rPr>
                <w:rFonts w:ascii="Arial" w:hAnsi="Arial" w:cs="Arial"/>
                <w:sz w:val="24"/>
                <w:szCs w:val="24"/>
                <w:highlight w:val="yellow"/>
              </w:rPr>
              <w:t xml:space="preserve">$ </w:t>
            </w:r>
            <w:r w:rsidR="005B7747" w:rsidRPr="00F35EBF">
              <w:rPr>
                <w:rFonts w:ascii="Arial" w:hAnsi="Arial" w:cs="Arial"/>
                <w:sz w:val="24"/>
                <w:szCs w:val="24"/>
                <w:highlight w:val="yellow"/>
              </w:rPr>
              <w:t>50</w:t>
            </w:r>
            <w:r w:rsidR="00B74420" w:rsidRPr="00F35EBF">
              <w:rPr>
                <w:rFonts w:ascii="Arial" w:hAnsi="Arial" w:cs="Arial"/>
                <w:sz w:val="24"/>
                <w:szCs w:val="24"/>
                <w:highlight w:val="yellow"/>
              </w:rPr>
              <w:t>,</w:t>
            </w:r>
            <w:r w:rsidR="005B7747" w:rsidRPr="00F35EBF">
              <w:rPr>
                <w:rFonts w:ascii="Arial" w:hAnsi="Arial" w:cs="Arial"/>
                <w:sz w:val="24"/>
                <w:szCs w:val="24"/>
                <w:highlight w:val="yellow"/>
              </w:rPr>
              <w:t>00</w:t>
            </w:r>
            <w:r w:rsidR="00B74420" w:rsidRPr="00F35EBF">
              <w:rPr>
                <w:rFonts w:ascii="Arial" w:hAnsi="Arial" w:cs="Arial"/>
                <w:sz w:val="24"/>
                <w:szCs w:val="24"/>
                <w:highlight w:val="yellow"/>
              </w:rPr>
              <w:t>0</w:t>
            </w:r>
            <w:r w:rsidR="00790F8D" w:rsidRPr="00F35EBF">
              <w:rPr>
                <w:rFonts w:ascii="Arial" w:hAnsi="Arial" w:cs="Arial"/>
                <w:sz w:val="24"/>
                <w:szCs w:val="24"/>
                <w:highlight w:val="yellow"/>
              </w:rPr>
              <w:t>.00</w:t>
            </w:r>
          </w:p>
          <w:p w14:paraId="0B87EEEB" w14:textId="77777777" w:rsidR="00790F8D" w:rsidRPr="00190759" w:rsidRDefault="00790F8D" w:rsidP="00811654">
            <w:pPr>
              <w:spacing w:line="240" w:lineRule="exact"/>
              <w:ind w:firstLine="23"/>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35EBF">
              <w:rPr>
                <w:rFonts w:ascii="Arial" w:hAnsi="Arial" w:cs="Arial"/>
                <w:sz w:val="24"/>
                <w:szCs w:val="24"/>
                <w:highlight w:val="yellow"/>
              </w:rPr>
              <w:t>Implementación</w:t>
            </w:r>
          </w:p>
        </w:tc>
        <w:tc>
          <w:tcPr>
            <w:tcW w:w="2623" w:type="dxa"/>
            <w:tcBorders>
              <w:left w:val="none" w:sz="0" w:space="0" w:color="auto"/>
            </w:tcBorders>
          </w:tcPr>
          <w:p w14:paraId="78E55E25" w14:textId="188CA503" w:rsidR="00790F8D" w:rsidRPr="00190759" w:rsidRDefault="005B7747" w:rsidP="00190759">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190759">
              <w:rPr>
                <w:rFonts w:ascii="Arial" w:hAnsi="Arial" w:cs="Arial"/>
                <w:sz w:val="24"/>
                <w:szCs w:val="24"/>
              </w:rPr>
              <w:t>Aplicación de 2 riesgo por semana o cuando se rebase el umbral de alerta, establecimiento de letrinas 1 por cada 15 personas.</w:t>
            </w:r>
          </w:p>
        </w:tc>
      </w:tr>
    </w:tbl>
    <w:p w14:paraId="176DE857" w14:textId="77777777" w:rsidR="00790F8D" w:rsidRPr="003B1507" w:rsidRDefault="00790F8D" w:rsidP="00CA4017">
      <w:pPr>
        <w:pStyle w:val="Tabla"/>
        <w:spacing w:line="276" w:lineRule="auto"/>
      </w:pPr>
    </w:p>
    <w:p w14:paraId="6E772047" w14:textId="77777777" w:rsidR="00790F8D" w:rsidRPr="003B1507" w:rsidRDefault="00790F8D" w:rsidP="00CA4017">
      <w:pPr>
        <w:pStyle w:val="Tabla"/>
        <w:spacing w:line="276" w:lineRule="auto"/>
      </w:pPr>
    </w:p>
    <w:p w14:paraId="6B1E395A" w14:textId="77777777" w:rsidR="00CA4017" w:rsidRPr="003B1507" w:rsidRDefault="00CA4017" w:rsidP="00362CC8">
      <w:pPr>
        <w:pStyle w:val="TABLAS"/>
      </w:pPr>
      <w:bookmarkStart w:id="214" w:name="_Toc11920126"/>
      <w:bookmarkStart w:id="215" w:name="_Toc166767718"/>
      <w:r w:rsidRPr="003B1507">
        <w:t xml:space="preserve">Costo de medidas de mitigación despalme y </w:t>
      </w:r>
      <w:r w:rsidR="000A744B" w:rsidRPr="003B1507">
        <w:t>construcción</w:t>
      </w:r>
      <w:bookmarkEnd w:id="214"/>
      <w:bookmarkEnd w:id="215"/>
    </w:p>
    <w:tbl>
      <w:tblPr>
        <w:tblStyle w:val="Sombreadomedio1-nfasis11"/>
        <w:tblW w:w="11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08"/>
        <w:gridCol w:w="1322"/>
        <w:gridCol w:w="2389"/>
        <w:gridCol w:w="1921"/>
        <w:gridCol w:w="3104"/>
      </w:tblGrid>
      <w:tr w:rsidR="00190759" w:rsidRPr="00190759" w14:paraId="2C05948D" w14:textId="77777777" w:rsidTr="001907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gridSpan w:val="2"/>
          </w:tcPr>
          <w:p w14:paraId="018B31C0" w14:textId="77777777" w:rsidR="001E028A" w:rsidRPr="00190759" w:rsidRDefault="001E028A" w:rsidP="000A744B">
            <w:pPr>
              <w:spacing w:line="240" w:lineRule="exact"/>
              <w:contextualSpacing/>
              <w:jc w:val="both"/>
              <w:rPr>
                <w:rFonts w:ascii="Arial" w:eastAsia="Calibri" w:hAnsi="Arial" w:cs="Arial"/>
                <w:color w:val="auto"/>
                <w:sz w:val="24"/>
                <w:szCs w:val="24"/>
              </w:rPr>
            </w:pPr>
            <w:r w:rsidRPr="00190759">
              <w:rPr>
                <w:rFonts w:ascii="Arial" w:eastAsia="Calibri" w:hAnsi="Arial" w:cs="Arial"/>
                <w:color w:val="auto"/>
                <w:sz w:val="24"/>
                <w:szCs w:val="24"/>
              </w:rPr>
              <w:t>Línea Estratégica</w:t>
            </w:r>
          </w:p>
        </w:tc>
        <w:tc>
          <w:tcPr>
            <w:tcW w:w="8736" w:type="dxa"/>
            <w:gridSpan w:val="4"/>
          </w:tcPr>
          <w:p w14:paraId="5400568F" w14:textId="77777777" w:rsidR="001E028A" w:rsidRPr="00190759" w:rsidRDefault="001E028A" w:rsidP="000A744B">
            <w:pPr>
              <w:spacing w:line="240" w:lineRule="exact"/>
              <w:contextualSpacing/>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190759">
              <w:rPr>
                <w:rFonts w:ascii="Arial" w:eastAsia="Calibri" w:hAnsi="Arial" w:cs="Arial"/>
                <w:color w:val="auto"/>
                <w:sz w:val="24"/>
                <w:szCs w:val="24"/>
              </w:rPr>
              <w:t>Creación de infraestructura para la contención y estabilización de la erosión</w:t>
            </w:r>
          </w:p>
        </w:tc>
      </w:tr>
      <w:tr w:rsidR="001E028A" w:rsidRPr="003B1507" w14:paraId="321BA9D7" w14:textId="77777777" w:rsidTr="00190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gridSpan w:val="2"/>
            <w:tcBorders>
              <w:right w:val="none" w:sz="0" w:space="0" w:color="auto"/>
            </w:tcBorders>
          </w:tcPr>
          <w:p w14:paraId="6D20BA0A" w14:textId="77777777" w:rsidR="001E028A" w:rsidRPr="003B1507" w:rsidRDefault="001E028A" w:rsidP="000A744B">
            <w:pPr>
              <w:spacing w:line="240" w:lineRule="exact"/>
              <w:contextualSpacing/>
              <w:jc w:val="both"/>
              <w:rPr>
                <w:rFonts w:ascii="Arial" w:eastAsia="Calibri" w:hAnsi="Arial" w:cs="Arial"/>
                <w:sz w:val="24"/>
                <w:szCs w:val="24"/>
              </w:rPr>
            </w:pPr>
            <w:r w:rsidRPr="003B1507">
              <w:rPr>
                <w:rFonts w:ascii="Arial" w:eastAsia="Calibri" w:hAnsi="Arial" w:cs="Arial"/>
                <w:sz w:val="24"/>
                <w:szCs w:val="24"/>
              </w:rPr>
              <w:t>Etapa del Proyecto</w:t>
            </w:r>
          </w:p>
        </w:tc>
        <w:tc>
          <w:tcPr>
            <w:tcW w:w="8736" w:type="dxa"/>
            <w:gridSpan w:val="4"/>
            <w:tcBorders>
              <w:left w:val="none" w:sz="0" w:space="0" w:color="auto"/>
            </w:tcBorders>
          </w:tcPr>
          <w:p w14:paraId="1B8E0327"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Preparación del Sitio y Construcción</w:t>
            </w:r>
          </w:p>
        </w:tc>
      </w:tr>
      <w:tr w:rsidR="001E028A" w:rsidRPr="003B1507" w14:paraId="29EA9525" w14:textId="77777777" w:rsidTr="001907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14:paraId="6A4F5932" w14:textId="77777777" w:rsidR="001E028A" w:rsidRPr="003B1507" w:rsidRDefault="001E028A" w:rsidP="00C96FF2">
            <w:pPr>
              <w:spacing w:line="240" w:lineRule="exact"/>
              <w:contextualSpacing/>
              <w:jc w:val="center"/>
              <w:rPr>
                <w:rFonts w:ascii="Arial" w:hAnsi="Arial" w:cs="Arial"/>
                <w:b w:val="0"/>
                <w:sz w:val="24"/>
                <w:szCs w:val="24"/>
              </w:rPr>
            </w:pPr>
            <w:r w:rsidRPr="003B1507">
              <w:rPr>
                <w:rFonts w:ascii="Arial" w:hAnsi="Arial" w:cs="Arial"/>
                <w:b w:val="0"/>
                <w:sz w:val="24"/>
                <w:szCs w:val="24"/>
              </w:rPr>
              <w:t>Acción del proyecto</w:t>
            </w:r>
          </w:p>
        </w:tc>
        <w:tc>
          <w:tcPr>
            <w:tcW w:w="2030" w:type="dxa"/>
            <w:gridSpan w:val="2"/>
            <w:tcBorders>
              <w:left w:val="none" w:sz="0" w:space="0" w:color="auto"/>
              <w:right w:val="none" w:sz="0" w:space="0" w:color="auto"/>
            </w:tcBorders>
          </w:tcPr>
          <w:p w14:paraId="011DC6EF" w14:textId="77777777" w:rsidR="001E028A" w:rsidRPr="003B1507" w:rsidRDefault="001E028A" w:rsidP="00C96FF2">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Medida de Prevención y Mitigación</w:t>
            </w:r>
          </w:p>
        </w:tc>
        <w:tc>
          <w:tcPr>
            <w:tcW w:w="2389" w:type="dxa"/>
            <w:tcBorders>
              <w:left w:val="none" w:sz="0" w:space="0" w:color="auto"/>
              <w:right w:val="none" w:sz="0" w:space="0" w:color="auto"/>
            </w:tcBorders>
          </w:tcPr>
          <w:p w14:paraId="6E656449" w14:textId="77777777" w:rsidR="001E028A" w:rsidRPr="003B1507" w:rsidRDefault="001E028A" w:rsidP="00C96FF2">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Duración o Tiempo en el que se instrumentará</w:t>
            </w:r>
          </w:p>
        </w:tc>
        <w:tc>
          <w:tcPr>
            <w:tcW w:w="1921" w:type="dxa"/>
            <w:tcBorders>
              <w:left w:val="none" w:sz="0" w:space="0" w:color="auto"/>
              <w:right w:val="none" w:sz="0" w:space="0" w:color="auto"/>
            </w:tcBorders>
          </w:tcPr>
          <w:p w14:paraId="42C53DD4" w14:textId="77777777" w:rsidR="001E028A" w:rsidRPr="003B1507" w:rsidRDefault="001E028A" w:rsidP="00C96FF2">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 xml:space="preserve">Recursos necesarios ($): costo, </w:t>
            </w:r>
            <w:r w:rsidRPr="003B1507">
              <w:rPr>
                <w:rFonts w:ascii="Arial" w:hAnsi="Arial" w:cs="Arial"/>
                <w:b/>
                <w:sz w:val="24"/>
                <w:szCs w:val="24"/>
              </w:rPr>
              <w:lastRenderedPageBreak/>
              <w:t>equipos, obras, instrumentos, etc.</w:t>
            </w:r>
          </w:p>
        </w:tc>
        <w:tc>
          <w:tcPr>
            <w:tcW w:w="3104" w:type="dxa"/>
            <w:tcBorders>
              <w:left w:val="none" w:sz="0" w:space="0" w:color="auto"/>
            </w:tcBorders>
          </w:tcPr>
          <w:p w14:paraId="23E1D665" w14:textId="77777777" w:rsidR="001E028A" w:rsidRPr="003B1507" w:rsidRDefault="001E028A" w:rsidP="00C96FF2">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lastRenderedPageBreak/>
              <w:t>Supervisión y grado de cumplimiento, eficiencia y eficacia</w:t>
            </w:r>
          </w:p>
        </w:tc>
      </w:tr>
      <w:tr w:rsidR="00190759" w:rsidRPr="003B1507" w14:paraId="3009678A" w14:textId="77777777" w:rsidTr="00190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14:paraId="2768659D" w14:textId="77777777" w:rsidR="00190759" w:rsidRPr="003B1507" w:rsidRDefault="00190759" w:rsidP="00190759">
            <w:pPr>
              <w:spacing w:line="240" w:lineRule="exact"/>
              <w:contextualSpacing/>
              <w:jc w:val="center"/>
              <w:rPr>
                <w:rFonts w:ascii="Arial" w:hAnsi="Arial" w:cs="Arial"/>
                <w:b w:val="0"/>
                <w:sz w:val="24"/>
                <w:szCs w:val="24"/>
              </w:rPr>
            </w:pPr>
          </w:p>
          <w:p w14:paraId="6B0F0236" w14:textId="77777777" w:rsidR="00190759" w:rsidRPr="003B1507" w:rsidRDefault="00190759" w:rsidP="00190759">
            <w:pPr>
              <w:spacing w:line="240" w:lineRule="exact"/>
              <w:contextualSpacing/>
              <w:jc w:val="center"/>
              <w:rPr>
                <w:rFonts w:ascii="Arial" w:hAnsi="Arial" w:cs="Arial"/>
                <w:b w:val="0"/>
                <w:sz w:val="24"/>
                <w:szCs w:val="24"/>
              </w:rPr>
            </w:pPr>
          </w:p>
          <w:p w14:paraId="39D4CB14" w14:textId="77777777" w:rsidR="00190759" w:rsidRPr="003B1507" w:rsidRDefault="00190759" w:rsidP="00190759">
            <w:pPr>
              <w:spacing w:line="240" w:lineRule="exact"/>
              <w:contextualSpacing/>
              <w:jc w:val="center"/>
              <w:rPr>
                <w:rFonts w:ascii="Arial" w:hAnsi="Arial" w:cs="Arial"/>
                <w:sz w:val="24"/>
                <w:szCs w:val="24"/>
              </w:rPr>
            </w:pPr>
          </w:p>
          <w:p w14:paraId="337F82AD" w14:textId="77777777" w:rsidR="00190759" w:rsidRPr="003B1507" w:rsidRDefault="00190759" w:rsidP="00190759">
            <w:pPr>
              <w:spacing w:line="240" w:lineRule="exact"/>
              <w:contextualSpacing/>
              <w:jc w:val="center"/>
              <w:rPr>
                <w:rFonts w:ascii="Arial" w:hAnsi="Arial" w:cs="Arial"/>
                <w:sz w:val="24"/>
                <w:szCs w:val="24"/>
              </w:rPr>
            </w:pPr>
          </w:p>
          <w:p w14:paraId="3DC4FA78" w14:textId="77777777" w:rsidR="00190759" w:rsidRPr="003B1507" w:rsidRDefault="00190759" w:rsidP="00190759">
            <w:pPr>
              <w:spacing w:line="240" w:lineRule="exact"/>
              <w:contextualSpacing/>
              <w:jc w:val="center"/>
              <w:rPr>
                <w:rFonts w:ascii="Arial" w:hAnsi="Arial" w:cs="Arial"/>
                <w:sz w:val="24"/>
                <w:szCs w:val="24"/>
              </w:rPr>
            </w:pPr>
          </w:p>
          <w:p w14:paraId="48C99C58" w14:textId="77777777" w:rsidR="00190759" w:rsidRPr="003B1507" w:rsidRDefault="00190759" w:rsidP="00190759">
            <w:pPr>
              <w:spacing w:line="240" w:lineRule="exact"/>
              <w:contextualSpacing/>
              <w:jc w:val="center"/>
              <w:rPr>
                <w:rFonts w:ascii="Arial" w:hAnsi="Arial" w:cs="Arial"/>
                <w:sz w:val="24"/>
                <w:szCs w:val="24"/>
              </w:rPr>
            </w:pPr>
          </w:p>
          <w:p w14:paraId="797FB222" w14:textId="77777777" w:rsidR="00190759" w:rsidRPr="003B1507" w:rsidRDefault="00190759" w:rsidP="00190759">
            <w:pPr>
              <w:spacing w:line="240" w:lineRule="exact"/>
              <w:contextualSpacing/>
              <w:jc w:val="center"/>
              <w:rPr>
                <w:rFonts w:ascii="Arial" w:hAnsi="Arial" w:cs="Arial"/>
                <w:sz w:val="24"/>
                <w:szCs w:val="24"/>
              </w:rPr>
            </w:pPr>
            <w:r w:rsidRPr="003B1507">
              <w:rPr>
                <w:rFonts w:ascii="Arial" w:hAnsi="Arial" w:cs="Arial"/>
                <w:sz w:val="24"/>
                <w:szCs w:val="24"/>
              </w:rPr>
              <w:t>Despalme</w:t>
            </w:r>
          </w:p>
        </w:tc>
        <w:tc>
          <w:tcPr>
            <w:tcW w:w="2030" w:type="dxa"/>
            <w:gridSpan w:val="2"/>
            <w:tcBorders>
              <w:left w:val="none" w:sz="0" w:space="0" w:color="auto"/>
              <w:right w:val="none" w:sz="0" w:space="0" w:color="auto"/>
            </w:tcBorders>
          </w:tcPr>
          <w:p w14:paraId="194ADAD6" w14:textId="77C1B3E9" w:rsidR="00190759" w:rsidRPr="007A202B" w:rsidRDefault="00190759" w:rsidP="00190759">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D66F43">
              <w:rPr>
                <w:rFonts w:ascii="Arial" w:eastAsia="Calibri" w:hAnsi="Arial" w:cs="Arial"/>
                <w:sz w:val="24"/>
                <w:szCs w:val="24"/>
              </w:rPr>
              <w:t>Establecer un programa de monitoreo ambiental para cada medida planteada</w:t>
            </w:r>
          </w:p>
        </w:tc>
        <w:tc>
          <w:tcPr>
            <w:tcW w:w="2389" w:type="dxa"/>
            <w:tcBorders>
              <w:left w:val="none" w:sz="0" w:space="0" w:color="auto"/>
              <w:right w:val="none" w:sz="0" w:space="0" w:color="auto"/>
            </w:tcBorders>
          </w:tcPr>
          <w:p w14:paraId="5D1FF717" w14:textId="77777777" w:rsidR="00190759" w:rsidRPr="00D66F43" w:rsidRDefault="00190759" w:rsidP="00190759">
            <w:pPr>
              <w:spacing w:line="240" w:lineRule="exact"/>
              <w:contextualSpacing/>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D66F43">
              <w:rPr>
                <w:rFonts w:ascii="Arial" w:eastAsia="Calibri" w:hAnsi="Arial" w:cs="Arial"/>
                <w:sz w:val="24"/>
                <w:szCs w:val="24"/>
              </w:rPr>
              <w:t>Diariamente en ejecución del proyecto</w:t>
            </w:r>
          </w:p>
          <w:p w14:paraId="67BA0693" w14:textId="21BB8759" w:rsidR="00190759" w:rsidRPr="007A202B" w:rsidRDefault="00190759" w:rsidP="00190759">
            <w:pPr>
              <w:spacing w:line="240" w:lineRule="exact"/>
              <w:ind w:firstLine="15"/>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highlight w:val="yellow"/>
              </w:rPr>
            </w:pPr>
          </w:p>
        </w:tc>
        <w:tc>
          <w:tcPr>
            <w:tcW w:w="1921" w:type="dxa"/>
            <w:tcBorders>
              <w:left w:val="none" w:sz="0" w:space="0" w:color="auto"/>
              <w:right w:val="none" w:sz="0" w:space="0" w:color="auto"/>
            </w:tcBorders>
          </w:tcPr>
          <w:p w14:paraId="6B86CB6D" w14:textId="2E571A87" w:rsidR="00190759" w:rsidRPr="007A202B" w:rsidRDefault="00190759" w:rsidP="00190759">
            <w:pPr>
              <w:autoSpaceDE w:val="0"/>
              <w:autoSpaceDN w:val="0"/>
              <w:adjustRightInd w:val="0"/>
              <w:spacing w:line="240" w:lineRule="exact"/>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highlight w:val="yellow"/>
              </w:rPr>
            </w:pPr>
            <w:r w:rsidRPr="00F35EBF">
              <w:rPr>
                <w:rFonts w:ascii="Arial" w:eastAsia="Calibri" w:hAnsi="Arial" w:cs="Arial"/>
                <w:sz w:val="24"/>
                <w:szCs w:val="24"/>
                <w:highlight w:val="yellow"/>
              </w:rPr>
              <w:t>$150,000.00</w:t>
            </w:r>
            <w:r w:rsidRPr="00D66F43">
              <w:rPr>
                <w:rFonts w:ascii="Arial" w:eastAsia="Calibri" w:hAnsi="Arial" w:cs="Arial"/>
                <w:sz w:val="24"/>
                <w:szCs w:val="24"/>
              </w:rPr>
              <w:t xml:space="preserve"> </w:t>
            </w:r>
          </w:p>
        </w:tc>
        <w:tc>
          <w:tcPr>
            <w:tcW w:w="3104" w:type="dxa"/>
            <w:tcBorders>
              <w:left w:val="none" w:sz="0" w:space="0" w:color="auto"/>
            </w:tcBorders>
          </w:tcPr>
          <w:p w14:paraId="336B2223" w14:textId="5EA17978" w:rsidR="00190759" w:rsidRPr="007A202B" w:rsidRDefault="00190759" w:rsidP="00190759">
            <w:pPr>
              <w:autoSpaceDE w:val="0"/>
              <w:autoSpaceDN w:val="0"/>
              <w:adjustRightInd w:val="0"/>
              <w:spacing w:line="240" w:lineRule="exact"/>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highlight w:val="yellow"/>
              </w:rPr>
            </w:pPr>
            <w:r w:rsidRPr="00D66F43">
              <w:rPr>
                <w:rFonts w:ascii="Arial" w:eastAsia="Calibri" w:hAnsi="Arial" w:cs="Arial"/>
                <w:sz w:val="24"/>
                <w:szCs w:val="24"/>
              </w:rPr>
              <w:t>Verificación y cumplimiento de cada una de las medidas propuestas con el establecimiento del proyecto</w:t>
            </w:r>
          </w:p>
        </w:tc>
      </w:tr>
      <w:tr w:rsidR="001E028A" w:rsidRPr="003B1507" w14:paraId="7A683A53" w14:textId="77777777" w:rsidTr="001907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tcPr>
          <w:p w14:paraId="73D5F644" w14:textId="77777777" w:rsidR="001E028A" w:rsidRPr="003B1507" w:rsidRDefault="001E028A" w:rsidP="000A744B">
            <w:pPr>
              <w:spacing w:line="240" w:lineRule="exact"/>
              <w:contextualSpacing/>
              <w:jc w:val="both"/>
              <w:rPr>
                <w:rFonts w:ascii="Arial" w:eastAsia="Calibri" w:hAnsi="Arial" w:cs="Arial"/>
                <w:sz w:val="24"/>
                <w:szCs w:val="24"/>
              </w:rPr>
            </w:pPr>
          </w:p>
          <w:p w14:paraId="72558670" w14:textId="77777777" w:rsidR="001E028A" w:rsidRPr="003B1507" w:rsidRDefault="001E028A" w:rsidP="000A744B">
            <w:pPr>
              <w:spacing w:line="240" w:lineRule="exact"/>
              <w:contextualSpacing/>
              <w:jc w:val="both"/>
              <w:rPr>
                <w:rFonts w:ascii="Arial" w:eastAsia="Calibri" w:hAnsi="Arial" w:cs="Arial"/>
                <w:sz w:val="24"/>
                <w:szCs w:val="24"/>
              </w:rPr>
            </w:pPr>
          </w:p>
          <w:p w14:paraId="56135AB7" w14:textId="205C2F42" w:rsidR="001E028A" w:rsidRPr="003B1507" w:rsidRDefault="00CA4017" w:rsidP="000A744B">
            <w:pPr>
              <w:spacing w:line="240" w:lineRule="exact"/>
              <w:contextualSpacing/>
              <w:jc w:val="both"/>
              <w:rPr>
                <w:rFonts w:ascii="Arial" w:eastAsia="Calibri" w:hAnsi="Arial" w:cs="Arial"/>
                <w:sz w:val="24"/>
                <w:szCs w:val="24"/>
              </w:rPr>
            </w:pPr>
            <w:r w:rsidRPr="003B1507">
              <w:rPr>
                <w:rFonts w:ascii="Arial" w:eastAsia="Calibri" w:hAnsi="Arial" w:cs="Arial"/>
                <w:sz w:val="24"/>
                <w:szCs w:val="24"/>
              </w:rPr>
              <w:t xml:space="preserve">Construcción de </w:t>
            </w:r>
            <w:r w:rsidR="00D41557" w:rsidRPr="003B1507">
              <w:rPr>
                <w:rFonts w:ascii="Arial" w:eastAsia="Calibri" w:hAnsi="Arial" w:cs="Arial"/>
                <w:sz w:val="24"/>
                <w:szCs w:val="24"/>
              </w:rPr>
              <w:t xml:space="preserve">Rampas y Bancos de </w:t>
            </w:r>
            <w:r w:rsidR="007A202B" w:rsidRPr="003B1507">
              <w:rPr>
                <w:rFonts w:ascii="Arial" w:eastAsia="Calibri" w:hAnsi="Arial" w:cs="Arial"/>
                <w:sz w:val="24"/>
                <w:szCs w:val="24"/>
              </w:rPr>
              <w:t>Extracción</w:t>
            </w:r>
            <w:r w:rsidR="00D456A7" w:rsidRPr="003B1507">
              <w:rPr>
                <w:rFonts w:ascii="Arial" w:eastAsia="Calibri" w:hAnsi="Arial" w:cs="Arial"/>
                <w:sz w:val="24"/>
                <w:szCs w:val="24"/>
              </w:rPr>
              <w:t xml:space="preserve"> </w:t>
            </w:r>
          </w:p>
        </w:tc>
        <w:tc>
          <w:tcPr>
            <w:tcW w:w="2030" w:type="dxa"/>
            <w:gridSpan w:val="2"/>
            <w:tcBorders>
              <w:left w:val="none" w:sz="0" w:space="0" w:color="auto"/>
              <w:right w:val="none" w:sz="0" w:space="0" w:color="auto"/>
            </w:tcBorders>
          </w:tcPr>
          <w:p w14:paraId="3F8C0B34" w14:textId="77777777" w:rsidR="00D41557" w:rsidRPr="003B1507" w:rsidRDefault="00D41557" w:rsidP="00D41557">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p>
          <w:p w14:paraId="7A9692DE" w14:textId="07A5D5B0" w:rsidR="001E028A" w:rsidRPr="003B1507" w:rsidRDefault="001E028A" w:rsidP="00D41557">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 xml:space="preserve">humectación </w:t>
            </w:r>
            <w:r w:rsidR="00D41557" w:rsidRPr="003B1507">
              <w:rPr>
                <w:rFonts w:ascii="Arial" w:eastAsia="Calibri" w:hAnsi="Arial" w:cs="Arial"/>
                <w:sz w:val="24"/>
                <w:szCs w:val="24"/>
              </w:rPr>
              <w:t>d</w:t>
            </w:r>
            <w:r w:rsidRPr="003B1507">
              <w:rPr>
                <w:rFonts w:ascii="Arial" w:eastAsia="Calibri" w:hAnsi="Arial" w:cs="Arial"/>
                <w:sz w:val="24"/>
                <w:szCs w:val="24"/>
              </w:rPr>
              <w:t>e</w:t>
            </w:r>
            <w:r w:rsidR="00D41557" w:rsidRPr="003B1507">
              <w:rPr>
                <w:rFonts w:ascii="Arial" w:eastAsia="Calibri" w:hAnsi="Arial" w:cs="Arial"/>
                <w:sz w:val="24"/>
                <w:szCs w:val="24"/>
              </w:rPr>
              <w:t xml:space="preserve"> </w:t>
            </w:r>
            <w:r w:rsidR="007A202B" w:rsidRPr="003B1507">
              <w:rPr>
                <w:rFonts w:ascii="Arial" w:eastAsia="Calibri" w:hAnsi="Arial" w:cs="Arial"/>
                <w:sz w:val="24"/>
                <w:szCs w:val="24"/>
              </w:rPr>
              <w:t>áreas</w:t>
            </w:r>
            <w:r w:rsidR="00D41557" w:rsidRPr="003B1507">
              <w:rPr>
                <w:rFonts w:ascii="Arial" w:eastAsia="Calibri" w:hAnsi="Arial" w:cs="Arial"/>
                <w:sz w:val="24"/>
                <w:szCs w:val="24"/>
              </w:rPr>
              <w:t xml:space="preserve"> para evitar dispersión de polvos</w:t>
            </w:r>
          </w:p>
        </w:tc>
        <w:tc>
          <w:tcPr>
            <w:tcW w:w="2389" w:type="dxa"/>
            <w:tcBorders>
              <w:left w:val="none" w:sz="0" w:space="0" w:color="auto"/>
              <w:right w:val="none" w:sz="0" w:space="0" w:color="auto"/>
            </w:tcBorders>
          </w:tcPr>
          <w:p w14:paraId="7D8D4BB3" w14:textId="5486FF6F" w:rsidR="001E028A" w:rsidRPr="003B1507" w:rsidRDefault="00190759" w:rsidP="00D41557">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E</w:t>
            </w:r>
            <w:r w:rsidR="00D41557" w:rsidRPr="00F35EBF">
              <w:rPr>
                <w:rFonts w:ascii="Arial" w:eastAsia="Calibri" w:hAnsi="Arial" w:cs="Arial"/>
                <w:sz w:val="24"/>
                <w:szCs w:val="24"/>
                <w:highlight w:val="yellow"/>
              </w:rPr>
              <w:t xml:space="preserve">n la etapa de </w:t>
            </w:r>
            <w:r w:rsidR="007A202B" w:rsidRPr="00F35EBF">
              <w:rPr>
                <w:rFonts w:ascii="Arial" w:eastAsia="Calibri" w:hAnsi="Arial" w:cs="Arial"/>
                <w:sz w:val="24"/>
                <w:szCs w:val="24"/>
                <w:highlight w:val="yellow"/>
              </w:rPr>
              <w:t>extracción</w:t>
            </w:r>
            <w:r w:rsidRPr="00F35EBF">
              <w:rPr>
                <w:rFonts w:ascii="Arial" w:eastAsia="Calibri" w:hAnsi="Arial" w:cs="Arial"/>
                <w:sz w:val="24"/>
                <w:szCs w:val="24"/>
                <w:highlight w:val="yellow"/>
              </w:rPr>
              <w:t xml:space="preserve"> de material </w:t>
            </w:r>
            <w:r w:rsidR="002F1084" w:rsidRPr="00F35EBF">
              <w:rPr>
                <w:rFonts w:ascii="Arial" w:eastAsia="Calibri" w:hAnsi="Arial" w:cs="Arial"/>
                <w:sz w:val="24"/>
                <w:szCs w:val="24"/>
                <w:highlight w:val="yellow"/>
              </w:rPr>
              <w:t>dos riegos</w:t>
            </w:r>
            <w:r w:rsidR="00D41557" w:rsidRPr="00F35EBF">
              <w:rPr>
                <w:rFonts w:ascii="Arial" w:eastAsia="Calibri" w:hAnsi="Arial" w:cs="Arial"/>
                <w:sz w:val="24"/>
                <w:szCs w:val="24"/>
                <w:highlight w:val="yellow"/>
              </w:rPr>
              <w:t xml:space="preserve"> cada semana en caso necesario realizar mas</w:t>
            </w:r>
          </w:p>
        </w:tc>
        <w:tc>
          <w:tcPr>
            <w:tcW w:w="1921" w:type="dxa"/>
            <w:tcBorders>
              <w:left w:val="none" w:sz="0" w:space="0" w:color="auto"/>
              <w:right w:val="none" w:sz="0" w:space="0" w:color="auto"/>
            </w:tcBorders>
          </w:tcPr>
          <w:p w14:paraId="309E1860" w14:textId="77777777" w:rsidR="001E028A" w:rsidRPr="003B1507" w:rsidRDefault="001E028A" w:rsidP="000A744B">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p>
          <w:p w14:paraId="3C19E894" w14:textId="24D3D7BA" w:rsidR="001E028A" w:rsidRPr="00F35EBF" w:rsidRDefault="00D41557" w:rsidP="000A744B">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highlight w:val="yellow"/>
              </w:rPr>
            </w:pPr>
            <w:r w:rsidRPr="00F35EBF">
              <w:rPr>
                <w:rFonts w:ascii="Arial" w:eastAsia="Calibri" w:hAnsi="Arial" w:cs="Arial"/>
                <w:sz w:val="24"/>
                <w:szCs w:val="24"/>
                <w:highlight w:val="yellow"/>
              </w:rPr>
              <w:t>$ 5</w:t>
            </w:r>
            <w:r w:rsidR="00190759" w:rsidRPr="00F35EBF">
              <w:rPr>
                <w:rFonts w:ascii="Arial" w:eastAsia="Calibri" w:hAnsi="Arial" w:cs="Arial"/>
                <w:sz w:val="24"/>
                <w:szCs w:val="24"/>
                <w:highlight w:val="yellow"/>
              </w:rPr>
              <w:t>0</w:t>
            </w:r>
            <w:r w:rsidRPr="00F35EBF">
              <w:rPr>
                <w:rFonts w:ascii="Arial" w:eastAsia="Calibri" w:hAnsi="Arial" w:cs="Arial"/>
                <w:sz w:val="24"/>
                <w:szCs w:val="24"/>
                <w:highlight w:val="yellow"/>
              </w:rPr>
              <w:t>,000</w:t>
            </w:r>
            <w:r w:rsidR="001E028A" w:rsidRPr="00F35EBF">
              <w:rPr>
                <w:rFonts w:ascii="Arial" w:eastAsia="Calibri" w:hAnsi="Arial" w:cs="Arial"/>
                <w:sz w:val="24"/>
                <w:szCs w:val="24"/>
                <w:highlight w:val="yellow"/>
              </w:rPr>
              <w:t>.00</w:t>
            </w:r>
          </w:p>
          <w:p w14:paraId="48FC371A" w14:textId="77777777" w:rsidR="001E028A" w:rsidRPr="003B1507" w:rsidRDefault="00F27919" w:rsidP="000A744B">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Aplicación de riego mensual</w:t>
            </w:r>
            <w:r w:rsidRPr="003B1507">
              <w:rPr>
                <w:rFonts w:ascii="Arial" w:eastAsia="Calibri" w:hAnsi="Arial" w:cs="Arial"/>
                <w:sz w:val="24"/>
                <w:szCs w:val="24"/>
              </w:rPr>
              <w:t xml:space="preserve"> </w:t>
            </w:r>
          </w:p>
        </w:tc>
        <w:tc>
          <w:tcPr>
            <w:tcW w:w="3104" w:type="dxa"/>
            <w:tcBorders>
              <w:left w:val="none" w:sz="0" w:space="0" w:color="auto"/>
            </w:tcBorders>
          </w:tcPr>
          <w:p w14:paraId="0EDAC946" w14:textId="77777777" w:rsidR="001E028A" w:rsidRPr="003B1507" w:rsidRDefault="001E028A" w:rsidP="000A744B">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Verificación en bitácora la aplicación de humectación, mensual, la eficiencia será la nula volatilidad de partículas y acarreo de sustratos por escurrimientos.</w:t>
            </w:r>
          </w:p>
        </w:tc>
      </w:tr>
    </w:tbl>
    <w:p w14:paraId="0B926F54" w14:textId="77777777" w:rsidR="001E028A" w:rsidRPr="003B1507" w:rsidRDefault="001E028A" w:rsidP="001E028A"/>
    <w:p w14:paraId="0BC58FA8" w14:textId="77777777" w:rsidR="00CA4017" w:rsidRPr="003B1507" w:rsidRDefault="007A0596" w:rsidP="00362CC8">
      <w:pPr>
        <w:pStyle w:val="TABLAS"/>
        <w:ind w:right="49"/>
      </w:pPr>
      <w:bookmarkStart w:id="216" w:name="_Toc11920127"/>
      <w:bookmarkStart w:id="217" w:name="_Toc166767719"/>
      <w:r w:rsidRPr="003B1507">
        <w:t>C</w:t>
      </w:r>
      <w:r w:rsidR="00CA4017" w:rsidRPr="003B1507">
        <w:t>osto de medidas de mitigación caminos y construcciones complementarias</w:t>
      </w:r>
      <w:bookmarkEnd w:id="216"/>
      <w:bookmarkEnd w:id="217"/>
    </w:p>
    <w:tbl>
      <w:tblPr>
        <w:tblStyle w:val="Sombreadomedio1-nfasis11"/>
        <w:tblW w:w="11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25"/>
        <w:gridCol w:w="1939"/>
        <w:gridCol w:w="1891"/>
        <w:gridCol w:w="1794"/>
        <w:gridCol w:w="3251"/>
      </w:tblGrid>
      <w:tr w:rsidR="00190759" w:rsidRPr="00190759" w14:paraId="75F9F877" w14:textId="77777777" w:rsidTr="001907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gridSpan w:val="2"/>
          </w:tcPr>
          <w:p w14:paraId="3524E4F7" w14:textId="77777777" w:rsidR="001E028A" w:rsidRPr="00190759" w:rsidRDefault="001E028A" w:rsidP="000A744B">
            <w:pPr>
              <w:spacing w:line="240" w:lineRule="exact"/>
              <w:contextualSpacing/>
              <w:jc w:val="both"/>
              <w:rPr>
                <w:rFonts w:ascii="Arial" w:eastAsia="Calibri" w:hAnsi="Arial" w:cs="Arial"/>
                <w:color w:val="auto"/>
                <w:sz w:val="24"/>
                <w:szCs w:val="24"/>
              </w:rPr>
            </w:pPr>
            <w:r w:rsidRPr="00190759">
              <w:rPr>
                <w:rFonts w:ascii="Arial" w:eastAsia="Calibri" w:hAnsi="Arial" w:cs="Arial"/>
                <w:color w:val="auto"/>
                <w:sz w:val="24"/>
                <w:szCs w:val="24"/>
              </w:rPr>
              <w:t>Línea Estratégica</w:t>
            </w:r>
          </w:p>
        </w:tc>
        <w:tc>
          <w:tcPr>
            <w:tcW w:w="8875" w:type="dxa"/>
            <w:gridSpan w:val="4"/>
          </w:tcPr>
          <w:p w14:paraId="6370B5C3" w14:textId="77777777" w:rsidR="001E028A" w:rsidRPr="00190759" w:rsidRDefault="001E028A" w:rsidP="000A744B">
            <w:pPr>
              <w:spacing w:line="240" w:lineRule="exact"/>
              <w:contextualSpacing/>
              <w:jc w:val="both"/>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sz w:val="24"/>
                <w:szCs w:val="24"/>
              </w:rPr>
            </w:pPr>
            <w:r w:rsidRPr="00190759">
              <w:rPr>
                <w:rFonts w:ascii="Arial" w:eastAsia="Calibri" w:hAnsi="Arial" w:cs="Arial"/>
                <w:color w:val="auto"/>
                <w:sz w:val="24"/>
                <w:szCs w:val="24"/>
              </w:rPr>
              <w:t xml:space="preserve">Conservación de los Ecosistemas </w:t>
            </w:r>
          </w:p>
        </w:tc>
      </w:tr>
      <w:tr w:rsidR="001E028A" w:rsidRPr="003B1507" w14:paraId="4539016D" w14:textId="77777777" w:rsidTr="001907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gridSpan w:val="2"/>
            <w:tcBorders>
              <w:right w:val="none" w:sz="0" w:space="0" w:color="auto"/>
            </w:tcBorders>
          </w:tcPr>
          <w:p w14:paraId="11BDEC63" w14:textId="77777777" w:rsidR="001E028A" w:rsidRPr="003B1507" w:rsidRDefault="001E028A" w:rsidP="000A744B">
            <w:pPr>
              <w:spacing w:line="240" w:lineRule="exact"/>
              <w:contextualSpacing/>
              <w:jc w:val="both"/>
              <w:rPr>
                <w:rFonts w:ascii="Arial" w:eastAsia="Calibri" w:hAnsi="Arial" w:cs="Arial"/>
                <w:sz w:val="24"/>
                <w:szCs w:val="24"/>
              </w:rPr>
            </w:pPr>
            <w:r w:rsidRPr="003B1507">
              <w:rPr>
                <w:rFonts w:ascii="Arial" w:eastAsia="Calibri" w:hAnsi="Arial" w:cs="Arial"/>
                <w:sz w:val="24"/>
                <w:szCs w:val="24"/>
              </w:rPr>
              <w:t>Etapa del Proyecto</w:t>
            </w:r>
          </w:p>
        </w:tc>
        <w:tc>
          <w:tcPr>
            <w:tcW w:w="8875" w:type="dxa"/>
            <w:gridSpan w:val="4"/>
            <w:tcBorders>
              <w:left w:val="none" w:sz="0" w:space="0" w:color="auto"/>
            </w:tcBorders>
          </w:tcPr>
          <w:p w14:paraId="3E224EE2"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Operación</w:t>
            </w:r>
          </w:p>
        </w:tc>
      </w:tr>
      <w:tr w:rsidR="001E028A" w:rsidRPr="003B1507" w14:paraId="37AB44E1" w14:textId="77777777" w:rsidTr="001907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36F89DD2" w14:textId="77777777" w:rsidR="001E028A" w:rsidRPr="003B1507" w:rsidRDefault="001E028A" w:rsidP="00C96FF2">
            <w:pPr>
              <w:spacing w:line="240" w:lineRule="exact"/>
              <w:contextualSpacing/>
              <w:jc w:val="center"/>
              <w:rPr>
                <w:rFonts w:ascii="Arial" w:hAnsi="Arial" w:cs="Arial"/>
                <w:b w:val="0"/>
                <w:sz w:val="24"/>
                <w:szCs w:val="24"/>
              </w:rPr>
            </w:pPr>
            <w:r w:rsidRPr="003B1507">
              <w:rPr>
                <w:rFonts w:ascii="Arial" w:hAnsi="Arial" w:cs="Arial"/>
                <w:b w:val="0"/>
                <w:sz w:val="24"/>
                <w:szCs w:val="24"/>
              </w:rPr>
              <w:t>Acción del proyecto</w:t>
            </w:r>
          </w:p>
        </w:tc>
        <w:tc>
          <w:tcPr>
            <w:tcW w:w="2364" w:type="dxa"/>
            <w:gridSpan w:val="2"/>
            <w:tcBorders>
              <w:left w:val="none" w:sz="0" w:space="0" w:color="auto"/>
              <w:right w:val="none" w:sz="0" w:space="0" w:color="auto"/>
            </w:tcBorders>
          </w:tcPr>
          <w:p w14:paraId="7ACB585A" w14:textId="77777777" w:rsidR="001E028A" w:rsidRPr="003B1507" w:rsidRDefault="001E028A" w:rsidP="00C96FF2">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Medida de Prevención y Mitigación</w:t>
            </w:r>
          </w:p>
        </w:tc>
        <w:tc>
          <w:tcPr>
            <w:tcW w:w="1891" w:type="dxa"/>
            <w:tcBorders>
              <w:left w:val="none" w:sz="0" w:space="0" w:color="auto"/>
              <w:right w:val="none" w:sz="0" w:space="0" w:color="auto"/>
            </w:tcBorders>
          </w:tcPr>
          <w:p w14:paraId="66097771" w14:textId="77777777" w:rsidR="001E028A" w:rsidRPr="003B1507" w:rsidRDefault="001E028A" w:rsidP="00C96FF2">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Duración o Tiempo en el que se instrumentará</w:t>
            </w:r>
          </w:p>
        </w:tc>
        <w:tc>
          <w:tcPr>
            <w:tcW w:w="1794" w:type="dxa"/>
            <w:tcBorders>
              <w:left w:val="none" w:sz="0" w:space="0" w:color="auto"/>
              <w:right w:val="none" w:sz="0" w:space="0" w:color="auto"/>
            </w:tcBorders>
          </w:tcPr>
          <w:p w14:paraId="143828E8" w14:textId="77777777" w:rsidR="001E028A" w:rsidRPr="003B1507" w:rsidRDefault="001E028A" w:rsidP="00C96FF2">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Recursos necesarios ($): costo, equipos, obras, instrumentos, etc.</w:t>
            </w:r>
          </w:p>
        </w:tc>
        <w:tc>
          <w:tcPr>
            <w:tcW w:w="3251" w:type="dxa"/>
            <w:tcBorders>
              <w:left w:val="none" w:sz="0" w:space="0" w:color="auto"/>
            </w:tcBorders>
          </w:tcPr>
          <w:p w14:paraId="4986139D" w14:textId="77777777" w:rsidR="001E028A" w:rsidRPr="003B1507" w:rsidRDefault="001E028A" w:rsidP="00C96FF2">
            <w:pPr>
              <w:autoSpaceDE w:val="0"/>
              <w:autoSpaceDN w:val="0"/>
              <w:adjustRightInd w:val="0"/>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3B1507">
              <w:rPr>
                <w:rFonts w:ascii="Arial" w:hAnsi="Arial" w:cs="Arial"/>
                <w:b/>
                <w:sz w:val="24"/>
                <w:szCs w:val="24"/>
              </w:rPr>
              <w:t>Supervisión y grado de cumplimiento, eficiencia y eficacia</w:t>
            </w:r>
          </w:p>
        </w:tc>
      </w:tr>
      <w:tr w:rsidR="001E028A" w:rsidRPr="003B1507" w14:paraId="63C2AF70" w14:textId="77777777" w:rsidTr="00190759">
        <w:trPr>
          <w:cnfStyle w:val="000000100000" w:firstRow="0" w:lastRow="0" w:firstColumn="0" w:lastColumn="0" w:oddVBand="0" w:evenVBand="0" w:oddHBand="1" w:evenHBand="0" w:firstRowFirstColumn="0" w:firstRowLastColumn="0" w:lastRowFirstColumn="0" w:lastRowLastColumn="0"/>
          <w:trHeight w:val="2246"/>
          <w:jc w:val="center"/>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407E3338" w14:textId="77777777" w:rsidR="001E028A" w:rsidRPr="003B1507" w:rsidRDefault="00D456A7" w:rsidP="000A744B">
            <w:pPr>
              <w:spacing w:line="240" w:lineRule="exact"/>
              <w:contextualSpacing/>
              <w:jc w:val="center"/>
              <w:rPr>
                <w:rFonts w:ascii="Arial" w:eastAsia="Calibri" w:hAnsi="Arial" w:cs="Arial"/>
                <w:sz w:val="24"/>
                <w:szCs w:val="24"/>
              </w:rPr>
            </w:pPr>
            <w:r w:rsidRPr="003B1507">
              <w:rPr>
                <w:rFonts w:ascii="Arial" w:eastAsia="Calibri" w:hAnsi="Arial" w:cs="Arial"/>
                <w:sz w:val="24"/>
                <w:szCs w:val="24"/>
              </w:rPr>
              <w:t>Preparación</w:t>
            </w:r>
            <w:r w:rsidR="00D41557" w:rsidRPr="003B1507">
              <w:rPr>
                <w:rFonts w:ascii="Arial" w:eastAsia="Calibri" w:hAnsi="Arial" w:cs="Arial"/>
                <w:sz w:val="24"/>
                <w:szCs w:val="24"/>
              </w:rPr>
              <w:t xml:space="preserve"> y construcción y operación </w:t>
            </w:r>
          </w:p>
        </w:tc>
        <w:tc>
          <w:tcPr>
            <w:tcW w:w="2364" w:type="dxa"/>
            <w:gridSpan w:val="2"/>
            <w:tcBorders>
              <w:left w:val="none" w:sz="0" w:space="0" w:color="auto"/>
              <w:right w:val="none" w:sz="0" w:space="0" w:color="auto"/>
            </w:tcBorders>
          </w:tcPr>
          <w:p w14:paraId="447FD01F" w14:textId="77777777" w:rsidR="001E028A" w:rsidRPr="00F35EBF" w:rsidRDefault="00662559"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r w:rsidRPr="00F35EBF">
              <w:rPr>
                <w:rFonts w:ascii="Arial" w:eastAsia="Calibri" w:hAnsi="Arial" w:cs="Arial"/>
                <w:sz w:val="24"/>
                <w:szCs w:val="24"/>
                <w:highlight w:val="yellow"/>
              </w:rPr>
              <w:t xml:space="preserve">Establecer </w:t>
            </w:r>
            <w:r w:rsidR="002E33D5" w:rsidRPr="00F35EBF">
              <w:rPr>
                <w:rFonts w:ascii="Arial" w:eastAsia="Calibri" w:hAnsi="Arial" w:cs="Arial"/>
                <w:sz w:val="24"/>
                <w:szCs w:val="24"/>
                <w:highlight w:val="yellow"/>
              </w:rPr>
              <w:t>letrinas para aguas residu</w:t>
            </w:r>
            <w:r w:rsidRPr="00F35EBF">
              <w:rPr>
                <w:rFonts w:ascii="Arial" w:eastAsia="Calibri" w:hAnsi="Arial" w:cs="Arial"/>
                <w:sz w:val="24"/>
                <w:szCs w:val="24"/>
                <w:highlight w:val="yellow"/>
              </w:rPr>
              <w:t>a</w:t>
            </w:r>
            <w:r w:rsidR="002E33D5" w:rsidRPr="00F35EBF">
              <w:rPr>
                <w:rFonts w:ascii="Arial" w:eastAsia="Calibri" w:hAnsi="Arial" w:cs="Arial"/>
                <w:sz w:val="24"/>
                <w:szCs w:val="24"/>
                <w:highlight w:val="yellow"/>
              </w:rPr>
              <w:t>l</w:t>
            </w:r>
            <w:r w:rsidRPr="00F35EBF">
              <w:rPr>
                <w:rFonts w:ascii="Arial" w:eastAsia="Calibri" w:hAnsi="Arial" w:cs="Arial"/>
                <w:sz w:val="24"/>
                <w:szCs w:val="24"/>
                <w:highlight w:val="yellow"/>
              </w:rPr>
              <w:t>es</w:t>
            </w:r>
          </w:p>
          <w:p w14:paraId="76601ADD" w14:textId="77777777" w:rsidR="00662559" w:rsidRPr="00F35EBF" w:rsidRDefault="00662559"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p w14:paraId="5FF375D0" w14:textId="29B09B5A"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 xml:space="preserve">Proteger las áreas </w:t>
            </w:r>
            <w:r w:rsidR="00D41557" w:rsidRPr="00F35EBF">
              <w:rPr>
                <w:rFonts w:ascii="Arial" w:eastAsia="Calibri" w:hAnsi="Arial" w:cs="Arial"/>
                <w:sz w:val="24"/>
                <w:szCs w:val="24"/>
                <w:highlight w:val="yellow"/>
              </w:rPr>
              <w:t xml:space="preserve">de </w:t>
            </w:r>
            <w:r w:rsidR="007A202B" w:rsidRPr="00F35EBF">
              <w:rPr>
                <w:rFonts w:ascii="Arial" w:eastAsia="Calibri" w:hAnsi="Arial" w:cs="Arial"/>
                <w:sz w:val="24"/>
                <w:szCs w:val="24"/>
                <w:highlight w:val="yellow"/>
              </w:rPr>
              <w:t>extracción</w:t>
            </w:r>
            <w:r w:rsidR="00662559" w:rsidRPr="00F35EBF">
              <w:rPr>
                <w:rFonts w:ascii="Arial" w:eastAsia="Calibri" w:hAnsi="Arial" w:cs="Arial"/>
                <w:sz w:val="24"/>
                <w:szCs w:val="24"/>
                <w:highlight w:val="yellow"/>
              </w:rPr>
              <w:t xml:space="preserve"> en caso de abandono del área</w:t>
            </w:r>
            <w:r w:rsidRPr="00F35EBF">
              <w:rPr>
                <w:rFonts w:ascii="Arial" w:eastAsia="Calibri" w:hAnsi="Arial" w:cs="Arial"/>
                <w:sz w:val="24"/>
                <w:szCs w:val="24"/>
                <w:highlight w:val="yellow"/>
              </w:rPr>
              <w:t xml:space="preserve"> mediante cobertera con gramíneas y mantener los sitios libres de procesos erosivos.</w:t>
            </w:r>
          </w:p>
        </w:tc>
        <w:tc>
          <w:tcPr>
            <w:tcW w:w="1891" w:type="dxa"/>
            <w:tcBorders>
              <w:left w:val="none" w:sz="0" w:space="0" w:color="auto"/>
              <w:right w:val="none" w:sz="0" w:space="0" w:color="auto"/>
            </w:tcBorders>
          </w:tcPr>
          <w:p w14:paraId="19FB8B33" w14:textId="0ED54997" w:rsidR="001E028A" w:rsidRPr="003B1507" w:rsidRDefault="00190759"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Diaria 1 x cada 15</w:t>
            </w:r>
            <w:r w:rsidR="00662559" w:rsidRPr="003B1507">
              <w:rPr>
                <w:rFonts w:ascii="Arial" w:eastAsia="Calibri" w:hAnsi="Arial" w:cs="Arial"/>
                <w:sz w:val="24"/>
                <w:szCs w:val="24"/>
              </w:rPr>
              <w:t xml:space="preserve"> personas</w:t>
            </w:r>
          </w:p>
          <w:p w14:paraId="6217E6D0"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p>
          <w:p w14:paraId="49FE97BF"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p>
          <w:p w14:paraId="47106097" w14:textId="77777777" w:rsidR="001E028A" w:rsidRPr="003B1507" w:rsidRDefault="00D41557"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Al cierre del proyecto</w:t>
            </w:r>
          </w:p>
        </w:tc>
        <w:tc>
          <w:tcPr>
            <w:tcW w:w="1794" w:type="dxa"/>
            <w:tcBorders>
              <w:left w:val="none" w:sz="0" w:space="0" w:color="auto"/>
              <w:right w:val="none" w:sz="0" w:space="0" w:color="auto"/>
            </w:tcBorders>
          </w:tcPr>
          <w:p w14:paraId="5A565167" w14:textId="77777777" w:rsidR="001E028A" w:rsidRPr="00B74420" w:rsidRDefault="00D41557"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B74420">
              <w:rPr>
                <w:rFonts w:ascii="Arial" w:eastAsia="Calibri" w:hAnsi="Arial" w:cs="Arial"/>
                <w:sz w:val="24"/>
                <w:szCs w:val="24"/>
              </w:rPr>
              <w:t>Letrinas $ 1</w:t>
            </w:r>
            <w:r w:rsidR="00B74420">
              <w:rPr>
                <w:rFonts w:ascii="Arial" w:eastAsia="Calibri" w:hAnsi="Arial" w:cs="Arial"/>
                <w:sz w:val="24"/>
                <w:szCs w:val="24"/>
              </w:rPr>
              <w:t>5</w:t>
            </w:r>
            <w:r w:rsidR="00662559" w:rsidRPr="00B74420">
              <w:rPr>
                <w:rFonts w:ascii="Arial" w:eastAsia="Calibri" w:hAnsi="Arial" w:cs="Arial"/>
                <w:sz w:val="24"/>
                <w:szCs w:val="24"/>
              </w:rPr>
              <w:t>,000.00</w:t>
            </w:r>
            <w:r w:rsidRPr="00B74420">
              <w:rPr>
                <w:rFonts w:ascii="Arial" w:eastAsia="Calibri" w:hAnsi="Arial" w:cs="Arial"/>
                <w:sz w:val="24"/>
                <w:szCs w:val="24"/>
              </w:rPr>
              <w:t xml:space="preserve"> anuales</w:t>
            </w:r>
          </w:p>
          <w:p w14:paraId="3C7DC05F" w14:textId="77777777" w:rsidR="001E028A" w:rsidRPr="00604929"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p w14:paraId="3F49E231" w14:textId="77777777" w:rsidR="001E028A" w:rsidRPr="00604929"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highlight w:val="yellow"/>
              </w:rPr>
            </w:pPr>
          </w:p>
          <w:p w14:paraId="107737F0" w14:textId="77777777" w:rsidR="001E028A" w:rsidRPr="003B1507" w:rsidRDefault="00D41557"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w:t>
            </w:r>
            <w:r w:rsidR="00B74420" w:rsidRPr="00F35EBF">
              <w:rPr>
                <w:rFonts w:ascii="Arial" w:eastAsia="Calibri" w:hAnsi="Arial" w:cs="Arial"/>
                <w:sz w:val="24"/>
                <w:szCs w:val="24"/>
                <w:highlight w:val="yellow"/>
              </w:rPr>
              <w:t>6</w:t>
            </w:r>
            <w:r w:rsidRPr="00F35EBF">
              <w:rPr>
                <w:rFonts w:ascii="Arial" w:eastAsia="Calibri" w:hAnsi="Arial" w:cs="Arial"/>
                <w:sz w:val="24"/>
                <w:szCs w:val="24"/>
                <w:highlight w:val="yellow"/>
              </w:rPr>
              <w:t>0,000.</w:t>
            </w:r>
            <w:r w:rsidR="001E028A" w:rsidRPr="00F35EBF">
              <w:rPr>
                <w:rFonts w:ascii="Arial" w:eastAsia="Calibri" w:hAnsi="Arial" w:cs="Arial"/>
                <w:sz w:val="24"/>
                <w:szCs w:val="24"/>
                <w:highlight w:val="yellow"/>
              </w:rPr>
              <w:t>00</w:t>
            </w:r>
          </w:p>
          <w:p w14:paraId="48A9A643"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p>
        </w:tc>
        <w:tc>
          <w:tcPr>
            <w:tcW w:w="3251" w:type="dxa"/>
            <w:tcBorders>
              <w:left w:val="none" w:sz="0" w:space="0" w:color="auto"/>
            </w:tcBorders>
          </w:tcPr>
          <w:p w14:paraId="2F5C3B65"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 xml:space="preserve">Verificación de </w:t>
            </w:r>
            <w:r w:rsidR="00662559" w:rsidRPr="003B1507">
              <w:rPr>
                <w:rFonts w:ascii="Arial" w:eastAsia="Calibri" w:hAnsi="Arial" w:cs="Arial"/>
                <w:sz w:val="24"/>
                <w:szCs w:val="24"/>
              </w:rPr>
              <w:t>residuos residuales de aguas mediante bitácoras semanales</w:t>
            </w:r>
            <w:r w:rsidRPr="003B1507">
              <w:rPr>
                <w:rFonts w:ascii="Arial" w:eastAsia="Calibri" w:hAnsi="Arial" w:cs="Arial"/>
                <w:sz w:val="24"/>
                <w:szCs w:val="24"/>
              </w:rPr>
              <w:t xml:space="preserve">. </w:t>
            </w:r>
          </w:p>
          <w:p w14:paraId="005F707B"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p>
          <w:p w14:paraId="686AC98A" w14:textId="77777777" w:rsidR="001E028A" w:rsidRPr="003B1507" w:rsidRDefault="001E028A" w:rsidP="000A744B">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Cumplimiento de la Normatividad, midiendo la eficiencia mediante monitoreo continuo y recubrimiento con cultivos de cobertera utilizando gramíneas.</w:t>
            </w:r>
          </w:p>
        </w:tc>
      </w:tr>
      <w:tr w:rsidR="001E028A" w:rsidRPr="003B1507" w14:paraId="1FA16B1E" w14:textId="77777777" w:rsidTr="00190759">
        <w:trPr>
          <w:cnfStyle w:val="000000010000" w:firstRow="0" w:lastRow="0" w:firstColumn="0" w:lastColumn="0" w:oddVBand="0" w:evenVBand="0" w:oddHBand="0" w:evenHBand="1" w:firstRowFirstColumn="0" w:firstRowLastColumn="0" w:lastRowFirstColumn="0" w:lastRowLastColumn="0"/>
          <w:trHeight w:val="1421"/>
          <w:jc w:val="center"/>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3ED15107" w14:textId="77777777" w:rsidR="001E028A" w:rsidRPr="003B1507" w:rsidRDefault="001E028A" w:rsidP="000A744B">
            <w:pPr>
              <w:spacing w:line="240" w:lineRule="exact"/>
              <w:contextualSpacing/>
              <w:jc w:val="center"/>
              <w:rPr>
                <w:rFonts w:ascii="Arial" w:eastAsia="Calibri" w:hAnsi="Arial" w:cs="Arial"/>
                <w:sz w:val="24"/>
                <w:szCs w:val="24"/>
              </w:rPr>
            </w:pPr>
            <w:r w:rsidRPr="003B1507">
              <w:rPr>
                <w:rFonts w:ascii="Arial" w:eastAsia="Calibri" w:hAnsi="Arial" w:cs="Arial"/>
                <w:sz w:val="24"/>
                <w:szCs w:val="24"/>
              </w:rPr>
              <w:t>Vigilancia de medidas de mitigación</w:t>
            </w:r>
          </w:p>
        </w:tc>
        <w:tc>
          <w:tcPr>
            <w:tcW w:w="2364" w:type="dxa"/>
            <w:gridSpan w:val="2"/>
            <w:tcBorders>
              <w:left w:val="none" w:sz="0" w:space="0" w:color="auto"/>
              <w:right w:val="none" w:sz="0" w:space="0" w:color="auto"/>
            </w:tcBorders>
          </w:tcPr>
          <w:p w14:paraId="7F1E3E40" w14:textId="77777777" w:rsidR="001E028A" w:rsidRPr="003B1507" w:rsidRDefault="001E028A" w:rsidP="000A744B">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Establecer un programa de monitoreo ambiental para cada medida planteada</w:t>
            </w:r>
          </w:p>
        </w:tc>
        <w:tc>
          <w:tcPr>
            <w:tcW w:w="1891" w:type="dxa"/>
            <w:tcBorders>
              <w:left w:val="none" w:sz="0" w:space="0" w:color="auto"/>
              <w:right w:val="none" w:sz="0" w:space="0" w:color="auto"/>
            </w:tcBorders>
          </w:tcPr>
          <w:p w14:paraId="46470CBE" w14:textId="77777777" w:rsidR="001E028A" w:rsidRPr="003B1507" w:rsidRDefault="001E028A" w:rsidP="000A744B">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Diariamente en ejecución del proyecto</w:t>
            </w:r>
          </w:p>
          <w:p w14:paraId="2EC0B9A7" w14:textId="77777777" w:rsidR="001E028A" w:rsidRPr="003B1507" w:rsidRDefault="001E028A" w:rsidP="000A744B">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p>
        </w:tc>
        <w:tc>
          <w:tcPr>
            <w:tcW w:w="1794" w:type="dxa"/>
            <w:tcBorders>
              <w:left w:val="none" w:sz="0" w:space="0" w:color="auto"/>
              <w:right w:val="none" w:sz="0" w:space="0" w:color="auto"/>
            </w:tcBorders>
          </w:tcPr>
          <w:p w14:paraId="329F1356" w14:textId="211284CF" w:rsidR="001E028A" w:rsidRPr="003B1507" w:rsidRDefault="001E028A" w:rsidP="00190759">
            <w:pPr>
              <w:spacing w:line="240" w:lineRule="exact"/>
              <w:contextualSpacing/>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F35EBF">
              <w:rPr>
                <w:rFonts w:ascii="Arial" w:eastAsia="Calibri" w:hAnsi="Arial" w:cs="Arial"/>
                <w:sz w:val="24"/>
                <w:szCs w:val="24"/>
                <w:highlight w:val="yellow"/>
              </w:rPr>
              <w:t>$</w:t>
            </w:r>
            <w:r w:rsidR="00190759" w:rsidRPr="00F35EBF">
              <w:rPr>
                <w:rFonts w:ascii="Arial" w:eastAsia="Calibri" w:hAnsi="Arial" w:cs="Arial"/>
                <w:sz w:val="24"/>
                <w:szCs w:val="24"/>
                <w:highlight w:val="yellow"/>
              </w:rPr>
              <w:t>150</w:t>
            </w:r>
            <w:r w:rsidRPr="00F35EBF">
              <w:rPr>
                <w:rFonts w:ascii="Arial" w:eastAsia="Calibri" w:hAnsi="Arial" w:cs="Arial"/>
                <w:sz w:val="24"/>
                <w:szCs w:val="24"/>
                <w:highlight w:val="yellow"/>
              </w:rPr>
              <w:t>,000.00</w:t>
            </w:r>
            <w:r w:rsidRPr="003B1507">
              <w:rPr>
                <w:rFonts w:ascii="Arial" w:eastAsia="Calibri" w:hAnsi="Arial" w:cs="Arial"/>
                <w:sz w:val="24"/>
                <w:szCs w:val="24"/>
              </w:rPr>
              <w:t xml:space="preserve"> </w:t>
            </w:r>
          </w:p>
        </w:tc>
        <w:tc>
          <w:tcPr>
            <w:tcW w:w="3251" w:type="dxa"/>
            <w:tcBorders>
              <w:left w:val="none" w:sz="0" w:space="0" w:color="auto"/>
            </w:tcBorders>
          </w:tcPr>
          <w:p w14:paraId="1BB591A7" w14:textId="77777777" w:rsidR="001E028A" w:rsidRPr="003B1507" w:rsidRDefault="001E028A" w:rsidP="000A744B">
            <w:pPr>
              <w:spacing w:line="240" w:lineRule="exact"/>
              <w:contextualSpacing/>
              <w:jc w:val="both"/>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sidRPr="003B1507">
              <w:rPr>
                <w:rFonts w:ascii="Arial" w:eastAsia="Calibri" w:hAnsi="Arial" w:cs="Arial"/>
                <w:sz w:val="24"/>
                <w:szCs w:val="24"/>
              </w:rPr>
              <w:t>Verificación y cumplimiento de cada una de las medidas propuestas con el establecimiento del proyecto</w:t>
            </w:r>
          </w:p>
        </w:tc>
      </w:tr>
    </w:tbl>
    <w:p w14:paraId="0E972143" w14:textId="77777777" w:rsidR="001E028A" w:rsidRPr="003B1507" w:rsidRDefault="001E028A" w:rsidP="001E028A">
      <w:pPr>
        <w:jc w:val="both"/>
        <w:rPr>
          <w:rFonts w:ascii="Arial" w:hAnsi="Arial" w:cs="Arial"/>
          <w:sz w:val="24"/>
          <w:szCs w:val="24"/>
        </w:rPr>
      </w:pPr>
    </w:p>
    <w:p w14:paraId="56E3C621" w14:textId="7CF6954D" w:rsidR="001E028A" w:rsidRDefault="001E028A" w:rsidP="001E028A">
      <w:pPr>
        <w:jc w:val="both"/>
        <w:rPr>
          <w:rFonts w:ascii="Arial" w:hAnsi="Arial" w:cs="Arial"/>
          <w:sz w:val="24"/>
          <w:szCs w:val="24"/>
        </w:rPr>
      </w:pPr>
      <w:r w:rsidRPr="003B1507">
        <w:rPr>
          <w:rFonts w:ascii="Arial" w:hAnsi="Arial" w:cs="Arial"/>
          <w:sz w:val="24"/>
          <w:szCs w:val="24"/>
        </w:rPr>
        <w:lastRenderedPageBreak/>
        <w:t>Se pone a consideración de la autoridad el monto por las medidas de mitigación, prevención y/o compensación para fijar la fianza de acuerdo a lo siguiente:</w:t>
      </w:r>
    </w:p>
    <w:p w14:paraId="1ACAADA6" w14:textId="50CB1252" w:rsidR="00FE7D52" w:rsidRDefault="00FE7D52" w:rsidP="001E028A">
      <w:pPr>
        <w:jc w:val="both"/>
        <w:rPr>
          <w:rFonts w:ascii="Arial" w:hAnsi="Arial" w:cs="Arial"/>
          <w:sz w:val="24"/>
          <w:szCs w:val="24"/>
        </w:rPr>
      </w:pPr>
    </w:p>
    <w:p w14:paraId="198AAC5B" w14:textId="065F7417" w:rsidR="00FE7D52" w:rsidRDefault="00FE7D52" w:rsidP="001E028A">
      <w:pPr>
        <w:jc w:val="both"/>
        <w:rPr>
          <w:rFonts w:ascii="Arial" w:hAnsi="Arial" w:cs="Arial"/>
          <w:sz w:val="24"/>
          <w:szCs w:val="24"/>
        </w:rPr>
      </w:pPr>
    </w:p>
    <w:p w14:paraId="7B34C211" w14:textId="77777777" w:rsidR="00CA4017" w:rsidRPr="003B1507" w:rsidRDefault="00B563A8" w:rsidP="00362CC8">
      <w:pPr>
        <w:pStyle w:val="TABLAS"/>
      </w:pPr>
      <w:bookmarkStart w:id="218" w:name="_Toc11920128"/>
      <w:bookmarkStart w:id="219" w:name="_Toc166767720"/>
      <w:r w:rsidRPr="003B1507">
        <w:t>C</w:t>
      </w:r>
      <w:r w:rsidR="00CA4017" w:rsidRPr="003B1507">
        <w:t xml:space="preserve">osto de medidas de mitigación </w:t>
      </w:r>
      <w:r w:rsidRPr="003B1507">
        <w:t>fianza</w:t>
      </w:r>
      <w:bookmarkEnd w:id="218"/>
      <w:bookmarkEnd w:id="219"/>
    </w:p>
    <w:tbl>
      <w:tblPr>
        <w:tblStyle w:val="Sombreadomedio1-nfasis11"/>
        <w:tblW w:w="6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1800"/>
      </w:tblGrid>
      <w:tr w:rsidR="00380B5A" w:rsidRPr="00F35EBF" w14:paraId="73E8F30B" w14:textId="77777777" w:rsidTr="00190759">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4668" w:type="dxa"/>
            <w:tcBorders>
              <w:top w:val="none" w:sz="0" w:space="0" w:color="auto"/>
              <w:left w:val="none" w:sz="0" w:space="0" w:color="auto"/>
              <w:bottom w:val="none" w:sz="0" w:space="0" w:color="auto"/>
              <w:right w:val="none" w:sz="0" w:space="0" w:color="auto"/>
            </w:tcBorders>
            <w:hideMark/>
          </w:tcPr>
          <w:p w14:paraId="3205FD76" w14:textId="77777777" w:rsidR="00380B5A" w:rsidRPr="00F35EBF" w:rsidRDefault="00380B5A" w:rsidP="00380B5A">
            <w:pPr>
              <w:spacing w:line="240" w:lineRule="exact"/>
              <w:jc w:val="center"/>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Medida</w:t>
            </w:r>
          </w:p>
        </w:tc>
        <w:tc>
          <w:tcPr>
            <w:tcW w:w="1800" w:type="dxa"/>
            <w:tcBorders>
              <w:top w:val="none" w:sz="0" w:space="0" w:color="auto"/>
              <w:left w:val="none" w:sz="0" w:space="0" w:color="auto"/>
              <w:bottom w:val="none" w:sz="0" w:space="0" w:color="auto"/>
              <w:right w:val="none" w:sz="0" w:space="0" w:color="auto"/>
            </w:tcBorders>
            <w:hideMark/>
          </w:tcPr>
          <w:p w14:paraId="2AD9784D" w14:textId="77777777" w:rsidR="00380B5A" w:rsidRPr="00F35EBF" w:rsidRDefault="00380B5A" w:rsidP="00380B5A">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Costo en pesos (M.N)</w:t>
            </w:r>
          </w:p>
        </w:tc>
      </w:tr>
      <w:tr w:rsidR="00380B5A" w:rsidRPr="00F35EBF" w14:paraId="6906DECF" w14:textId="77777777" w:rsidTr="00190759">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4AC0DB5D" w14:textId="77777777" w:rsidR="00380B5A" w:rsidRPr="00F35EBF" w:rsidRDefault="00380B5A" w:rsidP="00380B5A">
            <w:pPr>
              <w:spacing w:line="240" w:lineRule="exact"/>
              <w:jc w:val="both"/>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 xml:space="preserve">Rescate de flora </w:t>
            </w:r>
          </w:p>
        </w:tc>
        <w:tc>
          <w:tcPr>
            <w:tcW w:w="1800" w:type="dxa"/>
            <w:tcBorders>
              <w:left w:val="none" w:sz="0" w:space="0" w:color="auto"/>
            </w:tcBorders>
            <w:hideMark/>
          </w:tcPr>
          <w:p w14:paraId="63AC6E0D" w14:textId="77777777" w:rsidR="00380B5A" w:rsidRPr="00F35EBF" w:rsidRDefault="00380B5A" w:rsidP="00380B5A">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80,000.00</w:t>
            </w:r>
          </w:p>
        </w:tc>
      </w:tr>
      <w:tr w:rsidR="00380B5A" w:rsidRPr="00F35EBF" w14:paraId="2361A4DC" w14:textId="77777777" w:rsidTr="00190759">
        <w:trPr>
          <w:cnfStyle w:val="000000010000" w:firstRow="0" w:lastRow="0" w:firstColumn="0" w:lastColumn="0" w:oddVBand="0" w:evenVBand="0" w:oddHBand="0" w:evenHBand="1"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479E8F3A" w14:textId="77777777" w:rsidR="00380B5A" w:rsidRPr="00F35EBF" w:rsidRDefault="00380B5A" w:rsidP="00380B5A">
            <w:pPr>
              <w:spacing w:line="240" w:lineRule="exact"/>
              <w:jc w:val="both"/>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Rescate de fauna</w:t>
            </w:r>
          </w:p>
        </w:tc>
        <w:tc>
          <w:tcPr>
            <w:tcW w:w="1800" w:type="dxa"/>
            <w:tcBorders>
              <w:left w:val="none" w:sz="0" w:space="0" w:color="auto"/>
            </w:tcBorders>
            <w:hideMark/>
          </w:tcPr>
          <w:p w14:paraId="28E990B8" w14:textId="21BFA0C1" w:rsidR="00380B5A" w:rsidRPr="00F35EBF" w:rsidRDefault="00190759" w:rsidP="00380B5A">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7</w:t>
            </w:r>
            <w:r w:rsidR="00380B5A" w:rsidRPr="00F35EBF">
              <w:rPr>
                <w:rFonts w:ascii="Arial" w:eastAsia="Times New Roman" w:hAnsi="Arial" w:cs="Arial"/>
                <w:color w:val="000000"/>
                <w:sz w:val="24"/>
                <w:szCs w:val="24"/>
                <w:highlight w:val="yellow"/>
                <w:lang w:eastAsia="es-MX"/>
              </w:rPr>
              <w:t>0,000.00</w:t>
            </w:r>
          </w:p>
        </w:tc>
      </w:tr>
      <w:tr w:rsidR="00380B5A" w:rsidRPr="00F35EBF" w14:paraId="01F0029E" w14:textId="77777777" w:rsidTr="00190759">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73FE405E" w14:textId="12DEF96E" w:rsidR="00380B5A" w:rsidRPr="00F35EBF" w:rsidRDefault="00380B5A" w:rsidP="00190759">
            <w:pPr>
              <w:spacing w:line="240" w:lineRule="exact"/>
              <w:jc w:val="both"/>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 xml:space="preserve">Reforestación </w:t>
            </w:r>
            <w:r w:rsidR="00190759" w:rsidRPr="00F35EBF">
              <w:rPr>
                <w:rFonts w:ascii="Arial" w:eastAsia="Times New Roman" w:hAnsi="Arial" w:cs="Arial"/>
                <w:color w:val="000000"/>
                <w:sz w:val="24"/>
                <w:szCs w:val="24"/>
                <w:highlight w:val="yellow"/>
                <w:lang w:eastAsia="es-MX"/>
              </w:rPr>
              <w:t>al abandono del sitio</w:t>
            </w:r>
          </w:p>
        </w:tc>
        <w:tc>
          <w:tcPr>
            <w:tcW w:w="1800" w:type="dxa"/>
            <w:tcBorders>
              <w:left w:val="none" w:sz="0" w:space="0" w:color="auto"/>
            </w:tcBorders>
            <w:hideMark/>
          </w:tcPr>
          <w:p w14:paraId="7BF85C0B" w14:textId="77777777" w:rsidR="00380B5A" w:rsidRPr="00F35EBF" w:rsidRDefault="00380B5A" w:rsidP="00380B5A">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80,000.00</w:t>
            </w:r>
          </w:p>
        </w:tc>
      </w:tr>
      <w:tr w:rsidR="00380B5A" w:rsidRPr="00F35EBF" w14:paraId="42E7E075" w14:textId="77777777" w:rsidTr="00190759">
        <w:trPr>
          <w:cnfStyle w:val="000000010000" w:firstRow="0" w:lastRow="0" w:firstColumn="0" w:lastColumn="0" w:oddVBand="0" w:evenVBand="0" w:oddHBand="0" w:evenHBand="1"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18985AF5" w14:textId="15C98BAE" w:rsidR="00380B5A" w:rsidRPr="00F35EBF" w:rsidRDefault="00190759" w:rsidP="00380B5A">
            <w:pPr>
              <w:spacing w:line="240" w:lineRule="exact"/>
              <w:jc w:val="both"/>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 xml:space="preserve">Medidas de prevención </w:t>
            </w:r>
            <w:r w:rsidR="00380B5A" w:rsidRPr="00F35EBF">
              <w:rPr>
                <w:rFonts w:ascii="Arial" w:eastAsia="Times New Roman" w:hAnsi="Arial" w:cs="Arial"/>
                <w:color w:val="000000"/>
                <w:sz w:val="24"/>
                <w:szCs w:val="24"/>
                <w:highlight w:val="yellow"/>
                <w:lang w:eastAsia="es-MX"/>
              </w:rPr>
              <w:t xml:space="preserve">Humectación de áreas </w:t>
            </w:r>
          </w:p>
        </w:tc>
        <w:tc>
          <w:tcPr>
            <w:tcW w:w="1800" w:type="dxa"/>
            <w:tcBorders>
              <w:left w:val="none" w:sz="0" w:space="0" w:color="auto"/>
            </w:tcBorders>
            <w:hideMark/>
          </w:tcPr>
          <w:p w14:paraId="27E62360" w14:textId="48D94DBD" w:rsidR="00380B5A" w:rsidRPr="00F35EBF" w:rsidRDefault="00190759" w:rsidP="00380B5A">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10</w:t>
            </w:r>
            <w:r w:rsidR="00380B5A" w:rsidRPr="00F35EBF">
              <w:rPr>
                <w:rFonts w:ascii="Arial" w:eastAsia="Times New Roman" w:hAnsi="Arial" w:cs="Arial"/>
                <w:color w:val="000000"/>
                <w:sz w:val="24"/>
                <w:szCs w:val="24"/>
                <w:highlight w:val="yellow"/>
                <w:lang w:eastAsia="es-MX"/>
              </w:rPr>
              <w:t>0,000.00</w:t>
            </w:r>
          </w:p>
        </w:tc>
      </w:tr>
      <w:tr w:rsidR="00380B5A" w:rsidRPr="00F35EBF" w14:paraId="7F54720F" w14:textId="77777777" w:rsidTr="00190759">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549AC663" w14:textId="77777777" w:rsidR="00380B5A" w:rsidRPr="00F35EBF" w:rsidRDefault="00380B5A" w:rsidP="00380B5A">
            <w:pPr>
              <w:spacing w:line="240" w:lineRule="exact"/>
              <w:jc w:val="both"/>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Establecimiento de letrinas</w:t>
            </w:r>
          </w:p>
        </w:tc>
        <w:tc>
          <w:tcPr>
            <w:tcW w:w="1800" w:type="dxa"/>
            <w:tcBorders>
              <w:left w:val="none" w:sz="0" w:space="0" w:color="auto"/>
            </w:tcBorders>
            <w:hideMark/>
          </w:tcPr>
          <w:p w14:paraId="50B9B4A8" w14:textId="7BB77AC0" w:rsidR="00380B5A" w:rsidRPr="00F35EBF" w:rsidRDefault="00190759" w:rsidP="00380B5A">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180</w:t>
            </w:r>
            <w:r w:rsidR="00380B5A" w:rsidRPr="00F35EBF">
              <w:rPr>
                <w:rFonts w:ascii="Arial" w:eastAsia="Times New Roman" w:hAnsi="Arial" w:cs="Arial"/>
                <w:color w:val="000000"/>
                <w:sz w:val="24"/>
                <w:szCs w:val="24"/>
                <w:highlight w:val="yellow"/>
                <w:lang w:eastAsia="es-MX"/>
              </w:rPr>
              <w:t>,000.00</w:t>
            </w:r>
          </w:p>
        </w:tc>
      </w:tr>
      <w:tr w:rsidR="00380B5A" w:rsidRPr="00F35EBF" w14:paraId="0CC25D2A" w14:textId="77777777" w:rsidTr="00190759">
        <w:trPr>
          <w:cnfStyle w:val="000000010000" w:firstRow="0" w:lastRow="0" w:firstColumn="0" w:lastColumn="0" w:oddVBand="0" w:evenVBand="0" w:oddHBand="0" w:evenHBand="1"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65A8B244" w14:textId="77777777" w:rsidR="00380B5A" w:rsidRPr="00F35EBF" w:rsidRDefault="00380B5A" w:rsidP="00380B5A">
            <w:pPr>
              <w:spacing w:line="240" w:lineRule="exact"/>
              <w:jc w:val="both"/>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Monitoreo Ambiental</w:t>
            </w:r>
          </w:p>
        </w:tc>
        <w:tc>
          <w:tcPr>
            <w:tcW w:w="1800" w:type="dxa"/>
            <w:tcBorders>
              <w:left w:val="none" w:sz="0" w:space="0" w:color="auto"/>
            </w:tcBorders>
            <w:hideMark/>
          </w:tcPr>
          <w:p w14:paraId="13CBCE9F" w14:textId="6029F850" w:rsidR="00380B5A" w:rsidRPr="00F35EBF" w:rsidRDefault="00190759" w:rsidP="00190759">
            <w:pPr>
              <w:spacing w:line="240" w:lineRule="exact"/>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24"/>
                <w:szCs w:val="24"/>
                <w:highlight w:val="yellow"/>
                <w:lang w:eastAsia="es-MX"/>
              </w:rPr>
            </w:pPr>
            <w:r w:rsidRPr="00F35EBF">
              <w:rPr>
                <w:rFonts w:ascii="Arial" w:eastAsia="Times New Roman" w:hAnsi="Arial" w:cs="Arial"/>
                <w:color w:val="000000"/>
                <w:sz w:val="24"/>
                <w:szCs w:val="24"/>
                <w:highlight w:val="yellow"/>
                <w:lang w:eastAsia="es-MX"/>
              </w:rPr>
              <w:t>35</w:t>
            </w:r>
            <w:r w:rsidR="00380B5A" w:rsidRPr="00F35EBF">
              <w:rPr>
                <w:rFonts w:ascii="Arial" w:eastAsia="Times New Roman" w:hAnsi="Arial" w:cs="Arial"/>
                <w:color w:val="000000"/>
                <w:sz w:val="24"/>
                <w:szCs w:val="24"/>
                <w:highlight w:val="yellow"/>
                <w:lang w:eastAsia="es-MX"/>
              </w:rPr>
              <w:t>0,000.00</w:t>
            </w:r>
          </w:p>
        </w:tc>
      </w:tr>
      <w:tr w:rsidR="00380B5A" w:rsidRPr="00380B5A" w14:paraId="20CB6597" w14:textId="77777777" w:rsidTr="00190759">
        <w:trPr>
          <w:cnfStyle w:val="000000100000" w:firstRow="0" w:lastRow="0" w:firstColumn="0" w:lastColumn="0" w:oddVBand="0" w:evenVBand="0" w:oddHBand="1" w:evenHBand="0" w:firstRowFirstColumn="0" w:firstRowLastColumn="0" w:lastRowFirstColumn="0" w:lastRowLastColumn="0"/>
          <w:trHeight w:val="43"/>
          <w:jc w:val="center"/>
        </w:trPr>
        <w:tc>
          <w:tcPr>
            <w:cnfStyle w:val="001000000000" w:firstRow="0" w:lastRow="0" w:firstColumn="1" w:lastColumn="0" w:oddVBand="0" w:evenVBand="0" w:oddHBand="0" w:evenHBand="0" w:firstRowFirstColumn="0" w:firstRowLastColumn="0" w:lastRowFirstColumn="0" w:lastRowLastColumn="0"/>
            <w:tcW w:w="4668" w:type="dxa"/>
            <w:tcBorders>
              <w:right w:val="none" w:sz="0" w:space="0" w:color="auto"/>
            </w:tcBorders>
            <w:hideMark/>
          </w:tcPr>
          <w:p w14:paraId="177CDEF7" w14:textId="77777777" w:rsidR="00380B5A" w:rsidRPr="00F35EBF" w:rsidRDefault="00380B5A" w:rsidP="00380B5A">
            <w:pPr>
              <w:spacing w:line="240" w:lineRule="exact"/>
              <w:jc w:val="both"/>
              <w:rPr>
                <w:rFonts w:ascii="Arial" w:eastAsia="Times New Roman" w:hAnsi="Arial" w:cs="Arial"/>
                <w:b w:val="0"/>
                <w:bCs w:val="0"/>
                <w:color w:val="000000"/>
                <w:sz w:val="24"/>
                <w:szCs w:val="24"/>
                <w:highlight w:val="yellow"/>
                <w:lang w:eastAsia="es-MX"/>
              </w:rPr>
            </w:pPr>
            <w:r w:rsidRPr="00F35EBF">
              <w:rPr>
                <w:rFonts w:ascii="Arial" w:eastAsia="Times New Roman" w:hAnsi="Arial" w:cs="Arial"/>
                <w:b w:val="0"/>
                <w:bCs w:val="0"/>
                <w:color w:val="000000"/>
                <w:sz w:val="24"/>
                <w:szCs w:val="24"/>
                <w:highlight w:val="yellow"/>
                <w:lang w:eastAsia="es-MX"/>
              </w:rPr>
              <w:t>Total</w:t>
            </w:r>
          </w:p>
        </w:tc>
        <w:tc>
          <w:tcPr>
            <w:tcW w:w="1800" w:type="dxa"/>
            <w:tcBorders>
              <w:left w:val="none" w:sz="0" w:space="0" w:color="auto"/>
            </w:tcBorders>
            <w:noWrap/>
            <w:hideMark/>
          </w:tcPr>
          <w:p w14:paraId="2C8260E1" w14:textId="5E6CCA7D" w:rsidR="00380B5A" w:rsidRPr="00380B5A" w:rsidRDefault="00190759" w:rsidP="00380B5A">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MX"/>
              </w:rPr>
            </w:pPr>
            <w:r w:rsidRPr="00F35EBF">
              <w:rPr>
                <w:rFonts w:ascii="Arial" w:eastAsia="Times New Roman" w:hAnsi="Arial" w:cs="Arial"/>
                <w:b/>
                <w:bCs/>
                <w:color w:val="000000"/>
                <w:highlight w:val="yellow"/>
                <w:lang w:eastAsia="es-MX"/>
              </w:rPr>
              <w:t>860</w:t>
            </w:r>
            <w:r w:rsidR="00380B5A" w:rsidRPr="00F35EBF">
              <w:rPr>
                <w:rFonts w:ascii="Arial" w:eastAsia="Times New Roman" w:hAnsi="Arial" w:cs="Arial"/>
                <w:b/>
                <w:bCs/>
                <w:color w:val="000000"/>
                <w:highlight w:val="yellow"/>
                <w:lang w:eastAsia="es-MX"/>
              </w:rPr>
              <w:t>,000.00</w:t>
            </w:r>
          </w:p>
        </w:tc>
      </w:tr>
    </w:tbl>
    <w:p w14:paraId="36052121" w14:textId="77777777" w:rsidR="001E028A" w:rsidRPr="003B1507" w:rsidRDefault="001E028A" w:rsidP="001E028A">
      <w:pPr>
        <w:jc w:val="both"/>
        <w:rPr>
          <w:rFonts w:ascii="Arial" w:hAnsi="Arial" w:cs="Arial"/>
          <w:sz w:val="24"/>
          <w:szCs w:val="24"/>
        </w:rPr>
      </w:pPr>
    </w:p>
    <w:p w14:paraId="7DD4CF91" w14:textId="6BEFDBFF" w:rsidR="00070B67" w:rsidRPr="003B1507" w:rsidRDefault="00070B67" w:rsidP="00821DC3">
      <w:pPr>
        <w:pStyle w:val="Ttulo2"/>
        <w:rPr>
          <w:rFonts w:eastAsia="Calibri"/>
        </w:rPr>
      </w:pPr>
      <w:bookmarkStart w:id="220" w:name="_Toc525559433"/>
      <w:bookmarkStart w:id="221" w:name="_Toc166767638"/>
      <w:r w:rsidRPr="003B1507">
        <w:rPr>
          <w:rFonts w:eastAsia="Calibri"/>
        </w:rPr>
        <w:t>X</w:t>
      </w:r>
      <w:r w:rsidR="00BC7B79">
        <w:rPr>
          <w:rFonts w:eastAsia="Calibri"/>
        </w:rPr>
        <w:t>II</w:t>
      </w:r>
      <w:r w:rsidRPr="003B1507">
        <w:rPr>
          <w:rFonts w:eastAsia="Calibri"/>
        </w:rPr>
        <w:t>.</w:t>
      </w:r>
      <w:r w:rsidR="00821DC3" w:rsidRPr="003B1507">
        <w:rPr>
          <w:rFonts w:eastAsia="Calibri"/>
        </w:rPr>
        <w:t>19</w:t>
      </w:r>
      <w:r w:rsidRPr="003B1507">
        <w:rPr>
          <w:rFonts w:eastAsia="Calibri"/>
        </w:rPr>
        <w:t>.</w:t>
      </w:r>
      <w:r w:rsidR="00C93EA9" w:rsidRPr="003B1507">
        <w:rPr>
          <w:rFonts w:eastAsia="Calibri"/>
        </w:rPr>
        <w:t>-</w:t>
      </w:r>
      <w:r w:rsidRPr="003B1507">
        <w:rPr>
          <w:rFonts w:eastAsia="Calibri"/>
        </w:rPr>
        <w:t xml:space="preserve"> Seguimiento y Control.</w:t>
      </w:r>
      <w:bookmarkEnd w:id="220"/>
      <w:bookmarkEnd w:id="221"/>
    </w:p>
    <w:p w14:paraId="682BF30C" w14:textId="754E3A23" w:rsidR="00070B67"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t>Considerando el objetivo para lo cual se está solicitando el cambi</w:t>
      </w:r>
      <w:r w:rsidR="00F27919" w:rsidRPr="003B1507">
        <w:rPr>
          <w:rFonts w:ascii="Arial" w:eastAsia="Calibri" w:hAnsi="Arial" w:cs="Arial"/>
          <w:iCs/>
          <w:sz w:val="24"/>
          <w:szCs w:val="24"/>
        </w:rPr>
        <w:t xml:space="preserve">o de uso del suelo en terrenos </w:t>
      </w:r>
      <w:r w:rsidR="00F27919" w:rsidRPr="00CE57BD">
        <w:rPr>
          <w:rFonts w:ascii="Arial" w:eastAsia="Calibri" w:hAnsi="Arial" w:cs="Arial"/>
          <w:iCs/>
          <w:sz w:val="24"/>
          <w:szCs w:val="24"/>
        </w:rPr>
        <w:t xml:space="preserve">del </w:t>
      </w:r>
      <w:r w:rsidR="00E35635">
        <w:rPr>
          <w:rFonts w:ascii="Arial" w:eastAsia="Calibri" w:hAnsi="Arial" w:cs="Arial"/>
          <w:iCs/>
          <w:sz w:val="24"/>
          <w:szCs w:val="24"/>
        </w:rPr>
        <w:t>____________________________________</w:t>
      </w:r>
      <w:r w:rsidR="00F27919" w:rsidRPr="003B1507">
        <w:rPr>
          <w:rFonts w:ascii="Arial" w:eastAsia="Calibri" w:hAnsi="Arial" w:cs="Arial"/>
          <w:iCs/>
          <w:sz w:val="24"/>
          <w:szCs w:val="24"/>
        </w:rPr>
        <w:t xml:space="preserve">, </w:t>
      </w:r>
      <w:r w:rsidRPr="003B1507">
        <w:rPr>
          <w:rFonts w:ascii="Arial" w:eastAsia="Calibri" w:hAnsi="Arial" w:cs="Arial"/>
          <w:iCs/>
          <w:sz w:val="24"/>
          <w:szCs w:val="24"/>
        </w:rPr>
        <w:t>con el fin de llevar a cabo</w:t>
      </w:r>
      <w:r w:rsidR="00802BC7" w:rsidRPr="003B1507">
        <w:rPr>
          <w:rFonts w:ascii="Arial" w:eastAsia="Calibri" w:hAnsi="Arial" w:cs="Arial"/>
          <w:iCs/>
          <w:sz w:val="24"/>
          <w:szCs w:val="24"/>
        </w:rPr>
        <w:t xml:space="preserve"> la</w:t>
      </w:r>
      <w:r w:rsidR="00571A45" w:rsidRPr="003B1507">
        <w:rPr>
          <w:rFonts w:ascii="Arial" w:eastAsia="Calibri" w:hAnsi="Arial" w:cs="Arial"/>
          <w:iCs/>
          <w:sz w:val="24"/>
          <w:szCs w:val="24"/>
        </w:rPr>
        <w:t xml:space="preserve"> </w:t>
      </w:r>
      <w:r w:rsidR="00E35635">
        <w:rPr>
          <w:rFonts w:ascii="Arial" w:eastAsia="Calibri" w:hAnsi="Arial" w:cs="Arial"/>
          <w:iCs/>
          <w:sz w:val="24"/>
          <w:szCs w:val="24"/>
        </w:rPr>
        <w:t>________________________</w:t>
      </w:r>
      <w:r w:rsidR="00F27919" w:rsidRPr="003B1507">
        <w:rPr>
          <w:rFonts w:ascii="Arial" w:eastAsia="Calibri" w:hAnsi="Arial" w:cs="Arial"/>
          <w:iCs/>
          <w:sz w:val="24"/>
          <w:szCs w:val="24"/>
        </w:rPr>
        <w:t xml:space="preserve">, </w:t>
      </w:r>
      <w:r w:rsidRPr="003B1507">
        <w:rPr>
          <w:rFonts w:ascii="Arial" w:eastAsia="Calibri" w:hAnsi="Arial" w:cs="Arial"/>
          <w:iCs/>
          <w:sz w:val="24"/>
          <w:szCs w:val="24"/>
        </w:rPr>
        <w:t xml:space="preserve">es necesario llevar a cabo un seguimiento y control puntual sobre las acciones que se lleven a </w:t>
      </w:r>
      <w:r w:rsidR="00F27919" w:rsidRPr="003B1507">
        <w:rPr>
          <w:rFonts w:ascii="Arial" w:eastAsia="Calibri" w:hAnsi="Arial" w:cs="Arial"/>
          <w:iCs/>
          <w:sz w:val="24"/>
          <w:szCs w:val="24"/>
        </w:rPr>
        <w:t>cabo,</w:t>
      </w:r>
      <w:r w:rsidRPr="003B1507">
        <w:rPr>
          <w:rFonts w:ascii="Arial" w:eastAsia="Calibri" w:hAnsi="Arial" w:cs="Arial"/>
          <w:iCs/>
          <w:sz w:val="24"/>
          <w:szCs w:val="24"/>
        </w:rPr>
        <w:t xml:space="preserve"> </w:t>
      </w:r>
      <w:r w:rsidR="00215690" w:rsidRPr="003B1507">
        <w:rPr>
          <w:rFonts w:ascii="Arial" w:eastAsia="Calibri" w:hAnsi="Arial" w:cs="Arial"/>
          <w:iCs/>
          <w:sz w:val="24"/>
          <w:szCs w:val="24"/>
        </w:rPr>
        <w:t>así</w:t>
      </w:r>
      <w:r w:rsidRPr="003B1507">
        <w:rPr>
          <w:rFonts w:ascii="Arial" w:eastAsia="Calibri" w:hAnsi="Arial" w:cs="Arial"/>
          <w:iCs/>
          <w:sz w:val="24"/>
          <w:szCs w:val="24"/>
        </w:rPr>
        <w:t xml:space="preserve"> como la atención expedita de las recomendaciones que se emitan una vez aprobado el presente estudio para los procesos solicitados.</w:t>
      </w:r>
    </w:p>
    <w:p w14:paraId="7917F97C" w14:textId="77777777" w:rsidR="00070B67"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t>Mediante la aplicación de una bitácora de registro a través de la cual se puedan detectar situaciones de riesgo de carácter ambiental social y económico, ello para facilitar los planes de contingencia necesarios al momento de incidentes de cualquier orden dado que se pretende darle uso en el que está involucrado el ser humano</w:t>
      </w:r>
      <w:r w:rsidR="006A76C9" w:rsidRPr="003B1507">
        <w:rPr>
          <w:rFonts w:ascii="Arial" w:eastAsia="Calibri" w:hAnsi="Arial" w:cs="Arial"/>
          <w:iCs/>
          <w:sz w:val="24"/>
          <w:szCs w:val="24"/>
        </w:rPr>
        <w:t>,</w:t>
      </w:r>
      <w:r w:rsidRPr="003B1507">
        <w:rPr>
          <w:rFonts w:ascii="Arial" w:eastAsia="Calibri" w:hAnsi="Arial" w:cs="Arial"/>
          <w:iCs/>
          <w:sz w:val="24"/>
          <w:szCs w:val="24"/>
        </w:rPr>
        <w:t xml:space="preserve"> </w:t>
      </w:r>
      <w:r w:rsidR="006A76C9" w:rsidRPr="003B1507">
        <w:rPr>
          <w:rFonts w:ascii="Arial" w:eastAsia="Calibri" w:hAnsi="Arial" w:cs="Arial"/>
          <w:iCs/>
          <w:sz w:val="24"/>
          <w:szCs w:val="24"/>
        </w:rPr>
        <w:t>maquinaria y equipo</w:t>
      </w:r>
      <w:r w:rsidR="00D86E81" w:rsidRPr="003B1507">
        <w:rPr>
          <w:rFonts w:ascii="Arial" w:eastAsia="Calibri" w:hAnsi="Arial" w:cs="Arial"/>
          <w:iCs/>
          <w:sz w:val="24"/>
          <w:szCs w:val="24"/>
        </w:rPr>
        <w:t>,</w:t>
      </w:r>
      <w:r w:rsidR="006A76C9" w:rsidRPr="003B1507">
        <w:rPr>
          <w:rFonts w:ascii="Arial" w:eastAsia="Calibri" w:hAnsi="Arial" w:cs="Arial"/>
          <w:iCs/>
          <w:sz w:val="24"/>
          <w:szCs w:val="24"/>
        </w:rPr>
        <w:t xml:space="preserve"> </w:t>
      </w:r>
      <w:r w:rsidRPr="003B1507">
        <w:rPr>
          <w:rFonts w:ascii="Arial" w:eastAsia="Calibri" w:hAnsi="Arial" w:cs="Arial"/>
          <w:iCs/>
          <w:sz w:val="24"/>
          <w:szCs w:val="24"/>
        </w:rPr>
        <w:t xml:space="preserve">ello además por los fenómenos naturales que pueden presentarse en la zona. </w:t>
      </w:r>
    </w:p>
    <w:p w14:paraId="27CAF9FE" w14:textId="77777777" w:rsidR="00AB22C5" w:rsidRPr="003B1507" w:rsidRDefault="00070B67" w:rsidP="0056118B">
      <w:pPr>
        <w:jc w:val="both"/>
        <w:rPr>
          <w:rFonts w:ascii="Arial" w:eastAsia="Calibri" w:hAnsi="Arial" w:cs="Arial"/>
          <w:iCs/>
          <w:sz w:val="24"/>
          <w:szCs w:val="24"/>
        </w:rPr>
      </w:pPr>
      <w:r w:rsidRPr="003B1507">
        <w:rPr>
          <w:rFonts w:ascii="Arial" w:eastAsia="Calibri" w:hAnsi="Arial" w:cs="Arial"/>
          <w:iCs/>
          <w:sz w:val="24"/>
          <w:szCs w:val="24"/>
        </w:rPr>
        <w:t>Desde el punto de vista ambiental el registro servirá para tener un control sobre las manifestaciones de los impactos aun con las medidas de mitigación para aplicar mejoras y a la vez aplicarse los procedimientos tal y como se han venido plasmando en el documento aspecto que evitará llegar a ser sancionado</w:t>
      </w:r>
      <w:r w:rsidR="00135555" w:rsidRPr="003B1507">
        <w:rPr>
          <w:rFonts w:ascii="Arial" w:eastAsia="Calibri" w:hAnsi="Arial" w:cs="Arial"/>
          <w:iCs/>
          <w:sz w:val="24"/>
          <w:szCs w:val="24"/>
        </w:rPr>
        <w:t>.</w:t>
      </w:r>
    </w:p>
    <w:p w14:paraId="66E6D697" w14:textId="77777777" w:rsidR="00362CC8" w:rsidRPr="003B1507" w:rsidRDefault="00362CC8" w:rsidP="0056118B">
      <w:pPr>
        <w:jc w:val="both"/>
        <w:rPr>
          <w:rFonts w:ascii="Arial" w:eastAsia="Calibri" w:hAnsi="Arial" w:cs="Arial"/>
          <w:iCs/>
          <w:sz w:val="24"/>
          <w:szCs w:val="24"/>
        </w:rPr>
        <w:sectPr w:rsidR="00362CC8" w:rsidRPr="003B1507" w:rsidSect="001E0640">
          <w:footerReference w:type="default" r:id="rId10"/>
          <w:pgSz w:w="12240" w:h="15840"/>
          <w:pgMar w:top="1418" w:right="1134" w:bottom="1418" w:left="1418" w:header="709" w:footer="709" w:gutter="0"/>
          <w:pgNumType w:start="1" w:chapStyle="1"/>
          <w:cols w:space="708"/>
          <w:docGrid w:linePitch="360"/>
        </w:sectPr>
      </w:pPr>
    </w:p>
    <w:tbl>
      <w:tblPr>
        <w:tblpPr w:leftFromText="141" w:rightFromText="141" w:vertAnchor="page" w:horzAnchor="margin" w:tblpXSpec="center" w:tblpY="2548"/>
        <w:tblW w:w="14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45"/>
        <w:gridCol w:w="2343"/>
        <w:gridCol w:w="1116"/>
        <w:gridCol w:w="1310"/>
        <w:gridCol w:w="941"/>
        <w:gridCol w:w="1794"/>
        <w:gridCol w:w="1234"/>
        <w:gridCol w:w="1510"/>
        <w:gridCol w:w="2239"/>
      </w:tblGrid>
      <w:tr w:rsidR="00AB22C5" w:rsidRPr="003B1507" w14:paraId="1E797E49" w14:textId="77777777" w:rsidTr="009F31CE">
        <w:trPr>
          <w:trHeight w:val="323"/>
        </w:trPr>
        <w:tc>
          <w:tcPr>
            <w:tcW w:w="14632" w:type="dxa"/>
            <w:gridSpan w:val="9"/>
            <w:shd w:val="clear" w:color="auto" w:fill="auto"/>
            <w:noWrap/>
            <w:vAlign w:val="bottom"/>
            <w:hideMark/>
          </w:tcPr>
          <w:p w14:paraId="40C346A2" w14:textId="77777777" w:rsidR="00AB22C5" w:rsidRPr="003B1507" w:rsidRDefault="00AB22C5" w:rsidP="009F31CE">
            <w:pPr>
              <w:spacing w:after="0"/>
              <w:jc w:val="center"/>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lastRenderedPageBreak/>
              <w:t>BITÁCORA DE SEGUIMIENTO Y CONTROL DE MITIGACIÓN DE IMPACTOS AMBIENTALES</w:t>
            </w:r>
          </w:p>
        </w:tc>
      </w:tr>
      <w:tr w:rsidR="00AB22C5" w:rsidRPr="003B1507" w14:paraId="0502C665" w14:textId="77777777" w:rsidTr="009F31CE">
        <w:trPr>
          <w:trHeight w:val="323"/>
        </w:trPr>
        <w:tc>
          <w:tcPr>
            <w:tcW w:w="6914" w:type="dxa"/>
            <w:gridSpan w:val="4"/>
            <w:shd w:val="clear" w:color="auto" w:fill="auto"/>
            <w:noWrap/>
            <w:vAlign w:val="bottom"/>
            <w:hideMark/>
          </w:tcPr>
          <w:p w14:paraId="35EE6A4C"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ETAPA_____________________________________</w:t>
            </w:r>
          </w:p>
        </w:tc>
        <w:tc>
          <w:tcPr>
            <w:tcW w:w="941" w:type="dxa"/>
            <w:shd w:val="clear" w:color="auto" w:fill="auto"/>
            <w:noWrap/>
            <w:vAlign w:val="bottom"/>
            <w:hideMark/>
          </w:tcPr>
          <w:p w14:paraId="1670ACCB" w14:textId="77777777" w:rsidR="00AB22C5" w:rsidRPr="003B1507" w:rsidRDefault="00AB22C5" w:rsidP="009F31CE">
            <w:pPr>
              <w:spacing w:after="0"/>
              <w:rPr>
                <w:rFonts w:ascii="Arial" w:eastAsia="Times New Roman" w:hAnsi="Arial" w:cs="Arial"/>
                <w:color w:val="000000"/>
                <w:sz w:val="24"/>
                <w:szCs w:val="24"/>
                <w:lang w:eastAsia="es-MX"/>
              </w:rPr>
            </w:pPr>
          </w:p>
        </w:tc>
        <w:tc>
          <w:tcPr>
            <w:tcW w:w="6777" w:type="dxa"/>
            <w:gridSpan w:val="4"/>
            <w:shd w:val="clear" w:color="auto" w:fill="auto"/>
            <w:noWrap/>
            <w:vAlign w:val="bottom"/>
            <w:hideMark/>
          </w:tcPr>
          <w:p w14:paraId="7BA1B0A6"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FECHA DE ELABORACIÓN_________________________</w:t>
            </w:r>
          </w:p>
        </w:tc>
      </w:tr>
      <w:tr w:rsidR="00AB22C5" w:rsidRPr="003B1507" w14:paraId="5BF34404" w14:textId="77777777" w:rsidTr="009F31CE">
        <w:trPr>
          <w:trHeight w:val="323"/>
        </w:trPr>
        <w:tc>
          <w:tcPr>
            <w:tcW w:w="6914" w:type="dxa"/>
            <w:gridSpan w:val="4"/>
            <w:shd w:val="clear" w:color="auto" w:fill="auto"/>
            <w:noWrap/>
            <w:vAlign w:val="bottom"/>
            <w:hideMark/>
          </w:tcPr>
          <w:p w14:paraId="5681CE5B"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SEMANA Y MES_____________________________</w:t>
            </w:r>
          </w:p>
        </w:tc>
        <w:tc>
          <w:tcPr>
            <w:tcW w:w="941" w:type="dxa"/>
            <w:shd w:val="clear" w:color="auto" w:fill="auto"/>
            <w:noWrap/>
            <w:vAlign w:val="bottom"/>
            <w:hideMark/>
          </w:tcPr>
          <w:p w14:paraId="4CD665B4" w14:textId="77777777" w:rsidR="00AB22C5" w:rsidRPr="003B1507" w:rsidRDefault="00AB22C5" w:rsidP="009F31CE">
            <w:pPr>
              <w:spacing w:after="0"/>
              <w:rPr>
                <w:rFonts w:ascii="Arial" w:eastAsia="Times New Roman" w:hAnsi="Arial" w:cs="Arial"/>
                <w:color w:val="000000"/>
                <w:sz w:val="24"/>
                <w:szCs w:val="24"/>
                <w:lang w:eastAsia="es-MX"/>
              </w:rPr>
            </w:pPr>
          </w:p>
        </w:tc>
        <w:tc>
          <w:tcPr>
            <w:tcW w:w="6777" w:type="dxa"/>
            <w:gridSpan w:val="4"/>
            <w:shd w:val="clear" w:color="auto" w:fill="auto"/>
            <w:noWrap/>
            <w:vAlign w:val="bottom"/>
            <w:hideMark/>
          </w:tcPr>
          <w:p w14:paraId="580892C4"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DÍA_________________________________________</w:t>
            </w:r>
          </w:p>
        </w:tc>
      </w:tr>
      <w:tr w:rsidR="00AB22C5" w:rsidRPr="003B1507" w14:paraId="56F2678D" w14:textId="77777777" w:rsidTr="009F31CE">
        <w:trPr>
          <w:trHeight w:val="323"/>
        </w:trPr>
        <w:tc>
          <w:tcPr>
            <w:tcW w:w="6914" w:type="dxa"/>
            <w:gridSpan w:val="4"/>
            <w:shd w:val="clear" w:color="auto" w:fill="auto"/>
            <w:noWrap/>
            <w:vAlign w:val="bottom"/>
          </w:tcPr>
          <w:p w14:paraId="1E852CFD" w14:textId="77777777" w:rsidR="00AB22C5" w:rsidRPr="003B1507" w:rsidRDefault="00AB22C5" w:rsidP="009F31CE">
            <w:pPr>
              <w:spacing w:after="0"/>
              <w:rPr>
                <w:rFonts w:ascii="Arial" w:eastAsia="Times New Roman" w:hAnsi="Arial" w:cs="Arial"/>
                <w:color w:val="000000"/>
                <w:sz w:val="24"/>
                <w:szCs w:val="24"/>
                <w:lang w:eastAsia="es-MX"/>
              </w:rPr>
            </w:pPr>
          </w:p>
        </w:tc>
        <w:tc>
          <w:tcPr>
            <w:tcW w:w="941" w:type="dxa"/>
            <w:shd w:val="clear" w:color="auto" w:fill="auto"/>
            <w:noWrap/>
            <w:vAlign w:val="bottom"/>
          </w:tcPr>
          <w:p w14:paraId="761BB016" w14:textId="77777777" w:rsidR="00AB22C5" w:rsidRPr="003B1507" w:rsidRDefault="00AB22C5" w:rsidP="009F31CE">
            <w:pPr>
              <w:spacing w:after="0"/>
              <w:rPr>
                <w:rFonts w:ascii="Arial" w:eastAsia="Times New Roman" w:hAnsi="Arial" w:cs="Arial"/>
                <w:color w:val="000000"/>
                <w:sz w:val="24"/>
                <w:szCs w:val="24"/>
                <w:lang w:eastAsia="es-MX"/>
              </w:rPr>
            </w:pPr>
          </w:p>
        </w:tc>
        <w:tc>
          <w:tcPr>
            <w:tcW w:w="6777" w:type="dxa"/>
            <w:gridSpan w:val="4"/>
            <w:shd w:val="clear" w:color="auto" w:fill="auto"/>
            <w:noWrap/>
            <w:vAlign w:val="bottom"/>
          </w:tcPr>
          <w:p w14:paraId="1F3F3574" w14:textId="77777777" w:rsidR="00AB22C5" w:rsidRPr="003B1507" w:rsidRDefault="00AB22C5" w:rsidP="009F31CE">
            <w:pPr>
              <w:spacing w:after="0"/>
              <w:rPr>
                <w:rFonts w:ascii="Arial" w:eastAsia="Times New Roman" w:hAnsi="Arial" w:cs="Arial"/>
                <w:color w:val="000000"/>
                <w:sz w:val="24"/>
                <w:szCs w:val="24"/>
                <w:lang w:eastAsia="es-MX"/>
              </w:rPr>
            </w:pPr>
          </w:p>
        </w:tc>
      </w:tr>
      <w:tr w:rsidR="00AB22C5" w:rsidRPr="003B1507" w14:paraId="1ACCA655" w14:textId="77777777" w:rsidTr="009F31CE">
        <w:trPr>
          <w:trHeight w:val="726"/>
        </w:trPr>
        <w:tc>
          <w:tcPr>
            <w:tcW w:w="2145" w:type="dxa"/>
            <w:vMerge w:val="restart"/>
            <w:shd w:val="clear" w:color="auto" w:fill="D9D9D9" w:themeFill="background1" w:themeFillShade="D9"/>
            <w:vAlign w:val="center"/>
            <w:hideMark/>
          </w:tcPr>
          <w:p w14:paraId="2C7B5FD8"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FACTORES A REVISAR</w:t>
            </w:r>
          </w:p>
        </w:tc>
        <w:tc>
          <w:tcPr>
            <w:tcW w:w="2343" w:type="dxa"/>
            <w:vMerge w:val="restart"/>
            <w:shd w:val="clear" w:color="auto" w:fill="D9D9D9" w:themeFill="background1" w:themeFillShade="D9"/>
            <w:vAlign w:val="center"/>
            <w:hideMark/>
          </w:tcPr>
          <w:p w14:paraId="1418B039"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COMPONENTES A REVISAR</w:t>
            </w:r>
          </w:p>
        </w:tc>
        <w:tc>
          <w:tcPr>
            <w:tcW w:w="3367" w:type="dxa"/>
            <w:gridSpan w:val="3"/>
            <w:shd w:val="clear" w:color="auto" w:fill="D9D9D9" w:themeFill="background1" w:themeFillShade="D9"/>
            <w:vAlign w:val="center"/>
            <w:hideMark/>
          </w:tcPr>
          <w:p w14:paraId="122D2A84" w14:textId="77777777" w:rsidR="00AB22C5" w:rsidRPr="003B1507" w:rsidRDefault="00AB22C5" w:rsidP="009F31CE">
            <w:pPr>
              <w:spacing w:after="0"/>
              <w:jc w:val="center"/>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CONDICIÓN EN QUE SE ENCUENTRA</w:t>
            </w:r>
          </w:p>
        </w:tc>
        <w:tc>
          <w:tcPr>
            <w:tcW w:w="1794" w:type="dxa"/>
            <w:vMerge w:val="restart"/>
            <w:shd w:val="clear" w:color="auto" w:fill="D9D9D9" w:themeFill="background1" w:themeFillShade="D9"/>
            <w:vAlign w:val="center"/>
            <w:hideMark/>
          </w:tcPr>
          <w:p w14:paraId="69C4B915" w14:textId="77777777" w:rsidR="00AB22C5" w:rsidRPr="003B1507" w:rsidRDefault="00AB22C5" w:rsidP="009F31CE">
            <w:pPr>
              <w:spacing w:after="0"/>
              <w:jc w:val="center"/>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MEDIDA DE APLICACIÓN</w:t>
            </w:r>
          </w:p>
          <w:p w14:paraId="3AFD3E22" w14:textId="77777777" w:rsidR="00AB22C5" w:rsidRPr="003B1507" w:rsidRDefault="00AB22C5" w:rsidP="009F31CE">
            <w:pPr>
              <w:spacing w:after="0"/>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 </w:t>
            </w:r>
          </w:p>
        </w:tc>
        <w:tc>
          <w:tcPr>
            <w:tcW w:w="1234" w:type="dxa"/>
            <w:vMerge w:val="restart"/>
            <w:shd w:val="clear" w:color="auto" w:fill="D9D9D9" w:themeFill="background1" w:themeFillShade="D9"/>
            <w:noWrap/>
            <w:vAlign w:val="center"/>
            <w:hideMark/>
          </w:tcPr>
          <w:p w14:paraId="20458096" w14:textId="77777777" w:rsidR="00AB22C5" w:rsidRPr="003B1507" w:rsidRDefault="00AB22C5" w:rsidP="009F31CE">
            <w:pPr>
              <w:spacing w:after="0"/>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ACCIÓN</w:t>
            </w:r>
          </w:p>
          <w:p w14:paraId="2562B2FD" w14:textId="77777777" w:rsidR="00AB22C5" w:rsidRPr="003B1507" w:rsidRDefault="00AB22C5" w:rsidP="009F31CE">
            <w:pPr>
              <w:spacing w:after="0"/>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 </w:t>
            </w:r>
          </w:p>
        </w:tc>
        <w:tc>
          <w:tcPr>
            <w:tcW w:w="1510" w:type="dxa"/>
            <w:vMerge w:val="restart"/>
            <w:shd w:val="clear" w:color="auto" w:fill="D9D9D9" w:themeFill="background1" w:themeFillShade="D9"/>
            <w:vAlign w:val="center"/>
            <w:hideMark/>
          </w:tcPr>
          <w:p w14:paraId="56796C1A" w14:textId="77777777" w:rsidR="00AB22C5" w:rsidRPr="003B1507" w:rsidRDefault="00AB22C5" w:rsidP="009F31CE">
            <w:pPr>
              <w:spacing w:after="0"/>
              <w:jc w:val="center"/>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MEJORA DE LA ACCIÓN</w:t>
            </w:r>
          </w:p>
          <w:p w14:paraId="0B34F345" w14:textId="77777777" w:rsidR="00AB22C5" w:rsidRPr="003B1507" w:rsidRDefault="00AB22C5" w:rsidP="009F31CE">
            <w:pPr>
              <w:spacing w:after="0"/>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 </w:t>
            </w:r>
          </w:p>
        </w:tc>
        <w:tc>
          <w:tcPr>
            <w:tcW w:w="2239" w:type="dxa"/>
            <w:vMerge w:val="restart"/>
            <w:shd w:val="clear" w:color="auto" w:fill="D9D9D9" w:themeFill="background1" w:themeFillShade="D9"/>
            <w:noWrap/>
            <w:vAlign w:val="center"/>
            <w:hideMark/>
          </w:tcPr>
          <w:p w14:paraId="09655F08" w14:textId="77777777" w:rsidR="00AB22C5" w:rsidRPr="003B1507" w:rsidRDefault="00AB22C5" w:rsidP="009F31CE">
            <w:pPr>
              <w:spacing w:after="0"/>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OBSERVACIÓN</w:t>
            </w:r>
          </w:p>
          <w:p w14:paraId="10FB7BE4" w14:textId="77777777" w:rsidR="00AB22C5" w:rsidRPr="003B1507" w:rsidRDefault="00AB22C5" w:rsidP="009F31CE">
            <w:pPr>
              <w:spacing w:after="0"/>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 </w:t>
            </w:r>
          </w:p>
        </w:tc>
      </w:tr>
      <w:tr w:rsidR="00AB22C5" w:rsidRPr="003B1507" w14:paraId="51F869E1" w14:textId="77777777" w:rsidTr="009F31CE">
        <w:trPr>
          <w:trHeight w:val="500"/>
        </w:trPr>
        <w:tc>
          <w:tcPr>
            <w:tcW w:w="2145" w:type="dxa"/>
            <w:vMerge/>
            <w:shd w:val="clear" w:color="auto" w:fill="D9D9D9" w:themeFill="background1" w:themeFillShade="D9"/>
            <w:vAlign w:val="center"/>
            <w:hideMark/>
          </w:tcPr>
          <w:p w14:paraId="3815CFD0" w14:textId="77777777" w:rsidR="00AB22C5" w:rsidRPr="003B1507" w:rsidRDefault="00AB22C5" w:rsidP="009F31CE">
            <w:pPr>
              <w:spacing w:after="0"/>
              <w:rPr>
                <w:rFonts w:ascii="Arial" w:eastAsia="Times New Roman" w:hAnsi="Arial" w:cs="Arial"/>
                <w:b/>
                <w:bCs/>
                <w:color w:val="000000"/>
                <w:sz w:val="24"/>
                <w:szCs w:val="24"/>
                <w:lang w:eastAsia="es-MX"/>
              </w:rPr>
            </w:pPr>
          </w:p>
        </w:tc>
        <w:tc>
          <w:tcPr>
            <w:tcW w:w="2343" w:type="dxa"/>
            <w:vMerge/>
            <w:shd w:val="clear" w:color="auto" w:fill="D9D9D9" w:themeFill="background1" w:themeFillShade="D9"/>
            <w:vAlign w:val="center"/>
            <w:hideMark/>
          </w:tcPr>
          <w:p w14:paraId="37D23C99" w14:textId="77777777" w:rsidR="00AB22C5" w:rsidRPr="003B1507" w:rsidRDefault="00AB22C5" w:rsidP="009F31CE">
            <w:pPr>
              <w:spacing w:after="0"/>
              <w:rPr>
                <w:rFonts w:ascii="Arial" w:eastAsia="Times New Roman" w:hAnsi="Arial" w:cs="Arial"/>
                <w:b/>
                <w:bCs/>
                <w:color w:val="000000"/>
                <w:sz w:val="24"/>
                <w:szCs w:val="24"/>
                <w:lang w:eastAsia="es-MX"/>
              </w:rPr>
            </w:pPr>
          </w:p>
        </w:tc>
        <w:tc>
          <w:tcPr>
            <w:tcW w:w="1116" w:type="dxa"/>
            <w:shd w:val="clear" w:color="auto" w:fill="D9D9D9" w:themeFill="background1" w:themeFillShade="D9"/>
            <w:noWrap/>
            <w:vAlign w:val="center"/>
            <w:hideMark/>
          </w:tcPr>
          <w:p w14:paraId="176B91DA" w14:textId="77777777" w:rsidR="00AB22C5" w:rsidRPr="003B1507" w:rsidRDefault="00AB22C5" w:rsidP="009F31CE">
            <w:pPr>
              <w:spacing w:after="0"/>
              <w:jc w:val="center"/>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BUENA</w:t>
            </w:r>
          </w:p>
        </w:tc>
        <w:tc>
          <w:tcPr>
            <w:tcW w:w="1310" w:type="dxa"/>
            <w:shd w:val="clear" w:color="auto" w:fill="D9D9D9" w:themeFill="background1" w:themeFillShade="D9"/>
            <w:vAlign w:val="center"/>
            <w:hideMark/>
          </w:tcPr>
          <w:p w14:paraId="14C70AA0" w14:textId="77777777" w:rsidR="00AB22C5" w:rsidRPr="003B1507" w:rsidRDefault="00AB22C5" w:rsidP="009F31CE">
            <w:pPr>
              <w:spacing w:after="0"/>
              <w:jc w:val="center"/>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REGULAR</w:t>
            </w:r>
          </w:p>
        </w:tc>
        <w:tc>
          <w:tcPr>
            <w:tcW w:w="941" w:type="dxa"/>
            <w:shd w:val="clear" w:color="auto" w:fill="D9D9D9" w:themeFill="background1" w:themeFillShade="D9"/>
            <w:vAlign w:val="center"/>
            <w:hideMark/>
          </w:tcPr>
          <w:p w14:paraId="32EF58F8" w14:textId="77777777" w:rsidR="00AB22C5" w:rsidRPr="003B1507" w:rsidRDefault="00AB22C5" w:rsidP="009F31CE">
            <w:pPr>
              <w:spacing w:after="0"/>
              <w:jc w:val="center"/>
              <w:rPr>
                <w:rFonts w:ascii="Arial" w:eastAsia="Times New Roman" w:hAnsi="Arial" w:cs="Arial"/>
                <w:b/>
                <w:color w:val="000000"/>
                <w:sz w:val="24"/>
                <w:szCs w:val="24"/>
                <w:lang w:eastAsia="es-MX"/>
              </w:rPr>
            </w:pPr>
            <w:r w:rsidRPr="003B1507">
              <w:rPr>
                <w:rFonts w:ascii="Arial" w:eastAsia="Times New Roman" w:hAnsi="Arial" w:cs="Arial"/>
                <w:b/>
                <w:color w:val="000000"/>
                <w:sz w:val="24"/>
                <w:szCs w:val="24"/>
                <w:lang w:eastAsia="es-MX"/>
              </w:rPr>
              <w:t>MALA</w:t>
            </w:r>
          </w:p>
        </w:tc>
        <w:tc>
          <w:tcPr>
            <w:tcW w:w="1794" w:type="dxa"/>
            <w:vMerge/>
            <w:shd w:val="clear" w:color="auto" w:fill="D9D9D9" w:themeFill="background1" w:themeFillShade="D9"/>
            <w:noWrap/>
            <w:vAlign w:val="bottom"/>
            <w:hideMark/>
          </w:tcPr>
          <w:p w14:paraId="2334E874" w14:textId="77777777" w:rsidR="00AB22C5" w:rsidRPr="003B1507" w:rsidRDefault="00AB22C5" w:rsidP="009F31CE">
            <w:pPr>
              <w:spacing w:after="0"/>
              <w:rPr>
                <w:rFonts w:ascii="Arial" w:eastAsia="Times New Roman" w:hAnsi="Arial" w:cs="Arial"/>
                <w:b/>
                <w:color w:val="000000"/>
                <w:sz w:val="24"/>
                <w:szCs w:val="24"/>
                <w:lang w:eastAsia="es-MX"/>
              </w:rPr>
            </w:pPr>
          </w:p>
        </w:tc>
        <w:tc>
          <w:tcPr>
            <w:tcW w:w="1234" w:type="dxa"/>
            <w:vMerge/>
            <w:shd w:val="clear" w:color="auto" w:fill="D9D9D9" w:themeFill="background1" w:themeFillShade="D9"/>
            <w:noWrap/>
            <w:vAlign w:val="bottom"/>
            <w:hideMark/>
          </w:tcPr>
          <w:p w14:paraId="3FC6731F" w14:textId="77777777" w:rsidR="00AB22C5" w:rsidRPr="003B1507" w:rsidRDefault="00AB22C5" w:rsidP="009F31CE">
            <w:pPr>
              <w:spacing w:after="0"/>
              <w:rPr>
                <w:rFonts w:ascii="Arial" w:eastAsia="Times New Roman" w:hAnsi="Arial" w:cs="Arial"/>
                <w:b/>
                <w:color w:val="000000"/>
                <w:sz w:val="24"/>
                <w:szCs w:val="24"/>
                <w:lang w:eastAsia="es-MX"/>
              </w:rPr>
            </w:pPr>
          </w:p>
        </w:tc>
        <w:tc>
          <w:tcPr>
            <w:tcW w:w="1510" w:type="dxa"/>
            <w:vMerge/>
            <w:shd w:val="clear" w:color="auto" w:fill="D9D9D9" w:themeFill="background1" w:themeFillShade="D9"/>
            <w:noWrap/>
            <w:vAlign w:val="bottom"/>
            <w:hideMark/>
          </w:tcPr>
          <w:p w14:paraId="3B3B42F4" w14:textId="77777777" w:rsidR="00AB22C5" w:rsidRPr="003B1507" w:rsidRDefault="00AB22C5" w:rsidP="009F31CE">
            <w:pPr>
              <w:spacing w:after="0"/>
              <w:rPr>
                <w:rFonts w:ascii="Arial" w:eastAsia="Times New Roman" w:hAnsi="Arial" w:cs="Arial"/>
                <w:b/>
                <w:color w:val="000000"/>
                <w:sz w:val="24"/>
                <w:szCs w:val="24"/>
                <w:lang w:eastAsia="es-MX"/>
              </w:rPr>
            </w:pPr>
          </w:p>
        </w:tc>
        <w:tc>
          <w:tcPr>
            <w:tcW w:w="2239" w:type="dxa"/>
            <w:vMerge/>
            <w:shd w:val="clear" w:color="auto" w:fill="D9D9D9" w:themeFill="background1" w:themeFillShade="D9"/>
            <w:noWrap/>
            <w:vAlign w:val="bottom"/>
            <w:hideMark/>
          </w:tcPr>
          <w:p w14:paraId="6B846A8C" w14:textId="77777777" w:rsidR="00AB22C5" w:rsidRPr="003B1507" w:rsidRDefault="00AB22C5" w:rsidP="009F31CE">
            <w:pPr>
              <w:spacing w:after="0"/>
              <w:rPr>
                <w:rFonts w:ascii="Arial" w:eastAsia="Times New Roman" w:hAnsi="Arial" w:cs="Arial"/>
                <w:b/>
                <w:color w:val="000000"/>
                <w:sz w:val="24"/>
                <w:szCs w:val="24"/>
                <w:lang w:eastAsia="es-MX"/>
              </w:rPr>
            </w:pPr>
          </w:p>
        </w:tc>
      </w:tr>
      <w:tr w:rsidR="00AB22C5" w:rsidRPr="003B1507" w14:paraId="359AF305" w14:textId="77777777" w:rsidTr="009F31CE">
        <w:trPr>
          <w:trHeight w:val="339"/>
        </w:trPr>
        <w:tc>
          <w:tcPr>
            <w:tcW w:w="2145" w:type="dxa"/>
            <w:vMerge w:val="restart"/>
            <w:shd w:val="clear" w:color="auto" w:fill="auto"/>
            <w:vAlign w:val="center"/>
            <w:hideMark/>
          </w:tcPr>
          <w:p w14:paraId="4202C1AB"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p w14:paraId="7ECC8A4B"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ATMOSFERA</w:t>
            </w:r>
          </w:p>
        </w:tc>
        <w:tc>
          <w:tcPr>
            <w:tcW w:w="2343" w:type="dxa"/>
            <w:shd w:val="clear" w:color="auto" w:fill="auto"/>
            <w:vAlign w:val="center"/>
            <w:hideMark/>
          </w:tcPr>
          <w:p w14:paraId="07E262E6"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CALIDAD AIRE</w:t>
            </w:r>
          </w:p>
        </w:tc>
        <w:tc>
          <w:tcPr>
            <w:tcW w:w="1116" w:type="dxa"/>
            <w:shd w:val="clear" w:color="auto" w:fill="auto"/>
            <w:vAlign w:val="center"/>
            <w:hideMark/>
          </w:tcPr>
          <w:p w14:paraId="12F8CA94"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310" w:type="dxa"/>
            <w:shd w:val="clear" w:color="auto" w:fill="auto"/>
            <w:vAlign w:val="center"/>
            <w:hideMark/>
          </w:tcPr>
          <w:p w14:paraId="6D804C01"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941" w:type="dxa"/>
            <w:shd w:val="clear" w:color="auto" w:fill="auto"/>
            <w:vAlign w:val="center"/>
            <w:hideMark/>
          </w:tcPr>
          <w:p w14:paraId="6DF0C410"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794" w:type="dxa"/>
            <w:shd w:val="clear" w:color="auto" w:fill="auto"/>
            <w:noWrap/>
            <w:vAlign w:val="bottom"/>
            <w:hideMark/>
          </w:tcPr>
          <w:p w14:paraId="489E83D6"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234" w:type="dxa"/>
            <w:shd w:val="clear" w:color="auto" w:fill="auto"/>
            <w:noWrap/>
            <w:vAlign w:val="bottom"/>
            <w:hideMark/>
          </w:tcPr>
          <w:p w14:paraId="0434837C"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510" w:type="dxa"/>
            <w:shd w:val="clear" w:color="auto" w:fill="auto"/>
            <w:noWrap/>
            <w:vAlign w:val="bottom"/>
            <w:hideMark/>
          </w:tcPr>
          <w:p w14:paraId="6DA4DE3F"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2239" w:type="dxa"/>
            <w:shd w:val="clear" w:color="auto" w:fill="auto"/>
            <w:noWrap/>
            <w:vAlign w:val="bottom"/>
            <w:hideMark/>
          </w:tcPr>
          <w:p w14:paraId="68EF0B8C"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r>
      <w:tr w:rsidR="00AB22C5" w:rsidRPr="003B1507" w14:paraId="79365CD2" w14:textId="77777777" w:rsidTr="009F31CE">
        <w:trPr>
          <w:trHeight w:val="339"/>
        </w:trPr>
        <w:tc>
          <w:tcPr>
            <w:tcW w:w="2145" w:type="dxa"/>
            <w:vMerge/>
            <w:vAlign w:val="center"/>
            <w:hideMark/>
          </w:tcPr>
          <w:p w14:paraId="1469D5A5" w14:textId="77777777" w:rsidR="00AB22C5" w:rsidRPr="003B1507" w:rsidRDefault="00AB22C5" w:rsidP="009F31CE">
            <w:pPr>
              <w:spacing w:after="0"/>
              <w:rPr>
                <w:rFonts w:ascii="Arial" w:eastAsia="Times New Roman" w:hAnsi="Arial" w:cs="Arial"/>
                <w:b/>
                <w:bCs/>
                <w:color w:val="000000"/>
                <w:sz w:val="24"/>
                <w:szCs w:val="24"/>
                <w:lang w:eastAsia="es-MX"/>
              </w:rPr>
            </w:pPr>
          </w:p>
        </w:tc>
        <w:tc>
          <w:tcPr>
            <w:tcW w:w="2343" w:type="dxa"/>
            <w:shd w:val="clear" w:color="auto" w:fill="auto"/>
            <w:vAlign w:val="center"/>
            <w:hideMark/>
          </w:tcPr>
          <w:p w14:paraId="3B35D1B7"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RUIDO</w:t>
            </w:r>
          </w:p>
        </w:tc>
        <w:tc>
          <w:tcPr>
            <w:tcW w:w="1116" w:type="dxa"/>
            <w:shd w:val="clear" w:color="auto" w:fill="auto"/>
            <w:vAlign w:val="center"/>
            <w:hideMark/>
          </w:tcPr>
          <w:p w14:paraId="1ABB2ADB"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310" w:type="dxa"/>
            <w:shd w:val="clear" w:color="auto" w:fill="auto"/>
            <w:vAlign w:val="center"/>
            <w:hideMark/>
          </w:tcPr>
          <w:p w14:paraId="1967D114"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941" w:type="dxa"/>
            <w:shd w:val="clear" w:color="auto" w:fill="auto"/>
            <w:vAlign w:val="center"/>
            <w:hideMark/>
          </w:tcPr>
          <w:p w14:paraId="3ECCA49D"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794" w:type="dxa"/>
            <w:shd w:val="clear" w:color="auto" w:fill="auto"/>
            <w:noWrap/>
            <w:vAlign w:val="bottom"/>
            <w:hideMark/>
          </w:tcPr>
          <w:p w14:paraId="4BD3E54A"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234" w:type="dxa"/>
            <w:shd w:val="clear" w:color="auto" w:fill="auto"/>
            <w:noWrap/>
            <w:vAlign w:val="bottom"/>
            <w:hideMark/>
          </w:tcPr>
          <w:p w14:paraId="1B1021F3"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510" w:type="dxa"/>
            <w:shd w:val="clear" w:color="auto" w:fill="auto"/>
            <w:noWrap/>
            <w:vAlign w:val="bottom"/>
            <w:hideMark/>
          </w:tcPr>
          <w:p w14:paraId="54F3277D"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2239" w:type="dxa"/>
            <w:shd w:val="clear" w:color="auto" w:fill="auto"/>
            <w:noWrap/>
            <w:vAlign w:val="bottom"/>
            <w:hideMark/>
          </w:tcPr>
          <w:p w14:paraId="0F3ED9CE"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r>
      <w:tr w:rsidR="00AB22C5" w:rsidRPr="003B1507" w14:paraId="59649611" w14:textId="77777777" w:rsidTr="009F31CE">
        <w:trPr>
          <w:trHeight w:val="339"/>
        </w:trPr>
        <w:tc>
          <w:tcPr>
            <w:tcW w:w="2145" w:type="dxa"/>
            <w:vAlign w:val="center"/>
          </w:tcPr>
          <w:p w14:paraId="3593CBD7" w14:textId="77777777" w:rsidR="00AB22C5" w:rsidRPr="003B1507" w:rsidRDefault="00AB22C5" w:rsidP="009F31CE">
            <w:pPr>
              <w:spacing w:after="0"/>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TOPOGRAFÍA</w:t>
            </w:r>
          </w:p>
        </w:tc>
        <w:tc>
          <w:tcPr>
            <w:tcW w:w="2343" w:type="dxa"/>
            <w:shd w:val="clear" w:color="auto" w:fill="auto"/>
            <w:vAlign w:val="center"/>
          </w:tcPr>
          <w:p w14:paraId="01FFD226"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RELIEVE</w:t>
            </w:r>
          </w:p>
        </w:tc>
        <w:tc>
          <w:tcPr>
            <w:tcW w:w="1116" w:type="dxa"/>
            <w:shd w:val="clear" w:color="auto" w:fill="auto"/>
            <w:vAlign w:val="center"/>
          </w:tcPr>
          <w:p w14:paraId="4E2DA384"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tc>
        <w:tc>
          <w:tcPr>
            <w:tcW w:w="1310" w:type="dxa"/>
            <w:shd w:val="clear" w:color="auto" w:fill="auto"/>
            <w:vAlign w:val="center"/>
          </w:tcPr>
          <w:p w14:paraId="47E6E322"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tc>
        <w:tc>
          <w:tcPr>
            <w:tcW w:w="941" w:type="dxa"/>
            <w:shd w:val="clear" w:color="auto" w:fill="auto"/>
            <w:vAlign w:val="center"/>
          </w:tcPr>
          <w:p w14:paraId="7FA47A92"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tc>
        <w:tc>
          <w:tcPr>
            <w:tcW w:w="1794" w:type="dxa"/>
            <w:shd w:val="clear" w:color="auto" w:fill="auto"/>
            <w:noWrap/>
            <w:vAlign w:val="bottom"/>
          </w:tcPr>
          <w:p w14:paraId="63FF3078" w14:textId="77777777" w:rsidR="00AB22C5" w:rsidRPr="003B1507" w:rsidRDefault="00AB22C5" w:rsidP="009F31CE">
            <w:pPr>
              <w:spacing w:after="0"/>
              <w:rPr>
                <w:rFonts w:ascii="Arial" w:eastAsia="Times New Roman" w:hAnsi="Arial" w:cs="Arial"/>
                <w:color w:val="000000"/>
                <w:sz w:val="24"/>
                <w:szCs w:val="24"/>
                <w:lang w:eastAsia="es-MX"/>
              </w:rPr>
            </w:pPr>
          </w:p>
        </w:tc>
        <w:tc>
          <w:tcPr>
            <w:tcW w:w="1234" w:type="dxa"/>
            <w:shd w:val="clear" w:color="auto" w:fill="auto"/>
            <w:noWrap/>
            <w:vAlign w:val="bottom"/>
          </w:tcPr>
          <w:p w14:paraId="4FF34821" w14:textId="77777777" w:rsidR="00AB22C5" w:rsidRPr="003B1507" w:rsidRDefault="00AB22C5" w:rsidP="009F31CE">
            <w:pPr>
              <w:spacing w:after="0"/>
              <w:rPr>
                <w:rFonts w:ascii="Arial" w:eastAsia="Times New Roman" w:hAnsi="Arial" w:cs="Arial"/>
                <w:color w:val="000000"/>
                <w:sz w:val="24"/>
                <w:szCs w:val="24"/>
                <w:lang w:eastAsia="es-MX"/>
              </w:rPr>
            </w:pPr>
          </w:p>
        </w:tc>
        <w:tc>
          <w:tcPr>
            <w:tcW w:w="1510" w:type="dxa"/>
            <w:shd w:val="clear" w:color="auto" w:fill="auto"/>
            <w:noWrap/>
            <w:vAlign w:val="bottom"/>
          </w:tcPr>
          <w:p w14:paraId="43230057" w14:textId="77777777" w:rsidR="00AB22C5" w:rsidRPr="003B1507" w:rsidRDefault="00AB22C5" w:rsidP="009F31CE">
            <w:pPr>
              <w:spacing w:after="0"/>
              <w:rPr>
                <w:rFonts w:ascii="Arial" w:eastAsia="Times New Roman" w:hAnsi="Arial" w:cs="Arial"/>
                <w:color w:val="000000"/>
                <w:sz w:val="24"/>
                <w:szCs w:val="24"/>
                <w:lang w:eastAsia="es-MX"/>
              </w:rPr>
            </w:pPr>
          </w:p>
        </w:tc>
        <w:tc>
          <w:tcPr>
            <w:tcW w:w="2239" w:type="dxa"/>
            <w:shd w:val="clear" w:color="auto" w:fill="auto"/>
            <w:noWrap/>
            <w:vAlign w:val="bottom"/>
          </w:tcPr>
          <w:p w14:paraId="30D0E817" w14:textId="77777777" w:rsidR="00AB22C5" w:rsidRPr="003B1507" w:rsidRDefault="00AB22C5" w:rsidP="009F31CE">
            <w:pPr>
              <w:spacing w:after="0"/>
              <w:rPr>
                <w:rFonts w:ascii="Arial" w:eastAsia="Times New Roman" w:hAnsi="Arial" w:cs="Arial"/>
                <w:color w:val="000000"/>
                <w:sz w:val="24"/>
                <w:szCs w:val="24"/>
                <w:lang w:eastAsia="es-MX"/>
              </w:rPr>
            </w:pPr>
          </w:p>
        </w:tc>
      </w:tr>
      <w:tr w:rsidR="00AB22C5" w:rsidRPr="003B1507" w14:paraId="78248D4D" w14:textId="77777777" w:rsidTr="009F31CE">
        <w:trPr>
          <w:cantSplit/>
          <w:trHeight w:val="174"/>
        </w:trPr>
        <w:tc>
          <w:tcPr>
            <w:tcW w:w="2145" w:type="dxa"/>
            <w:shd w:val="clear" w:color="auto" w:fill="auto"/>
            <w:vAlign w:val="center"/>
          </w:tcPr>
          <w:p w14:paraId="02DDF09B"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H. SUPERFICIAL</w:t>
            </w:r>
          </w:p>
        </w:tc>
        <w:tc>
          <w:tcPr>
            <w:tcW w:w="2343" w:type="dxa"/>
            <w:shd w:val="clear" w:color="auto" w:fill="auto"/>
            <w:vAlign w:val="center"/>
          </w:tcPr>
          <w:p w14:paraId="17642967"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ESCURRIMIENTOS</w:t>
            </w:r>
          </w:p>
        </w:tc>
        <w:tc>
          <w:tcPr>
            <w:tcW w:w="1116" w:type="dxa"/>
            <w:shd w:val="clear" w:color="auto" w:fill="auto"/>
            <w:vAlign w:val="center"/>
            <w:hideMark/>
          </w:tcPr>
          <w:p w14:paraId="789505A5"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310" w:type="dxa"/>
            <w:shd w:val="clear" w:color="auto" w:fill="auto"/>
            <w:vAlign w:val="center"/>
            <w:hideMark/>
          </w:tcPr>
          <w:p w14:paraId="080688C0"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941" w:type="dxa"/>
            <w:shd w:val="clear" w:color="auto" w:fill="auto"/>
            <w:vAlign w:val="center"/>
            <w:hideMark/>
          </w:tcPr>
          <w:p w14:paraId="7DB8E053"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794" w:type="dxa"/>
            <w:shd w:val="clear" w:color="auto" w:fill="auto"/>
            <w:noWrap/>
            <w:vAlign w:val="bottom"/>
            <w:hideMark/>
          </w:tcPr>
          <w:p w14:paraId="3882C14B"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234" w:type="dxa"/>
            <w:shd w:val="clear" w:color="auto" w:fill="auto"/>
            <w:noWrap/>
            <w:vAlign w:val="bottom"/>
            <w:hideMark/>
          </w:tcPr>
          <w:p w14:paraId="0B3E3EE1"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510" w:type="dxa"/>
            <w:shd w:val="clear" w:color="auto" w:fill="auto"/>
            <w:noWrap/>
            <w:vAlign w:val="bottom"/>
            <w:hideMark/>
          </w:tcPr>
          <w:p w14:paraId="6DFEEF0A"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2239" w:type="dxa"/>
            <w:shd w:val="clear" w:color="auto" w:fill="auto"/>
            <w:noWrap/>
            <w:vAlign w:val="bottom"/>
            <w:hideMark/>
          </w:tcPr>
          <w:p w14:paraId="68254067"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r>
      <w:tr w:rsidR="00AB22C5" w:rsidRPr="003B1507" w14:paraId="207AD706" w14:textId="77777777" w:rsidTr="009F31CE">
        <w:trPr>
          <w:cantSplit/>
          <w:trHeight w:val="178"/>
        </w:trPr>
        <w:tc>
          <w:tcPr>
            <w:tcW w:w="2145" w:type="dxa"/>
            <w:shd w:val="clear" w:color="auto" w:fill="auto"/>
            <w:vAlign w:val="center"/>
          </w:tcPr>
          <w:p w14:paraId="2D4DB3AB"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SUELO</w:t>
            </w:r>
          </w:p>
        </w:tc>
        <w:tc>
          <w:tcPr>
            <w:tcW w:w="2343" w:type="dxa"/>
            <w:shd w:val="clear" w:color="auto" w:fill="auto"/>
            <w:vAlign w:val="center"/>
          </w:tcPr>
          <w:p w14:paraId="18F261CB"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ERODABILIDAD</w:t>
            </w:r>
          </w:p>
        </w:tc>
        <w:tc>
          <w:tcPr>
            <w:tcW w:w="1116" w:type="dxa"/>
            <w:shd w:val="clear" w:color="auto" w:fill="auto"/>
            <w:vAlign w:val="center"/>
          </w:tcPr>
          <w:p w14:paraId="259E64D7"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tc>
        <w:tc>
          <w:tcPr>
            <w:tcW w:w="1310" w:type="dxa"/>
            <w:shd w:val="clear" w:color="auto" w:fill="auto"/>
            <w:vAlign w:val="center"/>
          </w:tcPr>
          <w:p w14:paraId="488F5982"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tc>
        <w:tc>
          <w:tcPr>
            <w:tcW w:w="941" w:type="dxa"/>
            <w:shd w:val="clear" w:color="auto" w:fill="auto"/>
            <w:vAlign w:val="center"/>
          </w:tcPr>
          <w:p w14:paraId="3E699C0E" w14:textId="77777777" w:rsidR="00AB22C5" w:rsidRPr="003B1507" w:rsidRDefault="00AB22C5" w:rsidP="009F31CE">
            <w:pPr>
              <w:spacing w:after="0"/>
              <w:jc w:val="center"/>
              <w:rPr>
                <w:rFonts w:ascii="Arial" w:eastAsia="Times New Roman" w:hAnsi="Arial" w:cs="Arial"/>
                <w:b/>
                <w:bCs/>
                <w:color w:val="000000"/>
                <w:sz w:val="24"/>
                <w:szCs w:val="24"/>
                <w:lang w:eastAsia="es-MX"/>
              </w:rPr>
            </w:pPr>
          </w:p>
        </w:tc>
        <w:tc>
          <w:tcPr>
            <w:tcW w:w="1794" w:type="dxa"/>
            <w:shd w:val="clear" w:color="auto" w:fill="auto"/>
            <w:noWrap/>
            <w:vAlign w:val="bottom"/>
          </w:tcPr>
          <w:p w14:paraId="74949807" w14:textId="77777777" w:rsidR="00AB22C5" w:rsidRPr="003B1507" w:rsidRDefault="00AB22C5" w:rsidP="009F31CE">
            <w:pPr>
              <w:spacing w:after="0"/>
              <w:rPr>
                <w:rFonts w:ascii="Arial" w:eastAsia="Times New Roman" w:hAnsi="Arial" w:cs="Arial"/>
                <w:color w:val="000000"/>
                <w:sz w:val="24"/>
                <w:szCs w:val="24"/>
                <w:lang w:eastAsia="es-MX"/>
              </w:rPr>
            </w:pPr>
          </w:p>
        </w:tc>
        <w:tc>
          <w:tcPr>
            <w:tcW w:w="1234" w:type="dxa"/>
            <w:shd w:val="clear" w:color="auto" w:fill="auto"/>
            <w:noWrap/>
            <w:vAlign w:val="bottom"/>
          </w:tcPr>
          <w:p w14:paraId="039947AC" w14:textId="77777777" w:rsidR="00AB22C5" w:rsidRPr="003B1507" w:rsidRDefault="00AB22C5" w:rsidP="009F31CE">
            <w:pPr>
              <w:spacing w:after="0"/>
              <w:rPr>
                <w:rFonts w:ascii="Arial" w:eastAsia="Times New Roman" w:hAnsi="Arial" w:cs="Arial"/>
                <w:color w:val="000000"/>
                <w:sz w:val="24"/>
                <w:szCs w:val="24"/>
                <w:lang w:eastAsia="es-MX"/>
              </w:rPr>
            </w:pPr>
          </w:p>
        </w:tc>
        <w:tc>
          <w:tcPr>
            <w:tcW w:w="1510" w:type="dxa"/>
            <w:shd w:val="clear" w:color="auto" w:fill="auto"/>
            <w:noWrap/>
            <w:vAlign w:val="bottom"/>
          </w:tcPr>
          <w:p w14:paraId="2A5F402B" w14:textId="77777777" w:rsidR="00AB22C5" w:rsidRPr="003B1507" w:rsidRDefault="00AB22C5" w:rsidP="009F31CE">
            <w:pPr>
              <w:spacing w:after="0"/>
              <w:rPr>
                <w:rFonts w:ascii="Arial" w:eastAsia="Times New Roman" w:hAnsi="Arial" w:cs="Arial"/>
                <w:color w:val="000000"/>
                <w:sz w:val="24"/>
                <w:szCs w:val="24"/>
                <w:lang w:eastAsia="es-MX"/>
              </w:rPr>
            </w:pPr>
          </w:p>
        </w:tc>
        <w:tc>
          <w:tcPr>
            <w:tcW w:w="2239" w:type="dxa"/>
            <w:shd w:val="clear" w:color="auto" w:fill="auto"/>
            <w:noWrap/>
            <w:vAlign w:val="bottom"/>
          </w:tcPr>
          <w:p w14:paraId="232D6B51" w14:textId="77777777" w:rsidR="00AB22C5" w:rsidRPr="003B1507" w:rsidRDefault="00AB22C5" w:rsidP="009F31CE">
            <w:pPr>
              <w:spacing w:after="0"/>
              <w:rPr>
                <w:rFonts w:ascii="Arial" w:eastAsia="Times New Roman" w:hAnsi="Arial" w:cs="Arial"/>
                <w:color w:val="000000"/>
                <w:sz w:val="24"/>
                <w:szCs w:val="24"/>
                <w:lang w:eastAsia="es-MX"/>
              </w:rPr>
            </w:pPr>
          </w:p>
        </w:tc>
      </w:tr>
      <w:tr w:rsidR="00AB22C5" w:rsidRPr="003B1507" w14:paraId="7A74B82A" w14:textId="77777777" w:rsidTr="009F31CE">
        <w:trPr>
          <w:trHeight w:val="339"/>
        </w:trPr>
        <w:tc>
          <w:tcPr>
            <w:tcW w:w="2145" w:type="dxa"/>
            <w:shd w:val="clear" w:color="auto" w:fill="auto"/>
            <w:vAlign w:val="center"/>
            <w:hideMark/>
          </w:tcPr>
          <w:p w14:paraId="2397B76E"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FAUNA</w:t>
            </w:r>
          </w:p>
        </w:tc>
        <w:tc>
          <w:tcPr>
            <w:tcW w:w="2343" w:type="dxa"/>
            <w:shd w:val="clear" w:color="auto" w:fill="auto"/>
            <w:vAlign w:val="center"/>
            <w:hideMark/>
          </w:tcPr>
          <w:p w14:paraId="0E64BDEC"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ABUNDANCIA</w:t>
            </w:r>
          </w:p>
        </w:tc>
        <w:tc>
          <w:tcPr>
            <w:tcW w:w="1116" w:type="dxa"/>
            <w:shd w:val="clear" w:color="auto" w:fill="auto"/>
            <w:vAlign w:val="center"/>
            <w:hideMark/>
          </w:tcPr>
          <w:p w14:paraId="49D6BABC"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310" w:type="dxa"/>
            <w:shd w:val="clear" w:color="auto" w:fill="auto"/>
            <w:vAlign w:val="center"/>
            <w:hideMark/>
          </w:tcPr>
          <w:p w14:paraId="4DC69A62"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941" w:type="dxa"/>
            <w:shd w:val="clear" w:color="auto" w:fill="auto"/>
            <w:vAlign w:val="center"/>
            <w:hideMark/>
          </w:tcPr>
          <w:p w14:paraId="571D8481"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794" w:type="dxa"/>
            <w:shd w:val="clear" w:color="auto" w:fill="auto"/>
            <w:noWrap/>
            <w:vAlign w:val="bottom"/>
            <w:hideMark/>
          </w:tcPr>
          <w:p w14:paraId="22714014"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234" w:type="dxa"/>
            <w:shd w:val="clear" w:color="auto" w:fill="auto"/>
            <w:noWrap/>
            <w:vAlign w:val="bottom"/>
            <w:hideMark/>
          </w:tcPr>
          <w:p w14:paraId="6DB3F25D"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510" w:type="dxa"/>
            <w:shd w:val="clear" w:color="auto" w:fill="auto"/>
            <w:noWrap/>
            <w:vAlign w:val="bottom"/>
            <w:hideMark/>
          </w:tcPr>
          <w:p w14:paraId="2B65D558"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2239" w:type="dxa"/>
            <w:shd w:val="clear" w:color="auto" w:fill="auto"/>
            <w:noWrap/>
            <w:vAlign w:val="bottom"/>
            <w:hideMark/>
          </w:tcPr>
          <w:p w14:paraId="7CB658AC"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r>
      <w:tr w:rsidR="00AB22C5" w:rsidRPr="003B1507" w14:paraId="07A0BBBC" w14:textId="77777777" w:rsidTr="009F31CE">
        <w:trPr>
          <w:trHeight w:val="339"/>
        </w:trPr>
        <w:tc>
          <w:tcPr>
            <w:tcW w:w="2145" w:type="dxa"/>
            <w:vMerge w:val="restart"/>
            <w:shd w:val="clear" w:color="auto" w:fill="auto"/>
            <w:vAlign w:val="center"/>
            <w:hideMark/>
          </w:tcPr>
          <w:p w14:paraId="6ACA22DC"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PAISAJE</w:t>
            </w:r>
          </w:p>
        </w:tc>
        <w:tc>
          <w:tcPr>
            <w:tcW w:w="2343" w:type="dxa"/>
            <w:shd w:val="clear" w:color="auto" w:fill="auto"/>
            <w:vAlign w:val="center"/>
            <w:hideMark/>
          </w:tcPr>
          <w:p w14:paraId="67A838A5"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ARMONÍA</w:t>
            </w:r>
          </w:p>
        </w:tc>
        <w:tc>
          <w:tcPr>
            <w:tcW w:w="1116" w:type="dxa"/>
            <w:shd w:val="clear" w:color="auto" w:fill="auto"/>
            <w:vAlign w:val="center"/>
            <w:hideMark/>
          </w:tcPr>
          <w:p w14:paraId="3B921358"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310" w:type="dxa"/>
            <w:shd w:val="clear" w:color="auto" w:fill="auto"/>
            <w:vAlign w:val="center"/>
            <w:hideMark/>
          </w:tcPr>
          <w:p w14:paraId="6DFCE50B"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941" w:type="dxa"/>
            <w:shd w:val="clear" w:color="auto" w:fill="auto"/>
            <w:vAlign w:val="center"/>
            <w:hideMark/>
          </w:tcPr>
          <w:p w14:paraId="19EBBB2E"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794" w:type="dxa"/>
            <w:shd w:val="clear" w:color="auto" w:fill="auto"/>
            <w:noWrap/>
            <w:vAlign w:val="bottom"/>
            <w:hideMark/>
          </w:tcPr>
          <w:p w14:paraId="037881A5"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234" w:type="dxa"/>
            <w:shd w:val="clear" w:color="auto" w:fill="auto"/>
            <w:noWrap/>
            <w:vAlign w:val="bottom"/>
            <w:hideMark/>
          </w:tcPr>
          <w:p w14:paraId="411257AE"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510" w:type="dxa"/>
            <w:shd w:val="clear" w:color="auto" w:fill="auto"/>
            <w:noWrap/>
            <w:vAlign w:val="bottom"/>
            <w:hideMark/>
          </w:tcPr>
          <w:p w14:paraId="77BA85A6"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2239" w:type="dxa"/>
            <w:shd w:val="clear" w:color="auto" w:fill="auto"/>
            <w:noWrap/>
            <w:vAlign w:val="bottom"/>
            <w:hideMark/>
          </w:tcPr>
          <w:p w14:paraId="49A63088"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r>
      <w:tr w:rsidR="00AB22C5" w:rsidRPr="003B1507" w14:paraId="2F0514EF" w14:textId="77777777" w:rsidTr="009F31CE">
        <w:trPr>
          <w:trHeight w:val="339"/>
        </w:trPr>
        <w:tc>
          <w:tcPr>
            <w:tcW w:w="2145" w:type="dxa"/>
            <w:vMerge/>
            <w:vAlign w:val="center"/>
            <w:hideMark/>
          </w:tcPr>
          <w:p w14:paraId="3C4EC51B" w14:textId="77777777" w:rsidR="00AB22C5" w:rsidRPr="003B1507" w:rsidRDefault="00AB22C5" w:rsidP="009F31CE">
            <w:pPr>
              <w:spacing w:after="0"/>
              <w:rPr>
                <w:rFonts w:ascii="Arial" w:eastAsia="Times New Roman" w:hAnsi="Arial" w:cs="Arial"/>
                <w:b/>
                <w:bCs/>
                <w:color w:val="000000"/>
                <w:sz w:val="24"/>
                <w:szCs w:val="24"/>
                <w:lang w:eastAsia="es-MX"/>
              </w:rPr>
            </w:pPr>
          </w:p>
        </w:tc>
        <w:tc>
          <w:tcPr>
            <w:tcW w:w="2343" w:type="dxa"/>
            <w:shd w:val="clear" w:color="auto" w:fill="auto"/>
            <w:vAlign w:val="center"/>
            <w:hideMark/>
          </w:tcPr>
          <w:p w14:paraId="34EC8449"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CALIDAD PAISAJÍSTICA</w:t>
            </w:r>
          </w:p>
        </w:tc>
        <w:tc>
          <w:tcPr>
            <w:tcW w:w="1116" w:type="dxa"/>
            <w:shd w:val="clear" w:color="auto" w:fill="auto"/>
            <w:vAlign w:val="center"/>
            <w:hideMark/>
          </w:tcPr>
          <w:p w14:paraId="709BB870"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310" w:type="dxa"/>
            <w:shd w:val="clear" w:color="auto" w:fill="auto"/>
            <w:vAlign w:val="center"/>
            <w:hideMark/>
          </w:tcPr>
          <w:p w14:paraId="20FF8B50"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941" w:type="dxa"/>
            <w:shd w:val="clear" w:color="auto" w:fill="auto"/>
            <w:vAlign w:val="center"/>
            <w:hideMark/>
          </w:tcPr>
          <w:p w14:paraId="069041D3" w14:textId="77777777" w:rsidR="00AB22C5" w:rsidRPr="003B1507" w:rsidRDefault="00AB22C5" w:rsidP="009F31CE">
            <w:pPr>
              <w:spacing w:after="0"/>
              <w:jc w:val="center"/>
              <w:rPr>
                <w:rFonts w:ascii="Arial" w:eastAsia="Times New Roman" w:hAnsi="Arial" w:cs="Arial"/>
                <w:b/>
                <w:bCs/>
                <w:color w:val="000000"/>
                <w:sz w:val="24"/>
                <w:szCs w:val="24"/>
                <w:lang w:eastAsia="es-MX"/>
              </w:rPr>
            </w:pPr>
            <w:r w:rsidRPr="003B1507">
              <w:rPr>
                <w:rFonts w:ascii="Arial" w:eastAsia="Times New Roman" w:hAnsi="Arial" w:cs="Arial"/>
                <w:b/>
                <w:bCs/>
                <w:color w:val="000000"/>
                <w:sz w:val="24"/>
                <w:szCs w:val="24"/>
                <w:lang w:eastAsia="es-MX"/>
              </w:rPr>
              <w:t> </w:t>
            </w:r>
          </w:p>
        </w:tc>
        <w:tc>
          <w:tcPr>
            <w:tcW w:w="1794" w:type="dxa"/>
            <w:shd w:val="clear" w:color="auto" w:fill="auto"/>
            <w:noWrap/>
            <w:vAlign w:val="bottom"/>
            <w:hideMark/>
          </w:tcPr>
          <w:p w14:paraId="6739F33F"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234" w:type="dxa"/>
            <w:shd w:val="clear" w:color="auto" w:fill="auto"/>
            <w:noWrap/>
            <w:vAlign w:val="bottom"/>
            <w:hideMark/>
          </w:tcPr>
          <w:p w14:paraId="3535AF8C"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1510" w:type="dxa"/>
            <w:shd w:val="clear" w:color="auto" w:fill="auto"/>
            <w:noWrap/>
            <w:vAlign w:val="bottom"/>
            <w:hideMark/>
          </w:tcPr>
          <w:p w14:paraId="679C6AC5"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c>
          <w:tcPr>
            <w:tcW w:w="2239" w:type="dxa"/>
            <w:shd w:val="clear" w:color="auto" w:fill="auto"/>
            <w:noWrap/>
            <w:vAlign w:val="bottom"/>
            <w:hideMark/>
          </w:tcPr>
          <w:p w14:paraId="76B8EA65" w14:textId="77777777" w:rsidR="00AB22C5" w:rsidRPr="003B1507" w:rsidRDefault="00AB22C5" w:rsidP="009F31CE">
            <w:pPr>
              <w:spacing w:after="0"/>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 </w:t>
            </w:r>
          </w:p>
        </w:tc>
      </w:tr>
      <w:tr w:rsidR="00AB22C5" w:rsidRPr="003B1507" w14:paraId="62E06FFE" w14:textId="77777777" w:rsidTr="009F31CE">
        <w:trPr>
          <w:trHeight w:val="323"/>
        </w:trPr>
        <w:tc>
          <w:tcPr>
            <w:tcW w:w="2145" w:type="dxa"/>
            <w:shd w:val="clear" w:color="auto" w:fill="auto"/>
            <w:noWrap/>
            <w:vAlign w:val="bottom"/>
            <w:hideMark/>
          </w:tcPr>
          <w:p w14:paraId="7100F28F" w14:textId="77777777" w:rsidR="00AB22C5" w:rsidRPr="003B1507" w:rsidRDefault="00AB22C5" w:rsidP="009F31CE">
            <w:pPr>
              <w:spacing w:after="0"/>
              <w:rPr>
                <w:rFonts w:ascii="Arial" w:eastAsia="Times New Roman" w:hAnsi="Arial" w:cs="Arial"/>
                <w:sz w:val="24"/>
                <w:szCs w:val="24"/>
                <w:lang w:eastAsia="es-MX"/>
              </w:rPr>
            </w:pPr>
          </w:p>
        </w:tc>
        <w:tc>
          <w:tcPr>
            <w:tcW w:w="2343" w:type="dxa"/>
            <w:shd w:val="clear" w:color="auto" w:fill="auto"/>
            <w:noWrap/>
            <w:vAlign w:val="bottom"/>
            <w:hideMark/>
          </w:tcPr>
          <w:p w14:paraId="4C663AB4" w14:textId="77777777" w:rsidR="00AB22C5" w:rsidRPr="003B1507" w:rsidRDefault="00AB22C5" w:rsidP="009F31CE">
            <w:pPr>
              <w:spacing w:after="0"/>
              <w:rPr>
                <w:rFonts w:ascii="Arial" w:eastAsia="Times New Roman" w:hAnsi="Arial" w:cs="Arial"/>
                <w:sz w:val="24"/>
                <w:szCs w:val="24"/>
                <w:lang w:eastAsia="es-MX"/>
              </w:rPr>
            </w:pPr>
          </w:p>
        </w:tc>
        <w:tc>
          <w:tcPr>
            <w:tcW w:w="1116" w:type="dxa"/>
            <w:shd w:val="clear" w:color="auto" w:fill="auto"/>
            <w:noWrap/>
            <w:vAlign w:val="bottom"/>
            <w:hideMark/>
          </w:tcPr>
          <w:p w14:paraId="08E6F4D2" w14:textId="77777777" w:rsidR="00AB22C5" w:rsidRPr="003B1507" w:rsidRDefault="00AB22C5" w:rsidP="009F31CE">
            <w:pPr>
              <w:spacing w:after="0"/>
              <w:rPr>
                <w:rFonts w:ascii="Arial" w:eastAsia="Times New Roman" w:hAnsi="Arial" w:cs="Arial"/>
                <w:sz w:val="24"/>
                <w:szCs w:val="24"/>
                <w:lang w:eastAsia="es-MX"/>
              </w:rPr>
            </w:pPr>
          </w:p>
        </w:tc>
        <w:tc>
          <w:tcPr>
            <w:tcW w:w="1310" w:type="dxa"/>
            <w:shd w:val="clear" w:color="auto" w:fill="auto"/>
            <w:noWrap/>
            <w:vAlign w:val="bottom"/>
            <w:hideMark/>
          </w:tcPr>
          <w:p w14:paraId="1F4ABF35" w14:textId="77777777" w:rsidR="00AB22C5" w:rsidRPr="003B1507" w:rsidRDefault="00AB22C5" w:rsidP="009F31CE">
            <w:pPr>
              <w:spacing w:after="0"/>
              <w:rPr>
                <w:rFonts w:ascii="Arial" w:eastAsia="Times New Roman" w:hAnsi="Arial" w:cs="Arial"/>
                <w:sz w:val="24"/>
                <w:szCs w:val="24"/>
                <w:lang w:eastAsia="es-MX"/>
              </w:rPr>
            </w:pPr>
          </w:p>
        </w:tc>
        <w:tc>
          <w:tcPr>
            <w:tcW w:w="941" w:type="dxa"/>
            <w:shd w:val="clear" w:color="auto" w:fill="auto"/>
            <w:noWrap/>
            <w:vAlign w:val="bottom"/>
            <w:hideMark/>
          </w:tcPr>
          <w:p w14:paraId="11962076" w14:textId="77777777" w:rsidR="00AB22C5" w:rsidRPr="003B1507" w:rsidRDefault="00AB22C5" w:rsidP="009F31CE">
            <w:pPr>
              <w:spacing w:after="0"/>
              <w:rPr>
                <w:rFonts w:ascii="Arial" w:eastAsia="Times New Roman" w:hAnsi="Arial" w:cs="Arial"/>
                <w:sz w:val="24"/>
                <w:szCs w:val="24"/>
                <w:lang w:eastAsia="es-MX"/>
              </w:rPr>
            </w:pPr>
          </w:p>
        </w:tc>
        <w:tc>
          <w:tcPr>
            <w:tcW w:w="1794" w:type="dxa"/>
            <w:shd w:val="clear" w:color="auto" w:fill="auto"/>
            <w:noWrap/>
            <w:vAlign w:val="bottom"/>
            <w:hideMark/>
          </w:tcPr>
          <w:p w14:paraId="4767F7EE" w14:textId="77777777" w:rsidR="00AB22C5" w:rsidRPr="003B1507" w:rsidRDefault="00AB22C5" w:rsidP="009F31CE">
            <w:pPr>
              <w:spacing w:after="0"/>
              <w:rPr>
                <w:rFonts w:ascii="Arial" w:eastAsia="Times New Roman" w:hAnsi="Arial" w:cs="Arial"/>
                <w:sz w:val="24"/>
                <w:szCs w:val="24"/>
                <w:lang w:eastAsia="es-MX"/>
              </w:rPr>
            </w:pPr>
          </w:p>
        </w:tc>
        <w:tc>
          <w:tcPr>
            <w:tcW w:w="1234" w:type="dxa"/>
            <w:shd w:val="clear" w:color="auto" w:fill="auto"/>
            <w:noWrap/>
            <w:vAlign w:val="bottom"/>
            <w:hideMark/>
          </w:tcPr>
          <w:p w14:paraId="7A9F2D9D" w14:textId="77777777" w:rsidR="00AB22C5" w:rsidRPr="003B1507" w:rsidRDefault="00AB22C5" w:rsidP="009F31CE">
            <w:pPr>
              <w:spacing w:after="0"/>
              <w:rPr>
                <w:rFonts w:ascii="Arial" w:eastAsia="Times New Roman" w:hAnsi="Arial" w:cs="Arial"/>
                <w:sz w:val="24"/>
                <w:szCs w:val="24"/>
                <w:lang w:eastAsia="es-MX"/>
              </w:rPr>
            </w:pPr>
          </w:p>
        </w:tc>
        <w:tc>
          <w:tcPr>
            <w:tcW w:w="1510" w:type="dxa"/>
            <w:shd w:val="clear" w:color="auto" w:fill="auto"/>
            <w:noWrap/>
            <w:vAlign w:val="bottom"/>
            <w:hideMark/>
          </w:tcPr>
          <w:p w14:paraId="47A5DD2A" w14:textId="77777777" w:rsidR="00AB22C5" w:rsidRPr="003B1507" w:rsidRDefault="00AB22C5" w:rsidP="009F31CE">
            <w:pPr>
              <w:spacing w:after="0"/>
              <w:rPr>
                <w:rFonts w:ascii="Arial" w:eastAsia="Times New Roman" w:hAnsi="Arial" w:cs="Arial"/>
                <w:sz w:val="24"/>
                <w:szCs w:val="24"/>
                <w:lang w:eastAsia="es-MX"/>
              </w:rPr>
            </w:pPr>
          </w:p>
        </w:tc>
        <w:tc>
          <w:tcPr>
            <w:tcW w:w="2239" w:type="dxa"/>
            <w:shd w:val="clear" w:color="auto" w:fill="auto"/>
            <w:noWrap/>
            <w:vAlign w:val="bottom"/>
            <w:hideMark/>
          </w:tcPr>
          <w:p w14:paraId="41227B49" w14:textId="77777777" w:rsidR="00AB22C5" w:rsidRPr="003B1507" w:rsidRDefault="00AB22C5" w:rsidP="009F31CE">
            <w:pPr>
              <w:spacing w:after="0"/>
              <w:rPr>
                <w:rFonts w:ascii="Arial" w:eastAsia="Times New Roman" w:hAnsi="Arial" w:cs="Arial"/>
                <w:sz w:val="24"/>
                <w:szCs w:val="24"/>
                <w:lang w:eastAsia="es-MX"/>
              </w:rPr>
            </w:pPr>
          </w:p>
        </w:tc>
      </w:tr>
      <w:tr w:rsidR="00AB22C5" w:rsidRPr="003B1507" w14:paraId="1ABE39A4" w14:textId="77777777" w:rsidTr="009F31CE">
        <w:trPr>
          <w:trHeight w:val="323"/>
        </w:trPr>
        <w:tc>
          <w:tcPr>
            <w:tcW w:w="2145" w:type="dxa"/>
            <w:shd w:val="clear" w:color="auto" w:fill="auto"/>
            <w:noWrap/>
            <w:vAlign w:val="bottom"/>
            <w:hideMark/>
          </w:tcPr>
          <w:p w14:paraId="57354042" w14:textId="77777777" w:rsidR="00AB22C5" w:rsidRPr="003B1507" w:rsidRDefault="00AB22C5" w:rsidP="009F31CE">
            <w:pPr>
              <w:spacing w:after="0"/>
              <w:rPr>
                <w:rFonts w:ascii="Arial" w:eastAsia="Times New Roman" w:hAnsi="Arial" w:cs="Arial"/>
                <w:sz w:val="24"/>
                <w:szCs w:val="24"/>
                <w:lang w:eastAsia="es-MX"/>
              </w:rPr>
            </w:pPr>
          </w:p>
        </w:tc>
        <w:tc>
          <w:tcPr>
            <w:tcW w:w="2343" w:type="dxa"/>
            <w:shd w:val="clear" w:color="auto" w:fill="auto"/>
            <w:noWrap/>
            <w:vAlign w:val="bottom"/>
            <w:hideMark/>
          </w:tcPr>
          <w:p w14:paraId="30EF0DC7" w14:textId="77777777" w:rsidR="00AB22C5" w:rsidRPr="003B1507" w:rsidRDefault="00AB22C5" w:rsidP="009F31CE">
            <w:pPr>
              <w:spacing w:after="0"/>
              <w:rPr>
                <w:rFonts w:ascii="Arial" w:eastAsia="Times New Roman" w:hAnsi="Arial" w:cs="Arial"/>
                <w:sz w:val="24"/>
                <w:szCs w:val="24"/>
                <w:lang w:eastAsia="es-MX"/>
              </w:rPr>
            </w:pPr>
          </w:p>
        </w:tc>
        <w:tc>
          <w:tcPr>
            <w:tcW w:w="1116" w:type="dxa"/>
            <w:shd w:val="clear" w:color="auto" w:fill="auto"/>
            <w:noWrap/>
            <w:vAlign w:val="bottom"/>
            <w:hideMark/>
          </w:tcPr>
          <w:p w14:paraId="5DF0510D" w14:textId="77777777" w:rsidR="00AB22C5" w:rsidRPr="003B1507" w:rsidRDefault="00AB22C5" w:rsidP="009F31CE">
            <w:pPr>
              <w:spacing w:after="0"/>
              <w:rPr>
                <w:rFonts w:ascii="Arial" w:eastAsia="Times New Roman" w:hAnsi="Arial" w:cs="Arial"/>
                <w:sz w:val="24"/>
                <w:szCs w:val="24"/>
                <w:lang w:eastAsia="es-MX"/>
              </w:rPr>
            </w:pPr>
          </w:p>
        </w:tc>
        <w:tc>
          <w:tcPr>
            <w:tcW w:w="1310" w:type="dxa"/>
            <w:shd w:val="clear" w:color="auto" w:fill="auto"/>
            <w:noWrap/>
            <w:vAlign w:val="bottom"/>
            <w:hideMark/>
          </w:tcPr>
          <w:p w14:paraId="67623DAE" w14:textId="77777777" w:rsidR="00AB22C5" w:rsidRPr="003B1507" w:rsidRDefault="00AB22C5" w:rsidP="009F31CE">
            <w:pPr>
              <w:spacing w:after="0"/>
              <w:rPr>
                <w:rFonts w:ascii="Arial" w:eastAsia="Times New Roman" w:hAnsi="Arial" w:cs="Arial"/>
                <w:sz w:val="24"/>
                <w:szCs w:val="24"/>
                <w:lang w:eastAsia="es-MX"/>
              </w:rPr>
            </w:pPr>
          </w:p>
        </w:tc>
        <w:tc>
          <w:tcPr>
            <w:tcW w:w="941" w:type="dxa"/>
            <w:shd w:val="clear" w:color="auto" w:fill="auto"/>
            <w:noWrap/>
            <w:vAlign w:val="bottom"/>
            <w:hideMark/>
          </w:tcPr>
          <w:p w14:paraId="3EE533DF" w14:textId="77777777" w:rsidR="00AB22C5" w:rsidRPr="003B1507" w:rsidRDefault="00AB22C5" w:rsidP="009F31CE">
            <w:pPr>
              <w:spacing w:after="0"/>
              <w:rPr>
                <w:rFonts w:ascii="Arial" w:eastAsia="Times New Roman" w:hAnsi="Arial" w:cs="Arial"/>
                <w:sz w:val="24"/>
                <w:szCs w:val="24"/>
                <w:lang w:eastAsia="es-MX"/>
              </w:rPr>
            </w:pPr>
          </w:p>
        </w:tc>
        <w:tc>
          <w:tcPr>
            <w:tcW w:w="1794" w:type="dxa"/>
            <w:shd w:val="clear" w:color="auto" w:fill="auto"/>
            <w:noWrap/>
            <w:vAlign w:val="bottom"/>
            <w:hideMark/>
          </w:tcPr>
          <w:p w14:paraId="7A03CEEB" w14:textId="77777777" w:rsidR="00AB22C5" w:rsidRPr="003B1507" w:rsidRDefault="00AB22C5" w:rsidP="009F31CE">
            <w:pPr>
              <w:spacing w:after="0"/>
              <w:rPr>
                <w:rFonts w:ascii="Arial" w:eastAsia="Times New Roman" w:hAnsi="Arial" w:cs="Arial"/>
                <w:sz w:val="24"/>
                <w:szCs w:val="24"/>
                <w:lang w:eastAsia="es-MX"/>
              </w:rPr>
            </w:pPr>
          </w:p>
        </w:tc>
        <w:tc>
          <w:tcPr>
            <w:tcW w:w="1234" w:type="dxa"/>
            <w:shd w:val="clear" w:color="auto" w:fill="auto"/>
            <w:noWrap/>
            <w:vAlign w:val="bottom"/>
            <w:hideMark/>
          </w:tcPr>
          <w:p w14:paraId="7F261690" w14:textId="77777777" w:rsidR="00AB22C5" w:rsidRPr="003B1507" w:rsidRDefault="00AB22C5" w:rsidP="009F31CE">
            <w:pPr>
              <w:spacing w:after="0"/>
              <w:rPr>
                <w:rFonts w:ascii="Arial" w:eastAsia="Times New Roman" w:hAnsi="Arial" w:cs="Arial"/>
                <w:sz w:val="24"/>
                <w:szCs w:val="24"/>
                <w:lang w:eastAsia="es-MX"/>
              </w:rPr>
            </w:pPr>
          </w:p>
        </w:tc>
        <w:tc>
          <w:tcPr>
            <w:tcW w:w="1510" w:type="dxa"/>
            <w:shd w:val="clear" w:color="auto" w:fill="auto"/>
            <w:noWrap/>
            <w:vAlign w:val="bottom"/>
            <w:hideMark/>
          </w:tcPr>
          <w:p w14:paraId="733C82A1" w14:textId="77777777" w:rsidR="00AB22C5" w:rsidRPr="003B1507" w:rsidRDefault="00AB22C5" w:rsidP="009F31CE">
            <w:pPr>
              <w:spacing w:after="0"/>
              <w:rPr>
                <w:rFonts w:ascii="Arial" w:eastAsia="Times New Roman" w:hAnsi="Arial" w:cs="Arial"/>
                <w:sz w:val="24"/>
                <w:szCs w:val="24"/>
                <w:lang w:eastAsia="es-MX"/>
              </w:rPr>
            </w:pPr>
          </w:p>
        </w:tc>
        <w:tc>
          <w:tcPr>
            <w:tcW w:w="2239" w:type="dxa"/>
            <w:shd w:val="clear" w:color="auto" w:fill="auto"/>
            <w:noWrap/>
            <w:vAlign w:val="bottom"/>
            <w:hideMark/>
          </w:tcPr>
          <w:p w14:paraId="736C3F1D" w14:textId="77777777" w:rsidR="00AB22C5" w:rsidRPr="003B1507" w:rsidRDefault="00AB22C5" w:rsidP="009F31CE">
            <w:pPr>
              <w:spacing w:after="0"/>
              <w:rPr>
                <w:rFonts w:ascii="Arial" w:eastAsia="Times New Roman" w:hAnsi="Arial" w:cs="Arial"/>
                <w:sz w:val="24"/>
                <w:szCs w:val="24"/>
                <w:lang w:eastAsia="es-MX"/>
              </w:rPr>
            </w:pPr>
          </w:p>
        </w:tc>
      </w:tr>
      <w:tr w:rsidR="00AB22C5" w:rsidRPr="003B1507" w14:paraId="2C248D6C" w14:textId="77777777" w:rsidTr="009F31CE">
        <w:trPr>
          <w:trHeight w:val="710"/>
        </w:trPr>
        <w:tc>
          <w:tcPr>
            <w:tcW w:w="4488" w:type="dxa"/>
            <w:gridSpan w:val="2"/>
            <w:shd w:val="clear" w:color="auto" w:fill="auto"/>
            <w:noWrap/>
            <w:vAlign w:val="bottom"/>
            <w:hideMark/>
          </w:tcPr>
          <w:p w14:paraId="0EB61708" w14:textId="77777777" w:rsidR="00AB22C5" w:rsidRPr="003B1507" w:rsidRDefault="00AB22C5" w:rsidP="009F31CE">
            <w:pPr>
              <w:spacing w:after="0"/>
              <w:jc w:val="center"/>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RESPONSABLE DE LA ELABORACIÓN</w:t>
            </w:r>
          </w:p>
        </w:tc>
        <w:tc>
          <w:tcPr>
            <w:tcW w:w="1116" w:type="dxa"/>
            <w:shd w:val="clear" w:color="auto" w:fill="auto"/>
            <w:noWrap/>
            <w:vAlign w:val="bottom"/>
            <w:hideMark/>
          </w:tcPr>
          <w:p w14:paraId="7A9E4832" w14:textId="77777777" w:rsidR="00AB22C5" w:rsidRPr="003B1507" w:rsidRDefault="00AB22C5" w:rsidP="009F31CE">
            <w:pPr>
              <w:spacing w:after="0"/>
              <w:jc w:val="center"/>
              <w:rPr>
                <w:rFonts w:ascii="Arial" w:eastAsia="Times New Roman" w:hAnsi="Arial" w:cs="Arial"/>
                <w:color w:val="000000"/>
                <w:sz w:val="24"/>
                <w:szCs w:val="24"/>
                <w:lang w:eastAsia="es-MX"/>
              </w:rPr>
            </w:pPr>
          </w:p>
        </w:tc>
        <w:tc>
          <w:tcPr>
            <w:tcW w:w="1310" w:type="dxa"/>
            <w:shd w:val="clear" w:color="auto" w:fill="auto"/>
            <w:noWrap/>
            <w:vAlign w:val="bottom"/>
            <w:hideMark/>
          </w:tcPr>
          <w:p w14:paraId="2544B282" w14:textId="77777777" w:rsidR="00AB22C5" w:rsidRPr="003B1507" w:rsidRDefault="00AB22C5" w:rsidP="009F31CE">
            <w:pPr>
              <w:spacing w:after="0"/>
              <w:rPr>
                <w:rFonts w:ascii="Arial" w:eastAsia="Times New Roman" w:hAnsi="Arial" w:cs="Arial"/>
                <w:sz w:val="24"/>
                <w:szCs w:val="24"/>
                <w:lang w:eastAsia="es-MX"/>
              </w:rPr>
            </w:pPr>
          </w:p>
        </w:tc>
        <w:tc>
          <w:tcPr>
            <w:tcW w:w="941" w:type="dxa"/>
            <w:shd w:val="clear" w:color="auto" w:fill="auto"/>
            <w:noWrap/>
            <w:vAlign w:val="bottom"/>
            <w:hideMark/>
          </w:tcPr>
          <w:p w14:paraId="5780E0F1" w14:textId="77777777" w:rsidR="00AB22C5" w:rsidRPr="003B1507" w:rsidRDefault="00AB22C5" w:rsidP="009F31CE">
            <w:pPr>
              <w:spacing w:after="0"/>
              <w:rPr>
                <w:rFonts w:ascii="Arial" w:eastAsia="Times New Roman" w:hAnsi="Arial" w:cs="Arial"/>
                <w:sz w:val="24"/>
                <w:szCs w:val="24"/>
                <w:lang w:eastAsia="es-MX"/>
              </w:rPr>
            </w:pPr>
          </w:p>
        </w:tc>
        <w:tc>
          <w:tcPr>
            <w:tcW w:w="1794" w:type="dxa"/>
            <w:shd w:val="clear" w:color="auto" w:fill="auto"/>
            <w:noWrap/>
            <w:vAlign w:val="bottom"/>
            <w:hideMark/>
          </w:tcPr>
          <w:p w14:paraId="064274D7" w14:textId="77777777" w:rsidR="00AB22C5" w:rsidRPr="003B1507" w:rsidRDefault="00AB22C5" w:rsidP="009F31CE">
            <w:pPr>
              <w:spacing w:after="0"/>
              <w:rPr>
                <w:rFonts w:ascii="Arial" w:eastAsia="Times New Roman" w:hAnsi="Arial" w:cs="Arial"/>
                <w:sz w:val="24"/>
                <w:szCs w:val="24"/>
                <w:lang w:eastAsia="es-MX"/>
              </w:rPr>
            </w:pPr>
          </w:p>
        </w:tc>
        <w:tc>
          <w:tcPr>
            <w:tcW w:w="4983" w:type="dxa"/>
            <w:gridSpan w:val="3"/>
            <w:shd w:val="clear" w:color="auto" w:fill="auto"/>
            <w:vAlign w:val="bottom"/>
            <w:hideMark/>
          </w:tcPr>
          <w:p w14:paraId="3E89162D" w14:textId="77777777" w:rsidR="00AB22C5" w:rsidRPr="003B1507" w:rsidRDefault="00AB22C5" w:rsidP="009F31CE">
            <w:pPr>
              <w:spacing w:after="0"/>
              <w:jc w:val="center"/>
              <w:rPr>
                <w:rFonts w:ascii="Arial" w:eastAsia="Times New Roman" w:hAnsi="Arial" w:cs="Arial"/>
                <w:color w:val="000000"/>
                <w:sz w:val="24"/>
                <w:szCs w:val="24"/>
                <w:lang w:eastAsia="es-MX"/>
              </w:rPr>
            </w:pPr>
            <w:r w:rsidRPr="003B1507">
              <w:rPr>
                <w:rFonts w:ascii="Arial" w:eastAsia="Times New Roman" w:hAnsi="Arial" w:cs="Arial"/>
                <w:color w:val="000000"/>
                <w:sz w:val="24"/>
                <w:szCs w:val="24"/>
                <w:lang w:eastAsia="es-MX"/>
              </w:rPr>
              <w:t>RESPONSABLE DE LA EJECUCIÓN DEL PROYECTO</w:t>
            </w:r>
          </w:p>
        </w:tc>
      </w:tr>
    </w:tbl>
    <w:p w14:paraId="1152303E" w14:textId="77777777" w:rsidR="00AB22C5" w:rsidRPr="003B1507" w:rsidRDefault="00AB22C5" w:rsidP="00AB22C5">
      <w:pPr>
        <w:rPr>
          <w:rFonts w:ascii="Arial" w:hAnsi="Arial" w:cs="Arial"/>
          <w:sz w:val="24"/>
          <w:szCs w:val="24"/>
        </w:rPr>
        <w:sectPr w:rsidR="00AB22C5" w:rsidRPr="003B1507" w:rsidSect="001E0640">
          <w:headerReference w:type="default" r:id="rId11"/>
          <w:pgSz w:w="15840" w:h="12240" w:orient="landscape"/>
          <w:pgMar w:top="1418" w:right="1418" w:bottom="1134" w:left="1418" w:header="709" w:footer="709" w:gutter="0"/>
          <w:pgNumType w:chapStyle="1"/>
          <w:cols w:space="708"/>
          <w:docGrid w:linePitch="360"/>
        </w:sectPr>
      </w:pPr>
    </w:p>
    <w:p w14:paraId="1911835B" w14:textId="5C459F7E" w:rsidR="009F31CE" w:rsidRPr="003B1507" w:rsidRDefault="004B2F8A" w:rsidP="009F31CE">
      <w:pPr>
        <w:spacing w:after="0"/>
        <w:jc w:val="both"/>
        <w:rPr>
          <w:rFonts w:ascii="Arial" w:eastAsia="Calibri" w:hAnsi="Arial" w:cs="Arial"/>
          <w:sz w:val="24"/>
          <w:szCs w:val="24"/>
          <w:lang w:eastAsia="es-MX"/>
        </w:rPr>
      </w:pPr>
      <w:r>
        <w:rPr>
          <w:rFonts w:ascii="Arial" w:eastAsia="Calibri" w:hAnsi="Arial" w:cs="Arial"/>
          <w:sz w:val="24"/>
          <w:szCs w:val="24"/>
          <w:lang w:eastAsia="es-MX"/>
        </w:rPr>
        <w:lastRenderedPageBreak/>
        <w:t xml:space="preserve">Derivado de los resultados de la matriz de identificación en el subnumeral </w:t>
      </w:r>
      <w:r w:rsidRPr="004B2F8A">
        <w:rPr>
          <w:rFonts w:ascii="Arial" w:hAnsi="Arial" w:cs="Arial"/>
          <w:sz w:val="24"/>
          <w:szCs w:val="24"/>
        </w:rPr>
        <w:t>XI.4.5- Resultados Obtenidos en las matrices</w:t>
      </w:r>
      <w:r>
        <w:rPr>
          <w:rFonts w:ascii="Arial" w:hAnsi="Arial" w:cs="Arial"/>
          <w:sz w:val="24"/>
          <w:szCs w:val="24"/>
        </w:rPr>
        <w:t xml:space="preserve"> del capítulo XI.,</w:t>
      </w:r>
      <w:r w:rsidR="009F31CE" w:rsidRPr="003B1507">
        <w:rPr>
          <w:rFonts w:ascii="Arial" w:eastAsia="Calibri" w:hAnsi="Arial" w:cs="Arial"/>
          <w:sz w:val="24"/>
          <w:szCs w:val="24"/>
          <w:lang w:eastAsia="es-MX"/>
        </w:rPr>
        <w:t xml:space="preserve"> se considera como la herramienta que proporcionará información para medir y evaluar las medidas preventivas y de mitigación aplicadas, con ello se determinan las modificaciones mejoras y/o correcciones mismas que se realizaran de acuerdo al efecto registrado y que no se estén cumpliendo los fines de aplicación o que requieran alguna modificación con el propósito de dar cumplimiento a las medidas propuestas o alguna otra determinación que manifieste la autoridad para dar cumplimiento en cada acción del proyecto en sus diferentes etapas de implementación; las mediciones o instrumentación se realizara bajo lo siguiente:</w:t>
      </w:r>
    </w:p>
    <w:p w14:paraId="4FE902D0" w14:textId="77777777" w:rsidR="009F31CE" w:rsidRPr="003B1507" w:rsidRDefault="009F31CE" w:rsidP="009F31CE">
      <w:pPr>
        <w:spacing w:after="0" w:line="240" w:lineRule="auto"/>
        <w:ind w:left="708"/>
        <w:jc w:val="both"/>
        <w:rPr>
          <w:rFonts w:ascii="Arial" w:hAnsi="Arial" w:cs="Arial"/>
          <w:sz w:val="24"/>
          <w:szCs w:val="24"/>
          <w:lang w:eastAsia="es-MX"/>
        </w:rPr>
      </w:pPr>
    </w:p>
    <w:p w14:paraId="391DCDB7" w14:textId="77777777" w:rsidR="009F31CE" w:rsidRPr="003B1507" w:rsidRDefault="009F31CE" w:rsidP="009F31CE">
      <w:pPr>
        <w:spacing w:line="360" w:lineRule="auto"/>
        <w:jc w:val="both"/>
        <w:rPr>
          <w:rFonts w:ascii="Arial" w:hAnsi="Arial" w:cs="Arial"/>
          <w:sz w:val="24"/>
          <w:szCs w:val="24"/>
          <w:lang w:eastAsia="es-MX"/>
        </w:rPr>
      </w:pPr>
      <w:r w:rsidRPr="003B1507">
        <w:rPr>
          <w:rFonts w:ascii="Arial" w:hAnsi="Arial" w:cs="Arial"/>
          <w:b/>
          <w:sz w:val="24"/>
          <w:szCs w:val="24"/>
          <w:u w:val="single"/>
          <w:lang w:eastAsia="es-MX"/>
        </w:rPr>
        <w:t xml:space="preserve">Factor a Afectar, Atmosfera </w:t>
      </w:r>
      <w:r w:rsidRPr="003B1507">
        <w:rPr>
          <w:rFonts w:ascii="Arial" w:hAnsi="Arial" w:cs="Arial"/>
          <w:sz w:val="24"/>
          <w:szCs w:val="24"/>
          <w:lang w:eastAsia="es-MX"/>
        </w:rPr>
        <w:t>y los componentes Siguientes:</w:t>
      </w:r>
    </w:p>
    <w:p w14:paraId="4769AB63"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Calidad del </w:t>
      </w:r>
      <w:r w:rsidR="00C96FF2" w:rsidRPr="003B1507">
        <w:rPr>
          <w:rFonts w:ascii="Arial" w:hAnsi="Arial" w:cs="Arial"/>
          <w:b/>
          <w:sz w:val="24"/>
          <w:szCs w:val="24"/>
          <w:lang w:eastAsia="es-MX"/>
        </w:rPr>
        <w:t>Aire. -</w:t>
      </w:r>
      <w:r w:rsidRPr="003B1507">
        <w:rPr>
          <w:rFonts w:ascii="Arial" w:hAnsi="Arial" w:cs="Arial"/>
          <w:sz w:val="24"/>
          <w:szCs w:val="24"/>
          <w:lang w:eastAsia="es-MX"/>
        </w:rPr>
        <w:t xml:space="preserve"> se medirá la calidad del aire en función de la contaminación principalmente por monóxido de carbono que arrojan la maquinara que estará</w:t>
      </w:r>
      <w:r w:rsidR="00F27919" w:rsidRPr="003B1507">
        <w:rPr>
          <w:rFonts w:ascii="Arial" w:hAnsi="Arial" w:cs="Arial"/>
          <w:sz w:val="24"/>
          <w:szCs w:val="24"/>
          <w:lang w:eastAsia="es-MX"/>
        </w:rPr>
        <w:t xml:space="preserve"> trabajando según sea la etapa </w:t>
      </w:r>
      <w:r w:rsidRPr="003B1507">
        <w:rPr>
          <w:rFonts w:ascii="Arial" w:hAnsi="Arial" w:cs="Arial"/>
          <w:sz w:val="24"/>
          <w:szCs w:val="24"/>
          <w:lang w:eastAsia="es-MX"/>
        </w:rPr>
        <w:t>y se clasificara según l</w:t>
      </w:r>
      <w:r w:rsidR="009C3B96" w:rsidRPr="003B1507">
        <w:rPr>
          <w:rFonts w:ascii="Arial" w:hAnsi="Arial" w:cs="Arial"/>
          <w:sz w:val="24"/>
          <w:szCs w:val="24"/>
          <w:lang w:eastAsia="es-MX"/>
        </w:rPr>
        <w:t>a norma oficial mexicana NOM-045-SEMARNAT-2017</w:t>
      </w:r>
      <w:r w:rsidRPr="003B1507">
        <w:rPr>
          <w:rFonts w:ascii="Arial" w:hAnsi="Arial" w:cs="Arial"/>
          <w:sz w:val="24"/>
          <w:szCs w:val="24"/>
          <w:lang w:eastAsia="es-MX"/>
        </w:rPr>
        <w:t>.</w:t>
      </w:r>
    </w:p>
    <w:p w14:paraId="3BE0E0DD" w14:textId="77777777" w:rsidR="009F31CE" w:rsidRPr="003B1507" w:rsidRDefault="00230615" w:rsidP="009F31CE">
      <w:pPr>
        <w:spacing w:after="0"/>
        <w:jc w:val="both"/>
        <w:rPr>
          <w:rFonts w:ascii="Arial" w:eastAsia="Times New Roman" w:hAnsi="Arial" w:cs="Arial"/>
          <w:sz w:val="24"/>
          <w:szCs w:val="24"/>
          <w:lang w:eastAsia="es-MX"/>
        </w:rPr>
      </w:pPr>
      <w:r w:rsidRPr="003B1507">
        <w:rPr>
          <w:rFonts w:ascii="Arial" w:eastAsia="Times New Roman" w:hAnsi="Arial" w:cs="Arial"/>
          <w:b/>
          <w:sz w:val="24"/>
          <w:szCs w:val="24"/>
          <w:lang w:eastAsia="es-MX"/>
        </w:rPr>
        <w:t>Visibilidad. -</w:t>
      </w:r>
      <w:r w:rsidR="009F31CE" w:rsidRPr="003B1507">
        <w:rPr>
          <w:rFonts w:ascii="Arial" w:eastAsia="Times New Roman" w:hAnsi="Arial" w:cs="Arial"/>
          <w:sz w:val="24"/>
          <w:szCs w:val="24"/>
          <w:lang w:eastAsia="es-MX"/>
        </w:rPr>
        <w:t xml:space="preserve"> esto es consecuencia de las condiciones en que se encuentre el aire, por lo que al tener mala visibilidad o regular se aplicara las medidas necesarias como son humectación del sustrato, para que este no siga contaminando con partículas de polvo.</w:t>
      </w:r>
    </w:p>
    <w:p w14:paraId="3D1F4757"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 </w:t>
      </w:r>
      <w:r w:rsidR="00230615" w:rsidRPr="003B1507">
        <w:rPr>
          <w:rFonts w:ascii="Arial" w:hAnsi="Arial" w:cs="Arial"/>
          <w:b/>
          <w:sz w:val="24"/>
          <w:szCs w:val="24"/>
          <w:lang w:eastAsia="es-MX"/>
        </w:rPr>
        <w:t>Ruido. -</w:t>
      </w:r>
      <w:r w:rsidRPr="003B1507">
        <w:rPr>
          <w:rFonts w:ascii="Arial" w:hAnsi="Arial" w:cs="Arial"/>
          <w:b/>
          <w:sz w:val="24"/>
          <w:szCs w:val="24"/>
          <w:lang w:eastAsia="es-MX"/>
        </w:rPr>
        <w:t xml:space="preserve"> </w:t>
      </w:r>
      <w:r w:rsidRPr="003B1507">
        <w:rPr>
          <w:rFonts w:ascii="Arial" w:hAnsi="Arial" w:cs="Arial"/>
          <w:sz w:val="24"/>
          <w:szCs w:val="24"/>
          <w:lang w:eastAsia="es-MX"/>
        </w:rPr>
        <w:t xml:space="preserve">se </w:t>
      </w:r>
      <w:r w:rsidR="00230615" w:rsidRPr="003B1507">
        <w:rPr>
          <w:rFonts w:ascii="Arial" w:hAnsi="Arial" w:cs="Arial"/>
          <w:sz w:val="24"/>
          <w:szCs w:val="24"/>
          <w:lang w:eastAsia="es-MX"/>
        </w:rPr>
        <w:t>aplicará</w:t>
      </w:r>
      <w:r w:rsidRPr="003B1507">
        <w:rPr>
          <w:rFonts w:ascii="Arial" w:hAnsi="Arial" w:cs="Arial"/>
          <w:sz w:val="24"/>
          <w:szCs w:val="24"/>
          <w:lang w:eastAsia="es-MX"/>
        </w:rPr>
        <w:t xml:space="preserve"> la medición diaria de ruido clasificándolo de acuerdo a lo NOM-080-SEMARNAT-1994 Y NOM-081-SEMARNT-1994, de acuerdo a el peso del vehículo.</w:t>
      </w:r>
    </w:p>
    <w:p w14:paraId="7400B243" w14:textId="77777777" w:rsidR="009F31CE" w:rsidRPr="003B1507" w:rsidRDefault="009F31CE" w:rsidP="009F31CE">
      <w:pPr>
        <w:spacing w:after="0"/>
        <w:jc w:val="both"/>
        <w:rPr>
          <w:rFonts w:ascii="Arial" w:hAnsi="Arial" w:cs="Arial"/>
          <w:sz w:val="24"/>
          <w:szCs w:val="24"/>
          <w:lang w:eastAsia="es-MX"/>
        </w:rPr>
      </w:pPr>
    </w:p>
    <w:p w14:paraId="59C3B67D" w14:textId="77777777" w:rsidR="009F31CE" w:rsidRPr="003B1507" w:rsidRDefault="009F31CE" w:rsidP="009F31CE">
      <w:pPr>
        <w:spacing w:after="0"/>
        <w:jc w:val="both"/>
        <w:rPr>
          <w:rFonts w:ascii="Arial" w:hAnsi="Arial" w:cs="Arial"/>
          <w:b/>
          <w:sz w:val="24"/>
          <w:szCs w:val="24"/>
          <w:u w:val="single"/>
          <w:lang w:eastAsia="es-MX"/>
        </w:rPr>
      </w:pPr>
      <w:r w:rsidRPr="003B1507">
        <w:rPr>
          <w:rFonts w:ascii="Arial" w:hAnsi="Arial" w:cs="Arial"/>
          <w:b/>
          <w:sz w:val="24"/>
          <w:szCs w:val="24"/>
          <w:u w:val="single"/>
          <w:lang w:eastAsia="es-MX"/>
        </w:rPr>
        <w:t xml:space="preserve">Factor Topografía </w:t>
      </w:r>
    </w:p>
    <w:p w14:paraId="443CC6E1"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Relieve. -</w:t>
      </w:r>
      <w:r w:rsidR="009F31CE" w:rsidRPr="003B1507">
        <w:rPr>
          <w:rFonts w:ascii="Arial" w:hAnsi="Arial" w:cs="Arial"/>
          <w:sz w:val="24"/>
          <w:szCs w:val="24"/>
          <w:lang w:eastAsia="es-MX"/>
        </w:rPr>
        <w:t xml:space="preserve"> se </w:t>
      </w:r>
      <w:r w:rsidRPr="003B1507">
        <w:rPr>
          <w:rFonts w:ascii="Arial" w:hAnsi="Arial" w:cs="Arial"/>
          <w:sz w:val="24"/>
          <w:szCs w:val="24"/>
          <w:lang w:eastAsia="es-MX"/>
        </w:rPr>
        <w:t>revisará</w:t>
      </w:r>
      <w:r w:rsidR="009F31CE" w:rsidRPr="003B1507">
        <w:rPr>
          <w:rFonts w:ascii="Arial" w:hAnsi="Arial" w:cs="Arial"/>
          <w:sz w:val="24"/>
          <w:szCs w:val="24"/>
          <w:lang w:eastAsia="es-MX"/>
        </w:rPr>
        <w:t xml:space="preserve"> que en el área de trabajo no se dejen acumulaciones de sustrato que causen encharcamiento o desvió de las corrientes de agua y que este sea dentro de lo autorizado.</w:t>
      </w:r>
    </w:p>
    <w:p w14:paraId="6AA68E09" w14:textId="77777777" w:rsidR="00230615" w:rsidRPr="003B1507" w:rsidRDefault="00230615" w:rsidP="009F31CE">
      <w:pPr>
        <w:spacing w:after="0"/>
        <w:jc w:val="both"/>
        <w:rPr>
          <w:rFonts w:ascii="Arial" w:hAnsi="Arial" w:cs="Arial"/>
          <w:sz w:val="24"/>
          <w:szCs w:val="24"/>
          <w:lang w:eastAsia="es-MX"/>
        </w:rPr>
      </w:pPr>
    </w:p>
    <w:p w14:paraId="12A3E97B" w14:textId="5A021652" w:rsidR="009F31CE" w:rsidRPr="003B1507" w:rsidRDefault="009F31CE" w:rsidP="009F31CE">
      <w:pPr>
        <w:spacing w:after="0"/>
        <w:jc w:val="both"/>
        <w:rPr>
          <w:rFonts w:ascii="Arial" w:hAnsi="Arial" w:cs="Arial"/>
          <w:b/>
          <w:sz w:val="24"/>
          <w:szCs w:val="24"/>
          <w:u w:val="single"/>
          <w:lang w:eastAsia="es-MX"/>
        </w:rPr>
      </w:pPr>
      <w:r w:rsidRPr="003B1507">
        <w:rPr>
          <w:rFonts w:ascii="Arial" w:hAnsi="Arial" w:cs="Arial"/>
          <w:b/>
          <w:sz w:val="24"/>
          <w:szCs w:val="24"/>
          <w:u w:val="single"/>
          <w:lang w:eastAsia="es-MX"/>
        </w:rPr>
        <w:t>Facto</w:t>
      </w:r>
      <w:r w:rsidR="002F1084">
        <w:rPr>
          <w:rFonts w:ascii="Arial" w:hAnsi="Arial" w:cs="Arial"/>
          <w:b/>
          <w:sz w:val="24"/>
          <w:szCs w:val="24"/>
          <w:u w:val="single"/>
          <w:lang w:eastAsia="es-MX"/>
        </w:rPr>
        <w:t>r</w:t>
      </w:r>
      <w:r w:rsidRPr="003B1507">
        <w:rPr>
          <w:rFonts w:ascii="Arial" w:hAnsi="Arial" w:cs="Arial"/>
          <w:b/>
          <w:sz w:val="24"/>
          <w:szCs w:val="24"/>
          <w:u w:val="single"/>
          <w:lang w:eastAsia="es-MX"/>
        </w:rPr>
        <w:t xml:space="preserve"> suelo</w:t>
      </w:r>
    </w:p>
    <w:p w14:paraId="3540D0FA"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Erodabilidad. -</w:t>
      </w:r>
      <w:r w:rsidR="009F31CE" w:rsidRPr="003B1507">
        <w:rPr>
          <w:rFonts w:ascii="Arial" w:hAnsi="Arial" w:cs="Arial"/>
          <w:sz w:val="24"/>
          <w:szCs w:val="24"/>
          <w:lang w:eastAsia="es-MX"/>
        </w:rPr>
        <w:t xml:space="preserve"> Verificar si las actividades que se realizan se encuentran a dentro de los vértices para realizar el despalme nivelación y </w:t>
      </w:r>
      <w:r w:rsidRPr="003B1507">
        <w:rPr>
          <w:rFonts w:ascii="Arial" w:hAnsi="Arial" w:cs="Arial"/>
          <w:sz w:val="24"/>
          <w:szCs w:val="24"/>
          <w:lang w:eastAsia="es-MX"/>
        </w:rPr>
        <w:t>cortes,</w:t>
      </w:r>
      <w:r w:rsidR="009F31CE" w:rsidRPr="003B1507">
        <w:rPr>
          <w:rFonts w:ascii="Arial" w:hAnsi="Arial" w:cs="Arial"/>
          <w:sz w:val="24"/>
          <w:szCs w:val="24"/>
          <w:lang w:eastAsia="es-MX"/>
        </w:rPr>
        <w:t xml:space="preserve"> así como los rellenos autorizados.</w:t>
      </w:r>
    </w:p>
    <w:p w14:paraId="129DD0A1"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sz w:val="24"/>
          <w:szCs w:val="24"/>
          <w:lang w:eastAsia="es-MX"/>
        </w:rPr>
        <w:t>Factor ambiental Hidrología</w:t>
      </w:r>
    </w:p>
    <w:p w14:paraId="4B5960BE"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Escurrimiento </w:t>
      </w:r>
      <w:r w:rsidR="00230615" w:rsidRPr="003B1507">
        <w:rPr>
          <w:rFonts w:ascii="Arial" w:hAnsi="Arial" w:cs="Arial"/>
          <w:b/>
          <w:sz w:val="24"/>
          <w:szCs w:val="24"/>
          <w:lang w:eastAsia="es-MX"/>
        </w:rPr>
        <w:t>superficial. -</w:t>
      </w:r>
      <w:r w:rsidRPr="003B1507">
        <w:rPr>
          <w:rFonts w:ascii="Arial" w:hAnsi="Arial" w:cs="Arial"/>
          <w:sz w:val="24"/>
          <w:szCs w:val="24"/>
          <w:lang w:eastAsia="es-MX"/>
        </w:rPr>
        <w:t xml:space="preserve">  verificar que no exista obstrucción alguna en los cauces naturales de escurrimientos y verificar que se lleve a cabo las actividades de desagüe por los canales y conducirlos a sus cauces naturales.</w:t>
      </w:r>
    </w:p>
    <w:p w14:paraId="3EE131F7"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Escurrimientos </w:t>
      </w:r>
      <w:r w:rsidR="00230615" w:rsidRPr="003B1507">
        <w:rPr>
          <w:rFonts w:ascii="Arial" w:hAnsi="Arial" w:cs="Arial"/>
          <w:b/>
          <w:sz w:val="24"/>
          <w:szCs w:val="24"/>
          <w:lang w:eastAsia="es-MX"/>
        </w:rPr>
        <w:t>subterráneos</w:t>
      </w:r>
      <w:r w:rsidR="00230615" w:rsidRPr="003B1507">
        <w:rPr>
          <w:rFonts w:ascii="Arial" w:hAnsi="Arial" w:cs="Arial"/>
          <w:sz w:val="24"/>
          <w:szCs w:val="24"/>
          <w:lang w:eastAsia="es-MX"/>
        </w:rPr>
        <w:t>. -</w:t>
      </w:r>
      <w:r w:rsidRPr="003B1507">
        <w:rPr>
          <w:rFonts w:ascii="Arial" w:hAnsi="Arial" w:cs="Arial"/>
          <w:sz w:val="24"/>
          <w:szCs w:val="24"/>
          <w:lang w:eastAsia="es-MX"/>
        </w:rPr>
        <w:t xml:space="preserve"> evitar la contaminación del agua, no tirar residuos o basura, utilizando letricas secas portátiles, verificando el funcionamiento y mantenimiento de estas.</w:t>
      </w:r>
    </w:p>
    <w:p w14:paraId="60469B82" w14:textId="77777777" w:rsidR="00595C87" w:rsidRPr="003B1507" w:rsidRDefault="00595C87" w:rsidP="009F31CE">
      <w:pPr>
        <w:tabs>
          <w:tab w:val="left" w:pos="2975"/>
        </w:tabs>
        <w:spacing w:after="0"/>
        <w:jc w:val="both"/>
        <w:rPr>
          <w:rFonts w:ascii="Arial" w:hAnsi="Arial" w:cs="Arial"/>
          <w:sz w:val="24"/>
          <w:szCs w:val="24"/>
          <w:lang w:eastAsia="es-MX"/>
        </w:rPr>
      </w:pPr>
    </w:p>
    <w:p w14:paraId="0FC8AEB5" w14:textId="77777777" w:rsidR="009F31CE" w:rsidRPr="003B1507" w:rsidRDefault="00595C87" w:rsidP="009F31CE">
      <w:pPr>
        <w:tabs>
          <w:tab w:val="left" w:pos="2975"/>
        </w:tabs>
        <w:spacing w:after="0"/>
        <w:jc w:val="both"/>
        <w:rPr>
          <w:rFonts w:ascii="Arial" w:hAnsi="Arial" w:cs="Arial"/>
          <w:b/>
          <w:sz w:val="24"/>
          <w:szCs w:val="24"/>
          <w:u w:val="single"/>
          <w:lang w:eastAsia="es-MX"/>
        </w:rPr>
      </w:pPr>
      <w:r w:rsidRPr="003B1507">
        <w:rPr>
          <w:rFonts w:ascii="Arial" w:hAnsi="Arial" w:cs="Arial"/>
          <w:b/>
          <w:sz w:val="24"/>
          <w:szCs w:val="24"/>
          <w:u w:val="single"/>
          <w:lang w:eastAsia="es-MX"/>
        </w:rPr>
        <w:t>Factor ambiental Flora</w:t>
      </w:r>
    </w:p>
    <w:p w14:paraId="20E31F7C"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lastRenderedPageBreak/>
        <w:t>Densidad. -</w:t>
      </w:r>
      <w:r w:rsidR="009F31CE" w:rsidRPr="003B1507">
        <w:rPr>
          <w:rFonts w:ascii="Arial" w:hAnsi="Arial" w:cs="Arial"/>
          <w:sz w:val="24"/>
          <w:szCs w:val="24"/>
          <w:lang w:eastAsia="es-MX"/>
        </w:rPr>
        <w:t xml:space="preserve"> para conservar este recurso se </w:t>
      </w:r>
      <w:r w:rsidRPr="003B1507">
        <w:rPr>
          <w:rFonts w:ascii="Arial" w:hAnsi="Arial" w:cs="Arial"/>
          <w:sz w:val="24"/>
          <w:szCs w:val="24"/>
          <w:lang w:eastAsia="es-MX"/>
        </w:rPr>
        <w:t>verificará</w:t>
      </w:r>
      <w:r w:rsidR="009F31CE" w:rsidRPr="003B1507">
        <w:rPr>
          <w:rFonts w:ascii="Arial" w:hAnsi="Arial" w:cs="Arial"/>
          <w:sz w:val="24"/>
          <w:szCs w:val="24"/>
          <w:lang w:eastAsia="es-MX"/>
        </w:rPr>
        <w:t xml:space="preserve"> que no se eliminen, ni se maltraten los </w:t>
      </w:r>
      <w:r w:rsidR="00E02A6A" w:rsidRPr="003B1507">
        <w:rPr>
          <w:rFonts w:ascii="Arial" w:hAnsi="Arial" w:cs="Arial"/>
          <w:sz w:val="24"/>
          <w:szCs w:val="24"/>
          <w:lang w:eastAsia="es-MX"/>
        </w:rPr>
        <w:t>árboles</w:t>
      </w:r>
      <w:r w:rsidR="009F31CE" w:rsidRPr="003B1507">
        <w:rPr>
          <w:rFonts w:ascii="Arial" w:hAnsi="Arial" w:cs="Arial"/>
          <w:sz w:val="24"/>
          <w:szCs w:val="24"/>
          <w:lang w:eastAsia="es-MX"/>
        </w:rPr>
        <w:t xml:space="preserve"> existentes en pie para que favorezca a la proliferación de semilla y la presencia de </w:t>
      </w:r>
      <w:r w:rsidRPr="003B1507">
        <w:rPr>
          <w:rFonts w:ascii="Arial" w:hAnsi="Arial" w:cs="Arial"/>
          <w:sz w:val="24"/>
          <w:szCs w:val="24"/>
          <w:lang w:eastAsia="es-MX"/>
        </w:rPr>
        <w:t>arbustivas,</w:t>
      </w:r>
      <w:r w:rsidR="009F31CE" w:rsidRPr="003B1507">
        <w:rPr>
          <w:rFonts w:ascii="Arial" w:hAnsi="Arial" w:cs="Arial"/>
          <w:sz w:val="24"/>
          <w:szCs w:val="24"/>
          <w:lang w:eastAsia="es-MX"/>
        </w:rPr>
        <w:t xml:space="preserve"> así como de gramíneas.</w:t>
      </w:r>
    </w:p>
    <w:p w14:paraId="443BA7B2"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Diversidad.</w:t>
      </w:r>
      <w:r w:rsidRPr="003B1507">
        <w:rPr>
          <w:rFonts w:ascii="Arial" w:hAnsi="Arial" w:cs="Arial"/>
          <w:sz w:val="24"/>
          <w:szCs w:val="24"/>
          <w:lang w:eastAsia="es-MX"/>
        </w:rPr>
        <w:t xml:space="preserve"> -</w:t>
      </w:r>
      <w:r w:rsidR="009F31CE" w:rsidRPr="003B1507">
        <w:rPr>
          <w:rFonts w:ascii="Arial" w:hAnsi="Arial" w:cs="Arial"/>
          <w:sz w:val="24"/>
          <w:szCs w:val="24"/>
          <w:lang w:eastAsia="es-MX"/>
        </w:rPr>
        <w:t xml:space="preserve"> conservar las especies que se encuentran en el área sin eliminarlas y darles su mantenimiento respectivo como podas de formación, prohibir la extracción de individuos.</w:t>
      </w:r>
    </w:p>
    <w:p w14:paraId="3F9D34BA"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Especies </w:t>
      </w:r>
      <w:r w:rsidR="00230615" w:rsidRPr="003B1507">
        <w:rPr>
          <w:rFonts w:ascii="Arial" w:hAnsi="Arial" w:cs="Arial"/>
          <w:b/>
          <w:sz w:val="24"/>
          <w:szCs w:val="24"/>
          <w:lang w:eastAsia="es-MX"/>
        </w:rPr>
        <w:t>enlistadas</w:t>
      </w:r>
      <w:r w:rsidR="00230615" w:rsidRPr="003B1507">
        <w:rPr>
          <w:rFonts w:ascii="Arial" w:hAnsi="Arial" w:cs="Arial"/>
          <w:sz w:val="24"/>
          <w:szCs w:val="24"/>
          <w:lang w:eastAsia="es-MX"/>
        </w:rPr>
        <w:t>. -</w:t>
      </w:r>
      <w:r w:rsidRPr="003B1507">
        <w:rPr>
          <w:rFonts w:ascii="Arial" w:hAnsi="Arial" w:cs="Arial"/>
          <w:sz w:val="24"/>
          <w:szCs w:val="24"/>
          <w:lang w:eastAsia="es-MX"/>
        </w:rPr>
        <w:t xml:space="preserve"> de ser encontrada alguna especie que este en la NOM-059-SEMARNAT-2010 se realizara su respectivo rescate y reubicación.</w:t>
      </w:r>
    </w:p>
    <w:p w14:paraId="0CFC8DFA" w14:textId="77777777" w:rsidR="009F31CE" w:rsidRPr="003B1507" w:rsidRDefault="009F31CE" w:rsidP="009F31CE">
      <w:pPr>
        <w:spacing w:after="0"/>
        <w:jc w:val="both"/>
        <w:rPr>
          <w:rFonts w:ascii="Arial" w:hAnsi="Arial" w:cs="Arial"/>
          <w:sz w:val="24"/>
          <w:szCs w:val="24"/>
          <w:lang w:eastAsia="es-MX"/>
        </w:rPr>
      </w:pPr>
    </w:p>
    <w:p w14:paraId="4FDF7175" w14:textId="77777777" w:rsidR="009F31CE" w:rsidRPr="003B1507" w:rsidRDefault="00595C87" w:rsidP="009F31CE">
      <w:pPr>
        <w:spacing w:after="0" w:line="240" w:lineRule="auto"/>
        <w:jc w:val="both"/>
        <w:rPr>
          <w:rFonts w:ascii="Arial" w:hAnsi="Arial" w:cs="Arial"/>
          <w:b/>
          <w:sz w:val="24"/>
          <w:szCs w:val="24"/>
          <w:u w:val="single"/>
          <w:lang w:eastAsia="es-MX"/>
        </w:rPr>
      </w:pPr>
      <w:r w:rsidRPr="003B1507">
        <w:rPr>
          <w:rFonts w:ascii="Arial" w:hAnsi="Arial" w:cs="Arial"/>
          <w:b/>
          <w:sz w:val="24"/>
          <w:szCs w:val="24"/>
          <w:u w:val="single"/>
          <w:lang w:eastAsia="es-MX"/>
        </w:rPr>
        <w:t>Factor ambiental F</w:t>
      </w:r>
      <w:r w:rsidR="009F31CE" w:rsidRPr="003B1507">
        <w:rPr>
          <w:rFonts w:ascii="Arial" w:hAnsi="Arial" w:cs="Arial"/>
          <w:b/>
          <w:sz w:val="24"/>
          <w:szCs w:val="24"/>
          <w:u w:val="single"/>
          <w:lang w:eastAsia="es-MX"/>
        </w:rPr>
        <w:t>auna</w:t>
      </w:r>
    </w:p>
    <w:p w14:paraId="4A1073D7"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Hábitat. -</w:t>
      </w:r>
      <w:r w:rsidR="009F31CE" w:rsidRPr="003B1507">
        <w:rPr>
          <w:rFonts w:ascii="Arial" w:hAnsi="Arial" w:cs="Arial"/>
          <w:b/>
          <w:sz w:val="24"/>
          <w:szCs w:val="24"/>
          <w:lang w:eastAsia="es-MX"/>
        </w:rPr>
        <w:t xml:space="preserve"> </w:t>
      </w:r>
      <w:r w:rsidR="009F31CE" w:rsidRPr="003B1507">
        <w:rPr>
          <w:rFonts w:ascii="Arial" w:hAnsi="Arial" w:cs="Arial"/>
          <w:sz w:val="24"/>
          <w:szCs w:val="24"/>
          <w:lang w:eastAsia="es-MX"/>
        </w:rPr>
        <w:t xml:space="preserve">se </w:t>
      </w:r>
      <w:r w:rsidRPr="003B1507">
        <w:rPr>
          <w:rFonts w:ascii="Arial" w:hAnsi="Arial" w:cs="Arial"/>
          <w:sz w:val="24"/>
          <w:szCs w:val="24"/>
          <w:lang w:eastAsia="es-MX"/>
        </w:rPr>
        <w:t>realizará</w:t>
      </w:r>
      <w:r w:rsidR="009F31CE" w:rsidRPr="003B1507">
        <w:rPr>
          <w:rFonts w:ascii="Arial" w:hAnsi="Arial" w:cs="Arial"/>
          <w:sz w:val="24"/>
          <w:szCs w:val="24"/>
          <w:lang w:eastAsia="es-MX"/>
        </w:rPr>
        <w:t xml:space="preserve"> el monitoreo y conteo </w:t>
      </w:r>
      <w:r w:rsidRPr="003B1507">
        <w:rPr>
          <w:rFonts w:ascii="Arial" w:hAnsi="Arial" w:cs="Arial"/>
          <w:sz w:val="24"/>
          <w:szCs w:val="24"/>
          <w:lang w:eastAsia="es-MX"/>
        </w:rPr>
        <w:t>del centro</w:t>
      </w:r>
      <w:r w:rsidR="009F31CE" w:rsidRPr="003B1507">
        <w:rPr>
          <w:rFonts w:ascii="Arial" w:hAnsi="Arial" w:cs="Arial"/>
          <w:sz w:val="24"/>
          <w:szCs w:val="24"/>
          <w:lang w:eastAsia="es-MX"/>
        </w:rPr>
        <w:t xml:space="preserve"> de anidación si se llega a detectar y que no sean eliminados, así como de animales de lento movimiento serán reubicados </w:t>
      </w:r>
      <w:r w:rsidRPr="003B1507">
        <w:rPr>
          <w:rFonts w:ascii="Arial" w:hAnsi="Arial" w:cs="Arial"/>
          <w:sz w:val="24"/>
          <w:szCs w:val="24"/>
          <w:lang w:eastAsia="es-MX"/>
        </w:rPr>
        <w:t>se llegan</w:t>
      </w:r>
      <w:r w:rsidR="009F31CE" w:rsidRPr="003B1507">
        <w:rPr>
          <w:rFonts w:ascii="Arial" w:hAnsi="Arial" w:cs="Arial"/>
          <w:sz w:val="24"/>
          <w:szCs w:val="24"/>
          <w:lang w:eastAsia="es-MX"/>
        </w:rPr>
        <w:t xml:space="preserve"> a detectar dentro del área de cambio de uso de suelo. </w:t>
      </w:r>
    </w:p>
    <w:p w14:paraId="7438CCE1"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Densidad. -</w:t>
      </w:r>
      <w:r w:rsidR="009F31CE" w:rsidRPr="003B1507">
        <w:rPr>
          <w:rFonts w:ascii="Arial" w:hAnsi="Arial" w:cs="Arial"/>
          <w:sz w:val="24"/>
          <w:szCs w:val="24"/>
          <w:lang w:eastAsia="es-MX"/>
        </w:rPr>
        <w:t xml:space="preserve"> monitorear la poca o </w:t>
      </w:r>
      <w:r w:rsidRPr="003B1507">
        <w:rPr>
          <w:rFonts w:ascii="Arial" w:hAnsi="Arial" w:cs="Arial"/>
          <w:sz w:val="24"/>
          <w:szCs w:val="24"/>
          <w:lang w:eastAsia="es-MX"/>
        </w:rPr>
        <w:t>nulas especies</w:t>
      </w:r>
      <w:r w:rsidR="009F31CE" w:rsidRPr="003B1507">
        <w:rPr>
          <w:rFonts w:ascii="Arial" w:hAnsi="Arial" w:cs="Arial"/>
          <w:sz w:val="24"/>
          <w:szCs w:val="24"/>
          <w:lang w:eastAsia="es-MX"/>
        </w:rPr>
        <w:t xml:space="preserve"> que se localice en el área y para que esta sea mayor la densidad proponer poner comederos para aves y mamíferos para mantener el equilibrio de las especies.</w:t>
      </w:r>
    </w:p>
    <w:p w14:paraId="4218C268"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Especies </w:t>
      </w:r>
      <w:r w:rsidR="00230615" w:rsidRPr="003B1507">
        <w:rPr>
          <w:rFonts w:ascii="Arial" w:hAnsi="Arial" w:cs="Arial"/>
          <w:b/>
          <w:sz w:val="24"/>
          <w:szCs w:val="24"/>
          <w:lang w:eastAsia="es-MX"/>
        </w:rPr>
        <w:t>enlistadas. -</w:t>
      </w:r>
      <w:r w:rsidRPr="003B1507">
        <w:rPr>
          <w:rFonts w:ascii="Arial" w:hAnsi="Arial" w:cs="Arial"/>
          <w:sz w:val="24"/>
          <w:szCs w:val="24"/>
          <w:lang w:eastAsia="es-MX"/>
        </w:rPr>
        <w:t xml:space="preserve"> Monitorear el área y predio para su detección y de ser encontradas rescatarlas reubicarlas y realizar su registro correspondiente.</w:t>
      </w:r>
    </w:p>
    <w:p w14:paraId="4AE6F48F" w14:textId="77777777" w:rsidR="009F31CE" w:rsidRPr="003B1507" w:rsidRDefault="009F31CE" w:rsidP="009F31CE">
      <w:pPr>
        <w:spacing w:after="0"/>
        <w:jc w:val="both"/>
        <w:rPr>
          <w:rFonts w:ascii="Arial" w:hAnsi="Arial" w:cs="Arial"/>
          <w:sz w:val="24"/>
          <w:szCs w:val="24"/>
          <w:lang w:eastAsia="es-MX"/>
        </w:rPr>
      </w:pPr>
    </w:p>
    <w:p w14:paraId="1940F78E" w14:textId="77777777" w:rsidR="009F31CE" w:rsidRPr="003B1507" w:rsidRDefault="002D05E7" w:rsidP="009F31CE">
      <w:pPr>
        <w:spacing w:after="0"/>
        <w:jc w:val="both"/>
        <w:rPr>
          <w:rFonts w:ascii="Arial" w:hAnsi="Arial" w:cs="Arial"/>
          <w:b/>
          <w:sz w:val="24"/>
          <w:szCs w:val="24"/>
          <w:u w:val="single"/>
          <w:lang w:eastAsia="es-MX"/>
        </w:rPr>
      </w:pPr>
      <w:r w:rsidRPr="003B1507">
        <w:rPr>
          <w:rFonts w:ascii="Arial" w:hAnsi="Arial" w:cs="Arial"/>
          <w:b/>
          <w:sz w:val="24"/>
          <w:szCs w:val="24"/>
          <w:u w:val="single"/>
          <w:lang w:eastAsia="es-MX"/>
        </w:rPr>
        <w:t>Factor ambiental P</w:t>
      </w:r>
      <w:r w:rsidR="009F31CE" w:rsidRPr="003B1507">
        <w:rPr>
          <w:rFonts w:ascii="Arial" w:hAnsi="Arial" w:cs="Arial"/>
          <w:b/>
          <w:sz w:val="24"/>
          <w:szCs w:val="24"/>
          <w:u w:val="single"/>
          <w:lang w:eastAsia="es-MX"/>
        </w:rPr>
        <w:t>aisaje</w:t>
      </w:r>
    </w:p>
    <w:p w14:paraId="6C65C1C0"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Calidad. -</w:t>
      </w:r>
      <w:r w:rsidR="009F31CE" w:rsidRPr="003B1507">
        <w:rPr>
          <w:rFonts w:ascii="Arial" w:hAnsi="Arial" w:cs="Arial"/>
          <w:sz w:val="24"/>
          <w:szCs w:val="24"/>
          <w:lang w:eastAsia="es-MX"/>
        </w:rPr>
        <w:t xml:space="preserve"> evitar la diseminación de residuos domésticos, aguas residuales y de algún residuo de manejo especial, </w:t>
      </w:r>
    </w:p>
    <w:p w14:paraId="16C6C150"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sz w:val="24"/>
          <w:szCs w:val="24"/>
          <w:lang w:eastAsia="es-MX"/>
        </w:rPr>
        <w:t>Visibilidad. -</w:t>
      </w:r>
      <w:r w:rsidR="009F31CE" w:rsidRPr="003B1507">
        <w:rPr>
          <w:rFonts w:ascii="Arial" w:hAnsi="Arial" w:cs="Arial"/>
          <w:sz w:val="24"/>
          <w:szCs w:val="24"/>
          <w:lang w:eastAsia="es-MX"/>
        </w:rPr>
        <w:t xml:space="preserve"> realizar recolección de </w:t>
      </w:r>
      <w:r w:rsidRPr="003B1507">
        <w:rPr>
          <w:rFonts w:ascii="Arial" w:hAnsi="Arial" w:cs="Arial"/>
          <w:sz w:val="24"/>
          <w:szCs w:val="24"/>
          <w:lang w:eastAsia="es-MX"/>
        </w:rPr>
        <w:t>residuos mediante</w:t>
      </w:r>
      <w:r w:rsidR="009F31CE" w:rsidRPr="003B1507">
        <w:rPr>
          <w:rFonts w:ascii="Arial" w:hAnsi="Arial" w:cs="Arial"/>
          <w:sz w:val="24"/>
          <w:szCs w:val="24"/>
          <w:lang w:eastAsia="es-MX"/>
        </w:rPr>
        <w:t xml:space="preserve"> control con recipientes adecuados y por empresas autorizadas en el manejo de los mismos.</w:t>
      </w:r>
    </w:p>
    <w:p w14:paraId="61F2D687"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Fragilidad. -</w:t>
      </w:r>
      <w:r w:rsidR="009F31CE" w:rsidRPr="003B1507">
        <w:rPr>
          <w:rFonts w:ascii="Arial" w:hAnsi="Arial" w:cs="Arial"/>
          <w:sz w:val="24"/>
          <w:szCs w:val="24"/>
          <w:lang w:eastAsia="es-MX"/>
        </w:rPr>
        <w:t xml:space="preserve"> realizar calendario de limpiezas de las áreas de trabajo en el área de cambio de uso de suelo y recomendar a las empresas que presten algún servicio apegarse al manejo de la normatividad correspondiente.</w:t>
      </w:r>
    </w:p>
    <w:p w14:paraId="3C1CE949"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Medidas de </w:t>
      </w:r>
      <w:r w:rsidR="00230615" w:rsidRPr="003B1507">
        <w:rPr>
          <w:rFonts w:ascii="Arial" w:hAnsi="Arial" w:cs="Arial"/>
          <w:b/>
          <w:sz w:val="24"/>
          <w:szCs w:val="24"/>
          <w:lang w:eastAsia="es-MX"/>
        </w:rPr>
        <w:t>Aplicación. -</w:t>
      </w:r>
      <w:r w:rsidRPr="003B1507">
        <w:rPr>
          <w:rFonts w:ascii="Arial" w:hAnsi="Arial" w:cs="Arial"/>
          <w:sz w:val="24"/>
          <w:szCs w:val="24"/>
          <w:lang w:eastAsia="es-MX"/>
        </w:rPr>
        <w:t xml:space="preserve"> En este apartado se </w:t>
      </w:r>
      <w:r w:rsidR="00230615" w:rsidRPr="003B1507">
        <w:rPr>
          <w:rFonts w:ascii="Arial" w:hAnsi="Arial" w:cs="Arial"/>
          <w:sz w:val="24"/>
          <w:szCs w:val="24"/>
          <w:lang w:eastAsia="es-MX"/>
        </w:rPr>
        <w:t>verificará</w:t>
      </w:r>
      <w:r w:rsidRPr="003B1507">
        <w:rPr>
          <w:rFonts w:ascii="Arial" w:hAnsi="Arial" w:cs="Arial"/>
          <w:sz w:val="24"/>
          <w:szCs w:val="24"/>
          <w:lang w:eastAsia="es-MX"/>
        </w:rPr>
        <w:t xml:space="preserve"> si se está llevando a cabo las Medidas de Mitigación, que se propusieron en el documento técnico.</w:t>
      </w:r>
    </w:p>
    <w:p w14:paraId="3C2E731B" w14:textId="77777777" w:rsidR="009F31CE" w:rsidRPr="003B1507" w:rsidRDefault="00230615" w:rsidP="009F31CE">
      <w:pPr>
        <w:spacing w:after="0"/>
        <w:jc w:val="both"/>
        <w:rPr>
          <w:rFonts w:ascii="Arial" w:hAnsi="Arial" w:cs="Arial"/>
          <w:sz w:val="24"/>
          <w:szCs w:val="24"/>
          <w:lang w:eastAsia="es-MX"/>
        </w:rPr>
      </w:pPr>
      <w:r w:rsidRPr="003B1507">
        <w:rPr>
          <w:rFonts w:ascii="Arial" w:hAnsi="Arial" w:cs="Arial"/>
          <w:b/>
          <w:sz w:val="24"/>
          <w:szCs w:val="24"/>
          <w:lang w:eastAsia="es-MX"/>
        </w:rPr>
        <w:t>Acción. -</w:t>
      </w:r>
      <w:r w:rsidR="009F31CE" w:rsidRPr="003B1507">
        <w:rPr>
          <w:rFonts w:ascii="Arial" w:hAnsi="Arial" w:cs="Arial"/>
          <w:sz w:val="24"/>
          <w:szCs w:val="24"/>
          <w:lang w:eastAsia="es-MX"/>
        </w:rPr>
        <w:t xml:space="preserve">  Revisar si se está llevando a cabo las medidas de aplicación y como se está realizando.</w:t>
      </w:r>
    </w:p>
    <w:p w14:paraId="5D02A7A0" w14:textId="77777777" w:rsidR="009F31CE" w:rsidRPr="003B1507" w:rsidRDefault="009F31CE" w:rsidP="009F31CE">
      <w:pPr>
        <w:spacing w:after="0"/>
        <w:jc w:val="both"/>
        <w:rPr>
          <w:rFonts w:ascii="Arial" w:hAnsi="Arial" w:cs="Arial"/>
          <w:sz w:val="24"/>
          <w:szCs w:val="24"/>
          <w:lang w:eastAsia="es-MX"/>
        </w:rPr>
      </w:pPr>
      <w:r w:rsidRPr="003B1507">
        <w:rPr>
          <w:rFonts w:ascii="Arial" w:hAnsi="Arial" w:cs="Arial"/>
          <w:b/>
          <w:sz w:val="24"/>
          <w:szCs w:val="24"/>
          <w:lang w:eastAsia="es-MX"/>
        </w:rPr>
        <w:t xml:space="preserve">Mejora de la </w:t>
      </w:r>
      <w:r w:rsidR="00230615" w:rsidRPr="003B1507">
        <w:rPr>
          <w:rFonts w:ascii="Arial" w:hAnsi="Arial" w:cs="Arial"/>
          <w:b/>
          <w:sz w:val="24"/>
          <w:szCs w:val="24"/>
          <w:lang w:eastAsia="es-MX"/>
        </w:rPr>
        <w:t>acción. -</w:t>
      </w:r>
      <w:r w:rsidRPr="003B1507">
        <w:rPr>
          <w:rFonts w:ascii="Arial" w:hAnsi="Arial" w:cs="Arial"/>
          <w:sz w:val="24"/>
          <w:szCs w:val="24"/>
          <w:lang w:eastAsia="es-MX"/>
        </w:rPr>
        <w:t xml:space="preserve"> En este apartado se trata si alguna Medida de Mitigación no está cumpliendo aun con las acciones de verificación se propondrá una nueva medida y una nueva acción para corregirla.</w:t>
      </w:r>
    </w:p>
    <w:p w14:paraId="49E596A4" w14:textId="77777777" w:rsidR="00B654B9" w:rsidRPr="003B1507" w:rsidRDefault="00B654B9" w:rsidP="00B654B9">
      <w:pPr>
        <w:spacing w:after="0"/>
        <w:jc w:val="both"/>
        <w:rPr>
          <w:rFonts w:ascii="Arial" w:hAnsi="Arial" w:cs="Arial"/>
          <w:sz w:val="24"/>
          <w:szCs w:val="24"/>
        </w:rPr>
      </w:pPr>
    </w:p>
    <w:p w14:paraId="07D0F28A" w14:textId="77777777" w:rsidR="00B654B9" w:rsidRPr="003B1507" w:rsidRDefault="00B654B9" w:rsidP="00B654B9">
      <w:pPr>
        <w:spacing w:after="0"/>
        <w:jc w:val="both"/>
        <w:rPr>
          <w:rFonts w:ascii="Arial" w:hAnsi="Arial" w:cs="Arial"/>
          <w:sz w:val="24"/>
          <w:szCs w:val="24"/>
        </w:rPr>
      </w:pPr>
    </w:p>
    <w:p w14:paraId="75F54D41" w14:textId="77777777" w:rsidR="00B654B9" w:rsidRPr="003B1507" w:rsidRDefault="00B654B9" w:rsidP="00B654B9">
      <w:pPr>
        <w:spacing w:after="0"/>
        <w:jc w:val="both"/>
        <w:rPr>
          <w:rFonts w:ascii="Arial" w:hAnsi="Arial" w:cs="Arial"/>
          <w:sz w:val="24"/>
          <w:szCs w:val="24"/>
        </w:rPr>
      </w:pPr>
    </w:p>
    <w:p w14:paraId="5EA1AE7F" w14:textId="77777777" w:rsidR="00B20BF2" w:rsidRPr="003B1507" w:rsidRDefault="00B20BF2">
      <w:pPr>
        <w:rPr>
          <w:rFonts w:ascii="Arial" w:hAnsi="Arial" w:cs="Arial"/>
          <w:sz w:val="24"/>
          <w:szCs w:val="24"/>
        </w:rPr>
        <w:sectPr w:rsidR="00B20BF2" w:rsidRPr="003B1507" w:rsidSect="001E0640">
          <w:headerReference w:type="default" r:id="rId12"/>
          <w:pgSz w:w="12240" w:h="15840" w:code="1"/>
          <w:pgMar w:top="1418" w:right="1418" w:bottom="1418" w:left="1134" w:header="709" w:footer="709" w:gutter="0"/>
          <w:pgNumType w:chapStyle="1"/>
          <w:cols w:space="708"/>
          <w:docGrid w:linePitch="360"/>
        </w:sectPr>
      </w:pPr>
    </w:p>
    <w:tbl>
      <w:tblPr>
        <w:tblpPr w:leftFromText="141" w:rightFromText="141" w:vertAnchor="page" w:horzAnchor="margin" w:tblpY="1546"/>
        <w:tblW w:w="14175" w:type="dxa"/>
        <w:tblCellMar>
          <w:left w:w="70" w:type="dxa"/>
          <w:right w:w="70" w:type="dxa"/>
        </w:tblCellMar>
        <w:tblLook w:val="04A0" w:firstRow="1" w:lastRow="0" w:firstColumn="1" w:lastColumn="0" w:noHBand="0" w:noVBand="1"/>
      </w:tblPr>
      <w:tblGrid>
        <w:gridCol w:w="2035"/>
        <w:gridCol w:w="2989"/>
        <w:gridCol w:w="2733"/>
        <w:gridCol w:w="1383"/>
        <w:gridCol w:w="1306"/>
        <w:gridCol w:w="1762"/>
        <w:gridCol w:w="1967"/>
      </w:tblGrid>
      <w:tr w:rsidR="00810502" w:rsidRPr="003B1507" w14:paraId="312C7A1C" w14:textId="77777777" w:rsidTr="00810502">
        <w:trPr>
          <w:trHeight w:val="300"/>
        </w:trPr>
        <w:tc>
          <w:tcPr>
            <w:tcW w:w="14175" w:type="dxa"/>
            <w:gridSpan w:val="7"/>
            <w:shd w:val="clear" w:color="auto" w:fill="auto"/>
            <w:noWrap/>
            <w:vAlign w:val="bottom"/>
            <w:hideMark/>
          </w:tcPr>
          <w:p w14:paraId="7BB02FF3" w14:textId="77777777" w:rsidR="00810502" w:rsidRPr="003B1507" w:rsidRDefault="00810502" w:rsidP="00810502">
            <w:pPr>
              <w:spacing w:after="0" w:line="240" w:lineRule="auto"/>
              <w:jc w:val="center"/>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lastRenderedPageBreak/>
              <w:t>CONTROL DE USO DE AGUA PARA CONTROL DE POLVO</w:t>
            </w:r>
          </w:p>
        </w:tc>
      </w:tr>
      <w:tr w:rsidR="00810502" w:rsidRPr="003B1507" w14:paraId="3E144318" w14:textId="77777777" w:rsidTr="00810502">
        <w:trPr>
          <w:trHeight w:val="300"/>
        </w:trPr>
        <w:tc>
          <w:tcPr>
            <w:tcW w:w="2035" w:type="dxa"/>
            <w:tcBorders>
              <w:left w:val="nil"/>
              <w:right w:val="nil"/>
            </w:tcBorders>
            <w:shd w:val="clear" w:color="auto" w:fill="auto"/>
            <w:noWrap/>
            <w:vAlign w:val="bottom"/>
            <w:hideMark/>
          </w:tcPr>
          <w:p w14:paraId="12554F54" w14:textId="77777777" w:rsidR="00810502" w:rsidRPr="003B1507" w:rsidRDefault="00810502" w:rsidP="00810502">
            <w:pPr>
              <w:spacing w:after="0" w:line="240" w:lineRule="auto"/>
              <w:jc w:val="center"/>
              <w:rPr>
                <w:rFonts w:ascii="Agency FB" w:eastAsia="Times New Roman" w:hAnsi="Agency FB" w:cs="Times New Roman"/>
                <w:color w:val="000000"/>
                <w:sz w:val="32"/>
                <w:szCs w:val="32"/>
                <w:lang w:eastAsia="es-ES"/>
              </w:rPr>
            </w:pPr>
          </w:p>
        </w:tc>
        <w:tc>
          <w:tcPr>
            <w:tcW w:w="2989" w:type="dxa"/>
            <w:tcBorders>
              <w:left w:val="nil"/>
              <w:right w:val="nil"/>
            </w:tcBorders>
            <w:shd w:val="clear" w:color="auto" w:fill="auto"/>
            <w:noWrap/>
            <w:vAlign w:val="bottom"/>
            <w:hideMark/>
          </w:tcPr>
          <w:p w14:paraId="6DD1041B"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733" w:type="dxa"/>
            <w:tcBorders>
              <w:left w:val="nil"/>
              <w:bottom w:val="nil"/>
              <w:right w:val="nil"/>
            </w:tcBorders>
            <w:shd w:val="clear" w:color="auto" w:fill="auto"/>
            <w:noWrap/>
            <w:vAlign w:val="bottom"/>
            <w:hideMark/>
          </w:tcPr>
          <w:p w14:paraId="069781AA"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83" w:type="dxa"/>
            <w:tcBorders>
              <w:left w:val="nil"/>
              <w:bottom w:val="nil"/>
              <w:right w:val="nil"/>
            </w:tcBorders>
            <w:shd w:val="clear" w:color="auto" w:fill="auto"/>
            <w:noWrap/>
            <w:vAlign w:val="bottom"/>
            <w:hideMark/>
          </w:tcPr>
          <w:p w14:paraId="7D5601FD"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left w:val="nil"/>
              <w:bottom w:val="nil"/>
              <w:right w:val="nil"/>
            </w:tcBorders>
            <w:shd w:val="clear" w:color="auto" w:fill="auto"/>
            <w:noWrap/>
            <w:vAlign w:val="bottom"/>
            <w:hideMark/>
          </w:tcPr>
          <w:p w14:paraId="67973FB1"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762" w:type="dxa"/>
            <w:tcBorders>
              <w:left w:val="nil"/>
              <w:bottom w:val="nil"/>
              <w:right w:val="nil"/>
            </w:tcBorders>
            <w:shd w:val="clear" w:color="auto" w:fill="auto"/>
            <w:noWrap/>
            <w:vAlign w:val="bottom"/>
            <w:hideMark/>
          </w:tcPr>
          <w:p w14:paraId="30736203"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967" w:type="dxa"/>
            <w:tcBorders>
              <w:left w:val="nil"/>
              <w:bottom w:val="nil"/>
              <w:right w:val="nil"/>
            </w:tcBorders>
            <w:shd w:val="clear" w:color="auto" w:fill="auto"/>
            <w:noWrap/>
            <w:vAlign w:val="bottom"/>
            <w:hideMark/>
          </w:tcPr>
          <w:p w14:paraId="5583D877"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r>
    </w:tbl>
    <w:tbl>
      <w:tblPr>
        <w:tblpPr w:leftFromText="141" w:rightFromText="141" w:vertAnchor="page" w:horzAnchor="margin" w:tblpY="2146"/>
        <w:tblW w:w="14175" w:type="dxa"/>
        <w:tblCellMar>
          <w:left w:w="70" w:type="dxa"/>
          <w:right w:w="70" w:type="dxa"/>
        </w:tblCellMar>
        <w:tblLook w:val="04A0" w:firstRow="1" w:lastRow="0" w:firstColumn="1" w:lastColumn="0" w:noHBand="0" w:noVBand="1"/>
      </w:tblPr>
      <w:tblGrid>
        <w:gridCol w:w="2035"/>
        <w:gridCol w:w="2989"/>
        <w:gridCol w:w="2733"/>
        <w:gridCol w:w="1383"/>
        <w:gridCol w:w="1306"/>
        <w:gridCol w:w="1762"/>
        <w:gridCol w:w="1967"/>
      </w:tblGrid>
      <w:tr w:rsidR="00810502" w:rsidRPr="003B1507" w14:paraId="34BB1666" w14:textId="77777777" w:rsidTr="00810502">
        <w:trPr>
          <w:trHeight w:val="300"/>
        </w:trPr>
        <w:tc>
          <w:tcPr>
            <w:tcW w:w="7757" w:type="dxa"/>
            <w:gridSpan w:val="3"/>
            <w:shd w:val="clear" w:color="auto" w:fill="auto"/>
            <w:noWrap/>
            <w:vAlign w:val="bottom"/>
            <w:hideMark/>
          </w:tcPr>
          <w:p w14:paraId="2A5EBED8" w14:textId="77777777" w:rsidR="00810502" w:rsidRPr="003B1507" w:rsidRDefault="00E02A6A" w:rsidP="00810502">
            <w:pPr>
              <w:spacing w:after="0" w:line="240" w:lineRule="auto"/>
              <w:jc w:val="center"/>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CONTRATISTA: _</w:t>
            </w:r>
            <w:r w:rsidR="00810502" w:rsidRPr="003B1507">
              <w:rPr>
                <w:rFonts w:ascii="Agency FB" w:eastAsia="Times New Roman" w:hAnsi="Agency FB" w:cs="Times New Roman"/>
                <w:color w:val="000000"/>
                <w:sz w:val="32"/>
                <w:szCs w:val="32"/>
                <w:lang w:eastAsia="es-ES"/>
              </w:rPr>
              <w:t>______________________________________</w:t>
            </w:r>
          </w:p>
        </w:tc>
        <w:tc>
          <w:tcPr>
            <w:tcW w:w="1383" w:type="dxa"/>
            <w:tcBorders>
              <w:top w:val="nil"/>
              <w:left w:val="nil"/>
              <w:bottom w:val="nil"/>
              <w:right w:val="nil"/>
            </w:tcBorders>
            <w:shd w:val="clear" w:color="auto" w:fill="auto"/>
            <w:noWrap/>
            <w:vAlign w:val="bottom"/>
            <w:hideMark/>
          </w:tcPr>
          <w:p w14:paraId="0FCC371E"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5035" w:type="dxa"/>
            <w:gridSpan w:val="3"/>
            <w:tcBorders>
              <w:top w:val="nil"/>
              <w:left w:val="nil"/>
              <w:bottom w:val="nil"/>
              <w:right w:val="nil"/>
            </w:tcBorders>
            <w:shd w:val="clear" w:color="auto" w:fill="auto"/>
            <w:noWrap/>
            <w:vAlign w:val="bottom"/>
            <w:hideMark/>
          </w:tcPr>
          <w:p w14:paraId="286B3ACA"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FECHA DE EMISIÓN____________</w:t>
            </w:r>
          </w:p>
        </w:tc>
      </w:tr>
      <w:tr w:rsidR="00810502" w:rsidRPr="003B1507" w14:paraId="49B16F84" w14:textId="77777777" w:rsidTr="00810502">
        <w:trPr>
          <w:trHeight w:val="300"/>
        </w:trPr>
        <w:tc>
          <w:tcPr>
            <w:tcW w:w="7757" w:type="dxa"/>
            <w:gridSpan w:val="3"/>
            <w:shd w:val="clear" w:color="auto" w:fill="auto"/>
            <w:noWrap/>
            <w:vAlign w:val="bottom"/>
            <w:hideMark/>
          </w:tcPr>
          <w:p w14:paraId="085717AE" w14:textId="77777777" w:rsidR="00810502" w:rsidRPr="003B1507" w:rsidRDefault="00810502" w:rsidP="00810502">
            <w:pPr>
              <w:spacing w:after="0" w:line="240" w:lineRule="auto"/>
              <w:jc w:val="center"/>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VOLUMEN m</w:t>
            </w:r>
            <w:r w:rsidRPr="003B1507">
              <w:rPr>
                <w:rFonts w:ascii="Agency FB" w:eastAsia="Times New Roman" w:hAnsi="Agency FB" w:cs="Times New Roman"/>
                <w:color w:val="000000"/>
                <w:sz w:val="32"/>
                <w:szCs w:val="32"/>
                <w:vertAlign w:val="superscript"/>
                <w:lang w:eastAsia="es-ES"/>
              </w:rPr>
              <w:t>3</w:t>
            </w:r>
            <w:r w:rsidRPr="003B1507">
              <w:rPr>
                <w:rFonts w:ascii="Agency FB" w:eastAsia="Times New Roman" w:hAnsi="Agency FB" w:cs="Times New Roman"/>
                <w:color w:val="000000"/>
                <w:sz w:val="32"/>
                <w:szCs w:val="32"/>
                <w:lang w:eastAsia="es-ES"/>
              </w:rPr>
              <w:t xml:space="preserve"> AUTORIZADO_______________________________</w:t>
            </w:r>
          </w:p>
        </w:tc>
        <w:tc>
          <w:tcPr>
            <w:tcW w:w="1383" w:type="dxa"/>
            <w:tcBorders>
              <w:top w:val="nil"/>
              <w:left w:val="nil"/>
              <w:bottom w:val="nil"/>
              <w:right w:val="nil"/>
            </w:tcBorders>
            <w:shd w:val="clear" w:color="auto" w:fill="auto"/>
            <w:noWrap/>
            <w:vAlign w:val="bottom"/>
            <w:hideMark/>
          </w:tcPr>
          <w:p w14:paraId="103432C6"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3D8C9120"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762" w:type="dxa"/>
            <w:tcBorders>
              <w:top w:val="nil"/>
              <w:left w:val="nil"/>
              <w:bottom w:val="nil"/>
              <w:right w:val="nil"/>
            </w:tcBorders>
            <w:shd w:val="clear" w:color="auto" w:fill="auto"/>
            <w:noWrap/>
            <w:vAlign w:val="bottom"/>
            <w:hideMark/>
          </w:tcPr>
          <w:p w14:paraId="54A83F22"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967" w:type="dxa"/>
            <w:tcBorders>
              <w:top w:val="nil"/>
              <w:left w:val="nil"/>
              <w:bottom w:val="nil"/>
              <w:right w:val="nil"/>
            </w:tcBorders>
            <w:shd w:val="clear" w:color="auto" w:fill="auto"/>
            <w:noWrap/>
            <w:vAlign w:val="bottom"/>
            <w:hideMark/>
          </w:tcPr>
          <w:p w14:paraId="558AD244"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r>
      <w:tr w:rsidR="00810502" w:rsidRPr="003B1507" w14:paraId="61DC5F0F" w14:textId="77777777" w:rsidTr="00810502">
        <w:trPr>
          <w:trHeight w:val="300"/>
        </w:trPr>
        <w:tc>
          <w:tcPr>
            <w:tcW w:w="2035" w:type="dxa"/>
            <w:tcBorders>
              <w:left w:val="nil"/>
              <w:bottom w:val="nil"/>
              <w:right w:val="nil"/>
            </w:tcBorders>
            <w:shd w:val="clear" w:color="auto" w:fill="auto"/>
            <w:noWrap/>
            <w:vAlign w:val="bottom"/>
            <w:hideMark/>
          </w:tcPr>
          <w:p w14:paraId="370FFB9D"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989" w:type="dxa"/>
            <w:tcBorders>
              <w:left w:val="nil"/>
              <w:bottom w:val="nil"/>
              <w:right w:val="nil"/>
            </w:tcBorders>
            <w:shd w:val="clear" w:color="auto" w:fill="auto"/>
            <w:noWrap/>
            <w:vAlign w:val="bottom"/>
            <w:hideMark/>
          </w:tcPr>
          <w:p w14:paraId="7B3475A5"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733" w:type="dxa"/>
            <w:tcBorders>
              <w:top w:val="nil"/>
              <w:left w:val="nil"/>
              <w:bottom w:val="nil"/>
              <w:right w:val="nil"/>
            </w:tcBorders>
            <w:shd w:val="clear" w:color="auto" w:fill="auto"/>
            <w:noWrap/>
            <w:vAlign w:val="bottom"/>
            <w:hideMark/>
          </w:tcPr>
          <w:p w14:paraId="26924350"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83" w:type="dxa"/>
            <w:tcBorders>
              <w:top w:val="nil"/>
              <w:left w:val="nil"/>
              <w:bottom w:val="nil"/>
              <w:right w:val="nil"/>
            </w:tcBorders>
            <w:shd w:val="clear" w:color="auto" w:fill="auto"/>
            <w:noWrap/>
            <w:vAlign w:val="bottom"/>
            <w:hideMark/>
          </w:tcPr>
          <w:p w14:paraId="542D1E04"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61E56401"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762" w:type="dxa"/>
            <w:tcBorders>
              <w:top w:val="nil"/>
              <w:left w:val="nil"/>
              <w:bottom w:val="nil"/>
              <w:right w:val="nil"/>
            </w:tcBorders>
            <w:shd w:val="clear" w:color="auto" w:fill="auto"/>
            <w:noWrap/>
            <w:vAlign w:val="bottom"/>
            <w:hideMark/>
          </w:tcPr>
          <w:p w14:paraId="383A716D"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967" w:type="dxa"/>
            <w:tcBorders>
              <w:top w:val="nil"/>
              <w:left w:val="nil"/>
              <w:bottom w:val="nil"/>
              <w:right w:val="nil"/>
            </w:tcBorders>
            <w:shd w:val="clear" w:color="auto" w:fill="auto"/>
            <w:noWrap/>
            <w:vAlign w:val="bottom"/>
            <w:hideMark/>
          </w:tcPr>
          <w:p w14:paraId="351E2E20"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r>
      <w:tr w:rsidR="00810502" w:rsidRPr="003B1507" w14:paraId="30E318C4" w14:textId="77777777" w:rsidTr="00810502">
        <w:trPr>
          <w:trHeight w:val="300"/>
        </w:trPr>
        <w:tc>
          <w:tcPr>
            <w:tcW w:w="20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5E37AFB1"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FECHA</w:t>
            </w:r>
          </w:p>
        </w:tc>
        <w:tc>
          <w:tcPr>
            <w:tcW w:w="298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95C1310"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No. ECONÓMICO</w:t>
            </w:r>
          </w:p>
        </w:tc>
        <w:tc>
          <w:tcPr>
            <w:tcW w:w="273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C5406A7"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PLACA</w:t>
            </w:r>
          </w:p>
        </w:tc>
        <w:tc>
          <w:tcPr>
            <w:tcW w:w="1383" w:type="dxa"/>
            <w:tcBorders>
              <w:top w:val="single" w:sz="4" w:space="0" w:color="auto"/>
              <w:left w:val="nil"/>
              <w:bottom w:val="nil"/>
              <w:right w:val="single" w:sz="4" w:space="0" w:color="auto"/>
            </w:tcBorders>
            <w:shd w:val="clear" w:color="auto" w:fill="BFBFBF" w:themeFill="background1" w:themeFillShade="BF"/>
            <w:noWrap/>
            <w:vAlign w:val="bottom"/>
            <w:hideMark/>
          </w:tcPr>
          <w:p w14:paraId="3E903D90"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CAPACIDAD</w:t>
            </w:r>
          </w:p>
        </w:tc>
        <w:tc>
          <w:tcPr>
            <w:tcW w:w="1306" w:type="dxa"/>
            <w:tcBorders>
              <w:top w:val="single" w:sz="4" w:space="0" w:color="auto"/>
              <w:left w:val="nil"/>
              <w:bottom w:val="nil"/>
              <w:right w:val="single" w:sz="4" w:space="0" w:color="auto"/>
            </w:tcBorders>
            <w:shd w:val="clear" w:color="auto" w:fill="BFBFBF" w:themeFill="background1" w:themeFillShade="BF"/>
            <w:noWrap/>
            <w:vAlign w:val="bottom"/>
            <w:hideMark/>
          </w:tcPr>
          <w:p w14:paraId="3E9691C2"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OPERADOR</w:t>
            </w:r>
          </w:p>
        </w:tc>
        <w:tc>
          <w:tcPr>
            <w:tcW w:w="1762" w:type="dxa"/>
            <w:tcBorders>
              <w:top w:val="single" w:sz="4" w:space="0" w:color="auto"/>
              <w:left w:val="nil"/>
              <w:bottom w:val="nil"/>
              <w:right w:val="single" w:sz="4" w:space="0" w:color="auto"/>
            </w:tcBorders>
            <w:shd w:val="clear" w:color="auto" w:fill="BFBFBF" w:themeFill="background1" w:themeFillShade="BF"/>
            <w:noWrap/>
            <w:vAlign w:val="bottom"/>
            <w:hideMark/>
          </w:tcPr>
          <w:p w14:paraId="31628E27"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FRENTE</w:t>
            </w:r>
          </w:p>
        </w:tc>
        <w:tc>
          <w:tcPr>
            <w:tcW w:w="196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CF43D5E" w14:textId="77777777" w:rsidR="00810502" w:rsidRPr="003B1507" w:rsidRDefault="00810502" w:rsidP="00810502">
            <w:pPr>
              <w:spacing w:after="0" w:line="240" w:lineRule="auto"/>
              <w:rPr>
                <w:rFonts w:ascii="Agency FB" w:eastAsia="Times New Roman" w:hAnsi="Agency FB" w:cs="Times New Roman"/>
                <w:b/>
                <w:color w:val="000000"/>
                <w:sz w:val="32"/>
                <w:szCs w:val="32"/>
                <w:lang w:eastAsia="es-ES"/>
              </w:rPr>
            </w:pPr>
            <w:r w:rsidRPr="003B1507">
              <w:rPr>
                <w:rFonts w:ascii="Agency FB" w:eastAsia="Times New Roman" w:hAnsi="Agency FB" w:cs="Times New Roman"/>
                <w:b/>
                <w:color w:val="000000"/>
                <w:sz w:val="32"/>
                <w:szCs w:val="32"/>
                <w:lang w:eastAsia="es-ES"/>
              </w:rPr>
              <w:t>VOLUMEN DISPUESTO m</w:t>
            </w:r>
            <w:r w:rsidRPr="003B1507">
              <w:rPr>
                <w:rFonts w:ascii="Agency FB" w:eastAsia="Times New Roman" w:hAnsi="Agency FB" w:cs="Times New Roman"/>
                <w:b/>
                <w:color w:val="000000"/>
                <w:sz w:val="32"/>
                <w:szCs w:val="32"/>
                <w:vertAlign w:val="superscript"/>
                <w:lang w:eastAsia="es-ES"/>
              </w:rPr>
              <w:t>3</w:t>
            </w:r>
          </w:p>
        </w:tc>
      </w:tr>
      <w:tr w:rsidR="00810502" w:rsidRPr="003B1507" w14:paraId="53D14225" w14:textId="77777777" w:rsidTr="00810502">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tcPr>
          <w:p w14:paraId="1339D3F9"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single" w:sz="4" w:space="0" w:color="auto"/>
              <w:right w:val="single" w:sz="4" w:space="0" w:color="auto"/>
            </w:tcBorders>
            <w:shd w:val="clear" w:color="auto" w:fill="auto"/>
            <w:noWrap/>
            <w:vAlign w:val="bottom"/>
            <w:hideMark/>
          </w:tcPr>
          <w:p w14:paraId="2C85B6D9"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2733" w:type="dxa"/>
            <w:tcBorders>
              <w:top w:val="nil"/>
              <w:left w:val="nil"/>
              <w:bottom w:val="single" w:sz="4" w:space="0" w:color="auto"/>
              <w:right w:val="single" w:sz="4" w:space="0" w:color="auto"/>
            </w:tcBorders>
            <w:shd w:val="clear" w:color="auto" w:fill="auto"/>
            <w:noWrap/>
            <w:vAlign w:val="bottom"/>
            <w:hideMark/>
          </w:tcPr>
          <w:p w14:paraId="20C46FEF"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2B06FA25"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14:paraId="45B71A82"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1C80C87E"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967" w:type="dxa"/>
            <w:tcBorders>
              <w:top w:val="nil"/>
              <w:left w:val="nil"/>
              <w:bottom w:val="single" w:sz="4" w:space="0" w:color="auto"/>
              <w:right w:val="single" w:sz="4" w:space="0" w:color="auto"/>
            </w:tcBorders>
            <w:shd w:val="clear" w:color="auto" w:fill="auto"/>
            <w:noWrap/>
            <w:vAlign w:val="bottom"/>
            <w:hideMark/>
          </w:tcPr>
          <w:p w14:paraId="13984665"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r>
      <w:tr w:rsidR="00810502" w:rsidRPr="003B1507" w14:paraId="0C51AEEE" w14:textId="77777777" w:rsidTr="00810502">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tcPr>
          <w:p w14:paraId="1DE35ACA"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single" w:sz="4" w:space="0" w:color="auto"/>
              <w:right w:val="single" w:sz="4" w:space="0" w:color="auto"/>
            </w:tcBorders>
            <w:shd w:val="clear" w:color="auto" w:fill="auto"/>
            <w:noWrap/>
            <w:vAlign w:val="bottom"/>
            <w:hideMark/>
          </w:tcPr>
          <w:p w14:paraId="361EA69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2733" w:type="dxa"/>
            <w:tcBorders>
              <w:top w:val="nil"/>
              <w:left w:val="nil"/>
              <w:bottom w:val="single" w:sz="4" w:space="0" w:color="auto"/>
              <w:right w:val="single" w:sz="4" w:space="0" w:color="auto"/>
            </w:tcBorders>
            <w:shd w:val="clear" w:color="auto" w:fill="auto"/>
            <w:noWrap/>
            <w:vAlign w:val="bottom"/>
            <w:hideMark/>
          </w:tcPr>
          <w:p w14:paraId="50E9B2F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83" w:type="dxa"/>
            <w:tcBorders>
              <w:top w:val="nil"/>
              <w:left w:val="nil"/>
              <w:bottom w:val="single" w:sz="4" w:space="0" w:color="auto"/>
              <w:right w:val="single" w:sz="4" w:space="0" w:color="auto"/>
            </w:tcBorders>
            <w:shd w:val="clear" w:color="auto" w:fill="auto"/>
            <w:noWrap/>
            <w:vAlign w:val="bottom"/>
            <w:hideMark/>
          </w:tcPr>
          <w:p w14:paraId="30838BD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06" w:type="dxa"/>
            <w:tcBorders>
              <w:top w:val="nil"/>
              <w:left w:val="nil"/>
              <w:bottom w:val="single" w:sz="4" w:space="0" w:color="auto"/>
              <w:right w:val="single" w:sz="4" w:space="0" w:color="auto"/>
            </w:tcBorders>
            <w:shd w:val="clear" w:color="auto" w:fill="auto"/>
            <w:noWrap/>
            <w:vAlign w:val="bottom"/>
            <w:hideMark/>
          </w:tcPr>
          <w:p w14:paraId="4198965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762" w:type="dxa"/>
            <w:tcBorders>
              <w:top w:val="nil"/>
              <w:left w:val="nil"/>
              <w:bottom w:val="single" w:sz="4" w:space="0" w:color="auto"/>
              <w:right w:val="single" w:sz="4" w:space="0" w:color="auto"/>
            </w:tcBorders>
            <w:shd w:val="clear" w:color="auto" w:fill="auto"/>
            <w:noWrap/>
            <w:vAlign w:val="bottom"/>
            <w:hideMark/>
          </w:tcPr>
          <w:p w14:paraId="15CC5C4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967" w:type="dxa"/>
            <w:tcBorders>
              <w:top w:val="nil"/>
              <w:left w:val="nil"/>
              <w:bottom w:val="single" w:sz="4" w:space="0" w:color="auto"/>
              <w:right w:val="single" w:sz="4" w:space="0" w:color="auto"/>
            </w:tcBorders>
            <w:shd w:val="clear" w:color="auto" w:fill="auto"/>
            <w:noWrap/>
            <w:vAlign w:val="bottom"/>
            <w:hideMark/>
          </w:tcPr>
          <w:p w14:paraId="5BFCCD02"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r>
      <w:tr w:rsidR="00810502" w:rsidRPr="003B1507" w14:paraId="1D73326A" w14:textId="77777777" w:rsidTr="00810502">
        <w:trPr>
          <w:trHeight w:val="300"/>
        </w:trPr>
        <w:tc>
          <w:tcPr>
            <w:tcW w:w="2035" w:type="dxa"/>
            <w:tcBorders>
              <w:top w:val="nil"/>
              <w:left w:val="single" w:sz="4" w:space="0" w:color="auto"/>
              <w:bottom w:val="single" w:sz="4" w:space="0" w:color="auto"/>
              <w:right w:val="single" w:sz="4" w:space="0" w:color="auto"/>
            </w:tcBorders>
            <w:shd w:val="clear" w:color="auto" w:fill="auto"/>
            <w:noWrap/>
            <w:vAlign w:val="bottom"/>
          </w:tcPr>
          <w:p w14:paraId="34B094D6"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single" w:sz="4" w:space="0" w:color="auto"/>
              <w:right w:val="single" w:sz="4" w:space="0" w:color="auto"/>
            </w:tcBorders>
            <w:shd w:val="clear" w:color="auto" w:fill="auto"/>
            <w:noWrap/>
            <w:vAlign w:val="bottom"/>
            <w:hideMark/>
          </w:tcPr>
          <w:p w14:paraId="754AAE4E"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2733" w:type="dxa"/>
            <w:tcBorders>
              <w:top w:val="nil"/>
              <w:left w:val="nil"/>
              <w:bottom w:val="single" w:sz="4" w:space="0" w:color="auto"/>
              <w:right w:val="single" w:sz="4" w:space="0" w:color="auto"/>
            </w:tcBorders>
            <w:shd w:val="clear" w:color="auto" w:fill="auto"/>
            <w:noWrap/>
            <w:vAlign w:val="bottom"/>
            <w:hideMark/>
          </w:tcPr>
          <w:p w14:paraId="4D0DDB00"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83" w:type="dxa"/>
            <w:tcBorders>
              <w:top w:val="nil"/>
              <w:left w:val="nil"/>
              <w:bottom w:val="single" w:sz="4" w:space="0" w:color="auto"/>
              <w:right w:val="single" w:sz="4" w:space="0" w:color="auto"/>
            </w:tcBorders>
            <w:shd w:val="clear" w:color="auto" w:fill="auto"/>
            <w:noWrap/>
            <w:vAlign w:val="bottom"/>
            <w:hideMark/>
          </w:tcPr>
          <w:p w14:paraId="279761CC"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06" w:type="dxa"/>
            <w:tcBorders>
              <w:top w:val="nil"/>
              <w:left w:val="nil"/>
              <w:bottom w:val="single" w:sz="4" w:space="0" w:color="auto"/>
              <w:right w:val="single" w:sz="4" w:space="0" w:color="auto"/>
            </w:tcBorders>
            <w:shd w:val="clear" w:color="auto" w:fill="auto"/>
            <w:noWrap/>
            <w:vAlign w:val="bottom"/>
            <w:hideMark/>
          </w:tcPr>
          <w:p w14:paraId="758F9DEE"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762" w:type="dxa"/>
            <w:tcBorders>
              <w:top w:val="nil"/>
              <w:left w:val="nil"/>
              <w:bottom w:val="single" w:sz="4" w:space="0" w:color="auto"/>
              <w:right w:val="single" w:sz="4" w:space="0" w:color="auto"/>
            </w:tcBorders>
            <w:shd w:val="clear" w:color="auto" w:fill="auto"/>
            <w:noWrap/>
            <w:vAlign w:val="bottom"/>
            <w:hideMark/>
          </w:tcPr>
          <w:p w14:paraId="21AAB6F6"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967" w:type="dxa"/>
            <w:tcBorders>
              <w:top w:val="nil"/>
              <w:left w:val="nil"/>
              <w:bottom w:val="single" w:sz="4" w:space="0" w:color="auto"/>
              <w:right w:val="single" w:sz="4" w:space="0" w:color="auto"/>
            </w:tcBorders>
            <w:shd w:val="clear" w:color="auto" w:fill="auto"/>
            <w:noWrap/>
            <w:vAlign w:val="bottom"/>
            <w:hideMark/>
          </w:tcPr>
          <w:p w14:paraId="2D39CCD1"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r>
      <w:tr w:rsidR="00810502" w:rsidRPr="003B1507" w14:paraId="291E5E5E" w14:textId="77777777" w:rsidTr="00810502">
        <w:trPr>
          <w:trHeight w:val="300"/>
        </w:trPr>
        <w:tc>
          <w:tcPr>
            <w:tcW w:w="2035" w:type="dxa"/>
            <w:tcBorders>
              <w:top w:val="nil"/>
              <w:left w:val="nil"/>
              <w:bottom w:val="nil"/>
              <w:right w:val="nil"/>
            </w:tcBorders>
            <w:shd w:val="clear" w:color="auto" w:fill="auto"/>
            <w:noWrap/>
            <w:vAlign w:val="bottom"/>
            <w:hideMark/>
          </w:tcPr>
          <w:p w14:paraId="6761C0BB"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nil"/>
              <w:right w:val="nil"/>
            </w:tcBorders>
            <w:shd w:val="clear" w:color="auto" w:fill="auto"/>
            <w:noWrap/>
            <w:vAlign w:val="bottom"/>
            <w:hideMark/>
          </w:tcPr>
          <w:p w14:paraId="2C2BB6ED"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733" w:type="dxa"/>
            <w:tcBorders>
              <w:top w:val="nil"/>
              <w:left w:val="nil"/>
              <w:bottom w:val="nil"/>
              <w:right w:val="nil"/>
            </w:tcBorders>
            <w:shd w:val="clear" w:color="auto" w:fill="auto"/>
            <w:noWrap/>
            <w:vAlign w:val="bottom"/>
            <w:hideMark/>
          </w:tcPr>
          <w:p w14:paraId="241578A4"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44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1FD8C" w14:textId="77777777" w:rsidR="00810502" w:rsidRPr="003B1507" w:rsidRDefault="00810502" w:rsidP="00810502">
            <w:pPr>
              <w:spacing w:after="0" w:line="240" w:lineRule="auto"/>
              <w:jc w:val="center"/>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VOLUMEN TOTAL SEMANA  m</w:t>
            </w:r>
            <w:r w:rsidRPr="003B1507">
              <w:rPr>
                <w:rFonts w:ascii="Agency FB" w:eastAsia="Times New Roman" w:hAnsi="Agency FB" w:cs="Times New Roman"/>
                <w:color w:val="000000"/>
                <w:sz w:val="32"/>
                <w:szCs w:val="32"/>
                <w:vertAlign w:val="superscript"/>
                <w:lang w:eastAsia="es-ES"/>
              </w:rPr>
              <w:t>3</w:t>
            </w:r>
          </w:p>
        </w:tc>
        <w:tc>
          <w:tcPr>
            <w:tcW w:w="1967" w:type="dxa"/>
            <w:tcBorders>
              <w:top w:val="nil"/>
              <w:left w:val="nil"/>
              <w:bottom w:val="single" w:sz="4" w:space="0" w:color="auto"/>
              <w:right w:val="single" w:sz="4" w:space="0" w:color="auto"/>
            </w:tcBorders>
            <w:shd w:val="clear" w:color="auto" w:fill="auto"/>
            <w:noWrap/>
            <w:vAlign w:val="bottom"/>
            <w:hideMark/>
          </w:tcPr>
          <w:p w14:paraId="3B28D91F"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r>
      <w:tr w:rsidR="00810502" w:rsidRPr="003B1507" w14:paraId="3C1AFCF8" w14:textId="77777777" w:rsidTr="00810502">
        <w:trPr>
          <w:trHeight w:val="300"/>
        </w:trPr>
        <w:tc>
          <w:tcPr>
            <w:tcW w:w="2035" w:type="dxa"/>
            <w:tcBorders>
              <w:top w:val="nil"/>
              <w:left w:val="nil"/>
              <w:bottom w:val="nil"/>
              <w:right w:val="nil"/>
            </w:tcBorders>
            <w:shd w:val="clear" w:color="auto" w:fill="auto"/>
            <w:noWrap/>
            <w:vAlign w:val="bottom"/>
            <w:hideMark/>
          </w:tcPr>
          <w:p w14:paraId="0D17096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nil"/>
              <w:right w:val="nil"/>
            </w:tcBorders>
            <w:shd w:val="clear" w:color="auto" w:fill="auto"/>
            <w:noWrap/>
            <w:vAlign w:val="bottom"/>
            <w:hideMark/>
          </w:tcPr>
          <w:p w14:paraId="47D0724F"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733" w:type="dxa"/>
            <w:tcBorders>
              <w:top w:val="nil"/>
              <w:left w:val="nil"/>
              <w:bottom w:val="nil"/>
              <w:right w:val="nil"/>
            </w:tcBorders>
            <w:shd w:val="clear" w:color="auto" w:fill="auto"/>
            <w:noWrap/>
            <w:vAlign w:val="bottom"/>
            <w:hideMark/>
          </w:tcPr>
          <w:p w14:paraId="22BE1BE4"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83" w:type="dxa"/>
            <w:tcBorders>
              <w:top w:val="nil"/>
              <w:left w:val="nil"/>
              <w:bottom w:val="nil"/>
              <w:right w:val="nil"/>
            </w:tcBorders>
            <w:shd w:val="clear" w:color="auto" w:fill="auto"/>
            <w:noWrap/>
            <w:vAlign w:val="bottom"/>
            <w:hideMark/>
          </w:tcPr>
          <w:p w14:paraId="7240AF79"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3698B742"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762" w:type="dxa"/>
            <w:tcBorders>
              <w:top w:val="nil"/>
              <w:left w:val="nil"/>
              <w:bottom w:val="nil"/>
              <w:right w:val="nil"/>
            </w:tcBorders>
            <w:shd w:val="clear" w:color="auto" w:fill="auto"/>
            <w:noWrap/>
            <w:vAlign w:val="bottom"/>
            <w:hideMark/>
          </w:tcPr>
          <w:p w14:paraId="1BBB3406"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967" w:type="dxa"/>
            <w:tcBorders>
              <w:top w:val="nil"/>
              <w:left w:val="nil"/>
              <w:bottom w:val="nil"/>
              <w:right w:val="nil"/>
            </w:tcBorders>
            <w:shd w:val="clear" w:color="auto" w:fill="auto"/>
            <w:noWrap/>
            <w:vAlign w:val="bottom"/>
            <w:hideMark/>
          </w:tcPr>
          <w:p w14:paraId="77C783DF"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r>
      <w:tr w:rsidR="00810502" w:rsidRPr="003B1507" w14:paraId="14AD6818" w14:textId="77777777" w:rsidTr="00810502">
        <w:trPr>
          <w:trHeight w:val="300"/>
        </w:trPr>
        <w:tc>
          <w:tcPr>
            <w:tcW w:w="20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792C7" w14:textId="77777777" w:rsidR="00810502" w:rsidRPr="003B1507" w:rsidRDefault="00810502" w:rsidP="00810502">
            <w:pPr>
              <w:spacing w:after="0" w:line="240" w:lineRule="auto"/>
              <w:jc w:val="center"/>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OBSERVACIONES</w:t>
            </w:r>
          </w:p>
        </w:tc>
        <w:tc>
          <w:tcPr>
            <w:tcW w:w="2989" w:type="dxa"/>
            <w:tcBorders>
              <w:top w:val="single" w:sz="4" w:space="0" w:color="auto"/>
              <w:left w:val="nil"/>
              <w:bottom w:val="single" w:sz="4" w:space="0" w:color="auto"/>
              <w:right w:val="single" w:sz="4" w:space="0" w:color="auto"/>
            </w:tcBorders>
            <w:shd w:val="clear" w:color="auto" w:fill="auto"/>
            <w:noWrap/>
            <w:vAlign w:val="bottom"/>
            <w:hideMark/>
          </w:tcPr>
          <w:p w14:paraId="0A76D096"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2733" w:type="dxa"/>
            <w:tcBorders>
              <w:top w:val="single" w:sz="4" w:space="0" w:color="auto"/>
              <w:left w:val="nil"/>
              <w:bottom w:val="single" w:sz="4" w:space="0" w:color="auto"/>
              <w:right w:val="single" w:sz="4" w:space="0" w:color="auto"/>
            </w:tcBorders>
            <w:shd w:val="clear" w:color="auto" w:fill="auto"/>
            <w:noWrap/>
            <w:vAlign w:val="bottom"/>
            <w:hideMark/>
          </w:tcPr>
          <w:p w14:paraId="0B2CBA60"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4DF6AAF9"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14:paraId="0B09F1D8"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178FA7B7"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967" w:type="dxa"/>
            <w:tcBorders>
              <w:top w:val="single" w:sz="4" w:space="0" w:color="auto"/>
              <w:left w:val="nil"/>
              <w:bottom w:val="single" w:sz="4" w:space="0" w:color="auto"/>
              <w:right w:val="single" w:sz="4" w:space="0" w:color="auto"/>
            </w:tcBorders>
            <w:shd w:val="clear" w:color="auto" w:fill="auto"/>
            <w:noWrap/>
            <w:vAlign w:val="bottom"/>
            <w:hideMark/>
          </w:tcPr>
          <w:p w14:paraId="7D21CC74"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r>
      <w:tr w:rsidR="00810502" w:rsidRPr="003B1507" w14:paraId="38B239A9" w14:textId="77777777" w:rsidTr="00810502">
        <w:trPr>
          <w:trHeight w:val="300"/>
        </w:trPr>
        <w:tc>
          <w:tcPr>
            <w:tcW w:w="2035" w:type="dxa"/>
            <w:vMerge/>
            <w:tcBorders>
              <w:top w:val="single" w:sz="4" w:space="0" w:color="auto"/>
              <w:left w:val="single" w:sz="4" w:space="0" w:color="auto"/>
              <w:bottom w:val="single" w:sz="4" w:space="0" w:color="auto"/>
              <w:right w:val="single" w:sz="4" w:space="0" w:color="auto"/>
            </w:tcBorders>
            <w:vAlign w:val="center"/>
            <w:hideMark/>
          </w:tcPr>
          <w:p w14:paraId="5B7F0E33"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single" w:sz="4" w:space="0" w:color="auto"/>
              <w:right w:val="single" w:sz="4" w:space="0" w:color="auto"/>
            </w:tcBorders>
            <w:shd w:val="clear" w:color="auto" w:fill="auto"/>
            <w:noWrap/>
            <w:vAlign w:val="bottom"/>
            <w:hideMark/>
          </w:tcPr>
          <w:p w14:paraId="34509E2F"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2733" w:type="dxa"/>
            <w:tcBorders>
              <w:top w:val="nil"/>
              <w:left w:val="nil"/>
              <w:bottom w:val="single" w:sz="4" w:space="0" w:color="auto"/>
              <w:right w:val="single" w:sz="4" w:space="0" w:color="auto"/>
            </w:tcBorders>
            <w:shd w:val="clear" w:color="auto" w:fill="auto"/>
            <w:noWrap/>
            <w:vAlign w:val="bottom"/>
            <w:hideMark/>
          </w:tcPr>
          <w:p w14:paraId="13D13AE2"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83" w:type="dxa"/>
            <w:tcBorders>
              <w:top w:val="nil"/>
              <w:left w:val="nil"/>
              <w:bottom w:val="single" w:sz="4" w:space="0" w:color="auto"/>
              <w:right w:val="single" w:sz="4" w:space="0" w:color="auto"/>
            </w:tcBorders>
            <w:shd w:val="clear" w:color="auto" w:fill="auto"/>
            <w:noWrap/>
            <w:vAlign w:val="bottom"/>
            <w:hideMark/>
          </w:tcPr>
          <w:p w14:paraId="5CCCA05B"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306" w:type="dxa"/>
            <w:tcBorders>
              <w:top w:val="nil"/>
              <w:left w:val="nil"/>
              <w:bottom w:val="single" w:sz="4" w:space="0" w:color="auto"/>
              <w:right w:val="single" w:sz="4" w:space="0" w:color="auto"/>
            </w:tcBorders>
            <w:shd w:val="clear" w:color="auto" w:fill="auto"/>
            <w:noWrap/>
            <w:vAlign w:val="bottom"/>
            <w:hideMark/>
          </w:tcPr>
          <w:p w14:paraId="31309C00"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762" w:type="dxa"/>
            <w:tcBorders>
              <w:top w:val="nil"/>
              <w:left w:val="nil"/>
              <w:bottom w:val="single" w:sz="4" w:space="0" w:color="auto"/>
              <w:right w:val="single" w:sz="4" w:space="0" w:color="auto"/>
            </w:tcBorders>
            <w:shd w:val="clear" w:color="auto" w:fill="auto"/>
            <w:noWrap/>
            <w:vAlign w:val="bottom"/>
            <w:hideMark/>
          </w:tcPr>
          <w:p w14:paraId="30DD76C8"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c>
          <w:tcPr>
            <w:tcW w:w="1967" w:type="dxa"/>
            <w:tcBorders>
              <w:top w:val="nil"/>
              <w:left w:val="nil"/>
              <w:bottom w:val="single" w:sz="4" w:space="0" w:color="auto"/>
              <w:right w:val="single" w:sz="4" w:space="0" w:color="auto"/>
            </w:tcBorders>
            <w:shd w:val="clear" w:color="auto" w:fill="auto"/>
            <w:noWrap/>
            <w:vAlign w:val="bottom"/>
            <w:hideMark/>
          </w:tcPr>
          <w:p w14:paraId="3B2294C6"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w:t>
            </w:r>
          </w:p>
        </w:tc>
      </w:tr>
      <w:tr w:rsidR="00810502" w:rsidRPr="003B1507" w14:paraId="0EE162CB" w14:textId="77777777" w:rsidTr="00810502">
        <w:trPr>
          <w:trHeight w:val="300"/>
        </w:trPr>
        <w:tc>
          <w:tcPr>
            <w:tcW w:w="2035" w:type="dxa"/>
            <w:tcBorders>
              <w:top w:val="nil"/>
              <w:left w:val="nil"/>
              <w:bottom w:val="nil"/>
              <w:right w:val="nil"/>
            </w:tcBorders>
            <w:shd w:val="clear" w:color="auto" w:fill="auto"/>
            <w:noWrap/>
            <w:vAlign w:val="bottom"/>
            <w:hideMark/>
          </w:tcPr>
          <w:p w14:paraId="285AD80C"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nil"/>
              <w:right w:val="nil"/>
            </w:tcBorders>
            <w:shd w:val="clear" w:color="auto" w:fill="auto"/>
            <w:noWrap/>
            <w:vAlign w:val="bottom"/>
            <w:hideMark/>
          </w:tcPr>
          <w:p w14:paraId="401EFB0F"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733" w:type="dxa"/>
            <w:tcBorders>
              <w:top w:val="nil"/>
              <w:left w:val="nil"/>
              <w:bottom w:val="nil"/>
              <w:right w:val="nil"/>
            </w:tcBorders>
            <w:shd w:val="clear" w:color="auto" w:fill="auto"/>
            <w:noWrap/>
            <w:vAlign w:val="bottom"/>
            <w:hideMark/>
          </w:tcPr>
          <w:p w14:paraId="7F9238D9"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83" w:type="dxa"/>
            <w:tcBorders>
              <w:top w:val="nil"/>
              <w:left w:val="nil"/>
              <w:bottom w:val="nil"/>
              <w:right w:val="nil"/>
            </w:tcBorders>
            <w:shd w:val="clear" w:color="auto" w:fill="auto"/>
            <w:noWrap/>
            <w:vAlign w:val="bottom"/>
            <w:hideMark/>
          </w:tcPr>
          <w:p w14:paraId="279BEB33"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239ABB80"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762" w:type="dxa"/>
            <w:tcBorders>
              <w:top w:val="nil"/>
              <w:left w:val="nil"/>
              <w:bottom w:val="nil"/>
              <w:right w:val="nil"/>
            </w:tcBorders>
            <w:shd w:val="clear" w:color="auto" w:fill="auto"/>
            <w:noWrap/>
            <w:vAlign w:val="bottom"/>
            <w:hideMark/>
          </w:tcPr>
          <w:p w14:paraId="0217EB48"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967" w:type="dxa"/>
            <w:tcBorders>
              <w:top w:val="nil"/>
              <w:left w:val="nil"/>
              <w:bottom w:val="nil"/>
              <w:right w:val="nil"/>
            </w:tcBorders>
            <w:shd w:val="clear" w:color="auto" w:fill="auto"/>
            <w:noWrap/>
            <w:vAlign w:val="bottom"/>
            <w:hideMark/>
          </w:tcPr>
          <w:p w14:paraId="6AA9CB19"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r>
      <w:tr w:rsidR="00810502" w:rsidRPr="003B1507" w14:paraId="04799370" w14:textId="77777777" w:rsidTr="00810502">
        <w:trPr>
          <w:trHeight w:val="300"/>
        </w:trPr>
        <w:tc>
          <w:tcPr>
            <w:tcW w:w="2035" w:type="dxa"/>
            <w:tcBorders>
              <w:top w:val="nil"/>
              <w:left w:val="nil"/>
              <w:bottom w:val="nil"/>
              <w:right w:val="nil"/>
            </w:tcBorders>
            <w:shd w:val="clear" w:color="auto" w:fill="auto"/>
            <w:noWrap/>
            <w:vAlign w:val="bottom"/>
            <w:hideMark/>
          </w:tcPr>
          <w:p w14:paraId="7797AEA7"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989" w:type="dxa"/>
            <w:tcBorders>
              <w:top w:val="nil"/>
              <w:left w:val="nil"/>
              <w:bottom w:val="nil"/>
              <w:right w:val="nil"/>
            </w:tcBorders>
            <w:shd w:val="clear" w:color="auto" w:fill="auto"/>
            <w:noWrap/>
            <w:vAlign w:val="bottom"/>
            <w:hideMark/>
          </w:tcPr>
          <w:p w14:paraId="1114439E"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xml:space="preserve">         ELABORO:</w:t>
            </w:r>
          </w:p>
          <w:p w14:paraId="5172BD1E"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733" w:type="dxa"/>
            <w:tcBorders>
              <w:top w:val="nil"/>
              <w:left w:val="nil"/>
              <w:bottom w:val="nil"/>
              <w:right w:val="nil"/>
            </w:tcBorders>
            <w:shd w:val="clear" w:color="auto" w:fill="auto"/>
            <w:noWrap/>
            <w:vAlign w:val="bottom"/>
            <w:hideMark/>
          </w:tcPr>
          <w:p w14:paraId="39CE14FF"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1383" w:type="dxa"/>
            <w:tcBorders>
              <w:top w:val="nil"/>
              <w:left w:val="nil"/>
              <w:bottom w:val="nil"/>
              <w:right w:val="nil"/>
            </w:tcBorders>
            <w:shd w:val="clear" w:color="auto" w:fill="auto"/>
            <w:noWrap/>
            <w:vAlign w:val="bottom"/>
            <w:hideMark/>
          </w:tcPr>
          <w:p w14:paraId="32084019"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018FC12C"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762" w:type="dxa"/>
            <w:tcBorders>
              <w:top w:val="nil"/>
              <w:left w:val="nil"/>
              <w:bottom w:val="nil"/>
              <w:right w:val="nil"/>
            </w:tcBorders>
            <w:shd w:val="clear" w:color="auto" w:fill="auto"/>
            <w:noWrap/>
            <w:hideMark/>
          </w:tcPr>
          <w:p w14:paraId="02F27068" w14:textId="77777777" w:rsidR="00810502" w:rsidRPr="003B1507" w:rsidRDefault="00810502" w:rsidP="00810502">
            <w:pPr>
              <w:spacing w:after="0" w:line="240" w:lineRule="auto"/>
              <w:jc w:val="center"/>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APROBÓ</w:t>
            </w:r>
          </w:p>
        </w:tc>
        <w:tc>
          <w:tcPr>
            <w:tcW w:w="1967" w:type="dxa"/>
            <w:tcBorders>
              <w:top w:val="nil"/>
              <w:left w:val="nil"/>
              <w:bottom w:val="nil"/>
              <w:right w:val="nil"/>
            </w:tcBorders>
            <w:shd w:val="clear" w:color="auto" w:fill="auto"/>
            <w:noWrap/>
            <w:vAlign w:val="bottom"/>
            <w:hideMark/>
          </w:tcPr>
          <w:p w14:paraId="29CEFAD5"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r>
      <w:tr w:rsidR="00810502" w:rsidRPr="003B1507" w14:paraId="25C96548" w14:textId="77777777" w:rsidTr="00810502">
        <w:trPr>
          <w:trHeight w:val="300"/>
        </w:trPr>
        <w:tc>
          <w:tcPr>
            <w:tcW w:w="2035" w:type="dxa"/>
            <w:tcBorders>
              <w:top w:val="nil"/>
              <w:left w:val="nil"/>
              <w:bottom w:val="nil"/>
              <w:right w:val="nil"/>
            </w:tcBorders>
            <w:shd w:val="clear" w:color="auto" w:fill="auto"/>
            <w:noWrap/>
            <w:vAlign w:val="bottom"/>
            <w:hideMark/>
          </w:tcPr>
          <w:p w14:paraId="4719D08B"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989" w:type="dxa"/>
            <w:tcBorders>
              <w:top w:val="nil"/>
              <w:left w:val="nil"/>
              <w:bottom w:val="nil"/>
              <w:right w:val="nil"/>
            </w:tcBorders>
            <w:shd w:val="clear" w:color="auto" w:fill="auto"/>
            <w:noWrap/>
            <w:vAlign w:val="bottom"/>
            <w:hideMark/>
          </w:tcPr>
          <w:p w14:paraId="44624411" w14:textId="77777777" w:rsidR="00810502" w:rsidRPr="003B1507" w:rsidRDefault="00810502" w:rsidP="00810502">
            <w:pPr>
              <w:spacing w:after="0" w:line="240" w:lineRule="auto"/>
              <w:rPr>
                <w:rFonts w:ascii="Agency FB" w:eastAsia="Times New Roman" w:hAnsi="Agency FB" w:cs="Times New Roman"/>
                <w:sz w:val="32"/>
                <w:szCs w:val="32"/>
                <w:lang w:eastAsia="es-ES"/>
              </w:rPr>
            </w:pPr>
            <w:r w:rsidRPr="003B1507">
              <w:rPr>
                <w:rFonts w:ascii="Agency FB" w:eastAsia="Times New Roman" w:hAnsi="Agency FB" w:cs="Times New Roman"/>
                <w:sz w:val="32"/>
                <w:szCs w:val="32"/>
                <w:lang w:eastAsia="es-ES"/>
              </w:rPr>
              <w:t>________________________</w:t>
            </w:r>
          </w:p>
        </w:tc>
        <w:tc>
          <w:tcPr>
            <w:tcW w:w="2733" w:type="dxa"/>
            <w:tcBorders>
              <w:top w:val="nil"/>
              <w:left w:val="nil"/>
              <w:bottom w:val="nil"/>
              <w:right w:val="nil"/>
            </w:tcBorders>
            <w:shd w:val="clear" w:color="auto" w:fill="auto"/>
            <w:noWrap/>
            <w:vAlign w:val="bottom"/>
            <w:hideMark/>
          </w:tcPr>
          <w:p w14:paraId="08DA20FD"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83" w:type="dxa"/>
            <w:tcBorders>
              <w:top w:val="nil"/>
              <w:left w:val="nil"/>
              <w:bottom w:val="nil"/>
              <w:right w:val="nil"/>
            </w:tcBorders>
            <w:shd w:val="clear" w:color="auto" w:fill="auto"/>
            <w:noWrap/>
            <w:vAlign w:val="bottom"/>
            <w:hideMark/>
          </w:tcPr>
          <w:p w14:paraId="33303119"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5AD865D8"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3729" w:type="dxa"/>
            <w:gridSpan w:val="2"/>
            <w:tcBorders>
              <w:top w:val="nil"/>
              <w:left w:val="nil"/>
              <w:bottom w:val="nil"/>
              <w:right w:val="nil"/>
            </w:tcBorders>
            <w:shd w:val="clear" w:color="auto" w:fill="auto"/>
            <w:noWrap/>
            <w:vAlign w:val="bottom"/>
            <w:hideMark/>
          </w:tcPr>
          <w:p w14:paraId="3AC80089" w14:textId="77777777" w:rsidR="00810502" w:rsidRPr="003B1507" w:rsidRDefault="00810502" w:rsidP="00810502">
            <w:pPr>
              <w:spacing w:after="0" w:line="240" w:lineRule="auto"/>
              <w:rPr>
                <w:rFonts w:ascii="Agency FB" w:eastAsia="Times New Roman" w:hAnsi="Agency FB" w:cs="Times New Roman"/>
                <w:sz w:val="32"/>
                <w:szCs w:val="32"/>
                <w:lang w:eastAsia="es-ES"/>
              </w:rPr>
            </w:pPr>
            <w:r w:rsidRPr="003B1507">
              <w:rPr>
                <w:rFonts w:ascii="Agency FB" w:eastAsia="Times New Roman" w:hAnsi="Agency FB" w:cs="Times New Roman"/>
                <w:sz w:val="32"/>
                <w:szCs w:val="32"/>
                <w:lang w:eastAsia="es-ES"/>
              </w:rPr>
              <w:t>_____________________________</w:t>
            </w:r>
          </w:p>
        </w:tc>
      </w:tr>
      <w:tr w:rsidR="00810502" w:rsidRPr="003B1507" w14:paraId="10D1180D" w14:textId="77777777" w:rsidTr="00810502">
        <w:trPr>
          <w:trHeight w:val="300"/>
        </w:trPr>
        <w:tc>
          <w:tcPr>
            <w:tcW w:w="2035" w:type="dxa"/>
            <w:tcBorders>
              <w:top w:val="nil"/>
              <w:left w:val="nil"/>
              <w:bottom w:val="nil"/>
              <w:right w:val="nil"/>
            </w:tcBorders>
            <w:shd w:val="clear" w:color="auto" w:fill="auto"/>
            <w:noWrap/>
            <w:vAlign w:val="bottom"/>
            <w:hideMark/>
          </w:tcPr>
          <w:p w14:paraId="3A3F4902"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5722" w:type="dxa"/>
            <w:gridSpan w:val="2"/>
            <w:tcBorders>
              <w:top w:val="nil"/>
              <w:left w:val="nil"/>
              <w:bottom w:val="nil"/>
              <w:right w:val="nil"/>
            </w:tcBorders>
            <w:shd w:val="clear" w:color="auto" w:fill="auto"/>
            <w:noWrap/>
            <w:vAlign w:val="bottom"/>
            <w:hideMark/>
          </w:tcPr>
          <w:p w14:paraId="28E0A101" w14:textId="715A7FCB" w:rsidR="00810502" w:rsidRPr="003B1507" w:rsidRDefault="00A5405B"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SUPERVISOR DE</w:t>
            </w:r>
            <w:r w:rsidR="00810502" w:rsidRPr="003B1507">
              <w:rPr>
                <w:rFonts w:ascii="Agency FB" w:eastAsia="Times New Roman" w:hAnsi="Agency FB" w:cs="Times New Roman"/>
                <w:color w:val="000000"/>
                <w:sz w:val="32"/>
                <w:szCs w:val="32"/>
                <w:lang w:eastAsia="es-ES"/>
              </w:rPr>
              <w:t xml:space="preserve"> OBRA</w:t>
            </w:r>
          </w:p>
        </w:tc>
        <w:tc>
          <w:tcPr>
            <w:tcW w:w="1383" w:type="dxa"/>
            <w:tcBorders>
              <w:top w:val="nil"/>
              <w:left w:val="nil"/>
              <w:bottom w:val="nil"/>
              <w:right w:val="nil"/>
            </w:tcBorders>
            <w:shd w:val="clear" w:color="auto" w:fill="auto"/>
            <w:noWrap/>
            <w:vAlign w:val="bottom"/>
            <w:hideMark/>
          </w:tcPr>
          <w:p w14:paraId="4C8D5D95"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1306" w:type="dxa"/>
            <w:tcBorders>
              <w:top w:val="nil"/>
              <w:left w:val="nil"/>
              <w:bottom w:val="nil"/>
              <w:right w:val="nil"/>
            </w:tcBorders>
            <w:shd w:val="clear" w:color="auto" w:fill="auto"/>
            <w:noWrap/>
            <w:vAlign w:val="bottom"/>
            <w:hideMark/>
          </w:tcPr>
          <w:p w14:paraId="664BFC23"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3729" w:type="dxa"/>
            <w:gridSpan w:val="2"/>
            <w:tcBorders>
              <w:top w:val="nil"/>
              <w:left w:val="nil"/>
              <w:bottom w:val="nil"/>
              <w:right w:val="nil"/>
            </w:tcBorders>
            <w:shd w:val="clear" w:color="auto" w:fill="auto"/>
            <w:noWrap/>
            <w:vAlign w:val="bottom"/>
            <w:hideMark/>
          </w:tcPr>
          <w:p w14:paraId="0C14B0D8"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r w:rsidRPr="003B1507">
              <w:rPr>
                <w:rFonts w:ascii="Agency FB" w:eastAsia="Times New Roman" w:hAnsi="Agency FB" w:cs="Times New Roman"/>
                <w:color w:val="000000"/>
                <w:sz w:val="32"/>
                <w:szCs w:val="32"/>
                <w:lang w:eastAsia="es-ES"/>
              </w:rPr>
              <w:t xml:space="preserve">SUPERVISOR AMBIENTAL </w:t>
            </w:r>
          </w:p>
        </w:tc>
      </w:tr>
      <w:tr w:rsidR="00810502" w:rsidRPr="003B1507" w14:paraId="74C22871" w14:textId="77777777" w:rsidTr="00810502">
        <w:trPr>
          <w:trHeight w:val="300"/>
        </w:trPr>
        <w:tc>
          <w:tcPr>
            <w:tcW w:w="2035" w:type="dxa"/>
            <w:tcBorders>
              <w:top w:val="nil"/>
              <w:left w:val="nil"/>
              <w:bottom w:val="nil"/>
              <w:right w:val="nil"/>
            </w:tcBorders>
            <w:shd w:val="clear" w:color="auto" w:fill="auto"/>
            <w:noWrap/>
            <w:vAlign w:val="bottom"/>
            <w:hideMark/>
          </w:tcPr>
          <w:p w14:paraId="40946C6F"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c>
          <w:tcPr>
            <w:tcW w:w="2989" w:type="dxa"/>
            <w:tcBorders>
              <w:top w:val="nil"/>
              <w:left w:val="nil"/>
              <w:bottom w:val="nil"/>
              <w:right w:val="nil"/>
            </w:tcBorders>
            <w:shd w:val="clear" w:color="auto" w:fill="auto"/>
            <w:noWrap/>
            <w:vAlign w:val="bottom"/>
            <w:hideMark/>
          </w:tcPr>
          <w:p w14:paraId="1910C3A1"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2733" w:type="dxa"/>
            <w:tcBorders>
              <w:top w:val="nil"/>
              <w:left w:val="nil"/>
              <w:bottom w:val="nil"/>
              <w:right w:val="nil"/>
            </w:tcBorders>
            <w:shd w:val="clear" w:color="auto" w:fill="auto"/>
            <w:noWrap/>
            <w:vAlign w:val="bottom"/>
            <w:hideMark/>
          </w:tcPr>
          <w:p w14:paraId="332DC125"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83" w:type="dxa"/>
            <w:tcBorders>
              <w:top w:val="nil"/>
              <w:left w:val="nil"/>
              <w:bottom w:val="nil"/>
              <w:right w:val="nil"/>
            </w:tcBorders>
            <w:shd w:val="clear" w:color="auto" w:fill="auto"/>
            <w:noWrap/>
            <w:vAlign w:val="bottom"/>
            <w:hideMark/>
          </w:tcPr>
          <w:p w14:paraId="7D57711E"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1306" w:type="dxa"/>
            <w:tcBorders>
              <w:top w:val="nil"/>
              <w:left w:val="nil"/>
              <w:bottom w:val="nil"/>
              <w:right w:val="nil"/>
            </w:tcBorders>
            <w:shd w:val="clear" w:color="auto" w:fill="auto"/>
            <w:noWrap/>
            <w:vAlign w:val="bottom"/>
            <w:hideMark/>
          </w:tcPr>
          <w:p w14:paraId="1E9B9372" w14:textId="77777777" w:rsidR="00810502" w:rsidRPr="003B1507" w:rsidRDefault="00810502" w:rsidP="00810502">
            <w:pPr>
              <w:spacing w:after="0" w:line="240" w:lineRule="auto"/>
              <w:rPr>
                <w:rFonts w:ascii="Agency FB" w:eastAsia="Times New Roman" w:hAnsi="Agency FB" w:cs="Times New Roman"/>
                <w:sz w:val="32"/>
                <w:szCs w:val="32"/>
                <w:lang w:eastAsia="es-ES"/>
              </w:rPr>
            </w:pPr>
          </w:p>
        </w:tc>
        <w:tc>
          <w:tcPr>
            <w:tcW w:w="3729" w:type="dxa"/>
            <w:gridSpan w:val="2"/>
            <w:tcBorders>
              <w:top w:val="nil"/>
              <w:left w:val="nil"/>
              <w:bottom w:val="nil"/>
              <w:right w:val="nil"/>
            </w:tcBorders>
            <w:shd w:val="clear" w:color="auto" w:fill="auto"/>
            <w:noWrap/>
            <w:vAlign w:val="bottom"/>
            <w:hideMark/>
          </w:tcPr>
          <w:p w14:paraId="51744684" w14:textId="77777777" w:rsidR="00810502" w:rsidRPr="003B1507" w:rsidRDefault="00810502" w:rsidP="00810502">
            <w:pPr>
              <w:spacing w:after="0" w:line="240" w:lineRule="auto"/>
              <w:rPr>
                <w:rFonts w:ascii="Agency FB" w:eastAsia="Times New Roman" w:hAnsi="Agency FB" w:cs="Times New Roman"/>
                <w:color w:val="000000"/>
                <w:sz w:val="32"/>
                <w:szCs w:val="32"/>
                <w:lang w:eastAsia="es-ES"/>
              </w:rPr>
            </w:pPr>
          </w:p>
        </w:tc>
      </w:tr>
    </w:tbl>
    <w:p w14:paraId="579665DE" w14:textId="77777777" w:rsidR="001F5D10" w:rsidRPr="003B1507" w:rsidRDefault="001F5D10"/>
    <w:p w14:paraId="3FCEE85D" w14:textId="77777777" w:rsidR="00B654B9" w:rsidRPr="003B1507" w:rsidRDefault="00B654B9" w:rsidP="00B654B9">
      <w:pPr>
        <w:spacing w:after="0"/>
        <w:jc w:val="both"/>
        <w:rPr>
          <w:rFonts w:ascii="Arial" w:hAnsi="Arial" w:cs="Arial"/>
          <w:sz w:val="24"/>
          <w:szCs w:val="24"/>
        </w:rPr>
      </w:pPr>
    </w:p>
    <w:p w14:paraId="7FB51524" w14:textId="77777777" w:rsidR="00221C04" w:rsidRPr="003B1507" w:rsidRDefault="00221C04" w:rsidP="00B654B9">
      <w:pPr>
        <w:spacing w:after="0"/>
        <w:jc w:val="both"/>
        <w:rPr>
          <w:rFonts w:ascii="Arial" w:hAnsi="Arial" w:cs="Arial"/>
          <w:sz w:val="24"/>
          <w:szCs w:val="24"/>
        </w:rPr>
      </w:pPr>
    </w:p>
    <w:p w14:paraId="60F912B8" w14:textId="77777777" w:rsidR="00221C04" w:rsidRPr="003B1507" w:rsidRDefault="00221C04" w:rsidP="00B654B9">
      <w:pPr>
        <w:spacing w:after="0"/>
        <w:jc w:val="both"/>
        <w:rPr>
          <w:rFonts w:ascii="Arial" w:hAnsi="Arial" w:cs="Arial"/>
          <w:sz w:val="24"/>
          <w:szCs w:val="24"/>
        </w:rPr>
      </w:pPr>
    </w:p>
    <w:p w14:paraId="4E4FF46F" w14:textId="77777777" w:rsidR="00221C04" w:rsidRPr="003B1507" w:rsidRDefault="00221C04" w:rsidP="00B654B9">
      <w:pPr>
        <w:spacing w:after="0"/>
        <w:jc w:val="both"/>
        <w:rPr>
          <w:rFonts w:ascii="Arial" w:hAnsi="Arial" w:cs="Arial"/>
          <w:sz w:val="24"/>
          <w:szCs w:val="24"/>
        </w:rPr>
      </w:pPr>
    </w:p>
    <w:p w14:paraId="6C612D20" w14:textId="77777777" w:rsidR="00221C04" w:rsidRPr="003B1507" w:rsidRDefault="00221C04" w:rsidP="00B654B9">
      <w:pPr>
        <w:spacing w:after="0"/>
        <w:jc w:val="both"/>
        <w:rPr>
          <w:rFonts w:ascii="Arial" w:hAnsi="Arial" w:cs="Arial"/>
          <w:sz w:val="24"/>
          <w:szCs w:val="24"/>
        </w:rPr>
      </w:pPr>
    </w:p>
    <w:p w14:paraId="670D068E" w14:textId="77777777" w:rsidR="00221C04" w:rsidRPr="003B1507" w:rsidRDefault="00221C04" w:rsidP="00B654B9">
      <w:pPr>
        <w:spacing w:after="0"/>
        <w:jc w:val="both"/>
        <w:rPr>
          <w:rFonts w:ascii="Arial" w:hAnsi="Arial" w:cs="Arial"/>
          <w:sz w:val="24"/>
          <w:szCs w:val="24"/>
        </w:rPr>
      </w:pPr>
    </w:p>
    <w:p w14:paraId="79C15F02" w14:textId="77777777" w:rsidR="00B654B9" w:rsidRPr="003B1507" w:rsidRDefault="00B654B9" w:rsidP="00B654B9">
      <w:pPr>
        <w:spacing w:after="0"/>
        <w:jc w:val="both"/>
        <w:rPr>
          <w:rFonts w:ascii="Arial" w:hAnsi="Arial" w:cs="Arial"/>
          <w:sz w:val="24"/>
          <w:szCs w:val="24"/>
        </w:rPr>
      </w:pPr>
    </w:p>
    <w:p w14:paraId="0A66BF60" w14:textId="77777777" w:rsidR="00B654B9" w:rsidRPr="003B1507" w:rsidRDefault="00B654B9" w:rsidP="00B654B9">
      <w:pPr>
        <w:spacing w:after="0" w:line="240" w:lineRule="auto"/>
        <w:jc w:val="center"/>
        <w:rPr>
          <w:rFonts w:ascii="Agency FB" w:hAnsi="Agency FB" w:cs="Arial"/>
          <w:bCs/>
          <w:color w:val="000000"/>
          <w:sz w:val="28"/>
          <w:szCs w:val="28"/>
        </w:rPr>
      </w:pPr>
      <w:r w:rsidRPr="003B1507">
        <w:rPr>
          <w:rFonts w:ascii="Agency FB" w:eastAsia="Times New Roman" w:hAnsi="Agency FB" w:cs="Times New Roman"/>
          <w:color w:val="000000"/>
          <w:sz w:val="28"/>
          <w:szCs w:val="28"/>
          <w:lang w:eastAsia="es-ES"/>
        </w:rPr>
        <w:t>PROGRAMA ANUAL DE MANTENIMIENTO A MAQUINARIA Y EQUIPO</w:t>
      </w:r>
    </w:p>
    <w:p w14:paraId="22C86BDE" w14:textId="77777777" w:rsidR="00B654B9" w:rsidRPr="003B1507" w:rsidRDefault="00B654B9" w:rsidP="00B654B9">
      <w:pPr>
        <w:spacing w:after="0" w:line="240" w:lineRule="auto"/>
        <w:jc w:val="center"/>
        <w:rPr>
          <w:rFonts w:ascii="Agency FB" w:hAnsi="Agency FB" w:cs="Arial"/>
          <w:bCs/>
          <w:color w:val="000000"/>
          <w:sz w:val="28"/>
          <w:szCs w:val="28"/>
        </w:rPr>
      </w:pPr>
      <w:r w:rsidRPr="003B1507">
        <w:rPr>
          <w:rFonts w:ascii="Agency FB" w:hAnsi="Agency FB" w:cs="Arial"/>
          <w:bCs/>
          <w:color w:val="000000"/>
          <w:sz w:val="28"/>
          <w:szCs w:val="28"/>
        </w:rPr>
        <w:t>Contratista: _________________________                                         Periodo de generación: _________________________________</w:t>
      </w:r>
    </w:p>
    <w:p w14:paraId="7DDEDAA4" w14:textId="77777777" w:rsidR="00B654B9" w:rsidRPr="003B1507" w:rsidRDefault="00B654B9" w:rsidP="00B654B9">
      <w:pPr>
        <w:spacing w:after="0" w:line="240" w:lineRule="auto"/>
        <w:jc w:val="center"/>
        <w:rPr>
          <w:rFonts w:ascii="Agency FB" w:hAnsi="Agency FB" w:cs="Arial"/>
          <w:bCs/>
          <w:color w:val="000000"/>
          <w:sz w:val="28"/>
          <w:szCs w:val="28"/>
        </w:rPr>
      </w:pPr>
      <w:r w:rsidRPr="003B1507">
        <w:rPr>
          <w:rFonts w:ascii="Agency FB" w:hAnsi="Agency FB" w:cs="Arial"/>
          <w:bCs/>
          <w:color w:val="000000"/>
          <w:sz w:val="28"/>
          <w:szCs w:val="28"/>
        </w:rPr>
        <w:t>No. de contrato:  ____________________                                         Fecha de elaboración de registro: _________________________</w:t>
      </w:r>
    </w:p>
    <w:p w14:paraId="6976D237" w14:textId="77777777" w:rsidR="00B654B9" w:rsidRPr="003B1507" w:rsidRDefault="00B654B9" w:rsidP="00B654B9">
      <w:pPr>
        <w:spacing w:after="0" w:line="240" w:lineRule="auto"/>
        <w:jc w:val="center"/>
        <w:rPr>
          <w:rFonts w:ascii="Agency FB" w:hAnsi="Agency FB" w:cs="Arial"/>
          <w:bCs/>
          <w:color w:val="000000"/>
          <w:sz w:val="28"/>
          <w:szCs w:val="28"/>
        </w:rPr>
      </w:pPr>
      <w:r w:rsidRPr="003B1507">
        <w:rPr>
          <w:rFonts w:ascii="Agency FB" w:hAnsi="Agency FB" w:cs="Arial"/>
          <w:bCs/>
          <w:color w:val="000000"/>
          <w:sz w:val="28"/>
          <w:szCs w:val="28"/>
        </w:rPr>
        <w:t>Equipo o maquinaria__________________________________            Marca________________________________________________</w:t>
      </w:r>
    </w:p>
    <w:p w14:paraId="0E6B85F0" w14:textId="77777777" w:rsidR="00B654B9" w:rsidRPr="003B1507" w:rsidRDefault="00B654B9" w:rsidP="00B654B9">
      <w:pPr>
        <w:spacing w:after="0" w:line="240" w:lineRule="auto"/>
        <w:jc w:val="center"/>
        <w:rPr>
          <w:rFonts w:ascii="Agency FB" w:hAnsi="Agency FB" w:cs="Arial"/>
          <w:bCs/>
          <w:color w:val="000000"/>
          <w:sz w:val="28"/>
          <w:szCs w:val="28"/>
        </w:rPr>
      </w:pPr>
      <w:r w:rsidRPr="003B1507">
        <w:rPr>
          <w:rFonts w:ascii="Agency FB" w:hAnsi="Agency FB" w:cs="Arial"/>
          <w:bCs/>
          <w:color w:val="000000"/>
          <w:sz w:val="28"/>
          <w:szCs w:val="28"/>
        </w:rPr>
        <w:t>Modelo_____________________________________________             No. De serie________________________________________</w:t>
      </w:r>
    </w:p>
    <w:p w14:paraId="4DFE08A0" w14:textId="77777777" w:rsidR="00B654B9" w:rsidRPr="003B1507" w:rsidRDefault="00B654B9" w:rsidP="00B654B9">
      <w:pPr>
        <w:spacing w:after="0" w:line="240" w:lineRule="auto"/>
        <w:jc w:val="center"/>
        <w:rPr>
          <w:rFonts w:ascii="Agency FB" w:hAnsi="Agency FB" w:cs="Arial"/>
          <w:bCs/>
          <w:color w:val="000000"/>
          <w:sz w:val="28"/>
          <w:szCs w:val="28"/>
        </w:rPr>
      </w:pPr>
      <w:r w:rsidRPr="003B1507">
        <w:rPr>
          <w:rFonts w:ascii="Agency FB" w:hAnsi="Agency FB" w:cs="Arial"/>
          <w:bCs/>
          <w:color w:val="000000"/>
          <w:sz w:val="28"/>
          <w:szCs w:val="28"/>
        </w:rPr>
        <w:t>Fecha de ingreso_____________________________________           Actividad______________________________________________</w:t>
      </w:r>
    </w:p>
    <w:p w14:paraId="259DC40F" w14:textId="77777777" w:rsidR="00B654B9" w:rsidRPr="003B1507" w:rsidRDefault="00386AA5" w:rsidP="00B654B9">
      <w:pPr>
        <w:spacing w:after="0" w:line="360" w:lineRule="auto"/>
        <w:jc w:val="center"/>
        <w:rPr>
          <w:rFonts w:ascii="Agency FB" w:hAnsi="Agency FB" w:cs="Arial"/>
          <w:bCs/>
          <w:color w:val="000000"/>
          <w:sz w:val="28"/>
          <w:szCs w:val="28"/>
        </w:rPr>
      </w:pPr>
      <w:r w:rsidRPr="003B1507">
        <w:rPr>
          <w:rFonts w:ascii="Agency FB" w:hAnsi="Agency FB" w:cs="Arial"/>
          <w:bCs/>
          <w:color w:val="000000"/>
          <w:sz w:val="28"/>
          <w:szCs w:val="28"/>
        </w:rPr>
        <w:t>Observación: _</w:t>
      </w:r>
      <w:r w:rsidR="00B654B9" w:rsidRPr="003B1507">
        <w:rPr>
          <w:rFonts w:ascii="Agency FB" w:hAnsi="Agency FB" w:cs="Arial"/>
          <w:bCs/>
          <w:color w:val="000000"/>
          <w:sz w:val="28"/>
          <w:szCs w:val="28"/>
        </w:rPr>
        <w:t>____________________________________________________________________________________________________</w:t>
      </w:r>
    </w:p>
    <w:tbl>
      <w:tblPr>
        <w:tblStyle w:val="Tablaconcuadrcula"/>
        <w:tblW w:w="15011" w:type="dxa"/>
        <w:jc w:val="center"/>
        <w:tblLayout w:type="fixed"/>
        <w:tblLook w:val="04A0" w:firstRow="1" w:lastRow="0" w:firstColumn="1" w:lastColumn="0" w:noHBand="0" w:noVBand="1"/>
      </w:tblPr>
      <w:tblGrid>
        <w:gridCol w:w="567"/>
        <w:gridCol w:w="3390"/>
        <w:gridCol w:w="707"/>
        <w:gridCol w:w="993"/>
        <w:gridCol w:w="850"/>
        <w:gridCol w:w="709"/>
        <w:gridCol w:w="801"/>
        <w:gridCol w:w="757"/>
        <w:gridCol w:w="709"/>
        <w:gridCol w:w="851"/>
        <w:gridCol w:w="1275"/>
        <w:gridCol w:w="993"/>
        <w:gridCol w:w="1275"/>
        <w:gridCol w:w="1134"/>
      </w:tblGrid>
      <w:tr w:rsidR="00B654B9" w:rsidRPr="003B1507" w14:paraId="032B661F" w14:textId="77777777" w:rsidTr="00FE7D52">
        <w:trPr>
          <w:jc w:val="center"/>
        </w:trPr>
        <w:tc>
          <w:tcPr>
            <w:tcW w:w="567" w:type="dxa"/>
            <w:shd w:val="clear" w:color="auto" w:fill="D9D9D9" w:themeFill="background1" w:themeFillShade="D9"/>
          </w:tcPr>
          <w:p w14:paraId="30773670"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No.</w:t>
            </w:r>
          </w:p>
        </w:tc>
        <w:tc>
          <w:tcPr>
            <w:tcW w:w="3390" w:type="dxa"/>
            <w:shd w:val="clear" w:color="auto" w:fill="D9D9D9" w:themeFill="background1" w:themeFillShade="D9"/>
          </w:tcPr>
          <w:p w14:paraId="687028FF"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actividad</w:t>
            </w:r>
          </w:p>
        </w:tc>
        <w:tc>
          <w:tcPr>
            <w:tcW w:w="707" w:type="dxa"/>
            <w:shd w:val="clear" w:color="auto" w:fill="D9D9D9" w:themeFill="background1" w:themeFillShade="D9"/>
          </w:tcPr>
          <w:p w14:paraId="31E1B553"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Enero</w:t>
            </w:r>
          </w:p>
        </w:tc>
        <w:tc>
          <w:tcPr>
            <w:tcW w:w="993" w:type="dxa"/>
            <w:shd w:val="clear" w:color="auto" w:fill="D9D9D9" w:themeFill="background1" w:themeFillShade="D9"/>
          </w:tcPr>
          <w:p w14:paraId="3AF60034"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Febrero</w:t>
            </w:r>
          </w:p>
        </w:tc>
        <w:tc>
          <w:tcPr>
            <w:tcW w:w="850" w:type="dxa"/>
            <w:shd w:val="clear" w:color="auto" w:fill="D9D9D9" w:themeFill="background1" w:themeFillShade="D9"/>
          </w:tcPr>
          <w:p w14:paraId="0A729692"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Marzo</w:t>
            </w:r>
          </w:p>
        </w:tc>
        <w:tc>
          <w:tcPr>
            <w:tcW w:w="709" w:type="dxa"/>
            <w:shd w:val="clear" w:color="auto" w:fill="D9D9D9" w:themeFill="background1" w:themeFillShade="D9"/>
          </w:tcPr>
          <w:p w14:paraId="6907240C"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Abril</w:t>
            </w:r>
          </w:p>
        </w:tc>
        <w:tc>
          <w:tcPr>
            <w:tcW w:w="801" w:type="dxa"/>
            <w:shd w:val="clear" w:color="auto" w:fill="D9D9D9" w:themeFill="background1" w:themeFillShade="D9"/>
          </w:tcPr>
          <w:p w14:paraId="51FEC55D"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Mayo</w:t>
            </w:r>
          </w:p>
        </w:tc>
        <w:tc>
          <w:tcPr>
            <w:tcW w:w="757" w:type="dxa"/>
            <w:shd w:val="clear" w:color="auto" w:fill="D9D9D9" w:themeFill="background1" w:themeFillShade="D9"/>
          </w:tcPr>
          <w:p w14:paraId="35E654EE"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Junio</w:t>
            </w:r>
          </w:p>
        </w:tc>
        <w:tc>
          <w:tcPr>
            <w:tcW w:w="709" w:type="dxa"/>
            <w:shd w:val="clear" w:color="auto" w:fill="D9D9D9" w:themeFill="background1" w:themeFillShade="D9"/>
          </w:tcPr>
          <w:p w14:paraId="605507A0"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Julio</w:t>
            </w:r>
          </w:p>
        </w:tc>
        <w:tc>
          <w:tcPr>
            <w:tcW w:w="851" w:type="dxa"/>
            <w:shd w:val="clear" w:color="auto" w:fill="D9D9D9" w:themeFill="background1" w:themeFillShade="D9"/>
          </w:tcPr>
          <w:p w14:paraId="391264CF"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Agosto</w:t>
            </w:r>
          </w:p>
        </w:tc>
        <w:tc>
          <w:tcPr>
            <w:tcW w:w="1275" w:type="dxa"/>
            <w:shd w:val="clear" w:color="auto" w:fill="D9D9D9" w:themeFill="background1" w:themeFillShade="D9"/>
          </w:tcPr>
          <w:p w14:paraId="11B23151"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Septiembre</w:t>
            </w:r>
          </w:p>
        </w:tc>
        <w:tc>
          <w:tcPr>
            <w:tcW w:w="993" w:type="dxa"/>
            <w:shd w:val="clear" w:color="auto" w:fill="D9D9D9" w:themeFill="background1" w:themeFillShade="D9"/>
          </w:tcPr>
          <w:p w14:paraId="7C1ABB47"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Octubre</w:t>
            </w:r>
          </w:p>
        </w:tc>
        <w:tc>
          <w:tcPr>
            <w:tcW w:w="1275" w:type="dxa"/>
            <w:shd w:val="clear" w:color="auto" w:fill="D9D9D9" w:themeFill="background1" w:themeFillShade="D9"/>
          </w:tcPr>
          <w:p w14:paraId="288F7E3E"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Noviembre</w:t>
            </w:r>
          </w:p>
        </w:tc>
        <w:tc>
          <w:tcPr>
            <w:tcW w:w="1134" w:type="dxa"/>
            <w:shd w:val="clear" w:color="auto" w:fill="D9D9D9" w:themeFill="background1" w:themeFillShade="D9"/>
          </w:tcPr>
          <w:p w14:paraId="23EAD649" w14:textId="77777777" w:rsidR="00B654B9" w:rsidRPr="003B1507" w:rsidRDefault="00B654B9" w:rsidP="00EC137D">
            <w:pPr>
              <w:jc w:val="both"/>
              <w:rPr>
                <w:rFonts w:ascii="Agency FB" w:hAnsi="Agency FB" w:cs="Arial"/>
                <w:b/>
                <w:bCs/>
                <w:color w:val="000000"/>
                <w:sz w:val="24"/>
                <w:szCs w:val="24"/>
              </w:rPr>
            </w:pPr>
            <w:r w:rsidRPr="003B1507">
              <w:rPr>
                <w:rFonts w:ascii="Agency FB" w:hAnsi="Agency FB" w:cs="Arial"/>
                <w:b/>
                <w:bCs/>
                <w:color w:val="000000"/>
                <w:sz w:val="24"/>
                <w:szCs w:val="24"/>
              </w:rPr>
              <w:t>Diciembre</w:t>
            </w:r>
          </w:p>
        </w:tc>
      </w:tr>
      <w:tr w:rsidR="00B654B9" w:rsidRPr="003B1507" w14:paraId="452268E2" w14:textId="77777777" w:rsidTr="00FE7D52">
        <w:trPr>
          <w:jc w:val="center"/>
        </w:trPr>
        <w:tc>
          <w:tcPr>
            <w:tcW w:w="567" w:type="dxa"/>
          </w:tcPr>
          <w:p w14:paraId="32F95E32"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1</w:t>
            </w:r>
          </w:p>
        </w:tc>
        <w:tc>
          <w:tcPr>
            <w:tcW w:w="3390" w:type="dxa"/>
          </w:tcPr>
          <w:p w14:paraId="239F8114"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Cambio de aceite</w:t>
            </w:r>
          </w:p>
        </w:tc>
        <w:tc>
          <w:tcPr>
            <w:tcW w:w="707" w:type="dxa"/>
          </w:tcPr>
          <w:p w14:paraId="3927AFBD" w14:textId="77777777" w:rsidR="00B654B9" w:rsidRPr="003B1507" w:rsidRDefault="00B654B9" w:rsidP="00EC137D">
            <w:pPr>
              <w:jc w:val="both"/>
              <w:rPr>
                <w:rFonts w:ascii="Agency FB" w:hAnsi="Agency FB" w:cs="Arial"/>
                <w:bCs/>
                <w:color w:val="000000"/>
                <w:sz w:val="24"/>
                <w:szCs w:val="24"/>
              </w:rPr>
            </w:pPr>
          </w:p>
        </w:tc>
        <w:tc>
          <w:tcPr>
            <w:tcW w:w="993" w:type="dxa"/>
          </w:tcPr>
          <w:p w14:paraId="428DA679" w14:textId="77777777" w:rsidR="00B654B9" w:rsidRPr="003B1507" w:rsidRDefault="00B654B9" w:rsidP="00EC137D">
            <w:pPr>
              <w:jc w:val="both"/>
              <w:rPr>
                <w:rFonts w:ascii="Agency FB" w:hAnsi="Agency FB" w:cs="Arial"/>
                <w:bCs/>
                <w:color w:val="000000"/>
                <w:sz w:val="24"/>
                <w:szCs w:val="24"/>
              </w:rPr>
            </w:pPr>
          </w:p>
        </w:tc>
        <w:tc>
          <w:tcPr>
            <w:tcW w:w="850" w:type="dxa"/>
          </w:tcPr>
          <w:p w14:paraId="4F384E5E" w14:textId="77777777" w:rsidR="00B654B9" w:rsidRPr="003B1507" w:rsidRDefault="00B654B9" w:rsidP="00EC137D">
            <w:pPr>
              <w:jc w:val="both"/>
              <w:rPr>
                <w:rFonts w:ascii="Agency FB" w:hAnsi="Agency FB" w:cs="Arial"/>
                <w:bCs/>
                <w:color w:val="000000"/>
                <w:sz w:val="24"/>
                <w:szCs w:val="24"/>
              </w:rPr>
            </w:pPr>
          </w:p>
        </w:tc>
        <w:tc>
          <w:tcPr>
            <w:tcW w:w="709" w:type="dxa"/>
          </w:tcPr>
          <w:p w14:paraId="3E2340E5" w14:textId="77777777" w:rsidR="00B654B9" w:rsidRPr="003B1507" w:rsidRDefault="00B654B9" w:rsidP="00EC137D">
            <w:pPr>
              <w:jc w:val="both"/>
              <w:rPr>
                <w:rFonts w:ascii="Agency FB" w:hAnsi="Agency FB" w:cs="Arial"/>
                <w:bCs/>
                <w:color w:val="000000"/>
                <w:sz w:val="24"/>
                <w:szCs w:val="24"/>
              </w:rPr>
            </w:pPr>
          </w:p>
        </w:tc>
        <w:tc>
          <w:tcPr>
            <w:tcW w:w="801" w:type="dxa"/>
          </w:tcPr>
          <w:p w14:paraId="697D5560" w14:textId="77777777" w:rsidR="00B654B9" w:rsidRPr="003B1507" w:rsidRDefault="00B654B9" w:rsidP="00EC137D">
            <w:pPr>
              <w:jc w:val="both"/>
              <w:rPr>
                <w:rFonts w:ascii="Agency FB" w:hAnsi="Agency FB" w:cs="Arial"/>
                <w:bCs/>
                <w:color w:val="000000"/>
                <w:sz w:val="24"/>
                <w:szCs w:val="24"/>
              </w:rPr>
            </w:pPr>
          </w:p>
        </w:tc>
        <w:tc>
          <w:tcPr>
            <w:tcW w:w="757" w:type="dxa"/>
          </w:tcPr>
          <w:p w14:paraId="084128F5" w14:textId="77777777" w:rsidR="00B654B9" w:rsidRPr="003B1507" w:rsidRDefault="00B654B9" w:rsidP="00EC137D">
            <w:pPr>
              <w:jc w:val="both"/>
              <w:rPr>
                <w:rFonts w:ascii="Agency FB" w:hAnsi="Agency FB" w:cs="Arial"/>
                <w:bCs/>
                <w:color w:val="000000"/>
                <w:sz w:val="24"/>
                <w:szCs w:val="24"/>
              </w:rPr>
            </w:pPr>
          </w:p>
        </w:tc>
        <w:tc>
          <w:tcPr>
            <w:tcW w:w="709" w:type="dxa"/>
          </w:tcPr>
          <w:p w14:paraId="46CCF3C1" w14:textId="77777777" w:rsidR="00B654B9" w:rsidRPr="003B1507" w:rsidRDefault="00B654B9" w:rsidP="00EC137D">
            <w:pPr>
              <w:jc w:val="both"/>
              <w:rPr>
                <w:rFonts w:ascii="Agency FB" w:hAnsi="Agency FB" w:cs="Arial"/>
                <w:bCs/>
                <w:color w:val="000000"/>
                <w:sz w:val="24"/>
                <w:szCs w:val="24"/>
              </w:rPr>
            </w:pPr>
          </w:p>
        </w:tc>
        <w:tc>
          <w:tcPr>
            <w:tcW w:w="851" w:type="dxa"/>
          </w:tcPr>
          <w:p w14:paraId="3FB00828" w14:textId="77777777" w:rsidR="00B654B9" w:rsidRPr="003B1507" w:rsidRDefault="00B654B9" w:rsidP="00EC137D">
            <w:pPr>
              <w:jc w:val="both"/>
              <w:rPr>
                <w:rFonts w:ascii="Agency FB" w:hAnsi="Agency FB" w:cs="Arial"/>
                <w:bCs/>
                <w:color w:val="000000"/>
                <w:sz w:val="24"/>
                <w:szCs w:val="24"/>
              </w:rPr>
            </w:pPr>
          </w:p>
        </w:tc>
        <w:tc>
          <w:tcPr>
            <w:tcW w:w="1275" w:type="dxa"/>
          </w:tcPr>
          <w:p w14:paraId="5F35C696" w14:textId="77777777" w:rsidR="00B654B9" w:rsidRPr="003B1507" w:rsidRDefault="00B654B9" w:rsidP="00EC137D">
            <w:pPr>
              <w:jc w:val="both"/>
              <w:rPr>
                <w:rFonts w:ascii="Agency FB" w:hAnsi="Agency FB" w:cs="Arial"/>
                <w:bCs/>
                <w:color w:val="000000"/>
                <w:sz w:val="24"/>
                <w:szCs w:val="24"/>
              </w:rPr>
            </w:pPr>
          </w:p>
        </w:tc>
        <w:tc>
          <w:tcPr>
            <w:tcW w:w="993" w:type="dxa"/>
          </w:tcPr>
          <w:p w14:paraId="2D106373" w14:textId="77777777" w:rsidR="00B654B9" w:rsidRPr="003B1507" w:rsidRDefault="00B654B9" w:rsidP="00EC137D">
            <w:pPr>
              <w:jc w:val="both"/>
              <w:rPr>
                <w:rFonts w:ascii="Agency FB" w:hAnsi="Agency FB" w:cs="Arial"/>
                <w:bCs/>
                <w:color w:val="000000"/>
                <w:sz w:val="24"/>
                <w:szCs w:val="24"/>
              </w:rPr>
            </w:pPr>
          </w:p>
        </w:tc>
        <w:tc>
          <w:tcPr>
            <w:tcW w:w="1275" w:type="dxa"/>
          </w:tcPr>
          <w:p w14:paraId="68C40F63" w14:textId="77777777" w:rsidR="00B654B9" w:rsidRPr="003B1507" w:rsidRDefault="00B654B9" w:rsidP="00EC137D">
            <w:pPr>
              <w:jc w:val="both"/>
              <w:rPr>
                <w:rFonts w:ascii="Agency FB" w:hAnsi="Agency FB" w:cs="Arial"/>
                <w:bCs/>
                <w:color w:val="000000"/>
                <w:sz w:val="24"/>
                <w:szCs w:val="24"/>
              </w:rPr>
            </w:pPr>
          </w:p>
        </w:tc>
        <w:tc>
          <w:tcPr>
            <w:tcW w:w="1134" w:type="dxa"/>
          </w:tcPr>
          <w:p w14:paraId="448F3649" w14:textId="77777777" w:rsidR="00B654B9" w:rsidRPr="003B1507" w:rsidRDefault="00B654B9" w:rsidP="00EC137D">
            <w:pPr>
              <w:jc w:val="both"/>
              <w:rPr>
                <w:rFonts w:ascii="Agency FB" w:hAnsi="Agency FB" w:cs="Arial"/>
                <w:bCs/>
                <w:color w:val="000000"/>
                <w:sz w:val="24"/>
                <w:szCs w:val="24"/>
              </w:rPr>
            </w:pPr>
          </w:p>
        </w:tc>
      </w:tr>
      <w:tr w:rsidR="00B654B9" w:rsidRPr="003B1507" w14:paraId="52BF13A4" w14:textId="77777777" w:rsidTr="00FE7D52">
        <w:trPr>
          <w:jc w:val="center"/>
        </w:trPr>
        <w:tc>
          <w:tcPr>
            <w:tcW w:w="567" w:type="dxa"/>
          </w:tcPr>
          <w:p w14:paraId="541E8230"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2</w:t>
            </w:r>
          </w:p>
        </w:tc>
        <w:tc>
          <w:tcPr>
            <w:tcW w:w="3390" w:type="dxa"/>
          </w:tcPr>
          <w:p w14:paraId="31754E58"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Cambio de aceite de transmisión</w:t>
            </w:r>
          </w:p>
        </w:tc>
        <w:tc>
          <w:tcPr>
            <w:tcW w:w="707" w:type="dxa"/>
          </w:tcPr>
          <w:p w14:paraId="7C4B56D0" w14:textId="77777777" w:rsidR="00B654B9" w:rsidRPr="003B1507" w:rsidRDefault="00B654B9" w:rsidP="00EC137D">
            <w:pPr>
              <w:jc w:val="both"/>
              <w:rPr>
                <w:rFonts w:ascii="Agency FB" w:hAnsi="Agency FB" w:cs="Arial"/>
                <w:bCs/>
                <w:color w:val="000000"/>
                <w:sz w:val="24"/>
                <w:szCs w:val="24"/>
              </w:rPr>
            </w:pPr>
          </w:p>
        </w:tc>
        <w:tc>
          <w:tcPr>
            <w:tcW w:w="993" w:type="dxa"/>
          </w:tcPr>
          <w:p w14:paraId="714E6963" w14:textId="77777777" w:rsidR="00B654B9" w:rsidRPr="003B1507" w:rsidRDefault="00B654B9" w:rsidP="00EC137D">
            <w:pPr>
              <w:jc w:val="both"/>
              <w:rPr>
                <w:rFonts w:ascii="Agency FB" w:hAnsi="Agency FB" w:cs="Arial"/>
                <w:bCs/>
                <w:color w:val="000000"/>
                <w:sz w:val="24"/>
                <w:szCs w:val="24"/>
              </w:rPr>
            </w:pPr>
          </w:p>
        </w:tc>
        <w:tc>
          <w:tcPr>
            <w:tcW w:w="850" w:type="dxa"/>
          </w:tcPr>
          <w:p w14:paraId="682DF6AB" w14:textId="77777777" w:rsidR="00B654B9" w:rsidRPr="003B1507" w:rsidRDefault="00B654B9" w:rsidP="00EC137D">
            <w:pPr>
              <w:jc w:val="both"/>
              <w:rPr>
                <w:rFonts w:ascii="Agency FB" w:hAnsi="Agency FB" w:cs="Arial"/>
                <w:bCs/>
                <w:color w:val="000000"/>
                <w:sz w:val="24"/>
                <w:szCs w:val="24"/>
              </w:rPr>
            </w:pPr>
          </w:p>
        </w:tc>
        <w:tc>
          <w:tcPr>
            <w:tcW w:w="709" w:type="dxa"/>
          </w:tcPr>
          <w:p w14:paraId="465CFA21" w14:textId="77777777" w:rsidR="00B654B9" w:rsidRPr="003B1507" w:rsidRDefault="00B654B9" w:rsidP="00EC137D">
            <w:pPr>
              <w:jc w:val="both"/>
              <w:rPr>
                <w:rFonts w:ascii="Agency FB" w:hAnsi="Agency FB" w:cs="Arial"/>
                <w:bCs/>
                <w:color w:val="000000"/>
                <w:sz w:val="24"/>
                <w:szCs w:val="24"/>
              </w:rPr>
            </w:pPr>
          </w:p>
        </w:tc>
        <w:tc>
          <w:tcPr>
            <w:tcW w:w="801" w:type="dxa"/>
          </w:tcPr>
          <w:p w14:paraId="77F48F10" w14:textId="77777777" w:rsidR="00B654B9" w:rsidRPr="003B1507" w:rsidRDefault="00B654B9" w:rsidP="00EC137D">
            <w:pPr>
              <w:jc w:val="both"/>
              <w:rPr>
                <w:rFonts w:ascii="Agency FB" w:hAnsi="Agency FB" w:cs="Arial"/>
                <w:bCs/>
                <w:color w:val="000000"/>
                <w:sz w:val="24"/>
                <w:szCs w:val="24"/>
              </w:rPr>
            </w:pPr>
          </w:p>
        </w:tc>
        <w:tc>
          <w:tcPr>
            <w:tcW w:w="757" w:type="dxa"/>
          </w:tcPr>
          <w:p w14:paraId="7C215929" w14:textId="77777777" w:rsidR="00B654B9" w:rsidRPr="003B1507" w:rsidRDefault="00B654B9" w:rsidP="00EC137D">
            <w:pPr>
              <w:jc w:val="both"/>
              <w:rPr>
                <w:rFonts w:ascii="Agency FB" w:hAnsi="Agency FB" w:cs="Arial"/>
                <w:bCs/>
                <w:color w:val="000000"/>
                <w:sz w:val="24"/>
                <w:szCs w:val="24"/>
              </w:rPr>
            </w:pPr>
          </w:p>
        </w:tc>
        <w:tc>
          <w:tcPr>
            <w:tcW w:w="709" w:type="dxa"/>
          </w:tcPr>
          <w:p w14:paraId="26667FF1" w14:textId="77777777" w:rsidR="00B654B9" w:rsidRPr="003B1507" w:rsidRDefault="00B654B9" w:rsidP="00EC137D">
            <w:pPr>
              <w:jc w:val="both"/>
              <w:rPr>
                <w:rFonts w:ascii="Agency FB" w:hAnsi="Agency FB" w:cs="Arial"/>
                <w:bCs/>
                <w:color w:val="000000"/>
                <w:sz w:val="24"/>
                <w:szCs w:val="24"/>
              </w:rPr>
            </w:pPr>
          </w:p>
        </w:tc>
        <w:tc>
          <w:tcPr>
            <w:tcW w:w="851" w:type="dxa"/>
          </w:tcPr>
          <w:p w14:paraId="454718BE" w14:textId="77777777" w:rsidR="00B654B9" w:rsidRPr="003B1507" w:rsidRDefault="00B654B9" w:rsidP="00EC137D">
            <w:pPr>
              <w:jc w:val="both"/>
              <w:rPr>
                <w:rFonts w:ascii="Agency FB" w:hAnsi="Agency FB" w:cs="Arial"/>
                <w:bCs/>
                <w:color w:val="000000"/>
                <w:sz w:val="24"/>
                <w:szCs w:val="24"/>
              </w:rPr>
            </w:pPr>
          </w:p>
        </w:tc>
        <w:tc>
          <w:tcPr>
            <w:tcW w:w="1275" w:type="dxa"/>
          </w:tcPr>
          <w:p w14:paraId="538D02D8" w14:textId="77777777" w:rsidR="00B654B9" w:rsidRPr="003B1507" w:rsidRDefault="00B654B9" w:rsidP="00EC137D">
            <w:pPr>
              <w:jc w:val="both"/>
              <w:rPr>
                <w:rFonts w:ascii="Agency FB" w:hAnsi="Agency FB" w:cs="Arial"/>
                <w:bCs/>
                <w:color w:val="000000"/>
                <w:sz w:val="24"/>
                <w:szCs w:val="24"/>
              </w:rPr>
            </w:pPr>
          </w:p>
        </w:tc>
        <w:tc>
          <w:tcPr>
            <w:tcW w:w="993" w:type="dxa"/>
          </w:tcPr>
          <w:p w14:paraId="63B2FFCB" w14:textId="77777777" w:rsidR="00B654B9" w:rsidRPr="003B1507" w:rsidRDefault="00B654B9" w:rsidP="00EC137D">
            <w:pPr>
              <w:jc w:val="both"/>
              <w:rPr>
                <w:rFonts w:ascii="Agency FB" w:hAnsi="Agency FB" w:cs="Arial"/>
                <w:bCs/>
                <w:color w:val="000000"/>
                <w:sz w:val="24"/>
                <w:szCs w:val="24"/>
              </w:rPr>
            </w:pPr>
          </w:p>
        </w:tc>
        <w:tc>
          <w:tcPr>
            <w:tcW w:w="1275" w:type="dxa"/>
          </w:tcPr>
          <w:p w14:paraId="650BFB17" w14:textId="77777777" w:rsidR="00B654B9" w:rsidRPr="003B1507" w:rsidRDefault="00B654B9" w:rsidP="00EC137D">
            <w:pPr>
              <w:jc w:val="both"/>
              <w:rPr>
                <w:rFonts w:ascii="Agency FB" w:hAnsi="Agency FB" w:cs="Arial"/>
                <w:bCs/>
                <w:color w:val="000000"/>
                <w:sz w:val="24"/>
                <w:szCs w:val="24"/>
              </w:rPr>
            </w:pPr>
          </w:p>
        </w:tc>
        <w:tc>
          <w:tcPr>
            <w:tcW w:w="1134" w:type="dxa"/>
          </w:tcPr>
          <w:p w14:paraId="17AC9439" w14:textId="77777777" w:rsidR="00B654B9" w:rsidRPr="003B1507" w:rsidRDefault="00B654B9" w:rsidP="00EC137D">
            <w:pPr>
              <w:jc w:val="both"/>
              <w:rPr>
                <w:rFonts w:ascii="Agency FB" w:hAnsi="Agency FB" w:cs="Arial"/>
                <w:bCs/>
                <w:color w:val="000000"/>
                <w:sz w:val="24"/>
                <w:szCs w:val="24"/>
              </w:rPr>
            </w:pPr>
          </w:p>
        </w:tc>
      </w:tr>
      <w:tr w:rsidR="00B654B9" w:rsidRPr="003B1507" w14:paraId="536B3228" w14:textId="77777777" w:rsidTr="00FE7D52">
        <w:trPr>
          <w:jc w:val="center"/>
        </w:trPr>
        <w:tc>
          <w:tcPr>
            <w:tcW w:w="567" w:type="dxa"/>
          </w:tcPr>
          <w:p w14:paraId="0761589E"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3</w:t>
            </w:r>
          </w:p>
        </w:tc>
        <w:tc>
          <w:tcPr>
            <w:tcW w:w="3390" w:type="dxa"/>
          </w:tcPr>
          <w:p w14:paraId="3C91574D"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Cambio de filtro de diésel</w:t>
            </w:r>
          </w:p>
        </w:tc>
        <w:tc>
          <w:tcPr>
            <w:tcW w:w="707" w:type="dxa"/>
          </w:tcPr>
          <w:p w14:paraId="2ECEFDC4" w14:textId="77777777" w:rsidR="00B654B9" w:rsidRPr="003B1507" w:rsidRDefault="00B654B9" w:rsidP="00EC137D">
            <w:pPr>
              <w:jc w:val="both"/>
              <w:rPr>
                <w:rFonts w:ascii="Agency FB" w:hAnsi="Agency FB" w:cs="Arial"/>
                <w:bCs/>
                <w:color w:val="000000"/>
                <w:sz w:val="24"/>
                <w:szCs w:val="24"/>
              </w:rPr>
            </w:pPr>
          </w:p>
        </w:tc>
        <w:tc>
          <w:tcPr>
            <w:tcW w:w="993" w:type="dxa"/>
          </w:tcPr>
          <w:p w14:paraId="55EA050B" w14:textId="77777777" w:rsidR="00B654B9" w:rsidRPr="003B1507" w:rsidRDefault="00B654B9" w:rsidP="00EC137D">
            <w:pPr>
              <w:jc w:val="both"/>
              <w:rPr>
                <w:rFonts w:ascii="Agency FB" w:hAnsi="Agency FB" w:cs="Arial"/>
                <w:bCs/>
                <w:color w:val="000000"/>
                <w:sz w:val="24"/>
                <w:szCs w:val="24"/>
              </w:rPr>
            </w:pPr>
          </w:p>
        </w:tc>
        <w:tc>
          <w:tcPr>
            <w:tcW w:w="850" w:type="dxa"/>
          </w:tcPr>
          <w:p w14:paraId="0DD063B8" w14:textId="77777777" w:rsidR="00B654B9" w:rsidRPr="003B1507" w:rsidRDefault="00B654B9" w:rsidP="00EC137D">
            <w:pPr>
              <w:jc w:val="both"/>
              <w:rPr>
                <w:rFonts w:ascii="Agency FB" w:hAnsi="Agency FB" w:cs="Arial"/>
                <w:bCs/>
                <w:color w:val="000000"/>
                <w:sz w:val="24"/>
                <w:szCs w:val="24"/>
              </w:rPr>
            </w:pPr>
          </w:p>
        </w:tc>
        <w:tc>
          <w:tcPr>
            <w:tcW w:w="709" w:type="dxa"/>
          </w:tcPr>
          <w:p w14:paraId="0E8E52D4" w14:textId="77777777" w:rsidR="00B654B9" w:rsidRPr="003B1507" w:rsidRDefault="00B654B9" w:rsidP="00EC137D">
            <w:pPr>
              <w:jc w:val="both"/>
              <w:rPr>
                <w:rFonts w:ascii="Agency FB" w:hAnsi="Agency FB" w:cs="Arial"/>
                <w:bCs/>
                <w:color w:val="000000"/>
                <w:sz w:val="24"/>
                <w:szCs w:val="24"/>
              </w:rPr>
            </w:pPr>
          </w:p>
        </w:tc>
        <w:tc>
          <w:tcPr>
            <w:tcW w:w="801" w:type="dxa"/>
          </w:tcPr>
          <w:p w14:paraId="050C3F59" w14:textId="77777777" w:rsidR="00B654B9" w:rsidRPr="003B1507" w:rsidRDefault="00B654B9" w:rsidP="00EC137D">
            <w:pPr>
              <w:jc w:val="both"/>
              <w:rPr>
                <w:rFonts w:ascii="Agency FB" w:hAnsi="Agency FB" w:cs="Arial"/>
                <w:bCs/>
                <w:color w:val="000000"/>
                <w:sz w:val="24"/>
                <w:szCs w:val="24"/>
              </w:rPr>
            </w:pPr>
          </w:p>
        </w:tc>
        <w:tc>
          <w:tcPr>
            <w:tcW w:w="757" w:type="dxa"/>
          </w:tcPr>
          <w:p w14:paraId="41E6F2E1" w14:textId="77777777" w:rsidR="00B654B9" w:rsidRPr="003B1507" w:rsidRDefault="00B654B9" w:rsidP="00EC137D">
            <w:pPr>
              <w:jc w:val="both"/>
              <w:rPr>
                <w:rFonts w:ascii="Agency FB" w:hAnsi="Agency FB" w:cs="Arial"/>
                <w:bCs/>
                <w:color w:val="000000"/>
                <w:sz w:val="24"/>
                <w:szCs w:val="24"/>
              </w:rPr>
            </w:pPr>
          </w:p>
        </w:tc>
        <w:tc>
          <w:tcPr>
            <w:tcW w:w="709" w:type="dxa"/>
          </w:tcPr>
          <w:p w14:paraId="54006865" w14:textId="77777777" w:rsidR="00B654B9" w:rsidRPr="003B1507" w:rsidRDefault="00B654B9" w:rsidP="00EC137D">
            <w:pPr>
              <w:jc w:val="both"/>
              <w:rPr>
                <w:rFonts w:ascii="Agency FB" w:hAnsi="Agency FB" w:cs="Arial"/>
                <w:bCs/>
                <w:color w:val="000000"/>
                <w:sz w:val="24"/>
                <w:szCs w:val="24"/>
              </w:rPr>
            </w:pPr>
          </w:p>
        </w:tc>
        <w:tc>
          <w:tcPr>
            <w:tcW w:w="851" w:type="dxa"/>
          </w:tcPr>
          <w:p w14:paraId="2EB1CF8C" w14:textId="77777777" w:rsidR="00B654B9" w:rsidRPr="003B1507" w:rsidRDefault="00B654B9" w:rsidP="00EC137D">
            <w:pPr>
              <w:jc w:val="both"/>
              <w:rPr>
                <w:rFonts w:ascii="Agency FB" w:hAnsi="Agency FB" w:cs="Arial"/>
                <w:bCs/>
                <w:color w:val="000000"/>
                <w:sz w:val="24"/>
                <w:szCs w:val="24"/>
              </w:rPr>
            </w:pPr>
          </w:p>
        </w:tc>
        <w:tc>
          <w:tcPr>
            <w:tcW w:w="1275" w:type="dxa"/>
          </w:tcPr>
          <w:p w14:paraId="7673F410" w14:textId="77777777" w:rsidR="00B654B9" w:rsidRPr="003B1507" w:rsidRDefault="00B654B9" w:rsidP="00EC137D">
            <w:pPr>
              <w:jc w:val="both"/>
              <w:rPr>
                <w:rFonts w:ascii="Agency FB" w:hAnsi="Agency FB" w:cs="Arial"/>
                <w:bCs/>
                <w:color w:val="000000"/>
                <w:sz w:val="24"/>
                <w:szCs w:val="24"/>
              </w:rPr>
            </w:pPr>
          </w:p>
        </w:tc>
        <w:tc>
          <w:tcPr>
            <w:tcW w:w="993" w:type="dxa"/>
          </w:tcPr>
          <w:p w14:paraId="59671195" w14:textId="77777777" w:rsidR="00B654B9" w:rsidRPr="003B1507" w:rsidRDefault="00B654B9" w:rsidP="00EC137D">
            <w:pPr>
              <w:jc w:val="both"/>
              <w:rPr>
                <w:rFonts w:ascii="Agency FB" w:hAnsi="Agency FB" w:cs="Arial"/>
                <w:bCs/>
                <w:color w:val="000000"/>
                <w:sz w:val="24"/>
                <w:szCs w:val="24"/>
              </w:rPr>
            </w:pPr>
          </w:p>
        </w:tc>
        <w:tc>
          <w:tcPr>
            <w:tcW w:w="1275" w:type="dxa"/>
          </w:tcPr>
          <w:p w14:paraId="621A6010" w14:textId="77777777" w:rsidR="00B654B9" w:rsidRPr="003B1507" w:rsidRDefault="00B654B9" w:rsidP="00EC137D">
            <w:pPr>
              <w:jc w:val="both"/>
              <w:rPr>
                <w:rFonts w:ascii="Agency FB" w:hAnsi="Agency FB" w:cs="Arial"/>
                <w:bCs/>
                <w:color w:val="000000"/>
                <w:sz w:val="24"/>
                <w:szCs w:val="24"/>
              </w:rPr>
            </w:pPr>
          </w:p>
        </w:tc>
        <w:tc>
          <w:tcPr>
            <w:tcW w:w="1134" w:type="dxa"/>
          </w:tcPr>
          <w:p w14:paraId="28E424F9" w14:textId="77777777" w:rsidR="00B654B9" w:rsidRPr="003B1507" w:rsidRDefault="00B654B9" w:rsidP="00EC137D">
            <w:pPr>
              <w:jc w:val="both"/>
              <w:rPr>
                <w:rFonts w:ascii="Agency FB" w:hAnsi="Agency FB" w:cs="Arial"/>
                <w:bCs/>
                <w:color w:val="000000"/>
                <w:sz w:val="24"/>
                <w:szCs w:val="24"/>
              </w:rPr>
            </w:pPr>
          </w:p>
        </w:tc>
      </w:tr>
      <w:tr w:rsidR="00B654B9" w:rsidRPr="003B1507" w14:paraId="1001A69D" w14:textId="77777777" w:rsidTr="00FE7D52">
        <w:trPr>
          <w:jc w:val="center"/>
        </w:trPr>
        <w:tc>
          <w:tcPr>
            <w:tcW w:w="567" w:type="dxa"/>
          </w:tcPr>
          <w:p w14:paraId="5270103B"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4</w:t>
            </w:r>
          </w:p>
        </w:tc>
        <w:tc>
          <w:tcPr>
            <w:tcW w:w="3390" w:type="dxa"/>
          </w:tcPr>
          <w:p w14:paraId="302B9042"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Cambio de filtro de aceite</w:t>
            </w:r>
          </w:p>
        </w:tc>
        <w:tc>
          <w:tcPr>
            <w:tcW w:w="707" w:type="dxa"/>
          </w:tcPr>
          <w:p w14:paraId="124A123D" w14:textId="77777777" w:rsidR="00B654B9" w:rsidRPr="003B1507" w:rsidRDefault="00B654B9" w:rsidP="00EC137D">
            <w:pPr>
              <w:jc w:val="both"/>
              <w:rPr>
                <w:rFonts w:ascii="Agency FB" w:hAnsi="Agency FB" w:cs="Arial"/>
                <w:bCs/>
                <w:color w:val="000000"/>
                <w:sz w:val="24"/>
                <w:szCs w:val="24"/>
              </w:rPr>
            </w:pPr>
          </w:p>
        </w:tc>
        <w:tc>
          <w:tcPr>
            <w:tcW w:w="993" w:type="dxa"/>
          </w:tcPr>
          <w:p w14:paraId="3EAA74F8" w14:textId="77777777" w:rsidR="00B654B9" w:rsidRPr="003B1507" w:rsidRDefault="00B654B9" w:rsidP="00EC137D">
            <w:pPr>
              <w:jc w:val="both"/>
              <w:rPr>
                <w:rFonts w:ascii="Agency FB" w:hAnsi="Agency FB" w:cs="Arial"/>
                <w:bCs/>
                <w:color w:val="000000"/>
                <w:sz w:val="24"/>
                <w:szCs w:val="24"/>
              </w:rPr>
            </w:pPr>
          </w:p>
        </w:tc>
        <w:tc>
          <w:tcPr>
            <w:tcW w:w="850" w:type="dxa"/>
          </w:tcPr>
          <w:p w14:paraId="2C561A86" w14:textId="77777777" w:rsidR="00B654B9" w:rsidRPr="003B1507" w:rsidRDefault="00B654B9" w:rsidP="00EC137D">
            <w:pPr>
              <w:jc w:val="both"/>
              <w:rPr>
                <w:rFonts w:ascii="Agency FB" w:hAnsi="Agency FB" w:cs="Arial"/>
                <w:bCs/>
                <w:color w:val="000000"/>
                <w:sz w:val="24"/>
                <w:szCs w:val="24"/>
              </w:rPr>
            </w:pPr>
          </w:p>
        </w:tc>
        <w:tc>
          <w:tcPr>
            <w:tcW w:w="709" w:type="dxa"/>
          </w:tcPr>
          <w:p w14:paraId="7E4444A4" w14:textId="77777777" w:rsidR="00B654B9" w:rsidRPr="003B1507" w:rsidRDefault="00B654B9" w:rsidP="00EC137D">
            <w:pPr>
              <w:jc w:val="both"/>
              <w:rPr>
                <w:rFonts w:ascii="Agency FB" w:hAnsi="Agency FB" w:cs="Arial"/>
                <w:bCs/>
                <w:color w:val="000000"/>
                <w:sz w:val="24"/>
                <w:szCs w:val="24"/>
              </w:rPr>
            </w:pPr>
          </w:p>
        </w:tc>
        <w:tc>
          <w:tcPr>
            <w:tcW w:w="801" w:type="dxa"/>
          </w:tcPr>
          <w:p w14:paraId="1C0A501A" w14:textId="77777777" w:rsidR="00B654B9" w:rsidRPr="003B1507" w:rsidRDefault="00B654B9" w:rsidP="00EC137D">
            <w:pPr>
              <w:jc w:val="both"/>
              <w:rPr>
                <w:rFonts w:ascii="Agency FB" w:hAnsi="Agency FB" w:cs="Arial"/>
                <w:bCs/>
                <w:color w:val="000000"/>
                <w:sz w:val="24"/>
                <w:szCs w:val="24"/>
              </w:rPr>
            </w:pPr>
          </w:p>
        </w:tc>
        <w:tc>
          <w:tcPr>
            <w:tcW w:w="757" w:type="dxa"/>
          </w:tcPr>
          <w:p w14:paraId="52AFA71F" w14:textId="77777777" w:rsidR="00B654B9" w:rsidRPr="003B1507" w:rsidRDefault="00B654B9" w:rsidP="00EC137D">
            <w:pPr>
              <w:jc w:val="both"/>
              <w:rPr>
                <w:rFonts w:ascii="Agency FB" w:hAnsi="Agency FB" w:cs="Arial"/>
                <w:bCs/>
                <w:color w:val="000000"/>
                <w:sz w:val="24"/>
                <w:szCs w:val="24"/>
              </w:rPr>
            </w:pPr>
          </w:p>
        </w:tc>
        <w:tc>
          <w:tcPr>
            <w:tcW w:w="709" w:type="dxa"/>
          </w:tcPr>
          <w:p w14:paraId="37AB3A83" w14:textId="77777777" w:rsidR="00B654B9" w:rsidRPr="003B1507" w:rsidRDefault="00B654B9" w:rsidP="00EC137D">
            <w:pPr>
              <w:jc w:val="both"/>
              <w:rPr>
                <w:rFonts w:ascii="Agency FB" w:hAnsi="Agency FB" w:cs="Arial"/>
                <w:bCs/>
                <w:color w:val="000000"/>
                <w:sz w:val="24"/>
                <w:szCs w:val="24"/>
              </w:rPr>
            </w:pPr>
          </w:p>
        </w:tc>
        <w:tc>
          <w:tcPr>
            <w:tcW w:w="851" w:type="dxa"/>
          </w:tcPr>
          <w:p w14:paraId="3EF07CCC" w14:textId="77777777" w:rsidR="00B654B9" w:rsidRPr="003B1507" w:rsidRDefault="00B654B9" w:rsidP="00EC137D">
            <w:pPr>
              <w:jc w:val="both"/>
              <w:rPr>
                <w:rFonts w:ascii="Agency FB" w:hAnsi="Agency FB" w:cs="Arial"/>
                <w:bCs/>
                <w:color w:val="000000"/>
                <w:sz w:val="24"/>
                <w:szCs w:val="24"/>
              </w:rPr>
            </w:pPr>
          </w:p>
        </w:tc>
        <w:tc>
          <w:tcPr>
            <w:tcW w:w="1275" w:type="dxa"/>
          </w:tcPr>
          <w:p w14:paraId="2AF06358" w14:textId="77777777" w:rsidR="00B654B9" w:rsidRPr="003B1507" w:rsidRDefault="00B654B9" w:rsidP="00EC137D">
            <w:pPr>
              <w:jc w:val="both"/>
              <w:rPr>
                <w:rFonts w:ascii="Agency FB" w:hAnsi="Agency FB" w:cs="Arial"/>
                <w:bCs/>
                <w:color w:val="000000"/>
                <w:sz w:val="24"/>
                <w:szCs w:val="24"/>
              </w:rPr>
            </w:pPr>
          </w:p>
        </w:tc>
        <w:tc>
          <w:tcPr>
            <w:tcW w:w="993" w:type="dxa"/>
          </w:tcPr>
          <w:p w14:paraId="631FFA83" w14:textId="77777777" w:rsidR="00B654B9" w:rsidRPr="003B1507" w:rsidRDefault="00B654B9" w:rsidP="00EC137D">
            <w:pPr>
              <w:jc w:val="both"/>
              <w:rPr>
                <w:rFonts w:ascii="Agency FB" w:hAnsi="Agency FB" w:cs="Arial"/>
                <w:bCs/>
                <w:color w:val="000000"/>
                <w:sz w:val="24"/>
                <w:szCs w:val="24"/>
              </w:rPr>
            </w:pPr>
          </w:p>
        </w:tc>
        <w:tc>
          <w:tcPr>
            <w:tcW w:w="1275" w:type="dxa"/>
          </w:tcPr>
          <w:p w14:paraId="5CDA61BC" w14:textId="77777777" w:rsidR="00B654B9" w:rsidRPr="003B1507" w:rsidRDefault="00B654B9" w:rsidP="00EC137D">
            <w:pPr>
              <w:jc w:val="both"/>
              <w:rPr>
                <w:rFonts w:ascii="Agency FB" w:hAnsi="Agency FB" w:cs="Arial"/>
                <w:bCs/>
                <w:color w:val="000000"/>
                <w:sz w:val="24"/>
                <w:szCs w:val="24"/>
              </w:rPr>
            </w:pPr>
          </w:p>
        </w:tc>
        <w:tc>
          <w:tcPr>
            <w:tcW w:w="1134" w:type="dxa"/>
          </w:tcPr>
          <w:p w14:paraId="40E44396" w14:textId="77777777" w:rsidR="00B654B9" w:rsidRPr="003B1507" w:rsidRDefault="00B654B9" w:rsidP="00EC137D">
            <w:pPr>
              <w:jc w:val="both"/>
              <w:rPr>
                <w:rFonts w:ascii="Agency FB" w:hAnsi="Agency FB" w:cs="Arial"/>
                <w:bCs/>
                <w:color w:val="000000"/>
                <w:sz w:val="24"/>
                <w:szCs w:val="24"/>
              </w:rPr>
            </w:pPr>
          </w:p>
        </w:tc>
      </w:tr>
      <w:tr w:rsidR="00B654B9" w:rsidRPr="003B1507" w14:paraId="28F4E60F" w14:textId="77777777" w:rsidTr="00FE7D52">
        <w:trPr>
          <w:jc w:val="center"/>
        </w:trPr>
        <w:tc>
          <w:tcPr>
            <w:tcW w:w="567" w:type="dxa"/>
          </w:tcPr>
          <w:p w14:paraId="2A6195B3"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5</w:t>
            </w:r>
          </w:p>
        </w:tc>
        <w:tc>
          <w:tcPr>
            <w:tcW w:w="3390" w:type="dxa"/>
          </w:tcPr>
          <w:p w14:paraId="7CB8C47F"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Cambio de filtro de aire</w:t>
            </w:r>
          </w:p>
        </w:tc>
        <w:tc>
          <w:tcPr>
            <w:tcW w:w="707" w:type="dxa"/>
          </w:tcPr>
          <w:p w14:paraId="57573F7C" w14:textId="77777777" w:rsidR="00B654B9" w:rsidRPr="003B1507" w:rsidRDefault="00B654B9" w:rsidP="00EC137D">
            <w:pPr>
              <w:jc w:val="both"/>
              <w:rPr>
                <w:rFonts w:ascii="Agency FB" w:hAnsi="Agency FB" w:cs="Arial"/>
                <w:bCs/>
                <w:color w:val="000000"/>
                <w:sz w:val="24"/>
                <w:szCs w:val="24"/>
              </w:rPr>
            </w:pPr>
          </w:p>
        </w:tc>
        <w:tc>
          <w:tcPr>
            <w:tcW w:w="993" w:type="dxa"/>
          </w:tcPr>
          <w:p w14:paraId="492B61EC" w14:textId="77777777" w:rsidR="00B654B9" w:rsidRPr="003B1507" w:rsidRDefault="00B654B9" w:rsidP="00EC137D">
            <w:pPr>
              <w:jc w:val="both"/>
              <w:rPr>
                <w:rFonts w:ascii="Agency FB" w:hAnsi="Agency FB" w:cs="Arial"/>
                <w:bCs/>
                <w:color w:val="000000"/>
                <w:sz w:val="24"/>
                <w:szCs w:val="24"/>
              </w:rPr>
            </w:pPr>
          </w:p>
        </w:tc>
        <w:tc>
          <w:tcPr>
            <w:tcW w:w="850" w:type="dxa"/>
          </w:tcPr>
          <w:p w14:paraId="20586777" w14:textId="77777777" w:rsidR="00B654B9" w:rsidRPr="003B1507" w:rsidRDefault="00B654B9" w:rsidP="00EC137D">
            <w:pPr>
              <w:jc w:val="both"/>
              <w:rPr>
                <w:rFonts w:ascii="Agency FB" w:hAnsi="Agency FB" w:cs="Arial"/>
                <w:bCs/>
                <w:color w:val="000000"/>
                <w:sz w:val="24"/>
                <w:szCs w:val="24"/>
              </w:rPr>
            </w:pPr>
          </w:p>
        </w:tc>
        <w:tc>
          <w:tcPr>
            <w:tcW w:w="709" w:type="dxa"/>
          </w:tcPr>
          <w:p w14:paraId="7A85F3B4" w14:textId="77777777" w:rsidR="00B654B9" w:rsidRPr="003B1507" w:rsidRDefault="00B654B9" w:rsidP="00EC137D">
            <w:pPr>
              <w:jc w:val="both"/>
              <w:rPr>
                <w:rFonts w:ascii="Agency FB" w:hAnsi="Agency FB" w:cs="Arial"/>
                <w:bCs/>
                <w:color w:val="000000"/>
                <w:sz w:val="24"/>
                <w:szCs w:val="24"/>
              </w:rPr>
            </w:pPr>
          </w:p>
        </w:tc>
        <w:tc>
          <w:tcPr>
            <w:tcW w:w="801" w:type="dxa"/>
          </w:tcPr>
          <w:p w14:paraId="7FE3386C" w14:textId="77777777" w:rsidR="00B654B9" w:rsidRPr="003B1507" w:rsidRDefault="00B654B9" w:rsidP="00EC137D">
            <w:pPr>
              <w:jc w:val="both"/>
              <w:rPr>
                <w:rFonts w:ascii="Agency FB" w:hAnsi="Agency FB" w:cs="Arial"/>
                <w:bCs/>
                <w:color w:val="000000"/>
                <w:sz w:val="24"/>
                <w:szCs w:val="24"/>
              </w:rPr>
            </w:pPr>
          </w:p>
        </w:tc>
        <w:tc>
          <w:tcPr>
            <w:tcW w:w="757" w:type="dxa"/>
          </w:tcPr>
          <w:p w14:paraId="4AF88723" w14:textId="77777777" w:rsidR="00B654B9" w:rsidRPr="003B1507" w:rsidRDefault="00B654B9" w:rsidP="00EC137D">
            <w:pPr>
              <w:jc w:val="both"/>
              <w:rPr>
                <w:rFonts w:ascii="Agency FB" w:hAnsi="Agency FB" w:cs="Arial"/>
                <w:bCs/>
                <w:color w:val="000000"/>
                <w:sz w:val="24"/>
                <w:szCs w:val="24"/>
              </w:rPr>
            </w:pPr>
          </w:p>
        </w:tc>
        <w:tc>
          <w:tcPr>
            <w:tcW w:w="709" w:type="dxa"/>
          </w:tcPr>
          <w:p w14:paraId="3B6525F4" w14:textId="77777777" w:rsidR="00B654B9" w:rsidRPr="003B1507" w:rsidRDefault="00B654B9" w:rsidP="00EC137D">
            <w:pPr>
              <w:jc w:val="both"/>
              <w:rPr>
                <w:rFonts w:ascii="Agency FB" w:hAnsi="Agency FB" w:cs="Arial"/>
                <w:bCs/>
                <w:color w:val="000000"/>
                <w:sz w:val="24"/>
                <w:szCs w:val="24"/>
              </w:rPr>
            </w:pPr>
          </w:p>
        </w:tc>
        <w:tc>
          <w:tcPr>
            <w:tcW w:w="851" w:type="dxa"/>
          </w:tcPr>
          <w:p w14:paraId="326DCC1F" w14:textId="77777777" w:rsidR="00B654B9" w:rsidRPr="003B1507" w:rsidRDefault="00B654B9" w:rsidP="00EC137D">
            <w:pPr>
              <w:jc w:val="both"/>
              <w:rPr>
                <w:rFonts w:ascii="Agency FB" w:hAnsi="Agency FB" w:cs="Arial"/>
                <w:bCs/>
                <w:color w:val="000000"/>
                <w:sz w:val="24"/>
                <w:szCs w:val="24"/>
              </w:rPr>
            </w:pPr>
          </w:p>
        </w:tc>
        <w:tc>
          <w:tcPr>
            <w:tcW w:w="1275" w:type="dxa"/>
          </w:tcPr>
          <w:p w14:paraId="393C89DE" w14:textId="77777777" w:rsidR="00B654B9" w:rsidRPr="003B1507" w:rsidRDefault="00B654B9" w:rsidP="00EC137D">
            <w:pPr>
              <w:jc w:val="both"/>
              <w:rPr>
                <w:rFonts w:ascii="Agency FB" w:hAnsi="Agency FB" w:cs="Arial"/>
                <w:bCs/>
                <w:color w:val="000000"/>
                <w:sz w:val="24"/>
                <w:szCs w:val="24"/>
              </w:rPr>
            </w:pPr>
          </w:p>
        </w:tc>
        <w:tc>
          <w:tcPr>
            <w:tcW w:w="993" w:type="dxa"/>
          </w:tcPr>
          <w:p w14:paraId="6281E3DC" w14:textId="77777777" w:rsidR="00B654B9" w:rsidRPr="003B1507" w:rsidRDefault="00B654B9" w:rsidP="00EC137D">
            <w:pPr>
              <w:jc w:val="both"/>
              <w:rPr>
                <w:rFonts w:ascii="Agency FB" w:hAnsi="Agency FB" w:cs="Arial"/>
                <w:bCs/>
                <w:color w:val="000000"/>
                <w:sz w:val="24"/>
                <w:szCs w:val="24"/>
              </w:rPr>
            </w:pPr>
          </w:p>
        </w:tc>
        <w:tc>
          <w:tcPr>
            <w:tcW w:w="1275" w:type="dxa"/>
          </w:tcPr>
          <w:p w14:paraId="2C0F6370" w14:textId="77777777" w:rsidR="00B654B9" w:rsidRPr="003B1507" w:rsidRDefault="00B654B9" w:rsidP="00EC137D">
            <w:pPr>
              <w:jc w:val="both"/>
              <w:rPr>
                <w:rFonts w:ascii="Agency FB" w:hAnsi="Agency FB" w:cs="Arial"/>
                <w:bCs/>
                <w:color w:val="000000"/>
                <w:sz w:val="24"/>
                <w:szCs w:val="24"/>
              </w:rPr>
            </w:pPr>
          </w:p>
        </w:tc>
        <w:tc>
          <w:tcPr>
            <w:tcW w:w="1134" w:type="dxa"/>
          </w:tcPr>
          <w:p w14:paraId="65668478" w14:textId="77777777" w:rsidR="00B654B9" w:rsidRPr="003B1507" w:rsidRDefault="00B654B9" w:rsidP="00EC137D">
            <w:pPr>
              <w:jc w:val="both"/>
              <w:rPr>
                <w:rFonts w:ascii="Agency FB" w:hAnsi="Agency FB" w:cs="Arial"/>
                <w:bCs/>
                <w:color w:val="000000"/>
                <w:sz w:val="24"/>
                <w:szCs w:val="24"/>
              </w:rPr>
            </w:pPr>
          </w:p>
        </w:tc>
      </w:tr>
      <w:tr w:rsidR="00B654B9" w:rsidRPr="003B1507" w14:paraId="6713552A" w14:textId="77777777" w:rsidTr="00FE7D52">
        <w:trPr>
          <w:jc w:val="center"/>
        </w:trPr>
        <w:tc>
          <w:tcPr>
            <w:tcW w:w="567" w:type="dxa"/>
          </w:tcPr>
          <w:p w14:paraId="562A8798"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6</w:t>
            </w:r>
          </w:p>
        </w:tc>
        <w:tc>
          <w:tcPr>
            <w:tcW w:w="3390" w:type="dxa"/>
          </w:tcPr>
          <w:p w14:paraId="38A0AA43"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Verificación de niveles de electrolitos</w:t>
            </w:r>
          </w:p>
        </w:tc>
        <w:tc>
          <w:tcPr>
            <w:tcW w:w="707" w:type="dxa"/>
          </w:tcPr>
          <w:p w14:paraId="06B0903B" w14:textId="77777777" w:rsidR="00B654B9" w:rsidRPr="003B1507" w:rsidRDefault="00B654B9" w:rsidP="00EC137D">
            <w:pPr>
              <w:jc w:val="both"/>
              <w:rPr>
                <w:rFonts w:ascii="Agency FB" w:hAnsi="Agency FB" w:cs="Arial"/>
                <w:bCs/>
                <w:color w:val="000000"/>
                <w:sz w:val="24"/>
                <w:szCs w:val="24"/>
              </w:rPr>
            </w:pPr>
          </w:p>
        </w:tc>
        <w:tc>
          <w:tcPr>
            <w:tcW w:w="993" w:type="dxa"/>
          </w:tcPr>
          <w:p w14:paraId="3E99CA47" w14:textId="77777777" w:rsidR="00B654B9" w:rsidRPr="003B1507" w:rsidRDefault="00B654B9" w:rsidP="00EC137D">
            <w:pPr>
              <w:jc w:val="both"/>
              <w:rPr>
                <w:rFonts w:ascii="Agency FB" w:hAnsi="Agency FB" w:cs="Arial"/>
                <w:bCs/>
                <w:color w:val="000000"/>
                <w:sz w:val="24"/>
                <w:szCs w:val="24"/>
              </w:rPr>
            </w:pPr>
          </w:p>
        </w:tc>
        <w:tc>
          <w:tcPr>
            <w:tcW w:w="850" w:type="dxa"/>
          </w:tcPr>
          <w:p w14:paraId="2CF1CB07" w14:textId="77777777" w:rsidR="00B654B9" w:rsidRPr="003B1507" w:rsidRDefault="00B654B9" w:rsidP="00EC137D">
            <w:pPr>
              <w:jc w:val="both"/>
              <w:rPr>
                <w:rFonts w:ascii="Agency FB" w:hAnsi="Agency FB" w:cs="Arial"/>
                <w:bCs/>
                <w:color w:val="000000"/>
                <w:sz w:val="24"/>
                <w:szCs w:val="24"/>
              </w:rPr>
            </w:pPr>
          </w:p>
        </w:tc>
        <w:tc>
          <w:tcPr>
            <w:tcW w:w="709" w:type="dxa"/>
          </w:tcPr>
          <w:p w14:paraId="53069F16" w14:textId="77777777" w:rsidR="00B654B9" w:rsidRPr="003B1507" w:rsidRDefault="00B654B9" w:rsidP="00EC137D">
            <w:pPr>
              <w:jc w:val="both"/>
              <w:rPr>
                <w:rFonts w:ascii="Agency FB" w:hAnsi="Agency FB" w:cs="Arial"/>
                <w:bCs/>
                <w:color w:val="000000"/>
                <w:sz w:val="24"/>
                <w:szCs w:val="24"/>
              </w:rPr>
            </w:pPr>
          </w:p>
        </w:tc>
        <w:tc>
          <w:tcPr>
            <w:tcW w:w="801" w:type="dxa"/>
          </w:tcPr>
          <w:p w14:paraId="4011FD23" w14:textId="77777777" w:rsidR="00B654B9" w:rsidRPr="003B1507" w:rsidRDefault="00B654B9" w:rsidP="00EC137D">
            <w:pPr>
              <w:jc w:val="both"/>
              <w:rPr>
                <w:rFonts w:ascii="Agency FB" w:hAnsi="Agency FB" w:cs="Arial"/>
                <w:bCs/>
                <w:color w:val="000000"/>
                <w:sz w:val="24"/>
                <w:szCs w:val="24"/>
              </w:rPr>
            </w:pPr>
          </w:p>
        </w:tc>
        <w:tc>
          <w:tcPr>
            <w:tcW w:w="757" w:type="dxa"/>
          </w:tcPr>
          <w:p w14:paraId="0D290202" w14:textId="77777777" w:rsidR="00B654B9" w:rsidRPr="003B1507" w:rsidRDefault="00B654B9" w:rsidP="00EC137D">
            <w:pPr>
              <w:jc w:val="both"/>
              <w:rPr>
                <w:rFonts w:ascii="Agency FB" w:hAnsi="Agency FB" w:cs="Arial"/>
                <w:bCs/>
                <w:color w:val="000000"/>
                <w:sz w:val="24"/>
                <w:szCs w:val="24"/>
              </w:rPr>
            </w:pPr>
          </w:p>
        </w:tc>
        <w:tc>
          <w:tcPr>
            <w:tcW w:w="709" w:type="dxa"/>
          </w:tcPr>
          <w:p w14:paraId="793EB57B" w14:textId="77777777" w:rsidR="00B654B9" w:rsidRPr="003B1507" w:rsidRDefault="00B654B9" w:rsidP="00EC137D">
            <w:pPr>
              <w:jc w:val="both"/>
              <w:rPr>
                <w:rFonts w:ascii="Agency FB" w:hAnsi="Agency FB" w:cs="Arial"/>
                <w:bCs/>
                <w:color w:val="000000"/>
                <w:sz w:val="24"/>
                <w:szCs w:val="24"/>
              </w:rPr>
            </w:pPr>
          </w:p>
        </w:tc>
        <w:tc>
          <w:tcPr>
            <w:tcW w:w="851" w:type="dxa"/>
          </w:tcPr>
          <w:p w14:paraId="75C516B5" w14:textId="77777777" w:rsidR="00B654B9" w:rsidRPr="003B1507" w:rsidRDefault="00B654B9" w:rsidP="00EC137D">
            <w:pPr>
              <w:jc w:val="both"/>
              <w:rPr>
                <w:rFonts w:ascii="Agency FB" w:hAnsi="Agency FB" w:cs="Arial"/>
                <w:bCs/>
                <w:color w:val="000000"/>
                <w:sz w:val="24"/>
                <w:szCs w:val="24"/>
              </w:rPr>
            </w:pPr>
          </w:p>
        </w:tc>
        <w:tc>
          <w:tcPr>
            <w:tcW w:w="1275" w:type="dxa"/>
          </w:tcPr>
          <w:p w14:paraId="250514AB" w14:textId="77777777" w:rsidR="00B654B9" w:rsidRPr="003B1507" w:rsidRDefault="00B654B9" w:rsidP="00EC137D">
            <w:pPr>
              <w:jc w:val="both"/>
              <w:rPr>
                <w:rFonts w:ascii="Agency FB" w:hAnsi="Agency FB" w:cs="Arial"/>
                <w:bCs/>
                <w:color w:val="000000"/>
                <w:sz w:val="24"/>
                <w:szCs w:val="24"/>
              </w:rPr>
            </w:pPr>
          </w:p>
        </w:tc>
        <w:tc>
          <w:tcPr>
            <w:tcW w:w="993" w:type="dxa"/>
          </w:tcPr>
          <w:p w14:paraId="4EF6A1C9" w14:textId="77777777" w:rsidR="00B654B9" w:rsidRPr="003B1507" w:rsidRDefault="00B654B9" w:rsidP="00EC137D">
            <w:pPr>
              <w:jc w:val="both"/>
              <w:rPr>
                <w:rFonts w:ascii="Agency FB" w:hAnsi="Agency FB" w:cs="Arial"/>
                <w:bCs/>
                <w:color w:val="000000"/>
                <w:sz w:val="24"/>
                <w:szCs w:val="24"/>
              </w:rPr>
            </w:pPr>
          </w:p>
        </w:tc>
        <w:tc>
          <w:tcPr>
            <w:tcW w:w="1275" w:type="dxa"/>
          </w:tcPr>
          <w:p w14:paraId="66A988AA" w14:textId="77777777" w:rsidR="00B654B9" w:rsidRPr="003B1507" w:rsidRDefault="00B654B9" w:rsidP="00EC137D">
            <w:pPr>
              <w:jc w:val="both"/>
              <w:rPr>
                <w:rFonts w:ascii="Agency FB" w:hAnsi="Agency FB" w:cs="Arial"/>
                <w:bCs/>
                <w:color w:val="000000"/>
                <w:sz w:val="24"/>
                <w:szCs w:val="24"/>
              </w:rPr>
            </w:pPr>
          </w:p>
        </w:tc>
        <w:tc>
          <w:tcPr>
            <w:tcW w:w="1134" w:type="dxa"/>
          </w:tcPr>
          <w:p w14:paraId="10ECCA23" w14:textId="77777777" w:rsidR="00B654B9" w:rsidRPr="003B1507" w:rsidRDefault="00B654B9" w:rsidP="00EC137D">
            <w:pPr>
              <w:jc w:val="both"/>
              <w:rPr>
                <w:rFonts w:ascii="Agency FB" w:hAnsi="Agency FB" w:cs="Arial"/>
                <w:bCs/>
                <w:color w:val="000000"/>
                <w:sz w:val="24"/>
                <w:szCs w:val="24"/>
              </w:rPr>
            </w:pPr>
          </w:p>
        </w:tc>
      </w:tr>
      <w:tr w:rsidR="00B654B9" w:rsidRPr="003B1507" w14:paraId="6B3AE47D" w14:textId="77777777" w:rsidTr="00FE7D52">
        <w:trPr>
          <w:jc w:val="center"/>
        </w:trPr>
        <w:tc>
          <w:tcPr>
            <w:tcW w:w="567" w:type="dxa"/>
          </w:tcPr>
          <w:p w14:paraId="6BB70BCA"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7</w:t>
            </w:r>
          </w:p>
        </w:tc>
        <w:tc>
          <w:tcPr>
            <w:tcW w:w="3390" w:type="dxa"/>
          </w:tcPr>
          <w:p w14:paraId="684C34EC"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Limpieza del equipo</w:t>
            </w:r>
          </w:p>
        </w:tc>
        <w:tc>
          <w:tcPr>
            <w:tcW w:w="707" w:type="dxa"/>
          </w:tcPr>
          <w:p w14:paraId="4E973B58" w14:textId="77777777" w:rsidR="00B654B9" w:rsidRPr="003B1507" w:rsidRDefault="00B654B9" w:rsidP="00EC137D">
            <w:pPr>
              <w:jc w:val="both"/>
              <w:rPr>
                <w:rFonts w:ascii="Agency FB" w:hAnsi="Agency FB" w:cs="Arial"/>
                <w:bCs/>
                <w:color w:val="000000"/>
                <w:sz w:val="24"/>
                <w:szCs w:val="24"/>
              </w:rPr>
            </w:pPr>
          </w:p>
        </w:tc>
        <w:tc>
          <w:tcPr>
            <w:tcW w:w="993" w:type="dxa"/>
          </w:tcPr>
          <w:p w14:paraId="1ACC713E" w14:textId="77777777" w:rsidR="00B654B9" w:rsidRPr="003B1507" w:rsidRDefault="00B654B9" w:rsidP="00EC137D">
            <w:pPr>
              <w:jc w:val="both"/>
              <w:rPr>
                <w:rFonts w:ascii="Agency FB" w:hAnsi="Agency FB" w:cs="Arial"/>
                <w:bCs/>
                <w:color w:val="000000"/>
                <w:sz w:val="24"/>
                <w:szCs w:val="24"/>
              </w:rPr>
            </w:pPr>
          </w:p>
        </w:tc>
        <w:tc>
          <w:tcPr>
            <w:tcW w:w="850" w:type="dxa"/>
          </w:tcPr>
          <w:p w14:paraId="30211BEF" w14:textId="77777777" w:rsidR="00B654B9" w:rsidRPr="003B1507" w:rsidRDefault="00B654B9" w:rsidP="00EC137D">
            <w:pPr>
              <w:jc w:val="both"/>
              <w:rPr>
                <w:rFonts w:ascii="Agency FB" w:hAnsi="Agency FB" w:cs="Arial"/>
                <w:bCs/>
                <w:color w:val="000000"/>
                <w:sz w:val="24"/>
                <w:szCs w:val="24"/>
              </w:rPr>
            </w:pPr>
          </w:p>
        </w:tc>
        <w:tc>
          <w:tcPr>
            <w:tcW w:w="709" w:type="dxa"/>
          </w:tcPr>
          <w:p w14:paraId="01397373" w14:textId="77777777" w:rsidR="00B654B9" w:rsidRPr="003B1507" w:rsidRDefault="00B654B9" w:rsidP="00EC137D">
            <w:pPr>
              <w:jc w:val="both"/>
              <w:rPr>
                <w:rFonts w:ascii="Agency FB" w:hAnsi="Agency FB" w:cs="Arial"/>
                <w:bCs/>
                <w:color w:val="000000"/>
                <w:sz w:val="24"/>
                <w:szCs w:val="24"/>
              </w:rPr>
            </w:pPr>
          </w:p>
        </w:tc>
        <w:tc>
          <w:tcPr>
            <w:tcW w:w="801" w:type="dxa"/>
          </w:tcPr>
          <w:p w14:paraId="140EAB2B" w14:textId="77777777" w:rsidR="00B654B9" w:rsidRPr="003B1507" w:rsidRDefault="00B654B9" w:rsidP="00EC137D">
            <w:pPr>
              <w:jc w:val="both"/>
              <w:rPr>
                <w:rFonts w:ascii="Agency FB" w:hAnsi="Agency FB" w:cs="Arial"/>
                <w:bCs/>
                <w:color w:val="000000"/>
                <w:sz w:val="24"/>
                <w:szCs w:val="24"/>
              </w:rPr>
            </w:pPr>
          </w:p>
        </w:tc>
        <w:tc>
          <w:tcPr>
            <w:tcW w:w="757" w:type="dxa"/>
          </w:tcPr>
          <w:p w14:paraId="11C9406E" w14:textId="77777777" w:rsidR="00B654B9" w:rsidRPr="003B1507" w:rsidRDefault="00B654B9" w:rsidP="00EC137D">
            <w:pPr>
              <w:jc w:val="both"/>
              <w:rPr>
                <w:rFonts w:ascii="Agency FB" w:hAnsi="Agency FB" w:cs="Arial"/>
                <w:bCs/>
                <w:color w:val="000000"/>
                <w:sz w:val="24"/>
                <w:szCs w:val="24"/>
              </w:rPr>
            </w:pPr>
          </w:p>
        </w:tc>
        <w:tc>
          <w:tcPr>
            <w:tcW w:w="709" w:type="dxa"/>
          </w:tcPr>
          <w:p w14:paraId="70B97697" w14:textId="77777777" w:rsidR="00B654B9" w:rsidRPr="003B1507" w:rsidRDefault="00B654B9" w:rsidP="00EC137D">
            <w:pPr>
              <w:jc w:val="both"/>
              <w:rPr>
                <w:rFonts w:ascii="Agency FB" w:hAnsi="Agency FB" w:cs="Arial"/>
                <w:bCs/>
                <w:color w:val="000000"/>
                <w:sz w:val="24"/>
                <w:szCs w:val="24"/>
              </w:rPr>
            </w:pPr>
          </w:p>
        </w:tc>
        <w:tc>
          <w:tcPr>
            <w:tcW w:w="851" w:type="dxa"/>
          </w:tcPr>
          <w:p w14:paraId="16077103" w14:textId="77777777" w:rsidR="00B654B9" w:rsidRPr="003B1507" w:rsidRDefault="00B654B9" w:rsidP="00EC137D">
            <w:pPr>
              <w:jc w:val="both"/>
              <w:rPr>
                <w:rFonts w:ascii="Agency FB" w:hAnsi="Agency FB" w:cs="Arial"/>
                <w:bCs/>
                <w:color w:val="000000"/>
                <w:sz w:val="24"/>
                <w:szCs w:val="24"/>
              </w:rPr>
            </w:pPr>
          </w:p>
        </w:tc>
        <w:tc>
          <w:tcPr>
            <w:tcW w:w="1275" w:type="dxa"/>
          </w:tcPr>
          <w:p w14:paraId="36873C68" w14:textId="77777777" w:rsidR="00B654B9" w:rsidRPr="003B1507" w:rsidRDefault="00B654B9" w:rsidP="00EC137D">
            <w:pPr>
              <w:jc w:val="both"/>
              <w:rPr>
                <w:rFonts w:ascii="Agency FB" w:hAnsi="Agency FB" w:cs="Arial"/>
                <w:bCs/>
                <w:color w:val="000000"/>
                <w:sz w:val="24"/>
                <w:szCs w:val="24"/>
              </w:rPr>
            </w:pPr>
          </w:p>
        </w:tc>
        <w:tc>
          <w:tcPr>
            <w:tcW w:w="993" w:type="dxa"/>
          </w:tcPr>
          <w:p w14:paraId="7D254415" w14:textId="77777777" w:rsidR="00B654B9" w:rsidRPr="003B1507" w:rsidRDefault="00B654B9" w:rsidP="00EC137D">
            <w:pPr>
              <w:jc w:val="both"/>
              <w:rPr>
                <w:rFonts w:ascii="Agency FB" w:hAnsi="Agency FB" w:cs="Arial"/>
                <w:bCs/>
                <w:color w:val="000000"/>
                <w:sz w:val="24"/>
                <w:szCs w:val="24"/>
              </w:rPr>
            </w:pPr>
          </w:p>
        </w:tc>
        <w:tc>
          <w:tcPr>
            <w:tcW w:w="1275" w:type="dxa"/>
          </w:tcPr>
          <w:p w14:paraId="19B1E5D3" w14:textId="77777777" w:rsidR="00B654B9" w:rsidRPr="003B1507" w:rsidRDefault="00B654B9" w:rsidP="00EC137D">
            <w:pPr>
              <w:jc w:val="both"/>
              <w:rPr>
                <w:rFonts w:ascii="Agency FB" w:hAnsi="Agency FB" w:cs="Arial"/>
                <w:bCs/>
                <w:color w:val="000000"/>
                <w:sz w:val="24"/>
                <w:szCs w:val="24"/>
              </w:rPr>
            </w:pPr>
          </w:p>
        </w:tc>
        <w:tc>
          <w:tcPr>
            <w:tcW w:w="1134" w:type="dxa"/>
          </w:tcPr>
          <w:p w14:paraId="58CA7D6F" w14:textId="77777777" w:rsidR="00B654B9" w:rsidRPr="003B1507" w:rsidRDefault="00B654B9" w:rsidP="00EC137D">
            <w:pPr>
              <w:jc w:val="both"/>
              <w:rPr>
                <w:rFonts w:ascii="Agency FB" w:hAnsi="Agency FB" w:cs="Arial"/>
                <w:bCs/>
                <w:color w:val="000000"/>
                <w:sz w:val="24"/>
                <w:szCs w:val="24"/>
              </w:rPr>
            </w:pPr>
          </w:p>
        </w:tc>
      </w:tr>
      <w:tr w:rsidR="00B654B9" w:rsidRPr="003B1507" w14:paraId="48C6ECE0" w14:textId="77777777" w:rsidTr="00FE7D52">
        <w:trPr>
          <w:jc w:val="center"/>
        </w:trPr>
        <w:tc>
          <w:tcPr>
            <w:tcW w:w="567" w:type="dxa"/>
          </w:tcPr>
          <w:p w14:paraId="4D5C6F18"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8</w:t>
            </w:r>
          </w:p>
        </w:tc>
        <w:tc>
          <w:tcPr>
            <w:tcW w:w="3390" w:type="dxa"/>
          </w:tcPr>
          <w:p w14:paraId="6E1EC3E8"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Verificación del nivel de aceite</w:t>
            </w:r>
          </w:p>
        </w:tc>
        <w:tc>
          <w:tcPr>
            <w:tcW w:w="707" w:type="dxa"/>
          </w:tcPr>
          <w:p w14:paraId="2D4E9378" w14:textId="77777777" w:rsidR="00B654B9" w:rsidRPr="003B1507" w:rsidRDefault="00B654B9" w:rsidP="00EC137D">
            <w:pPr>
              <w:jc w:val="both"/>
              <w:rPr>
                <w:rFonts w:ascii="Agency FB" w:hAnsi="Agency FB" w:cs="Arial"/>
                <w:bCs/>
                <w:color w:val="000000"/>
                <w:sz w:val="24"/>
                <w:szCs w:val="24"/>
              </w:rPr>
            </w:pPr>
          </w:p>
        </w:tc>
        <w:tc>
          <w:tcPr>
            <w:tcW w:w="993" w:type="dxa"/>
          </w:tcPr>
          <w:p w14:paraId="3A7C238F" w14:textId="77777777" w:rsidR="00B654B9" w:rsidRPr="003B1507" w:rsidRDefault="00B654B9" w:rsidP="00EC137D">
            <w:pPr>
              <w:jc w:val="both"/>
              <w:rPr>
                <w:rFonts w:ascii="Agency FB" w:hAnsi="Agency FB" w:cs="Arial"/>
                <w:bCs/>
                <w:color w:val="000000"/>
                <w:sz w:val="24"/>
                <w:szCs w:val="24"/>
              </w:rPr>
            </w:pPr>
          </w:p>
        </w:tc>
        <w:tc>
          <w:tcPr>
            <w:tcW w:w="850" w:type="dxa"/>
          </w:tcPr>
          <w:p w14:paraId="476CEAEF" w14:textId="77777777" w:rsidR="00B654B9" w:rsidRPr="003B1507" w:rsidRDefault="00B654B9" w:rsidP="00EC137D">
            <w:pPr>
              <w:jc w:val="both"/>
              <w:rPr>
                <w:rFonts w:ascii="Agency FB" w:hAnsi="Agency FB" w:cs="Arial"/>
                <w:bCs/>
                <w:color w:val="000000"/>
                <w:sz w:val="24"/>
                <w:szCs w:val="24"/>
              </w:rPr>
            </w:pPr>
          </w:p>
        </w:tc>
        <w:tc>
          <w:tcPr>
            <w:tcW w:w="709" w:type="dxa"/>
          </w:tcPr>
          <w:p w14:paraId="387D9F54" w14:textId="77777777" w:rsidR="00B654B9" w:rsidRPr="003B1507" w:rsidRDefault="00B654B9" w:rsidP="00EC137D">
            <w:pPr>
              <w:jc w:val="both"/>
              <w:rPr>
                <w:rFonts w:ascii="Agency FB" w:hAnsi="Agency FB" w:cs="Arial"/>
                <w:bCs/>
                <w:color w:val="000000"/>
                <w:sz w:val="24"/>
                <w:szCs w:val="24"/>
              </w:rPr>
            </w:pPr>
          </w:p>
        </w:tc>
        <w:tc>
          <w:tcPr>
            <w:tcW w:w="801" w:type="dxa"/>
          </w:tcPr>
          <w:p w14:paraId="46561E73" w14:textId="77777777" w:rsidR="00B654B9" w:rsidRPr="003B1507" w:rsidRDefault="00B654B9" w:rsidP="00EC137D">
            <w:pPr>
              <w:jc w:val="both"/>
              <w:rPr>
                <w:rFonts w:ascii="Agency FB" w:hAnsi="Agency FB" w:cs="Arial"/>
                <w:bCs/>
                <w:color w:val="000000"/>
                <w:sz w:val="24"/>
                <w:szCs w:val="24"/>
              </w:rPr>
            </w:pPr>
          </w:p>
        </w:tc>
        <w:tc>
          <w:tcPr>
            <w:tcW w:w="757" w:type="dxa"/>
          </w:tcPr>
          <w:p w14:paraId="70DAFFCF" w14:textId="77777777" w:rsidR="00B654B9" w:rsidRPr="003B1507" w:rsidRDefault="00B654B9" w:rsidP="00EC137D">
            <w:pPr>
              <w:jc w:val="both"/>
              <w:rPr>
                <w:rFonts w:ascii="Agency FB" w:hAnsi="Agency FB" w:cs="Arial"/>
                <w:bCs/>
                <w:color w:val="000000"/>
                <w:sz w:val="24"/>
                <w:szCs w:val="24"/>
              </w:rPr>
            </w:pPr>
          </w:p>
        </w:tc>
        <w:tc>
          <w:tcPr>
            <w:tcW w:w="709" w:type="dxa"/>
          </w:tcPr>
          <w:p w14:paraId="1C94A6D5" w14:textId="77777777" w:rsidR="00B654B9" w:rsidRPr="003B1507" w:rsidRDefault="00B654B9" w:rsidP="00EC137D">
            <w:pPr>
              <w:jc w:val="both"/>
              <w:rPr>
                <w:rFonts w:ascii="Agency FB" w:hAnsi="Agency FB" w:cs="Arial"/>
                <w:bCs/>
                <w:color w:val="000000"/>
                <w:sz w:val="24"/>
                <w:szCs w:val="24"/>
              </w:rPr>
            </w:pPr>
          </w:p>
        </w:tc>
        <w:tc>
          <w:tcPr>
            <w:tcW w:w="851" w:type="dxa"/>
          </w:tcPr>
          <w:p w14:paraId="0DD0EBF5" w14:textId="77777777" w:rsidR="00B654B9" w:rsidRPr="003B1507" w:rsidRDefault="00B654B9" w:rsidP="00EC137D">
            <w:pPr>
              <w:jc w:val="both"/>
              <w:rPr>
                <w:rFonts w:ascii="Agency FB" w:hAnsi="Agency FB" w:cs="Arial"/>
                <w:bCs/>
                <w:color w:val="000000"/>
                <w:sz w:val="24"/>
                <w:szCs w:val="24"/>
              </w:rPr>
            </w:pPr>
          </w:p>
        </w:tc>
        <w:tc>
          <w:tcPr>
            <w:tcW w:w="1275" w:type="dxa"/>
          </w:tcPr>
          <w:p w14:paraId="22F8E0C9" w14:textId="77777777" w:rsidR="00B654B9" w:rsidRPr="003B1507" w:rsidRDefault="00B654B9" w:rsidP="00EC137D">
            <w:pPr>
              <w:jc w:val="both"/>
              <w:rPr>
                <w:rFonts w:ascii="Agency FB" w:hAnsi="Agency FB" w:cs="Arial"/>
                <w:bCs/>
                <w:color w:val="000000"/>
                <w:sz w:val="24"/>
                <w:szCs w:val="24"/>
              </w:rPr>
            </w:pPr>
          </w:p>
        </w:tc>
        <w:tc>
          <w:tcPr>
            <w:tcW w:w="993" w:type="dxa"/>
          </w:tcPr>
          <w:p w14:paraId="40D43D23" w14:textId="77777777" w:rsidR="00B654B9" w:rsidRPr="003B1507" w:rsidRDefault="00B654B9" w:rsidP="00EC137D">
            <w:pPr>
              <w:jc w:val="both"/>
              <w:rPr>
                <w:rFonts w:ascii="Agency FB" w:hAnsi="Agency FB" w:cs="Arial"/>
                <w:bCs/>
                <w:color w:val="000000"/>
                <w:sz w:val="24"/>
                <w:szCs w:val="24"/>
              </w:rPr>
            </w:pPr>
          </w:p>
        </w:tc>
        <w:tc>
          <w:tcPr>
            <w:tcW w:w="1275" w:type="dxa"/>
          </w:tcPr>
          <w:p w14:paraId="293A3172" w14:textId="77777777" w:rsidR="00B654B9" w:rsidRPr="003B1507" w:rsidRDefault="00B654B9" w:rsidP="00EC137D">
            <w:pPr>
              <w:jc w:val="both"/>
              <w:rPr>
                <w:rFonts w:ascii="Agency FB" w:hAnsi="Agency FB" w:cs="Arial"/>
                <w:bCs/>
                <w:color w:val="000000"/>
                <w:sz w:val="24"/>
                <w:szCs w:val="24"/>
              </w:rPr>
            </w:pPr>
          </w:p>
        </w:tc>
        <w:tc>
          <w:tcPr>
            <w:tcW w:w="1134" w:type="dxa"/>
          </w:tcPr>
          <w:p w14:paraId="3887B210" w14:textId="77777777" w:rsidR="00B654B9" w:rsidRPr="003B1507" w:rsidRDefault="00B654B9" w:rsidP="00EC137D">
            <w:pPr>
              <w:jc w:val="both"/>
              <w:rPr>
                <w:rFonts w:ascii="Agency FB" w:hAnsi="Agency FB" w:cs="Arial"/>
                <w:bCs/>
                <w:color w:val="000000"/>
                <w:sz w:val="24"/>
                <w:szCs w:val="24"/>
              </w:rPr>
            </w:pPr>
          </w:p>
        </w:tc>
      </w:tr>
      <w:tr w:rsidR="00B654B9" w:rsidRPr="003B1507" w14:paraId="566A896E" w14:textId="77777777" w:rsidTr="00FE7D52">
        <w:trPr>
          <w:jc w:val="center"/>
        </w:trPr>
        <w:tc>
          <w:tcPr>
            <w:tcW w:w="567" w:type="dxa"/>
          </w:tcPr>
          <w:p w14:paraId="127A17C8"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9</w:t>
            </w:r>
          </w:p>
        </w:tc>
        <w:tc>
          <w:tcPr>
            <w:tcW w:w="3390" w:type="dxa"/>
          </w:tcPr>
          <w:p w14:paraId="70EF154A"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Verificación del nivel de aceite de transmisión hidráulica</w:t>
            </w:r>
          </w:p>
        </w:tc>
        <w:tc>
          <w:tcPr>
            <w:tcW w:w="707" w:type="dxa"/>
          </w:tcPr>
          <w:p w14:paraId="1F10BC95" w14:textId="77777777" w:rsidR="00B654B9" w:rsidRPr="003B1507" w:rsidRDefault="00B654B9" w:rsidP="00EC137D">
            <w:pPr>
              <w:jc w:val="both"/>
              <w:rPr>
                <w:rFonts w:ascii="Agency FB" w:hAnsi="Agency FB" w:cs="Arial"/>
                <w:bCs/>
                <w:color w:val="000000"/>
                <w:sz w:val="24"/>
                <w:szCs w:val="24"/>
              </w:rPr>
            </w:pPr>
          </w:p>
        </w:tc>
        <w:tc>
          <w:tcPr>
            <w:tcW w:w="993" w:type="dxa"/>
          </w:tcPr>
          <w:p w14:paraId="601F6DFA" w14:textId="77777777" w:rsidR="00B654B9" w:rsidRPr="003B1507" w:rsidRDefault="00B654B9" w:rsidP="00EC137D">
            <w:pPr>
              <w:jc w:val="both"/>
              <w:rPr>
                <w:rFonts w:ascii="Agency FB" w:hAnsi="Agency FB" w:cs="Arial"/>
                <w:bCs/>
                <w:color w:val="000000"/>
                <w:sz w:val="24"/>
                <w:szCs w:val="24"/>
              </w:rPr>
            </w:pPr>
          </w:p>
        </w:tc>
        <w:tc>
          <w:tcPr>
            <w:tcW w:w="850" w:type="dxa"/>
          </w:tcPr>
          <w:p w14:paraId="30CB0575" w14:textId="77777777" w:rsidR="00B654B9" w:rsidRPr="003B1507" w:rsidRDefault="00B654B9" w:rsidP="00EC137D">
            <w:pPr>
              <w:jc w:val="both"/>
              <w:rPr>
                <w:rFonts w:ascii="Agency FB" w:hAnsi="Agency FB" w:cs="Arial"/>
                <w:bCs/>
                <w:color w:val="000000"/>
                <w:sz w:val="24"/>
                <w:szCs w:val="24"/>
              </w:rPr>
            </w:pPr>
          </w:p>
        </w:tc>
        <w:tc>
          <w:tcPr>
            <w:tcW w:w="709" w:type="dxa"/>
          </w:tcPr>
          <w:p w14:paraId="779D3A15" w14:textId="77777777" w:rsidR="00B654B9" w:rsidRPr="003B1507" w:rsidRDefault="00B654B9" w:rsidP="00EC137D">
            <w:pPr>
              <w:jc w:val="both"/>
              <w:rPr>
                <w:rFonts w:ascii="Agency FB" w:hAnsi="Agency FB" w:cs="Arial"/>
                <w:bCs/>
                <w:color w:val="000000"/>
                <w:sz w:val="24"/>
                <w:szCs w:val="24"/>
              </w:rPr>
            </w:pPr>
          </w:p>
        </w:tc>
        <w:tc>
          <w:tcPr>
            <w:tcW w:w="801" w:type="dxa"/>
          </w:tcPr>
          <w:p w14:paraId="65CA3D00" w14:textId="77777777" w:rsidR="00B654B9" w:rsidRPr="003B1507" w:rsidRDefault="00B654B9" w:rsidP="00EC137D">
            <w:pPr>
              <w:jc w:val="both"/>
              <w:rPr>
                <w:rFonts w:ascii="Agency FB" w:hAnsi="Agency FB" w:cs="Arial"/>
                <w:bCs/>
                <w:color w:val="000000"/>
                <w:sz w:val="24"/>
                <w:szCs w:val="24"/>
              </w:rPr>
            </w:pPr>
          </w:p>
        </w:tc>
        <w:tc>
          <w:tcPr>
            <w:tcW w:w="757" w:type="dxa"/>
          </w:tcPr>
          <w:p w14:paraId="1A930F21" w14:textId="77777777" w:rsidR="00B654B9" w:rsidRPr="003B1507" w:rsidRDefault="00B654B9" w:rsidP="00EC137D">
            <w:pPr>
              <w:jc w:val="both"/>
              <w:rPr>
                <w:rFonts w:ascii="Agency FB" w:hAnsi="Agency FB" w:cs="Arial"/>
                <w:bCs/>
                <w:color w:val="000000"/>
                <w:sz w:val="24"/>
                <w:szCs w:val="24"/>
              </w:rPr>
            </w:pPr>
          </w:p>
        </w:tc>
        <w:tc>
          <w:tcPr>
            <w:tcW w:w="709" w:type="dxa"/>
          </w:tcPr>
          <w:p w14:paraId="16B82E92" w14:textId="77777777" w:rsidR="00B654B9" w:rsidRPr="003B1507" w:rsidRDefault="00B654B9" w:rsidP="00EC137D">
            <w:pPr>
              <w:jc w:val="both"/>
              <w:rPr>
                <w:rFonts w:ascii="Agency FB" w:hAnsi="Agency FB" w:cs="Arial"/>
                <w:bCs/>
                <w:color w:val="000000"/>
                <w:sz w:val="24"/>
                <w:szCs w:val="24"/>
              </w:rPr>
            </w:pPr>
          </w:p>
        </w:tc>
        <w:tc>
          <w:tcPr>
            <w:tcW w:w="851" w:type="dxa"/>
          </w:tcPr>
          <w:p w14:paraId="32DF58C1" w14:textId="77777777" w:rsidR="00B654B9" w:rsidRPr="003B1507" w:rsidRDefault="00B654B9" w:rsidP="00EC137D">
            <w:pPr>
              <w:jc w:val="both"/>
              <w:rPr>
                <w:rFonts w:ascii="Agency FB" w:hAnsi="Agency FB" w:cs="Arial"/>
                <w:bCs/>
                <w:color w:val="000000"/>
                <w:sz w:val="24"/>
                <w:szCs w:val="24"/>
              </w:rPr>
            </w:pPr>
          </w:p>
        </w:tc>
        <w:tc>
          <w:tcPr>
            <w:tcW w:w="1275" w:type="dxa"/>
          </w:tcPr>
          <w:p w14:paraId="3D5CA30E" w14:textId="77777777" w:rsidR="00B654B9" w:rsidRPr="003B1507" w:rsidRDefault="00B654B9" w:rsidP="00EC137D">
            <w:pPr>
              <w:jc w:val="both"/>
              <w:rPr>
                <w:rFonts w:ascii="Agency FB" w:hAnsi="Agency FB" w:cs="Arial"/>
                <w:bCs/>
                <w:color w:val="000000"/>
                <w:sz w:val="24"/>
                <w:szCs w:val="24"/>
              </w:rPr>
            </w:pPr>
          </w:p>
        </w:tc>
        <w:tc>
          <w:tcPr>
            <w:tcW w:w="993" w:type="dxa"/>
          </w:tcPr>
          <w:p w14:paraId="25E819BE" w14:textId="77777777" w:rsidR="00B654B9" w:rsidRPr="003B1507" w:rsidRDefault="00B654B9" w:rsidP="00EC137D">
            <w:pPr>
              <w:jc w:val="both"/>
              <w:rPr>
                <w:rFonts w:ascii="Agency FB" w:hAnsi="Agency FB" w:cs="Arial"/>
                <w:bCs/>
                <w:color w:val="000000"/>
                <w:sz w:val="24"/>
                <w:szCs w:val="24"/>
              </w:rPr>
            </w:pPr>
          </w:p>
        </w:tc>
        <w:tc>
          <w:tcPr>
            <w:tcW w:w="1275" w:type="dxa"/>
          </w:tcPr>
          <w:p w14:paraId="543056B4" w14:textId="77777777" w:rsidR="00B654B9" w:rsidRPr="003B1507" w:rsidRDefault="00B654B9" w:rsidP="00EC137D">
            <w:pPr>
              <w:jc w:val="both"/>
              <w:rPr>
                <w:rFonts w:ascii="Agency FB" w:hAnsi="Agency FB" w:cs="Arial"/>
                <w:bCs/>
                <w:color w:val="000000"/>
                <w:sz w:val="24"/>
                <w:szCs w:val="24"/>
              </w:rPr>
            </w:pPr>
          </w:p>
        </w:tc>
        <w:tc>
          <w:tcPr>
            <w:tcW w:w="1134" w:type="dxa"/>
          </w:tcPr>
          <w:p w14:paraId="5D7B1892" w14:textId="77777777" w:rsidR="00B654B9" w:rsidRPr="003B1507" w:rsidRDefault="00B654B9" w:rsidP="00EC137D">
            <w:pPr>
              <w:jc w:val="both"/>
              <w:rPr>
                <w:rFonts w:ascii="Agency FB" w:hAnsi="Agency FB" w:cs="Arial"/>
                <w:bCs/>
                <w:color w:val="000000"/>
                <w:sz w:val="24"/>
                <w:szCs w:val="24"/>
              </w:rPr>
            </w:pPr>
          </w:p>
        </w:tc>
      </w:tr>
      <w:tr w:rsidR="00B654B9" w:rsidRPr="003B1507" w14:paraId="00D6CA34" w14:textId="77777777" w:rsidTr="00FE7D52">
        <w:trPr>
          <w:jc w:val="center"/>
        </w:trPr>
        <w:tc>
          <w:tcPr>
            <w:tcW w:w="567" w:type="dxa"/>
          </w:tcPr>
          <w:p w14:paraId="50272C7B"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10</w:t>
            </w:r>
          </w:p>
        </w:tc>
        <w:tc>
          <w:tcPr>
            <w:tcW w:w="3390" w:type="dxa"/>
          </w:tcPr>
          <w:p w14:paraId="09E25DA1"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Verificación de nivel de anticongelante</w:t>
            </w:r>
          </w:p>
        </w:tc>
        <w:tc>
          <w:tcPr>
            <w:tcW w:w="707" w:type="dxa"/>
          </w:tcPr>
          <w:p w14:paraId="4C2E8F07" w14:textId="77777777" w:rsidR="00B654B9" w:rsidRPr="003B1507" w:rsidRDefault="00B654B9" w:rsidP="00EC137D">
            <w:pPr>
              <w:jc w:val="both"/>
              <w:rPr>
                <w:rFonts w:ascii="Agency FB" w:hAnsi="Agency FB" w:cs="Arial"/>
                <w:bCs/>
                <w:color w:val="000000"/>
                <w:sz w:val="24"/>
                <w:szCs w:val="24"/>
              </w:rPr>
            </w:pPr>
          </w:p>
        </w:tc>
        <w:tc>
          <w:tcPr>
            <w:tcW w:w="993" w:type="dxa"/>
          </w:tcPr>
          <w:p w14:paraId="3131D975" w14:textId="77777777" w:rsidR="00B654B9" w:rsidRPr="003B1507" w:rsidRDefault="00B654B9" w:rsidP="00EC137D">
            <w:pPr>
              <w:jc w:val="both"/>
              <w:rPr>
                <w:rFonts w:ascii="Agency FB" w:hAnsi="Agency FB" w:cs="Arial"/>
                <w:bCs/>
                <w:color w:val="000000"/>
                <w:sz w:val="24"/>
                <w:szCs w:val="24"/>
              </w:rPr>
            </w:pPr>
          </w:p>
        </w:tc>
        <w:tc>
          <w:tcPr>
            <w:tcW w:w="850" w:type="dxa"/>
          </w:tcPr>
          <w:p w14:paraId="60703624" w14:textId="77777777" w:rsidR="00B654B9" w:rsidRPr="003B1507" w:rsidRDefault="00B654B9" w:rsidP="00EC137D">
            <w:pPr>
              <w:jc w:val="both"/>
              <w:rPr>
                <w:rFonts w:ascii="Agency FB" w:hAnsi="Agency FB" w:cs="Arial"/>
                <w:bCs/>
                <w:color w:val="000000"/>
                <w:sz w:val="24"/>
                <w:szCs w:val="24"/>
              </w:rPr>
            </w:pPr>
          </w:p>
        </w:tc>
        <w:tc>
          <w:tcPr>
            <w:tcW w:w="709" w:type="dxa"/>
          </w:tcPr>
          <w:p w14:paraId="4BD9FEB6" w14:textId="77777777" w:rsidR="00B654B9" w:rsidRPr="003B1507" w:rsidRDefault="00B654B9" w:rsidP="00EC137D">
            <w:pPr>
              <w:jc w:val="both"/>
              <w:rPr>
                <w:rFonts w:ascii="Agency FB" w:hAnsi="Agency FB" w:cs="Arial"/>
                <w:bCs/>
                <w:color w:val="000000"/>
                <w:sz w:val="24"/>
                <w:szCs w:val="24"/>
              </w:rPr>
            </w:pPr>
          </w:p>
        </w:tc>
        <w:tc>
          <w:tcPr>
            <w:tcW w:w="801" w:type="dxa"/>
          </w:tcPr>
          <w:p w14:paraId="050D5AB9" w14:textId="77777777" w:rsidR="00B654B9" w:rsidRPr="003B1507" w:rsidRDefault="00B654B9" w:rsidP="00EC137D">
            <w:pPr>
              <w:jc w:val="both"/>
              <w:rPr>
                <w:rFonts w:ascii="Agency FB" w:hAnsi="Agency FB" w:cs="Arial"/>
                <w:bCs/>
                <w:color w:val="000000"/>
                <w:sz w:val="24"/>
                <w:szCs w:val="24"/>
              </w:rPr>
            </w:pPr>
          </w:p>
        </w:tc>
        <w:tc>
          <w:tcPr>
            <w:tcW w:w="757" w:type="dxa"/>
          </w:tcPr>
          <w:p w14:paraId="6C5E0D12" w14:textId="77777777" w:rsidR="00B654B9" w:rsidRPr="003B1507" w:rsidRDefault="00B654B9" w:rsidP="00EC137D">
            <w:pPr>
              <w:jc w:val="both"/>
              <w:rPr>
                <w:rFonts w:ascii="Agency FB" w:hAnsi="Agency FB" w:cs="Arial"/>
                <w:bCs/>
                <w:color w:val="000000"/>
                <w:sz w:val="24"/>
                <w:szCs w:val="24"/>
              </w:rPr>
            </w:pPr>
          </w:p>
        </w:tc>
        <w:tc>
          <w:tcPr>
            <w:tcW w:w="709" w:type="dxa"/>
          </w:tcPr>
          <w:p w14:paraId="6F286FA3" w14:textId="77777777" w:rsidR="00B654B9" w:rsidRPr="003B1507" w:rsidRDefault="00B654B9" w:rsidP="00EC137D">
            <w:pPr>
              <w:jc w:val="both"/>
              <w:rPr>
                <w:rFonts w:ascii="Agency FB" w:hAnsi="Agency FB" w:cs="Arial"/>
                <w:bCs/>
                <w:color w:val="000000"/>
                <w:sz w:val="24"/>
                <w:szCs w:val="24"/>
              </w:rPr>
            </w:pPr>
          </w:p>
        </w:tc>
        <w:tc>
          <w:tcPr>
            <w:tcW w:w="851" w:type="dxa"/>
          </w:tcPr>
          <w:p w14:paraId="7D4FA30B" w14:textId="77777777" w:rsidR="00B654B9" w:rsidRPr="003B1507" w:rsidRDefault="00B654B9" w:rsidP="00EC137D">
            <w:pPr>
              <w:jc w:val="both"/>
              <w:rPr>
                <w:rFonts w:ascii="Agency FB" w:hAnsi="Agency FB" w:cs="Arial"/>
                <w:bCs/>
                <w:color w:val="000000"/>
                <w:sz w:val="24"/>
                <w:szCs w:val="24"/>
              </w:rPr>
            </w:pPr>
          </w:p>
        </w:tc>
        <w:tc>
          <w:tcPr>
            <w:tcW w:w="1275" w:type="dxa"/>
          </w:tcPr>
          <w:p w14:paraId="732ECD50" w14:textId="77777777" w:rsidR="00B654B9" w:rsidRPr="003B1507" w:rsidRDefault="00B654B9" w:rsidP="00EC137D">
            <w:pPr>
              <w:jc w:val="both"/>
              <w:rPr>
                <w:rFonts w:ascii="Agency FB" w:hAnsi="Agency FB" w:cs="Arial"/>
                <w:bCs/>
                <w:color w:val="000000"/>
                <w:sz w:val="24"/>
                <w:szCs w:val="24"/>
              </w:rPr>
            </w:pPr>
          </w:p>
        </w:tc>
        <w:tc>
          <w:tcPr>
            <w:tcW w:w="993" w:type="dxa"/>
          </w:tcPr>
          <w:p w14:paraId="65875AB0" w14:textId="77777777" w:rsidR="00B654B9" w:rsidRPr="003B1507" w:rsidRDefault="00B654B9" w:rsidP="00EC137D">
            <w:pPr>
              <w:jc w:val="both"/>
              <w:rPr>
                <w:rFonts w:ascii="Agency FB" w:hAnsi="Agency FB" w:cs="Arial"/>
                <w:bCs/>
                <w:color w:val="000000"/>
                <w:sz w:val="24"/>
                <w:szCs w:val="24"/>
              </w:rPr>
            </w:pPr>
          </w:p>
        </w:tc>
        <w:tc>
          <w:tcPr>
            <w:tcW w:w="1275" w:type="dxa"/>
          </w:tcPr>
          <w:p w14:paraId="14AF100B" w14:textId="77777777" w:rsidR="00B654B9" w:rsidRPr="003B1507" w:rsidRDefault="00B654B9" w:rsidP="00EC137D">
            <w:pPr>
              <w:jc w:val="both"/>
              <w:rPr>
                <w:rFonts w:ascii="Agency FB" w:hAnsi="Agency FB" w:cs="Arial"/>
                <w:bCs/>
                <w:color w:val="000000"/>
                <w:sz w:val="24"/>
                <w:szCs w:val="24"/>
              </w:rPr>
            </w:pPr>
          </w:p>
        </w:tc>
        <w:tc>
          <w:tcPr>
            <w:tcW w:w="1134" w:type="dxa"/>
          </w:tcPr>
          <w:p w14:paraId="1B074460" w14:textId="77777777" w:rsidR="00B654B9" w:rsidRPr="003B1507" w:rsidRDefault="00B654B9" w:rsidP="00EC137D">
            <w:pPr>
              <w:jc w:val="both"/>
              <w:rPr>
                <w:rFonts w:ascii="Agency FB" w:hAnsi="Agency FB" w:cs="Arial"/>
                <w:bCs/>
                <w:color w:val="000000"/>
                <w:sz w:val="24"/>
                <w:szCs w:val="24"/>
              </w:rPr>
            </w:pPr>
          </w:p>
        </w:tc>
      </w:tr>
      <w:tr w:rsidR="00B654B9" w:rsidRPr="003B1507" w14:paraId="5DA77C33" w14:textId="77777777" w:rsidTr="00FE7D52">
        <w:trPr>
          <w:jc w:val="center"/>
        </w:trPr>
        <w:tc>
          <w:tcPr>
            <w:tcW w:w="567" w:type="dxa"/>
          </w:tcPr>
          <w:p w14:paraId="4B17F0A0"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11</w:t>
            </w:r>
          </w:p>
        </w:tc>
        <w:tc>
          <w:tcPr>
            <w:tcW w:w="3390" w:type="dxa"/>
          </w:tcPr>
          <w:p w14:paraId="70770BC1"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Aplicación de grasa de articulaciones a maquinaria</w:t>
            </w:r>
          </w:p>
        </w:tc>
        <w:tc>
          <w:tcPr>
            <w:tcW w:w="707" w:type="dxa"/>
          </w:tcPr>
          <w:p w14:paraId="220AEA6B" w14:textId="77777777" w:rsidR="00B654B9" w:rsidRPr="003B1507" w:rsidRDefault="00B654B9" w:rsidP="00EC137D">
            <w:pPr>
              <w:jc w:val="both"/>
              <w:rPr>
                <w:rFonts w:ascii="Agency FB" w:hAnsi="Agency FB" w:cs="Arial"/>
                <w:bCs/>
                <w:color w:val="000000"/>
                <w:sz w:val="24"/>
                <w:szCs w:val="24"/>
              </w:rPr>
            </w:pPr>
          </w:p>
        </w:tc>
        <w:tc>
          <w:tcPr>
            <w:tcW w:w="993" w:type="dxa"/>
          </w:tcPr>
          <w:p w14:paraId="17CFD5BA" w14:textId="77777777" w:rsidR="00B654B9" w:rsidRPr="003B1507" w:rsidRDefault="00B654B9" w:rsidP="00EC137D">
            <w:pPr>
              <w:jc w:val="both"/>
              <w:rPr>
                <w:rFonts w:ascii="Agency FB" w:hAnsi="Agency FB" w:cs="Arial"/>
                <w:bCs/>
                <w:color w:val="000000"/>
                <w:sz w:val="24"/>
                <w:szCs w:val="24"/>
              </w:rPr>
            </w:pPr>
          </w:p>
        </w:tc>
        <w:tc>
          <w:tcPr>
            <w:tcW w:w="850" w:type="dxa"/>
          </w:tcPr>
          <w:p w14:paraId="1B4705A8" w14:textId="77777777" w:rsidR="00B654B9" w:rsidRPr="003B1507" w:rsidRDefault="00B654B9" w:rsidP="00EC137D">
            <w:pPr>
              <w:jc w:val="both"/>
              <w:rPr>
                <w:rFonts w:ascii="Agency FB" w:hAnsi="Agency FB" w:cs="Arial"/>
                <w:bCs/>
                <w:color w:val="000000"/>
                <w:sz w:val="24"/>
                <w:szCs w:val="24"/>
              </w:rPr>
            </w:pPr>
          </w:p>
        </w:tc>
        <w:tc>
          <w:tcPr>
            <w:tcW w:w="709" w:type="dxa"/>
          </w:tcPr>
          <w:p w14:paraId="0EB0C3A5" w14:textId="77777777" w:rsidR="00B654B9" w:rsidRPr="003B1507" w:rsidRDefault="00B654B9" w:rsidP="00EC137D">
            <w:pPr>
              <w:jc w:val="both"/>
              <w:rPr>
                <w:rFonts w:ascii="Agency FB" w:hAnsi="Agency FB" w:cs="Arial"/>
                <w:bCs/>
                <w:color w:val="000000"/>
                <w:sz w:val="24"/>
                <w:szCs w:val="24"/>
              </w:rPr>
            </w:pPr>
          </w:p>
        </w:tc>
        <w:tc>
          <w:tcPr>
            <w:tcW w:w="801" w:type="dxa"/>
          </w:tcPr>
          <w:p w14:paraId="2E4E3A9A" w14:textId="77777777" w:rsidR="00B654B9" w:rsidRPr="003B1507" w:rsidRDefault="00B654B9" w:rsidP="00EC137D">
            <w:pPr>
              <w:jc w:val="both"/>
              <w:rPr>
                <w:rFonts w:ascii="Agency FB" w:hAnsi="Agency FB" w:cs="Arial"/>
                <w:bCs/>
                <w:color w:val="000000"/>
                <w:sz w:val="24"/>
                <w:szCs w:val="24"/>
              </w:rPr>
            </w:pPr>
          </w:p>
        </w:tc>
        <w:tc>
          <w:tcPr>
            <w:tcW w:w="757" w:type="dxa"/>
          </w:tcPr>
          <w:p w14:paraId="0A2AFF7D" w14:textId="77777777" w:rsidR="00B654B9" w:rsidRPr="003B1507" w:rsidRDefault="00B654B9" w:rsidP="00EC137D">
            <w:pPr>
              <w:jc w:val="both"/>
              <w:rPr>
                <w:rFonts w:ascii="Agency FB" w:hAnsi="Agency FB" w:cs="Arial"/>
                <w:bCs/>
                <w:color w:val="000000"/>
                <w:sz w:val="24"/>
                <w:szCs w:val="24"/>
              </w:rPr>
            </w:pPr>
          </w:p>
        </w:tc>
        <w:tc>
          <w:tcPr>
            <w:tcW w:w="709" w:type="dxa"/>
          </w:tcPr>
          <w:p w14:paraId="2E981436" w14:textId="77777777" w:rsidR="00B654B9" w:rsidRPr="003B1507" w:rsidRDefault="00B654B9" w:rsidP="00EC137D">
            <w:pPr>
              <w:jc w:val="both"/>
              <w:rPr>
                <w:rFonts w:ascii="Agency FB" w:hAnsi="Agency FB" w:cs="Arial"/>
                <w:bCs/>
                <w:color w:val="000000"/>
                <w:sz w:val="24"/>
                <w:szCs w:val="24"/>
              </w:rPr>
            </w:pPr>
          </w:p>
        </w:tc>
        <w:tc>
          <w:tcPr>
            <w:tcW w:w="851" w:type="dxa"/>
          </w:tcPr>
          <w:p w14:paraId="1B4C1F21" w14:textId="77777777" w:rsidR="00B654B9" w:rsidRPr="003B1507" w:rsidRDefault="00B654B9" w:rsidP="00EC137D">
            <w:pPr>
              <w:jc w:val="both"/>
              <w:rPr>
                <w:rFonts w:ascii="Agency FB" w:hAnsi="Agency FB" w:cs="Arial"/>
                <w:bCs/>
                <w:color w:val="000000"/>
                <w:sz w:val="24"/>
                <w:szCs w:val="24"/>
              </w:rPr>
            </w:pPr>
          </w:p>
        </w:tc>
        <w:tc>
          <w:tcPr>
            <w:tcW w:w="1275" w:type="dxa"/>
          </w:tcPr>
          <w:p w14:paraId="525301B7" w14:textId="77777777" w:rsidR="00B654B9" w:rsidRPr="003B1507" w:rsidRDefault="00B654B9" w:rsidP="00EC137D">
            <w:pPr>
              <w:jc w:val="both"/>
              <w:rPr>
                <w:rFonts w:ascii="Agency FB" w:hAnsi="Agency FB" w:cs="Arial"/>
                <w:bCs/>
                <w:color w:val="000000"/>
                <w:sz w:val="24"/>
                <w:szCs w:val="24"/>
              </w:rPr>
            </w:pPr>
          </w:p>
        </w:tc>
        <w:tc>
          <w:tcPr>
            <w:tcW w:w="993" w:type="dxa"/>
          </w:tcPr>
          <w:p w14:paraId="5575A352" w14:textId="77777777" w:rsidR="00B654B9" w:rsidRPr="003B1507" w:rsidRDefault="00B654B9" w:rsidP="00EC137D">
            <w:pPr>
              <w:jc w:val="both"/>
              <w:rPr>
                <w:rFonts w:ascii="Agency FB" w:hAnsi="Agency FB" w:cs="Arial"/>
                <w:bCs/>
                <w:color w:val="000000"/>
                <w:sz w:val="24"/>
                <w:szCs w:val="24"/>
              </w:rPr>
            </w:pPr>
          </w:p>
        </w:tc>
        <w:tc>
          <w:tcPr>
            <w:tcW w:w="1275" w:type="dxa"/>
          </w:tcPr>
          <w:p w14:paraId="1D075277" w14:textId="77777777" w:rsidR="00B654B9" w:rsidRPr="003B1507" w:rsidRDefault="00B654B9" w:rsidP="00EC137D">
            <w:pPr>
              <w:jc w:val="both"/>
              <w:rPr>
                <w:rFonts w:ascii="Agency FB" w:hAnsi="Agency FB" w:cs="Arial"/>
                <w:bCs/>
                <w:color w:val="000000"/>
                <w:sz w:val="24"/>
                <w:szCs w:val="24"/>
              </w:rPr>
            </w:pPr>
          </w:p>
        </w:tc>
        <w:tc>
          <w:tcPr>
            <w:tcW w:w="1134" w:type="dxa"/>
          </w:tcPr>
          <w:p w14:paraId="3CF35242" w14:textId="77777777" w:rsidR="00B654B9" w:rsidRPr="003B1507" w:rsidRDefault="00B654B9" w:rsidP="00EC137D">
            <w:pPr>
              <w:jc w:val="both"/>
              <w:rPr>
                <w:rFonts w:ascii="Agency FB" w:hAnsi="Agency FB" w:cs="Arial"/>
                <w:bCs/>
                <w:color w:val="000000"/>
                <w:sz w:val="24"/>
                <w:szCs w:val="24"/>
              </w:rPr>
            </w:pPr>
          </w:p>
        </w:tc>
      </w:tr>
      <w:tr w:rsidR="00B654B9" w:rsidRPr="003B1507" w14:paraId="0628C471" w14:textId="77777777" w:rsidTr="00FE7D52">
        <w:trPr>
          <w:jc w:val="center"/>
        </w:trPr>
        <w:tc>
          <w:tcPr>
            <w:tcW w:w="567" w:type="dxa"/>
          </w:tcPr>
          <w:p w14:paraId="7D54A2A4"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12</w:t>
            </w:r>
          </w:p>
        </w:tc>
        <w:tc>
          <w:tcPr>
            <w:tcW w:w="3390" w:type="dxa"/>
          </w:tcPr>
          <w:p w14:paraId="32F05FEB" w14:textId="77777777" w:rsidR="00B654B9" w:rsidRPr="003B1507" w:rsidRDefault="00B654B9" w:rsidP="00EC137D">
            <w:pPr>
              <w:jc w:val="both"/>
              <w:rPr>
                <w:rFonts w:ascii="Agency FB" w:hAnsi="Agency FB" w:cs="Arial"/>
                <w:bCs/>
                <w:color w:val="000000"/>
                <w:sz w:val="24"/>
                <w:szCs w:val="24"/>
              </w:rPr>
            </w:pPr>
            <w:r w:rsidRPr="003B1507">
              <w:rPr>
                <w:rFonts w:ascii="Agency FB" w:hAnsi="Agency FB" w:cs="Arial"/>
                <w:bCs/>
                <w:color w:val="000000"/>
                <w:sz w:val="24"/>
                <w:szCs w:val="24"/>
              </w:rPr>
              <w:t>Inspección visual de maquinaria y vehículos</w:t>
            </w:r>
          </w:p>
        </w:tc>
        <w:tc>
          <w:tcPr>
            <w:tcW w:w="707" w:type="dxa"/>
          </w:tcPr>
          <w:p w14:paraId="4A9C9B67" w14:textId="77777777" w:rsidR="00B654B9" w:rsidRPr="003B1507" w:rsidRDefault="00B654B9" w:rsidP="00EC137D">
            <w:pPr>
              <w:jc w:val="both"/>
              <w:rPr>
                <w:rFonts w:ascii="Agency FB" w:hAnsi="Agency FB" w:cs="Arial"/>
                <w:bCs/>
                <w:color w:val="000000"/>
                <w:sz w:val="24"/>
                <w:szCs w:val="24"/>
              </w:rPr>
            </w:pPr>
          </w:p>
        </w:tc>
        <w:tc>
          <w:tcPr>
            <w:tcW w:w="993" w:type="dxa"/>
          </w:tcPr>
          <w:p w14:paraId="7502A0DF" w14:textId="77777777" w:rsidR="00B654B9" w:rsidRPr="003B1507" w:rsidRDefault="00B654B9" w:rsidP="00EC137D">
            <w:pPr>
              <w:jc w:val="both"/>
              <w:rPr>
                <w:rFonts w:ascii="Agency FB" w:hAnsi="Agency FB" w:cs="Arial"/>
                <w:bCs/>
                <w:color w:val="000000"/>
                <w:sz w:val="24"/>
                <w:szCs w:val="24"/>
              </w:rPr>
            </w:pPr>
          </w:p>
        </w:tc>
        <w:tc>
          <w:tcPr>
            <w:tcW w:w="850" w:type="dxa"/>
          </w:tcPr>
          <w:p w14:paraId="00E27EC8" w14:textId="77777777" w:rsidR="00B654B9" w:rsidRPr="003B1507" w:rsidRDefault="00B654B9" w:rsidP="00EC137D">
            <w:pPr>
              <w:jc w:val="both"/>
              <w:rPr>
                <w:rFonts w:ascii="Agency FB" w:hAnsi="Agency FB" w:cs="Arial"/>
                <w:bCs/>
                <w:color w:val="000000"/>
                <w:sz w:val="24"/>
                <w:szCs w:val="24"/>
              </w:rPr>
            </w:pPr>
          </w:p>
        </w:tc>
        <w:tc>
          <w:tcPr>
            <w:tcW w:w="709" w:type="dxa"/>
          </w:tcPr>
          <w:p w14:paraId="0C266433" w14:textId="77777777" w:rsidR="00B654B9" w:rsidRPr="003B1507" w:rsidRDefault="00B654B9" w:rsidP="00EC137D">
            <w:pPr>
              <w:jc w:val="both"/>
              <w:rPr>
                <w:rFonts w:ascii="Agency FB" w:hAnsi="Agency FB" w:cs="Arial"/>
                <w:bCs/>
                <w:color w:val="000000"/>
                <w:sz w:val="24"/>
                <w:szCs w:val="24"/>
              </w:rPr>
            </w:pPr>
          </w:p>
        </w:tc>
        <w:tc>
          <w:tcPr>
            <w:tcW w:w="801" w:type="dxa"/>
          </w:tcPr>
          <w:p w14:paraId="37DEAC14" w14:textId="77777777" w:rsidR="00B654B9" w:rsidRPr="003B1507" w:rsidRDefault="00B654B9" w:rsidP="00EC137D">
            <w:pPr>
              <w:jc w:val="both"/>
              <w:rPr>
                <w:rFonts w:ascii="Agency FB" w:hAnsi="Agency FB" w:cs="Arial"/>
                <w:bCs/>
                <w:color w:val="000000"/>
                <w:sz w:val="24"/>
                <w:szCs w:val="24"/>
              </w:rPr>
            </w:pPr>
          </w:p>
        </w:tc>
        <w:tc>
          <w:tcPr>
            <w:tcW w:w="757" w:type="dxa"/>
          </w:tcPr>
          <w:p w14:paraId="747C5F68" w14:textId="77777777" w:rsidR="00B654B9" w:rsidRPr="003B1507" w:rsidRDefault="00B654B9" w:rsidP="00EC137D">
            <w:pPr>
              <w:jc w:val="both"/>
              <w:rPr>
                <w:rFonts w:ascii="Agency FB" w:hAnsi="Agency FB" w:cs="Arial"/>
                <w:bCs/>
                <w:color w:val="000000"/>
                <w:sz w:val="24"/>
                <w:szCs w:val="24"/>
              </w:rPr>
            </w:pPr>
          </w:p>
        </w:tc>
        <w:tc>
          <w:tcPr>
            <w:tcW w:w="709" w:type="dxa"/>
          </w:tcPr>
          <w:p w14:paraId="6264FCBC" w14:textId="77777777" w:rsidR="00B654B9" w:rsidRPr="003B1507" w:rsidRDefault="00B654B9" w:rsidP="00EC137D">
            <w:pPr>
              <w:jc w:val="both"/>
              <w:rPr>
                <w:rFonts w:ascii="Agency FB" w:hAnsi="Agency FB" w:cs="Arial"/>
                <w:bCs/>
                <w:color w:val="000000"/>
                <w:sz w:val="24"/>
                <w:szCs w:val="24"/>
              </w:rPr>
            </w:pPr>
          </w:p>
        </w:tc>
        <w:tc>
          <w:tcPr>
            <w:tcW w:w="851" w:type="dxa"/>
          </w:tcPr>
          <w:p w14:paraId="57409E20" w14:textId="77777777" w:rsidR="00B654B9" w:rsidRPr="003B1507" w:rsidRDefault="00B654B9" w:rsidP="00EC137D">
            <w:pPr>
              <w:jc w:val="both"/>
              <w:rPr>
                <w:rFonts w:ascii="Agency FB" w:hAnsi="Agency FB" w:cs="Arial"/>
                <w:bCs/>
                <w:color w:val="000000"/>
                <w:sz w:val="24"/>
                <w:szCs w:val="24"/>
              </w:rPr>
            </w:pPr>
          </w:p>
        </w:tc>
        <w:tc>
          <w:tcPr>
            <w:tcW w:w="1275" w:type="dxa"/>
          </w:tcPr>
          <w:p w14:paraId="64FF05B1" w14:textId="77777777" w:rsidR="00B654B9" w:rsidRPr="003B1507" w:rsidRDefault="00B654B9" w:rsidP="00EC137D">
            <w:pPr>
              <w:jc w:val="both"/>
              <w:rPr>
                <w:rFonts w:ascii="Agency FB" w:hAnsi="Agency FB" w:cs="Arial"/>
                <w:bCs/>
                <w:color w:val="000000"/>
                <w:sz w:val="24"/>
                <w:szCs w:val="24"/>
              </w:rPr>
            </w:pPr>
          </w:p>
        </w:tc>
        <w:tc>
          <w:tcPr>
            <w:tcW w:w="993" w:type="dxa"/>
          </w:tcPr>
          <w:p w14:paraId="268A4FDD" w14:textId="77777777" w:rsidR="00B654B9" w:rsidRPr="003B1507" w:rsidRDefault="00B654B9" w:rsidP="00EC137D">
            <w:pPr>
              <w:jc w:val="both"/>
              <w:rPr>
                <w:rFonts w:ascii="Agency FB" w:hAnsi="Agency FB" w:cs="Arial"/>
                <w:bCs/>
                <w:color w:val="000000"/>
                <w:sz w:val="24"/>
                <w:szCs w:val="24"/>
              </w:rPr>
            </w:pPr>
          </w:p>
        </w:tc>
        <w:tc>
          <w:tcPr>
            <w:tcW w:w="1275" w:type="dxa"/>
          </w:tcPr>
          <w:p w14:paraId="23268EBA" w14:textId="77777777" w:rsidR="00B654B9" w:rsidRPr="003B1507" w:rsidRDefault="00B654B9" w:rsidP="00EC137D">
            <w:pPr>
              <w:jc w:val="both"/>
              <w:rPr>
                <w:rFonts w:ascii="Agency FB" w:hAnsi="Agency FB" w:cs="Arial"/>
                <w:bCs/>
                <w:color w:val="000000"/>
                <w:sz w:val="24"/>
                <w:szCs w:val="24"/>
              </w:rPr>
            </w:pPr>
          </w:p>
        </w:tc>
        <w:tc>
          <w:tcPr>
            <w:tcW w:w="1134" w:type="dxa"/>
          </w:tcPr>
          <w:p w14:paraId="193E4D50" w14:textId="77777777" w:rsidR="00B654B9" w:rsidRPr="003B1507" w:rsidRDefault="00B654B9" w:rsidP="00EC137D">
            <w:pPr>
              <w:jc w:val="both"/>
              <w:rPr>
                <w:rFonts w:ascii="Agency FB" w:hAnsi="Agency FB" w:cs="Arial"/>
                <w:bCs/>
                <w:color w:val="000000"/>
                <w:sz w:val="24"/>
                <w:szCs w:val="24"/>
              </w:rPr>
            </w:pPr>
          </w:p>
        </w:tc>
      </w:tr>
    </w:tbl>
    <w:p w14:paraId="6504D660" w14:textId="77777777" w:rsidR="00B654B9" w:rsidRPr="003B1507" w:rsidRDefault="00B654B9" w:rsidP="00B654B9">
      <w:pPr>
        <w:spacing w:line="360" w:lineRule="auto"/>
        <w:jc w:val="center"/>
        <w:rPr>
          <w:rFonts w:ascii="Agency FB" w:hAnsi="Agency FB" w:cs="Arial"/>
          <w:bCs/>
          <w:color w:val="000000"/>
          <w:sz w:val="32"/>
          <w:szCs w:val="32"/>
        </w:rPr>
      </w:pPr>
      <w:r w:rsidRPr="003B1507">
        <w:rPr>
          <w:rFonts w:ascii="Agency FB" w:hAnsi="Agency FB" w:cs="Arial"/>
          <w:bCs/>
          <w:color w:val="000000"/>
          <w:sz w:val="32"/>
          <w:szCs w:val="32"/>
        </w:rPr>
        <w:t>Elaboró:                                                                                   Aprobó</w:t>
      </w:r>
    </w:p>
    <w:p w14:paraId="05A10AFA" w14:textId="77777777" w:rsidR="00B654B9" w:rsidRPr="003B1507" w:rsidRDefault="00B654B9" w:rsidP="00B654B9">
      <w:pPr>
        <w:spacing w:after="0" w:line="360" w:lineRule="auto"/>
        <w:jc w:val="center"/>
        <w:rPr>
          <w:rFonts w:ascii="Agency FB" w:hAnsi="Agency FB" w:cs="Arial"/>
          <w:bCs/>
          <w:color w:val="000000"/>
          <w:sz w:val="32"/>
          <w:szCs w:val="32"/>
        </w:rPr>
      </w:pPr>
      <w:r w:rsidRPr="003B1507">
        <w:rPr>
          <w:rFonts w:ascii="Agency FB" w:hAnsi="Agency FB" w:cs="Arial"/>
          <w:bCs/>
          <w:color w:val="000000"/>
          <w:sz w:val="32"/>
          <w:szCs w:val="32"/>
        </w:rPr>
        <w:t>___________________                                                          ____________________</w:t>
      </w:r>
    </w:p>
    <w:p w14:paraId="0E2ED418" w14:textId="77777777" w:rsidR="00B654B9" w:rsidRPr="003B1507" w:rsidRDefault="00B654B9" w:rsidP="00B654B9">
      <w:pPr>
        <w:spacing w:after="0" w:line="360" w:lineRule="auto"/>
        <w:jc w:val="center"/>
        <w:rPr>
          <w:rFonts w:ascii="Agency FB" w:hAnsi="Agency FB" w:cs="Arial"/>
          <w:bCs/>
          <w:color w:val="000000"/>
          <w:sz w:val="32"/>
          <w:szCs w:val="32"/>
        </w:rPr>
      </w:pPr>
      <w:r w:rsidRPr="003B1507">
        <w:rPr>
          <w:rFonts w:ascii="Agency FB" w:hAnsi="Agency FB" w:cs="Arial"/>
          <w:bCs/>
          <w:color w:val="000000"/>
          <w:sz w:val="32"/>
          <w:szCs w:val="32"/>
        </w:rPr>
        <w:t>Supervisor de obra                                                                    supervisor ambiental</w:t>
      </w:r>
    </w:p>
    <w:p w14:paraId="358B43D5" w14:textId="77FA59D7" w:rsidR="00B654B9" w:rsidRPr="003B1507" w:rsidRDefault="00B654B9" w:rsidP="00B654B9">
      <w:pPr>
        <w:spacing w:after="0" w:line="360" w:lineRule="auto"/>
        <w:jc w:val="center"/>
        <w:rPr>
          <w:rFonts w:ascii="Arial" w:hAnsi="Arial" w:cs="Arial"/>
          <w:sz w:val="24"/>
          <w:szCs w:val="24"/>
        </w:rPr>
      </w:pPr>
      <w:r w:rsidRPr="003B1507">
        <w:rPr>
          <w:rFonts w:ascii="Agency FB" w:eastAsia="Times New Roman" w:hAnsi="Agency FB" w:cs="Arial"/>
          <w:color w:val="000000"/>
          <w:sz w:val="32"/>
          <w:szCs w:val="32"/>
          <w:lang w:eastAsia="es-ES"/>
        </w:rPr>
        <w:lastRenderedPageBreak/>
        <w:t xml:space="preserve">                                                                                                       </w:t>
      </w:r>
    </w:p>
    <w:p w14:paraId="3AB6152D"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PROGRAMA DE VERIFICACIÓN Y MANTENIMIENTO VEHICULAR</w:t>
      </w:r>
    </w:p>
    <w:p w14:paraId="76572E2B" w14:textId="77777777" w:rsidR="00B654B9" w:rsidRPr="003B1507" w:rsidRDefault="00B654B9" w:rsidP="00B654B9">
      <w:pPr>
        <w:spacing w:after="0" w:line="240" w:lineRule="auto"/>
        <w:jc w:val="both"/>
        <w:rPr>
          <w:rFonts w:ascii="Agency FB" w:hAnsi="Agency FB" w:cs="Arial"/>
          <w:bCs/>
          <w:color w:val="000000"/>
          <w:sz w:val="32"/>
          <w:szCs w:val="32"/>
        </w:rPr>
      </w:pPr>
    </w:p>
    <w:p w14:paraId="09932B20" w14:textId="77777777" w:rsidR="00B654B9" w:rsidRPr="003B1507" w:rsidRDefault="00B654B9" w:rsidP="00B654B9">
      <w:pPr>
        <w:spacing w:after="0" w:line="240" w:lineRule="auto"/>
        <w:jc w:val="both"/>
        <w:rPr>
          <w:rFonts w:ascii="Agency FB" w:hAnsi="Agency FB" w:cs="Arial"/>
          <w:bCs/>
          <w:color w:val="000000"/>
          <w:sz w:val="32"/>
          <w:szCs w:val="32"/>
        </w:rPr>
      </w:pPr>
      <w:r w:rsidRPr="003B1507">
        <w:rPr>
          <w:rFonts w:ascii="Agency FB" w:hAnsi="Agency FB" w:cs="Arial"/>
          <w:bCs/>
          <w:color w:val="000000"/>
          <w:sz w:val="32"/>
          <w:szCs w:val="32"/>
        </w:rPr>
        <w:t xml:space="preserve">Reporte número: ______________________________________________   </w:t>
      </w:r>
    </w:p>
    <w:p w14:paraId="6DEA15B5" w14:textId="77777777" w:rsidR="00B654B9" w:rsidRPr="003B1507" w:rsidRDefault="00B654B9" w:rsidP="00B654B9">
      <w:pPr>
        <w:spacing w:after="0" w:line="240" w:lineRule="auto"/>
        <w:jc w:val="both"/>
        <w:rPr>
          <w:rFonts w:ascii="Agency FB" w:hAnsi="Agency FB" w:cs="Arial"/>
          <w:bCs/>
          <w:color w:val="000000"/>
          <w:sz w:val="32"/>
          <w:szCs w:val="32"/>
        </w:rPr>
      </w:pPr>
      <w:r w:rsidRPr="003B1507">
        <w:rPr>
          <w:rFonts w:ascii="Agency FB" w:hAnsi="Agency FB" w:cs="Arial"/>
          <w:bCs/>
          <w:color w:val="000000"/>
          <w:sz w:val="32"/>
          <w:szCs w:val="32"/>
        </w:rPr>
        <w:t>PERIODO DEL: ______________________ AL: _____________________</w:t>
      </w:r>
    </w:p>
    <w:p w14:paraId="484FAB9A" w14:textId="77777777" w:rsidR="00B654B9" w:rsidRPr="003B1507" w:rsidRDefault="00B654B9" w:rsidP="00B654B9">
      <w:pPr>
        <w:spacing w:after="0" w:line="240" w:lineRule="auto"/>
        <w:jc w:val="both"/>
        <w:rPr>
          <w:rFonts w:ascii="Agency FB" w:hAnsi="Agency FB" w:cs="Arial"/>
          <w:bCs/>
          <w:color w:val="000000"/>
          <w:sz w:val="32"/>
          <w:szCs w:val="32"/>
        </w:rPr>
      </w:pPr>
    </w:p>
    <w:tbl>
      <w:tblPr>
        <w:tblStyle w:val="Tablaconcuadrcula"/>
        <w:tblW w:w="13866" w:type="dxa"/>
        <w:jc w:val="center"/>
        <w:tblLook w:val="04A0" w:firstRow="1" w:lastRow="0" w:firstColumn="1" w:lastColumn="0" w:noHBand="0" w:noVBand="1"/>
      </w:tblPr>
      <w:tblGrid>
        <w:gridCol w:w="754"/>
        <w:gridCol w:w="536"/>
        <w:gridCol w:w="684"/>
        <w:gridCol w:w="1203"/>
        <w:gridCol w:w="995"/>
        <w:gridCol w:w="1110"/>
        <w:gridCol w:w="837"/>
        <w:gridCol w:w="870"/>
        <w:gridCol w:w="1421"/>
        <w:gridCol w:w="876"/>
        <w:gridCol w:w="1008"/>
        <w:gridCol w:w="899"/>
        <w:gridCol w:w="1181"/>
        <w:gridCol w:w="1492"/>
      </w:tblGrid>
      <w:tr w:rsidR="00B654B9" w:rsidRPr="003B1507" w14:paraId="01B28E73" w14:textId="77777777" w:rsidTr="00EC137D">
        <w:trPr>
          <w:jc w:val="center"/>
        </w:trPr>
        <w:tc>
          <w:tcPr>
            <w:tcW w:w="793" w:type="dxa"/>
            <w:shd w:val="clear" w:color="auto" w:fill="D9D9D9" w:themeFill="background1" w:themeFillShade="D9"/>
            <w:vAlign w:val="center"/>
          </w:tcPr>
          <w:p w14:paraId="33770DAF"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Marca</w:t>
            </w:r>
          </w:p>
        </w:tc>
        <w:tc>
          <w:tcPr>
            <w:tcW w:w="557" w:type="dxa"/>
            <w:shd w:val="clear" w:color="auto" w:fill="D9D9D9" w:themeFill="background1" w:themeFillShade="D9"/>
            <w:vAlign w:val="center"/>
          </w:tcPr>
          <w:p w14:paraId="7954CB23"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Año</w:t>
            </w:r>
          </w:p>
        </w:tc>
        <w:tc>
          <w:tcPr>
            <w:tcW w:w="719" w:type="dxa"/>
            <w:shd w:val="clear" w:color="auto" w:fill="D9D9D9" w:themeFill="background1" w:themeFillShade="D9"/>
            <w:vAlign w:val="center"/>
          </w:tcPr>
          <w:p w14:paraId="4501F261"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Placa</w:t>
            </w:r>
          </w:p>
        </w:tc>
        <w:tc>
          <w:tcPr>
            <w:tcW w:w="1144" w:type="dxa"/>
            <w:shd w:val="clear" w:color="auto" w:fill="D9D9D9" w:themeFill="background1" w:themeFillShade="D9"/>
            <w:vAlign w:val="center"/>
          </w:tcPr>
          <w:p w14:paraId="76BC4608"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Tipo de combustible</w:t>
            </w:r>
          </w:p>
        </w:tc>
        <w:tc>
          <w:tcPr>
            <w:tcW w:w="934" w:type="dxa"/>
            <w:shd w:val="clear" w:color="auto" w:fill="D9D9D9" w:themeFill="background1" w:themeFillShade="D9"/>
            <w:vAlign w:val="center"/>
          </w:tcPr>
          <w:p w14:paraId="2FD79618"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Operador</w:t>
            </w:r>
          </w:p>
        </w:tc>
        <w:tc>
          <w:tcPr>
            <w:tcW w:w="1034" w:type="dxa"/>
            <w:shd w:val="clear" w:color="auto" w:fill="D9D9D9" w:themeFill="background1" w:themeFillShade="D9"/>
            <w:vAlign w:val="center"/>
          </w:tcPr>
          <w:p w14:paraId="7CA5F3DA" w14:textId="6301AF7E"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Km</w:t>
            </w:r>
            <w:r w:rsidR="002F1084">
              <w:rPr>
                <w:rFonts w:ascii="Agency FB" w:hAnsi="Agency FB" w:cs="Arial"/>
                <w:b/>
                <w:bCs/>
                <w:color w:val="000000"/>
                <w:sz w:val="24"/>
                <w:szCs w:val="24"/>
              </w:rPr>
              <w:t xml:space="preserve"> </w:t>
            </w:r>
            <w:r w:rsidRPr="003B1507">
              <w:rPr>
                <w:rFonts w:ascii="Agency FB" w:hAnsi="Agency FB" w:cs="Arial"/>
                <w:b/>
                <w:bCs/>
                <w:color w:val="000000"/>
                <w:sz w:val="24"/>
                <w:szCs w:val="24"/>
              </w:rPr>
              <w:t>recorridos</w:t>
            </w:r>
          </w:p>
        </w:tc>
        <w:tc>
          <w:tcPr>
            <w:tcW w:w="881" w:type="dxa"/>
            <w:shd w:val="clear" w:color="auto" w:fill="D9D9D9" w:themeFill="background1" w:themeFillShade="D9"/>
            <w:vAlign w:val="center"/>
          </w:tcPr>
          <w:p w14:paraId="0588E9EF"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Fecha de lectura</w:t>
            </w:r>
          </w:p>
        </w:tc>
        <w:tc>
          <w:tcPr>
            <w:tcW w:w="915" w:type="dxa"/>
            <w:shd w:val="clear" w:color="auto" w:fill="D9D9D9" w:themeFill="background1" w:themeFillShade="D9"/>
            <w:vAlign w:val="center"/>
          </w:tcPr>
          <w:p w14:paraId="7083337D"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Km de ingreso</w:t>
            </w:r>
          </w:p>
        </w:tc>
        <w:tc>
          <w:tcPr>
            <w:tcW w:w="1336" w:type="dxa"/>
            <w:shd w:val="clear" w:color="auto" w:fill="D9D9D9" w:themeFill="background1" w:themeFillShade="D9"/>
            <w:vAlign w:val="center"/>
          </w:tcPr>
          <w:p w14:paraId="745B2F0E"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Próximo mantenimiento</w:t>
            </w:r>
          </w:p>
        </w:tc>
        <w:tc>
          <w:tcPr>
            <w:tcW w:w="820" w:type="dxa"/>
            <w:shd w:val="clear" w:color="auto" w:fill="D9D9D9" w:themeFill="background1" w:themeFillShade="D9"/>
            <w:vAlign w:val="center"/>
          </w:tcPr>
          <w:p w14:paraId="6929149C"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Ultima fecha de servicio</w:t>
            </w:r>
          </w:p>
        </w:tc>
        <w:tc>
          <w:tcPr>
            <w:tcW w:w="1066" w:type="dxa"/>
            <w:shd w:val="clear" w:color="auto" w:fill="D9D9D9" w:themeFill="background1" w:themeFillShade="D9"/>
            <w:vAlign w:val="center"/>
          </w:tcPr>
          <w:p w14:paraId="68088D7F"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Servicio realizado</w:t>
            </w:r>
          </w:p>
        </w:tc>
        <w:tc>
          <w:tcPr>
            <w:tcW w:w="948" w:type="dxa"/>
            <w:shd w:val="clear" w:color="auto" w:fill="D9D9D9" w:themeFill="background1" w:themeFillShade="D9"/>
            <w:vAlign w:val="center"/>
          </w:tcPr>
          <w:p w14:paraId="2B291F66"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Nombre taller o agencia</w:t>
            </w:r>
          </w:p>
        </w:tc>
        <w:tc>
          <w:tcPr>
            <w:tcW w:w="1135" w:type="dxa"/>
            <w:shd w:val="clear" w:color="auto" w:fill="D9D9D9" w:themeFill="background1" w:themeFillShade="D9"/>
            <w:vAlign w:val="center"/>
          </w:tcPr>
          <w:p w14:paraId="63A652DC"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Registro verificación vehicular</w:t>
            </w:r>
          </w:p>
        </w:tc>
        <w:tc>
          <w:tcPr>
            <w:tcW w:w="1584" w:type="dxa"/>
            <w:shd w:val="clear" w:color="auto" w:fill="D9D9D9" w:themeFill="background1" w:themeFillShade="D9"/>
            <w:vAlign w:val="center"/>
          </w:tcPr>
          <w:p w14:paraId="7EC5B4B5" w14:textId="77777777" w:rsidR="00B654B9" w:rsidRPr="003B1507" w:rsidRDefault="00B654B9" w:rsidP="00EC137D">
            <w:pPr>
              <w:jc w:val="center"/>
              <w:rPr>
                <w:rFonts w:ascii="Agency FB" w:hAnsi="Agency FB" w:cs="Arial"/>
                <w:b/>
                <w:bCs/>
                <w:color w:val="000000"/>
                <w:sz w:val="24"/>
                <w:szCs w:val="24"/>
              </w:rPr>
            </w:pPr>
            <w:r w:rsidRPr="003B1507">
              <w:rPr>
                <w:rFonts w:ascii="Agency FB" w:hAnsi="Agency FB" w:cs="Arial"/>
                <w:b/>
                <w:bCs/>
                <w:color w:val="000000"/>
                <w:sz w:val="24"/>
                <w:szCs w:val="24"/>
              </w:rPr>
              <w:t>Observaciones</w:t>
            </w:r>
          </w:p>
        </w:tc>
      </w:tr>
      <w:tr w:rsidR="00B654B9" w:rsidRPr="003B1507" w14:paraId="04D37451" w14:textId="77777777" w:rsidTr="00EC137D">
        <w:trPr>
          <w:jc w:val="center"/>
        </w:trPr>
        <w:tc>
          <w:tcPr>
            <w:tcW w:w="793" w:type="dxa"/>
          </w:tcPr>
          <w:p w14:paraId="3A0F8DA5" w14:textId="77777777" w:rsidR="00B654B9" w:rsidRPr="003B1507" w:rsidRDefault="00B654B9" w:rsidP="00EC137D">
            <w:pPr>
              <w:jc w:val="both"/>
              <w:rPr>
                <w:rFonts w:ascii="Agency FB" w:hAnsi="Agency FB" w:cs="Arial"/>
                <w:bCs/>
                <w:color w:val="000000"/>
                <w:sz w:val="24"/>
                <w:szCs w:val="24"/>
              </w:rPr>
            </w:pPr>
          </w:p>
        </w:tc>
        <w:tc>
          <w:tcPr>
            <w:tcW w:w="557" w:type="dxa"/>
          </w:tcPr>
          <w:p w14:paraId="01B9D1CF" w14:textId="77777777" w:rsidR="00B654B9" w:rsidRPr="003B1507" w:rsidRDefault="00B654B9" w:rsidP="00EC137D">
            <w:pPr>
              <w:jc w:val="both"/>
              <w:rPr>
                <w:rFonts w:ascii="Agency FB" w:hAnsi="Agency FB" w:cs="Arial"/>
                <w:bCs/>
                <w:color w:val="000000"/>
                <w:sz w:val="24"/>
                <w:szCs w:val="24"/>
              </w:rPr>
            </w:pPr>
          </w:p>
        </w:tc>
        <w:tc>
          <w:tcPr>
            <w:tcW w:w="719" w:type="dxa"/>
          </w:tcPr>
          <w:p w14:paraId="50B294AA" w14:textId="77777777" w:rsidR="00B654B9" w:rsidRPr="003B1507" w:rsidRDefault="00B654B9" w:rsidP="00EC137D">
            <w:pPr>
              <w:jc w:val="both"/>
              <w:rPr>
                <w:rFonts w:ascii="Agency FB" w:hAnsi="Agency FB" w:cs="Arial"/>
                <w:bCs/>
                <w:color w:val="000000"/>
                <w:sz w:val="24"/>
                <w:szCs w:val="24"/>
              </w:rPr>
            </w:pPr>
          </w:p>
        </w:tc>
        <w:tc>
          <w:tcPr>
            <w:tcW w:w="1144" w:type="dxa"/>
          </w:tcPr>
          <w:p w14:paraId="6DFE2CE0" w14:textId="77777777" w:rsidR="00B654B9" w:rsidRPr="003B1507" w:rsidRDefault="00B654B9" w:rsidP="00EC137D">
            <w:pPr>
              <w:jc w:val="both"/>
              <w:rPr>
                <w:rFonts w:ascii="Agency FB" w:hAnsi="Agency FB" w:cs="Arial"/>
                <w:bCs/>
                <w:color w:val="000000"/>
                <w:sz w:val="24"/>
                <w:szCs w:val="24"/>
              </w:rPr>
            </w:pPr>
          </w:p>
        </w:tc>
        <w:tc>
          <w:tcPr>
            <w:tcW w:w="934" w:type="dxa"/>
          </w:tcPr>
          <w:p w14:paraId="4B0C8C87" w14:textId="77777777" w:rsidR="00B654B9" w:rsidRPr="003B1507" w:rsidRDefault="00B654B9" w:rsidP="00EC137D">
            <w:pPr>
              <w:jc w:val="both"/>
              <w:rPr>
                <w:rFonts w:ascii="Agency FB" w:hAnsi="Agency FB" w:cs="Arial"/>
                <w:bCs/>
                <w:color w:val="000000"/>
                <w:sz w:val="24"/>
                <w:szCs w:val="24"/>
              </w:rPr>
            </w:pPr>
          </w:p>
        </w:tc>
        <w:tc>
          <w:tcPr>
            <w:tcW w:w="1034" w:type="dxa"/>
          </w:tcPr>
          <w:p w14:paraId="3B77FA53" w14:textId="77777777" w:rsidR="00B654B9" w:rsidRPr="003B1507" w:rsidRDefault="00B654B9" w:rsidP="00EC137D">
            <w:pPr>
              <w:jc w:val="both"/>
              <w:rPr>
                <w:rFonts w:ascii="Agency FB" w:hAnsi="Agency FB" w:cs="Arial"/>
                <w:bCs/>
                <w:color w:val="000000"/>
                <w:sz w:val="24"/>
                <w:szCs w:val="24"/>
              </w:rPr>
            </w:pPr>
          </w:p>
        </w:tc>
        <w:tc>
          <w:tcPr>
            <w:tcW w:w="881" w:type="dxa"/>
          </w:tcPr>
          <w:p w14:paraId="04CB0F7B" w14:textId="77777777" w:rsidR="00B654B9" w:rsidRPr="003B1507" w:rsidRDefault="00B654B9" w:rsidP="00EC137D">
            <w:pPr>
              <w:jc w:val="both"/>
              <w:rPr>
                <w:rFonts w:ascii="Agency FB" w:hAnsi="Agency FB" w:cs="Arial"/>
                <w:bCs/>
                <w:color w:val="000000"/>
                <w:sz w:val="24"/>
                <w:szCs w:val="24"/>
              </w:rPr>
            </w:pPr>
          </w:p>
        </w:tc>
        <w:tc>
          <w:tcPr>
            <w:tcW w:w="915" w:type="dxa"/>
          </w:tcPr>
          <w:p w14:paraId="7D1DA68A" w14:textId="77777777" w:rsidR="00B654B9" w:rsidRPr="003B1507" w:rsidRDefault="00B654B9" w:rsidP="00EC137D">
            <w:pPr>
              <w:jc w:val="both"/>
              <w:rPr>
                <w:rFonts w:ascii="Agency FB" w:hAnsi="Agency FB" w:cs="Arial"/>
                <w:bCs/>
                <w:color w:val="000000"/>
                <w:sz w:val="24"/>
                <w:szCs w:val="24"/>
              </w:rPr>
            </w:pPr>
          </w:p>
        </w:tc>
        <w:tc>
          <w:tcPr>
            <w:tcW w:w="1336" w:type="dxa"/>
          </w:tcPr>
          <w:p w14:paraId="758AF98F" w14:textId="77777777" w:rsidR="00B654B9" w:rsidRPr="003B1507" w:rsidRDefault="00B654B9" w:rsidP="00EC137D">
            <w:pPr>
              <w:jc w:val="both"/>
              <w:rPr>
                <w:rFonts w:ascii="Agency FB" w:hAnsi="Agency FB" w:cs="Arial"/>
                <w:bCs/>
                <w:color w:val="000000"/>
                <w:sz w:val="24"/>
                <w:szCs w:val="24"/>
              </w:rPr>
            </w:pPr>
          </w:p>
        </w:tc>
        <w:tc>
          <w:tcPr>
            <w:tcW w:w="820" w:type="dxa"/>
          </w:tcPr>
          <w:p w14:paraId="6F94E5D9" w14:textId="77777777" w:rsidR="00B654B9" w:rsidRPr="003B1507" w:rsidRDefault="00B654B9" w:rsidP="00EC137D">
            <w:pPr>
              <w:jc w:val="both"/>
              <w:rPr>
                <w:rFonts w:ascii="Agency FB" w:hAnsi="Agency FB" w:cs="Arial"/>
                <w:bCs/>
                <w:color w:val="000000"/>
                <w:sz w:val="24"/>
                <w:szCs w:val="24"/>
              </w:rPr>
            </w:pPr>
          </w:p>
        </w:tc>
        <w:tc>
          <w:tcPr>
            <w:tcW w:w="1066" w:type="dxa"/>
          </w:tcPr>
          <w:p w14:paraId="3E429C42" w14:textId="77777777" w:rsidR="00B654B9" w:rsidRPr="003B1507" w:rsidRDefault="00B654B9" w:rsidP="00EC137D">
            <w:pPr>
              <w:jc w:val="both"/>
              <w:rPr>
                <w:rFonts w:ascii="Agency FB" w:hAnsi="Agency FB" w:cs="Arial"/>
                <w:bCs/>
                <w:color w:val="000000"/>
                <w:sz w:val="24"/>
                <w:szCs w:val="24"/>
              </w:rPr>
            </w:pPr>
          </w:p>
        </w:tc>
        <w:tc>
          <w:tcPr>
            <w:tcW w:w="948" w:type="dxa"/>
          </w:tcPr>
          <w:p w14:paraId="1C717582" w14:textId="77777777" w:rsidR="00B654B9" w:rsidRPr="003B1507" w:rsidRDefault="00B654B9" w:rsidP="00EC137D">
            <w:pPr>
              <w:jc w:val="both"/>
              <w:rPr>
                <w:rFonts w:ascii="Agency FB" w:hAnsi="Agency FB" w:cs="Arial"/>
                <w:bCs/>
                <w:color w:val="000000"/>
                <w:sz w:val="24"/>
                <w:szCs w:val="24"/>
              </w:rPr>
            </w:pPr>
          </w:p>
        </w:tc>
        <w:tc>
          <w:tcPr>
            <w:tcW w:w="1135" w:type="dxa"/>
          </w:tcPr>
          <w:p w14:paraId="47B5B46C" w14:textId="77777777" w:rsidR="00B654B9" w:rsidRPr="003B1507" w:rsidRDefault="00B654B9" w:rsidP="00EC137D">
            <w:pPr>
              <w:jc w:val="both"/>
              <w:rPr>
                <w:rFonts w:ascii="Agency FB" w:hAnsi="Agency FB" w:cs="Arial"/>
                <w:bCs/>
                <w:color w:val="000000"/>
                <w:sz w:val="24"/>
                <w:szCs w:val="24"/>
              </w:rPr>
            </w:pPr>
          </w:p>
        </w:tc>
        <w:tc>
          <w:tcPr>
            <w:tcW w:w="1584" w:type="dxa"/>
          </w:tcPr>
          <w:p w14:paraId="20D775EB" w14:textId="77777777" w:rsidR="00B654B9" w:rsidRPr="003B1507" w:rsidRDefault="00B654B9" w:rsidP="00EC137D">
            <w:pPr>
              <w:jc w:val="both"/>
              <w:rPr>
                <w:rFonts w:ascii="Agency FB" w:hAnsi="Agency FB" w:cs="Arial"/>
                <w:bCs/>
                <w:color w:val="000000"/>
                <w:sz w:val="24"/>
                <w:szCs w:val="24"/>
              </w:rPr>
            </w:pPr>
          </w:p>
        </w:tc>
      </w:tr>
      <w:tr w:rsidR="00B654B9" w:rsidRPr="003B1507" w14:paraId="3CE56567" w14:textId="77777777" w:rsidTr="00EC137D">
        <w:trPr>
          <w:jc w:val="center"/>
        </w:trPr>
        <w:tc>
          <w:tcPr>
            <w:tcW w:w="793" w:type="dxa"/>
          </w:tcPr>
          <w:p w14:paraId="3F2206E4" w14:textId="77777777" w:rsidR="00B654B9" w:rsidRPr="003B1507" w:rsidRDefault="00B654B9" w:rsidP="00EC137D">
            <w:pPr>
              <w:jc w:val="both"/>
              <w:rPr>
                <w:rFonts w:ascii="Agency FB" w:hAnsi="Agency FB" w:cs="Arial"/>
                <w:bCs/>
                <w:color w:val="000000"/>
                <w:sz w:val="24"/>
                <w:szCs w:val="24"/>
              </w:rPr>
            </w:pPr>
          </w:p>
        </w:tc>
        <w:tc>
          <w:tcPr>
            <w:tcW w:w="557" w:type="dxa"/>
          </w:tcPr>
          <w:p w14:paraId="176F2CE7" w14:textId="77777777" w:rsidR="00B654B9" w:rsidRPr="003B1507" w:rsidRDefault="00B654B9" w:rsidP="00EC137D">
            <w:pPr>
              <w:jc w:val="both"/>
              <w:rPr>
                <w:rFonts w:ascii="Agency FB" w:hAnsi="Agency FB" w:cs="Arial"/>
                <w:bCs/>
                <w:color w:val="000000"/>
                <w:sz w:val="24"/>
                <w:szCs w:val="24"/>
              </w:rPr>
            </w:pPr>
          </w:p>
        </w:tc>
        <w:tc>
          <w:tcPr>
            <w:tcW w:w="719" w:type="dxa"/>
          </w:tcPr>
          <w:p w14:paraId="1F1A45C1" w14:textId="77777777" w:rsidR="00B654B9" w:rsidRPr="003B1507" w:rsidRDefault="00B654B9" w:rsidP="00EC137D">
            <w:pPr>
              <w:jc w:val="both"/>
              <w:rPr>
                <w:rFonts w:ascii="Agency FB" w:hAnsi="Agency FB" w:cs="Arial"/>
                <w:bCs/>
                <w:color w:val="000000"/>
                <w:sz w:val="24"/>
                <w:szCs w:val="24"/>
              </w:rPr>
            </w:pPr>
          </w:p>
        </w:tc>
        <w:tc>
          <w:tcPr>
            <w:tcW w:w="1144" w:type="dxa"/>
          </w:tcPr>
          <w:p w14:paraId="4DF2BA8E" w14:textId="77777777" w:rsidR="00B654B9" w:rsidRPr="003B1507" w:rsidRDefault="00B654B9" w:rsidP="00EC137D">
            <w:pPr>
              <w:jc w:val="both"/>
              <w:rPr>
                <w:rFonts w:ascii="Agency FB" w:hAnsi="Agency FB" w:cs="Arial"/>
                <w:bCs/>
                <w:color w:val="000000"/>
                <w:sz w:val="24"/>
                <w:szCs w:val="24"/>
              </w:rPr>
            </w:pPr>
          </w:p>
        </w:tc>
        <w:tc>
          <w:tcPr>
            <w:tcW w:w="934" w:type="dxa"/>
          </w:tcPr>
          <w:p w14:paraId="73EBB153" w14:textId="77777777" w:rsidR="00B654B9" w:rsidRPr="003B1507" w:rsidRDefault="00B654B9" w:rsidP="00EC137D">
            <w:pPr>
              <w:jc w:val="both"/>
              <w:rPr>
                <w:rFonts w:ascii="Agency FB" w:hAnsi="Agency FB" w:cs="Arial"/>
                <w:bCs/>
                <w:color w:val="000000"/>
                <w:sz w:val="24"/>
                <w:szCs w:val="24"/>
              </w:rPr>
            </w:pPr>
          </w:p>
        </w:tc>
        <w:tc>
          <w:tcPr>
            <w:tcW w:w="1034" w:type="dxa"/>
          </w:tcPr>
          <w:p w14:paraId="33FEB1E4" w14:textId="77777777" w:rsidR="00B654B9" w:rsidRPr="003B1507" w:rsidRDefault="00B654B9" w:rsidP="00EC137D">
            <w:pPr>
              <w:jc w:val="both"/>
              <w:rPr>
                <w:rFonts w:ascii="Agency FB" w:hAnsi="Agency FB" w:cs="Arial"/>
                <w:bCs/>
                <w:color w:val="000000"/>
                <w:sz w:val="24"/>
                <w:szCs w:val="24"/>
              </w:rPr>
            </w:pPr>
          </w:p>
        </w:tc>
        <w:tc>
          <w:tcPr>
            <w:tcW w:w="881" w:type="dxa"/>
          </w:tcPr>
          <w:p w14:paraId="4CFB51AB" w14:textId="77777777" w:rsidR="00B654B9" w:rsidRPr="003B1507" w:rsidRDefault="00B654B9" w:rsidP="00EC137D">
            <w:pPr>
              <w:jc w:val="both"/>
              <w:rPr>
                <w:rFonts w:ascii="Agency FB" w:hAnsi="Agency FB" w:cs="Arial"/>
                <w:bCs/>
                <w:color w:val="000000"/>
                <w:sz w:val="24"/>
                <w:szCs w:val="24"/>
              </w:rPr>
            </w:pPr>
          </w:p>
        </w:tc>
        <w:tc>
          <w:tcPr>
            <w:tcW w:w="915" w:type="dxa"/>
          </w:tcPr>
          <w:p w14:paraId="6078DECB" w14:textId="77777777" w:rsidR="00B654B9" w:rsidRPr="003B1507" w:rsidRDefault="00B654B9" w:rsidP="00EC137D">
            <w:pPr>
              <w:jc w:val="both"/>
              <w:rPr>
                <w:rFonts w:ascii="Agency FB" w:hAnsi="Agency FB" w:cs="Arial"/>
                <w:bCs/>
                <w:color w:val="000000"/>
                <w:sz w:val="24"/>
                <w:szCs w:val="24"/>
              </w:rPr>
            </w:pPr>
          </w:p>
        </w:tc>
        <w:tc>
          <w:tcPr>
            <w:tcW w:w="1336" w:type="dxa"/>
          </w:tcPr>
          <w:p w14:paraId="1807EB23" w14:textId="77777777" w:rsidR="00B654B9" w:rsidRPr="003B1507" w:rsidRDefault="00B654B9" w:rsidP="00EC137D">
            <w:pPr>
              <w:jc w:val="both"/>
              <w:rPr>
                <w:rFonts w:ascii="Agency FB" w:hAnsi="Agency FB" w:cs="Arial"/>
                <w:bCs/>
                <w:color w:val="000000"/>
                <w:sz w:val="24"/>
                <w:szCs w:val="24"/>
              </w:rPr>
            </w:pPr>
          </w:p>
        </w:tc>
        <w:tc>
          <w:tcPr>
            <w:tcW w:w="820" w:type="dxa"/>
          </w:tcPr>
          <w:p w14:paraId="02D46BF2" w14:textId="77777777" w:rsidR="00B654B9" w:rsidRPr="003B1507" w:rsidRDefault="00B654B9" w:rsidP="00EC137D">
            <w:pPr>
              <w:jc w:val="both"/>
              <w:rPr>
                <w:rFonts w:ascii="Agency FB" w:hAnsi="Agency FB" w:cs="Arial"/>
                <w:bCs/>
                <w:color w:val="000000"/>
                <w:sz w:val="24"/>
                <w:szCs w:val="24"/>
              </w:rPr>
            </w:pPr>
          </w:p>
        </w:tc>
        <w:tc>
          <w:tcPr>
            <w:tcW w:w="1066" w:type="dxa"/>
          </w:tcPr>
          <w:p w14:paraId="2A3DC84E" w14:textId="77777777" w:rsidR="00B654B9" w:rsidRPr="003B1507" w:rsidRDefault="00B654B9" w:rsidP="00EC137D">
            <w:pPr>
              <w:jc w:val="both"/>
              <w:rPr>
                <w:rFonts w:ascii="Agency FB" w:hAnsi="Agency FB" w:cs="Arial"/>
                <w:bCs/>
                <w:color w:val="000000"/>
                <w:sz w:val="24"/>
                <w:szCs w:val="24"/>
              </w:rPr>
            </w:pPr>
          </w:p>
        </w:tc>
        <w:tc>
          <w:tcPr>
            <w:tcW w:w="948" w:type="dxa"/>
          </w:tcPr>
          <w:p w14:paraId="1F3A2451" w14:textId="77777777" w:rsidR="00B654B9" w:rsidRPr="003B1507" w:rsidRDefault="00B654B9" w:rsidP="00EC137D">
            <w:pPr>
              <w:jc w:val="both"/>
              <w:rPr>
                <w:rFonts w:ascii="Agency FB" w:hAnsi="Agency FB" w:cs="Arial"/>
                <w:bCs/>
                <w:color w:val="000000"/>
                <w:sz w:val="24"/>
                <w:szCs w:val="24"/>
              </w:rPr>
            </w:pPr>
          </w:p>
        </w:tc>
        <w:tc>
          <w:tcPr>
            <w:tcW w:w="1135" w:type="dxa"/>
          </w:tcPr>
          <w:p w14:paraId="149008F3" w14:textId="77777777" w:rsidR="00B654B9" w:rsidRPr="003B1507" w:rsidRDefault="00B654B9" w:rsidP="00EC137D">
            <w:pPr>
              <w:jc w:val="both"/>
              <w:rPr>
                <w:rFonts w:ascii="Agency FB" w:hAnsi="Agency FB" w:cs="Arial"/>
                <w:bCs/>
                <w:color w:val="000000"/>
                <w:sz w:val="24"/>
                <w:szCs w:val="24"/>
              </w:rPr>
            </w:pPr>
          </w:p>
        </w:tc>
        <w:tc>
          <w:tcPr>
            <w:tcW w:w="1584" w:type="dxa"/>
          </w:tcPr>
          <w:p w14:paraId="74B41DBA" w14:textId="77777777" w:rsidR="00B654B9" w:rsidRPr="003B1507" w:rsidRDefault="00B654B9" w:rsidP="00EC137D">
            <w:pPr>
              <w:jc w:val="both"/>
              <w:rPr>
                <w:rFonts w:ascii="Agency FB" w:hAnsi="Agency FB" w:cs="Arial"/>
                <w:bCs/>
                <w:color w:val="000000"/>
                <w:sz w:val="24"/>
                <w:szCs w:val="24"/>
              </w:rPr>
            </w:pPr>
          </w:p>
        </w:tc>
      </w:tr>
      <w:tr w:rsidR="00B654B9" w:rsidRPr="003B1507" w14:paraId="236834E9" w14:textId="77777777" w:rsidTr="00EC137D">
        <w:trPr>
          <w:jc w:val="center"/>
        </w:trPr>
        <w:tc>
          <w:tcPr>
            <w:tcW w:w="793" w:type="dxa"/>
          </w:tcPr>
          <w:p w14:paraId="476FEB92" w14:textId="77777777" w:rsidR="00B654B9" w:rsidRPr="003B1507" w:rsidRDefault="00B654B9" w:rsidP="00EC137D">
            <w:pPr>
              <w:jc w:val="both"/>
              <w:rPr>
                <w:rFonts w:ascii="Agency FB" w:hAnsi="Agency FB" w:cs="Arial"/>
                <w:bCs/>
                <w:color w:val="000000"/>
                <w:sz w:val="24"/>
                <w:szCs w:val="24"/>
              </w:rPr>
            </w:pPr>
          </w:p>
        </w:tc>
        <w:tc>
          <w:tcPr>
            <w:tcW w:w="557" w:type="dxa"/>
          </w:tcPr>
          <w:p w14:paraId="2BAD20FF" w14:textId="77777777" w:rsidR="00B654B9" w:rsidRPr="003B1507" w:rsidRDefault="00B654B9" w:rsidP="00EC137D">
            <w:pPr>
              <w:jc w:val="both"/>
              <w:rPr>
                <w:rFonts w:ascii="Agency FB" w:hAnsi="Agency FB" w:cs="Arial"/>
                <w:bCs/>
                <w:color w:val="000000"/>
                <w:sz w:val="24"/>
                <w:szCs w:val="24"/>
              </w:rPr>
            </w:pPr>
          </w:p>
        </w:tc>
        <w:tc>
          <w:tcPr>
            <w:tcW w:w="719" w:type="dxa"/>
          </w:tcPr>
          <w:p w14:paraId="2BD7B220" w14:textId="77777777" w:rsidR="00B654B9" w:rsidRPr="003B1507" w:rsidRDefault="00B654B9" w:rsidP="00EC137D">
            <w:pPr>
              <w:jc w:val="both"/>
              <w:rPr>
                <w:rFonts w:ascii="Agency FB" w:hAnsi="Agency FB" w:cs="Arial"/>
                <w:bCs/>
                <w:color w:val="000000"/>
                <w:sz w:val="24"/>
                <w:szCs w:val="24"/>
              </w:rPr>
            </w:pPr>
          </w:p>
        </w:tc>
        <w:tc>
          <w:tcPr>
            <w:tcW w:w="1144" w:type="dxa"/>
          </w:tcPr>
          <w:p w14:paraId="0CD94727" w14:textId="77777777" w:rsidR="00B654B9" w:rsidRPr="003B1507" w:rsidRDefault="00B654B9" w:rsidP="00EC137D">
            <w:pPr>
              <w:jc w:val="both"/>
              <w:rPr>
                <w:rFonts w:ascii="Agency FB" w:hAnsi="Agency FB" w:cs="Arial"/>
                <w:bCs/>
                <w:color w:val="000000"/>
                <w:sz w:val="24"/>
                <w:szCs w:val="24"/>
              </w:rPr>
            </w:pPr>
          </w:p>
        </w:tc>
        <w:tc>
          <w:tcPr>
            <w:tcW w:w="934" w:type="dxa"/>
          </w:tcPr>
          <w:p w14:paraId="068B4843" w14:textId="77777777" w:rsidR="00B654B9" w:rsidRPr="003B1507" w:rsidRDefault="00B654B9" w:rsidP="00EC137D">
            <w:pPr>
              <w:jc w:val="both"/>
              <w:rPr>
                <w:rFonts w:ascii="Agency FB" w:hAnsi="Agency FB" w:cs="Arial"/>
                <w:bCs/>
                <w:color w:val="000000"/>
                <w:sz w:val="24"/>
                <w:szCs w:val="24"/>
              </w:rPr>
            </w:pPr>
          </w:p>
        </w:tc>
        <w:tc>
          <w:tcPr>
            <w:tcW w:w="1034" w:type="dxa"/>
          </w:tcPr>
          <w:p w14:paraId="285FE272" w14:textId="77777777" w:rsidR="00B654B9" w:rsidRPr="003B1507" w:rsidRDefault="00B654B9" w:rsidP="00EC137D">
            <w:pPr>
              <w:jc w:val="both"/>
              <w:rPr>
                <w:rFonts w:ascii="Agency FB" w:hAnsi="Agency FB" w:cs="Arial"/>
                <w:bCs/>
                <w:color w:val="000000"/>
                <w:sz w:val="24"/>
                <w:szCs w:val="24"/>
              </w:rPr>
            </w:pPr>
          </w:p>
        </w:tc>
        <w:tc>
          <w:tcPr>
            <w:tcW w:w="881" w:type="dxa"/>
          </w:tcPr>
          <w:p w14:paraId="017EFA6C" w14:textId="77777777" w:rsidR="00B654B9" w:rsidRPr="003B1507" w:rsidRDefault="00B654B9" w:rsidP="00EC137D">
            <w:pPr>
              <w:jc w:val="both"/>
              <w:rPr>
                <w:rFonts w:ascii="Agency FB" w:hAnsi="Agency FB" w:cs="Arial"/>
                <w:bCs/>
                <w:color w:val="000000"/>
                <w:sz w:val="24"/>
                <w:szCs w:val="24"/>
              </w:rPr>
            </w:pPr>
          </w:p>
        </w:tc>
        <w:tc>
          <w:tcPr>
            <w:tcW w:w="915" w:type="dxa"/>
          </w:tcPr>
          <w:p w14:paraId="7F59ADE3" w14:textId="77777777" w:rsidR="00B654B9" w:rsidRPr="003B1507" w:rsidRDefault="00B654B9" w:rsidP="00EC137D">
            <w:pPr>
              <w:jc w:val="both"/>
              <w:rPr>
                <w:rFonts w:ascii="Agency FB" w:hAnsi="Agency FB" w:cs="Arial"/>
                <w:bCs/>
                <w:color w:val="000000"/>
                <w:sz w:val="24"/>
                <w:szCs w:val="24"/>
              </w:rPr>
            </w:pPr>
          </w:p>
        </w:tc>
        <w:tc>
          <w:tcPr>
            <w:tcW w:w="1336" w:type="dxa"/>
          </w:tcPr>
          <w:p w14:paraId="2E70E78F" w14:textId="77777777" w:rsidR="00B654B9" w:rsidRPr="003B1507" w:rsidRDefault="00B654B9" w:rsidP="00EC137D">
            <w:pPr>
              <w:jc w:val="both"/>
              <w:rPr>
                <w:rFonts w:ascii="Agency FB" w:hAnsi="Agency FB" w:cs="Arial"/>
                <w:bCs/>
                <w:color w:val="000000"/>
                <w:sz w:val="24"/>
                <w:szCs w:val="24"/>
              </w:rPr>
            </w:pPr>
          </w:p>
        </w:tc>
        <w:tc>
          <w:tcPr>
            <w:tcW w:w="820" w:type="dxa"/>
          </w:tcPr>
          <w:p w14:paraId="3C703556" w14:textId="77777777" w:rsidR="00B654B9" w:rsidRPr="003B1507" w:rsidRDefault="00B654B9" w:rsidP="00EC137D">
            <w:pPr>
              <w:jc w:val="both"/>
              <w:rPr>
                <w:rFonts w:ascii="Agency FB" w:hAnsi="Agency FB" w:cs="Arial"/>
                <w:bCs/>
                <w:color w:val="000000"/>
                <w:sz w:val="24"/>
                <w:szCs w:val="24"/>
              </w:rPr>
            </w:pPr>
          </w:p>
        </w:tc>
        <w:tc>
          <w:tcPr>
            <w:tcW w:w="1066" w:type="dxa"/>
          </w:tcPr>
          <w:p w14:paraId="37BAFCA9" w14:textId="77777777" w:rsidR="00B654B9" w:rsidRPr="003B1507" w:rsidRDefault="00B654B9" w:rsidP="00EC137D">
            <w:pPr>
              <w:jc w:val="both"/>
              <w:rPr>
                <w:rFonts w:ascii="Agency FB" w:hAnsi="Agency FB" w:cs="Arial"/>
                <w:bCs/>
                <w:color w:val="000000"/>
                <w:sz w:val="24"/>
                <w:szCs w:val="24"/>
              </w:rPr>
            </w:pPr>
          </w:p>
        </w:tc>
        <w:tc>
          <w:tcPr>
            <w:tcW w:w="948" w:type="dxa"/>
          </w:tcPr>
          <w:p w14:paraId="1B7B9FC3" w14:textId="77777777" w:rsidR="00B654B9" w:rsidRPr="003B1507" w:rsidRDefault="00B654B9" w:rsidP="00EC137D">
            <w:pPr>
              <w:jc w:val="both"/>
              <w:rPr>
                <w:rFonts w:ascii="Agency FB" w:hAnsi="Agency FB" w:cs="Arial"/>
                <w:bCs/>
                <w:color w:val="000000"/>
                <w:sz w:val="24"/>
                <w:szCs w:val="24"/>
              </w:rPr>
            </w:pPr>
          </w:p>
        </w:tc>
        <w:tc>
          <w:tcPr>
            <w:tcW w:w="1135" w:type="dxa"/>
          </w:tcPr>
          <w:p w14:paraId="70ACB070" w14:textId="77777777" w:rsidR="00B654B9" w:rsidRPr="003B1507" w:rsidRDefault="00B654B9" w:rsidP="00EC137D">
            <w:pPr>
              <w:jc w:val="both"/>
              <w:rPr>
                <w:rFonts w:ascii="Agency FB" w:hAnsi="Agency FB" w:cs="Arial"/>
                <w:bCs/>
                <w:color w:val="000000"/>
                <w:sz w:val="24"/>
                <w:szCs w:val="24"/>
              </w:rPr>
            </w:pPr>
          </w:p>
        </w:tc>
        <w:tc>
          <w:tcPr>
            <w:tcW w:w="1584" w:type="dxa"/>
          </w:tcPr>
          <w:p w14:paraId="2BF9A629" w14:textId="77777777" w:rsidR="00B654B9" w:rsidRPr="003B1507" w:rsidRDefault="00B654B9" w:rsidP="00EC137D">
            <w:pPr>
              <w:jc w:val="both"/>
              <w:rPr>
                <w:rFonts w:ascii="Agency FB" w:hAnsi="Agency FB" w:cs="Arial"/>
                <w:bCs/>
                <w:color w:val="000000"/>
                <w:sz w:val="24"/>
                <w:szCs w:val="24"/>
              </w:rPr>
            </w:pPr>
          </w:p>
        </w:tc>
      </w:tr>
      <w:tr w:rsidR="00B654B9" w:rsidRPr="003B1507" w14:paraId="66E2BBBA" w14:textId="77777777" w:rsidTr="00EC137D">
        <w:trPr>
          <w:jc w:val="center"/>
        </w:trPr>
        <w:tc>
          <w:tcPr>
            <w:tcW w:w="793" w:type="dxa"/>
          </w:tcPr>
          <w:p w14:paraId="6FC28317" w14:textId="77777777" w:rsidR="00B654B9" w:rsidRPr="003B1507" w:rsidRDefault="00B654B9" w:rsidP="00EC137D">
            <w:pPr>
              <w:jc w:val="both"/>
              <w:rPr>
                <w:rFonts w:ascii="Agency FB" w:hAnsi="Agency FB" w:cs="Arial"/>
                <w:bCs/>
                <w:color w:val="000000"/>
                <w:sz w:val="24"/>
                <w:szCs w:val="24"/>
              </w:rPr>
            </w:pPr>
          </w:p>
        </w:tc>
        <w:tc>
          <w:tcPr>
            <w:tcW w:w="557" w:type="dxa"/>
          </w:tcPr>
          <w:p w14:paraId="142C0F41" w14:textId="77777777" w:rsidR="00B654B9" w:rsidRPr="003B1507" w:rsidRDefault="00B654B9" w:rsidP="00EC137D">
            <w:pPr>
              <w:jc w:val="both"/>
              <w:rPr>
                <w:rFonts w:ascii="Agency FB" w:hAnsi="Agency FB" w:cs="Arial"/>
                <w:bCs/>
                <w:color w:val="000000"/>
                <w:sz w:val="24"/>
                <w:szCs w:val="24"/>
              </w:rPr>
            </w:pPr>
          </w:p>
        </w:tc>
        <w:tc>
          <w:tcPr>
            <w:tcW w:w="719" w:type="dxa"/>
          </w:tcPr>
          <w:p w14:paraId="7951FADD" w14:textId="77777777" w:rsidR="00B654B9" w:rsidRPr="003B1507" w:rsidRDefault="00B654B9" w:rsidP="00EC137D">
            <w:pPr>
              <w:jc w:val="both"/>
              <w:rPr>
                <w:rFonts w:ascii="Agency FB" w:hAnsi="Agency FB" w:cs="Arial"/>
                <w:bCs/>
                <w:color w:val="000000"/>
                <w:sz w:val="24"/>
                <w:szCs w:val="24"/>
              </w:rPr>
            </w:pPr>
          </w:p>
        </w:tc>
        <w:tc>
          <w:tcPr>
            <w:tcW w:w="1144" w:type="dxa"/>
          </w:tcPr>
          <w:p w14:paraId="5911F0B6" w14:textId="77777777" w:rsidR="00B654B9" w:rsidRPr="003B1507" w:rsidRDefault="00B654B9" w:rsidP="00EC137D">
            <w:pPr>
              <w:jc w:val="both"/>
              <w:rPr>
                <w:rFonts w:ascii="Agency FB" w:hAnsi="Agency FB" w:cs="Arial"/>
                <w:bCs/>
                <w:color w:val="000000"/>
                <w:sz w:val="24"/>
                <w:szCs w:val="24"/>
              </w:rPr>
            </w:pPr>
          </w:p>
        </w:tc>
        <w:tc>
          <w:tcPr>
            <w:tcW w:w="934" w:type="dxa"/>
          </w:tcPr>
          <w:p w14:paraId="204C5CD9" w14:textId="77777777" w:rsidR="00B654B9" w:rsidRPr="003B1507" w:rsidRDefault="00B654B9" w:rsidP="00EC137D">
            <w:pPr>
              <w:jc w:val="both"/>
              <w:rPr>
                <w:rFonts w:ascii="Agency FB" w:hAnsi="Agency FB" w:cs="Arial"/>
                <w:bCs/>
                <w:color w:val="000000"/>
                <w:sz w:val="24"/>
                <w:szCs w:val="24"/>
              </w:rPr>
            </w:pPr>
          </w:p>
        </w:tc>
        <w:tc>
          <w:tcPr>
            <w:tcW w:w="1034" w:type="dxa"/>
          </w:tcPr>
          <w:p w14:paraId="2C92A56F" w14:textId="77777777" w:rsidR="00B654B9" w:rsidRPr="003B1507" w:rsidRDefault="00B654B9" w:rsidP="00EC137D">
            <w:pPr>
              <w:jc w:val="both"/>
              <w:rPr>
                <w:rFonts w:ascii="Agency FB" w:hAnsi="Agency FB" w:cs="Arial"/>
                <w:bCs/>
                <w:color w:val="000000"/>
                <w:sz w:val="24"/>
                <w:szCs w:val="24"/>
              </w:rPr>
            </w:pPr>
          </w:p>
        </w:tc>
        <w:tc>
          <w:tcPr>
            <w:tcW w:w="881" w:type="dxa"/>
          </w:tcPr>
          <w:p w14:paraId="10E15A6F" w14:textId="77777777" w:rsidR="00B654B9" w:rsidRPr="003B1507" w:rsidRDefault="00B654B9" w:rsidP="00EC137D">
            <w:pPr>
              <w:jc w:val="both"/>
              <w:rPr>
                <w:rFonts w:ascii="Agency FB" w:hAnsi="Agency FB" w:cs="Arial"/>
                <w:bCs/>
                <w:color w:val="000000"/>
                <w:sz w:val="24"/>
                <w:szCs w:val="24"/>
              </w:rPr>
            </w:pPr>
          </w:p>
        </w:tc>
        <w:tc>
          <w:tcPr>
            <w:tcW w:w="915" w:type="dxa"/>
          </w:tcPr>
          <w:p w14:paraId="30571643" w14:textId="77777777" w:rsidR="00B654B9" w:rsidRPr="003B1507" w:rsidRDefault="00B654B9" w:rsidP="00EC137D">
            <w:pPr>
              <w:jc w:val="both"/>
              <w:rPr>
                <w:rFonts w:ascii="Agency FB" w:hAnsi="Agency FB" w:cs="Arial"/>
                <w:bCs/>
                <w:color w:val="000000"/>
                <w:sz w:val="24"/>
                <w:szCs w:val="24"/>
              </w:rPr>
            </w:pPr>
          </w:p>
        </w:tc>
        <w:tc>
          <w:tcPr>
            <w:tcW w:w="1336" w:type="dxa"/>
          </w:tcPr>
          <w:p w14:paraId="17FDDC30" w14:textId="77777777" w:rsidR="00B654B9" w:rsidRPr="003B1507" w:rsidRDefault="00B654B9" w:rsidP="00EC137D">
            <w:pPr>
              <w:jc w:val="both"/>
              <w:rPr>
                <w:rFonts w:ascii="Agency FB" w:hAnsi="Agency FB" w:cs="Arial"/>
                <w:bCs/>
                <w:color w:val="000000"/>
                <w:sz w:val="24"/>
                <w:szCs w:val="24"/>
              </w:rPr>
            </w:pPr>
          </w:p>
        </w:tc>
        <w:tc>
          <w:tcPr>
            <w:tcW w:w="820" w:type="dxa"/>
          </w:tcPr>
          <w:p w14:paraId="00F4DABC" w14:textId="77777777" w:rsidR="00B654B9" w:rsidRPr="003B1507" w:rsidRDefault="00B654B9" w:rsidP="00EC137D">
            <w:pPr>
              <w:jc w:val="both"/>
              <w:rPr>
                <w:rFonts w:ascii="Agency FB" w:hAnsi="Agency FB" w:cs="Arial"/>
                <w:bCs/>
                <w:color w:val="000000"/>
                <w:sz w:val="24"/>
                <w:szCs w:val="24"/>
              </w:rPr>
            </w:pPr>
          </w:p>
        </w:tc>
        <w:tc>
          <w:tcPr>
            <w:tcW w:w="1066" w:type="dxa"/>
          </w:tcPr>
          <w:p w14:paraId="4C7801BD" w14:textId="77777777" w:rsidR="00B654B9" w:rsidRPr="003B1507" w:rsidRDefault="00B654B9" w:rsidP="00EC137D">
            <w:pPr>
              <w:jc w:val="both"/>
              <w:rPr>
                <w:rFonts w:ascii="Agency FB" w:hAnsi="Agency FB" w:cs="Arial"/>
                <w:bCs/>
                <w:color w:val="000000"/>
                <w:sz w:val="24"/>
                <w:szCs w:val="24"/>
              </w:rPr>
            </w:pPr>
          </w:p>
        </w:tc>
        <w:tc>
          <w:tcPr>
            <w:tcW w:w="948" w:type="dxa"/>
          </w:tcPr>
          <w:p w14:paraId="32E78648" w14:textId="77777777" w:rsidR="00B654B9" w:rsidRPr="003B1507" w:rsidRDefault="00B654B9" w:rsidP="00EC137D">
            <w:pPr>
              <w:jc w:val="both"/>
              <w:rPr>
                <w:rFonts w:ascii="Agency FB" w:hAnsi="Agency FB" w:cs="Arial"/>
                <w:bCs/>
                <w:color w:val="000000"/>
                <w:sz w:val="24"/>
                <w:szCs w:val="24"/>
              </w:rPr>
            </w:pPr>
          </w:p>
        </w:tc>
        <w:tc>
          <w:tcPr>
            <w:tcW w:w="1135" w:type="dxa"/>
          </w:tcPr>
          <w:p w14:paraId="77173632" w14:textId="77777777" w:rsidR="00B654B9" w:rsidRPr="003B1507" w:rsidRDefault="00B654B9" w:rsidP="00EC137D">
            <w:pPr>
              <w:jc w:val="both"/>
              <w:rPr>
                <w:rFonts w:ascii="Agency FB" w:hAnsi="Agency FB" w:cs="Arial"/>
                <w:bCs/>
                <w:color w:val="000000"/>
                <w:sz w:val="24"/>
                <w:szCs w:val="24"/>
              </w:rPr>
            </w:pPr>
          </w:p>
        </w:tc>
        <w:tc>
          <w:tcPr>
            <w:tcW w:w="1584" w:type="dxa"/>
          </w:tcPr>
          <w:p w14:paraId="5087054A" w14:textId="77777777" w:rsidR="00B654B9" w:rsidRPr="003B1507" w:rsidRDefault="00B654B9" w:rsidP="00EC137D">
            <w:pPr>
              <w:jc w:val="both"/>
              <w:rPr>
                <w:rFonts w:ascii="Agency FB" w:hAnsi="Agency FB" w:cs="Arial"/>
                <w:bCs/>
                <w:color w:val="000000"/>
                <w:sz w:val="24"/>
                <w:szCs w:val="24"/>
              </w:rPr>
            </w:pPr>
          </w:p>
        </w:tc>
      </w:tr>
      <w:tr w:rsidR="00B654B9" w:rsidRPr="003B1507" w14:paraId="112D7BBD" w14:textId="77777777" w:rsidTr="00EC137D">
        <w:trPr>
          <w:jc w:val="center"/>
        </w:trPr>
        <w:tc>
          <w:tcPr>
            <w:tcW w:w="793" w:type="dxa"/>
          </w:tcPr>
          <w:p w14:paraId="2348B23A" w14:textId="77777777" w:rsidR="00B654B9" w:rsidRPr="003B1507" w:rsidRDefault="00B654B9" w:rsidP="00EC137D">
            <w:pPr>
              <w:jc w:val="both"/>
              <w:rPr>
                <w:rFonts w:ascii="Agency FB" w:hAnsi="Agency FB" w:cs="Arial"/>
                <w:bCs/>
                <w:color w:val="000000"/>
                <w:sz w:val="24"/>
                <w:szCs w:val="24"/>
              </w:rPr>
            </w:pPr>
          </w:p>
        </w:tc>
        <w:tc>
          <w:tcPr>
            <w:tcW w:w="557" w:type="dxa"/>
          </w:tcPr>
          <w:p w14:paraId="36EA24E0" w14:textId="77777777" w:rsidR="00B654B9" w:rsidRPr="003B1507" w:rsidRDefault="00B654B9" w:rsidP="00EC137D">
            <w:pPr>
              <w:jc w:val="both"/>
              <w:rPr>
                <w:rFonts w:ascii="Agency FB" w:hAnsi="Agency FB" w:cs="Arial"/>
                <w:bCs/>
                <w:color w:val="000000"/>
                <w:sz w:val="24"/>
                <w:szCs w:val="24"/>
              </w:rPr>
            </w:pPr>
          </w:p>
        </w:tc>
        <w:tc>
          <w:tcPr>
            <w:tcW w:w="719" w:type="dxa"/>
          </w:tcPr>
          <w:p w14:paraId="4F957BFE" w14:textId="77777777" w:rsidR="00B654B9" w:rsidRPr="003B1507" w:rsidRDefault="00B654B9" w:rsidP="00EC137D">
            <w:pPr>
              <w:jc w:val="both"/>
              <w:rPr>
                <w:rFonts w:ascii="Agency FB" w:hAnsi="Agency FB" w:cs="Arial"/>
                <w:bCs/>
                <w:color w:val="000000"/>
                <w:sz w:val="24"/>
                <w:szCs w:val="24"/>
              </w:rPr>
            </w:pPr>
          </w:p>
        </w:tc>
        <w:tc>
          <w:tcPr>
            <w:tcW w:w="1144" w:type="dxa"/>
          </w:tcPr>
          <w:p w14:paraId="34C29837" w14:textId="77777777" w:rsidR="00B654B9" w:rsidRPr="003B1507" w:rsidRDefault="00B654B9" w:rsidP="00EC137D">
            <w:pPr>
              <w:jc w:val="both"/>
              <w:rPr>
                <w:rFonts w:ascii="Agency FB" w:hAnsi="Agency FB" w:cs="Arial"/>
                <w:bCs/>
                <w:color w:val="000000"/>
                <w:sz w:val="24"/>
                <w:szCs w:val="24"/>
              </w:rPr>
            </w:pPr>
          </w:p>
        </w:tc>
        <w:tc>
          <w:tcPr>
            <w:tcW w:w="934" w:type="dxa"/>
          </w:tcPr>
          <w:p w14:paraId="285640C3" w14:textId="77777777" w:rsidR="00B654B9" w:rsidRPr="003B1507" w:rsidRDefault="00B654B9" w:rsidP="00EC137D">
            <w:pPr>
              <w:jc w:val="both"/>
              <w:rPr>
                <w:rFonts w:ascii="Agency FB" w:hAnsi="Agency FB" w:cs="Arial"/>
                <w:bCs/>
                <w:color w:val="000000"/>
                <w:sz w:val="24"/>
                <w:szCs w:val="24"/>
              </w:rPr>
            </w:pPr>
          </w:p>
        </w:tc>
        <w:tc>
          <w:tcPr>
            <w:tcW w:w="1034" w:type="dxa"/>
          </w:tcPr>
          <w:p w14:paraId="0FFF36F5" w14:textId="77777777" w:rsidR="00B654B9" w:rsidRPr="003B1507" w:rsidRDefault="00B654B9" w:rsidP="00EC137D">
            <w:pPr>
              <w:jc w:val="both"/>
              <w:rPr>
                <w:rFonts w:ascii="Agency FB" w:hAnsi="Agency FB" w:cs="Arial"/>
                <w:bCs/>
                <w:color w:val="000000"/>
                <w:sz w:val="24"/>
                <w:szCs w:val="24"/>
              </w:rPr>
            </w:pPr>
          </w:p>
        </w:tc>
        <w:tc>
          <w:tcPr>
            <w:tcW w:w="881" w:type="dxa"/>
          </w:tcPr>
          <w:p w14:paraId="4CEC1EBC" w14:textId="77777777" w:rsidR="00B654B9" w:rsidRPr="003B1507" w:rsidRDefault="00B654B9" w:rsidP="00EC137D">
            <w:pPr>
              <w:jc w:val="both"/>
              <w:rPr>
                <w:rFonts w:ascii="Agency FB" w:hAnsi="Agency FB" w:cs="Arial"/>
                <w:bCs/>
                <w:color w:val="000000"/>
                <w:sz w:val="24"/>
                <w:szCs w:val="24"/>
              </w:rPr>
            </w:pPr>
          </w:p>
        </w:tc>
        <w:tc>
          <w:tcPr>
            <w:tcW w:w="915" w:type="dxa"/>
          </w:tcPr>
          <w:p w14:paraId="1963E1F3" w14:textId="77777777" w:rsidR="00B654B9" w:rsidRPr="003B1507" w:rsidRDefault="00B654B9" w:rsidP="00EC137D">
            <w:pPr>
              <w:jc w:val="both"/>
              <w:rPr>
                <w:rFonts w:ascii="Agency FB" w:hAnsi="Agency FB" w:cs="Arial"/>
                <w:bCs/>
                <w:color w:val="000000"/>
                <w:sz w:val="24"/>
                <w:szCs w:val="24"/>
              </w:rPr>
            </w:pPr>
          </w:p>
        </w:tc>
        <w:tc>
          <w:tcPr>
            <w:tcW w:w="1336" w:type="dxa"/>
          </w:tcPr>
          <w:p w14:paraId="27DFDDFA" w14:textId="77777777" w:rsidR="00B654B9" w:rsidRPr="003B1507" w:rsidRDefault="00B654B9" w:rsidP="00EC137D">
            <w:pPr>
              <w:jc w:val="both"/>
              <w:rPr>
                <w:rFonts w:ascii="Agency FB" w:hAnsi="Agency FB" w:cs="Arial"/>
                <w:bCs/>
                <w:color w:val="000000"/>
                <w:sz w:val="24"/>
                <w:szCs w:val="24"/>
              </w:rPr>
            </w:pPr>
          </w:p>
        </w:tc>
        <w:tc>
          <w:tcPr>
            <w:tcW w:w="820" w:type="dxa"/>
          </w:tcPr>
          <w:p w14:paraId="52538A39" w14:textId="77777777" w:rsidR="00B654B9" w:rsidRPr="003B1507" w:rsidRDefault="00B654B9" w:rsidP="00EC137D">
            <w:pPr>
              <w:jc w:val="both"/>
              <w:rPr>
                <w:rFonts w:ascii="Agency FB" w:hAnsi="Agency FB" w:cs="Arial"/>
                <w:bCs/>
                <w:color w:val="000000"/>
                <w:sz w:val="24"/>
                <w:szCs w:val="24"/>
              </w:rPr>
            </w:pPr>
          </w:p>
        </w:tc>
        <w:tc>
          <w:tcPr>
            <w:tcW w:w="1066" w:type="dxa"/>
          </w:tcPr>
          <w:p w14:paraId="69EA94B5" w14:textId="77777777" w:rsidR="00B654B9" w:rsidRPr="003B1507" w:rsidRDefault="00B654B9" w:rsidP="00EC137D">
            <w:pPr>
              <w:jc w:val="both"/>
              <w:rPr>
                <w:rFonts w:ascii="Agency FB" w:hAnsi="Agency FB" w:cs="Arial"/>
                <w:bCs/>
                <w:color w:val="000000"/>
                <w:sz w:val="24"/>
                <w:szCs w:val="24"/>
              </w:rPr>
            </w:pPr>
          </w:p>
        </w:tc>
        <w:tc>
          <w:tcPr>
            <w:tcW w:w="948" w:type="dxa"/>
          </w:tcPr>
          <w:p w14:paraId="6757C216" w14:textId="77777777" w:rsidR="00B654B9" w:rsidRPr="003B1507" w:rsidRDefault="00B654B9" w:rsidP="00EC137D">
            <w:pPr>
              <w:jc w:val="both"/>
              <w:rPr>
                <w:rFonts w:ascii="Agency FB" w:hAnsi="Agency FB" w:cs="Arial"/>
                <w:bCs/>
                <w:color w:val="000000"/>
                <w:sz w:val="24"/>
                <w:szCs w:val="24"/>
              </w:rPr>
            </w:pPr>
          </w:p>
        </w:tc>
        <w:tc>
          <w:tcPr>
            <w:tcW w:w="1135" w:type="dxa"/>
          </w:tcPr>
          <w:p w14:paraId="2CBDBA22" w14:textId="77777777" w:rsidR="00B654B9" w:rsidRPr="003B1507" w:rsidRDefault="00B654B9" w:rsidP="00EC137D">
            <w:pPr>
              <w:jc w:val="both"/>
              <w:rPr>
                <w:rFonts w:ascii="Agency FB" w:hAnsi="Agency FB" w:cs="Arial"/>
                <w:bCs/>
                <w:color w:val="000000"/>
                <w:sz w:val="24"/>
                <w:szCs w:val="24"/>
              </w:rPr>
            </w:pPr>
          </w:p>
        </w:tc>
        <w:tc>
          <w:tcPr>
            <w:tcW w:w="1584" w:type="dxa"/>
          </w:tcPr>
          <w:p w14:paraId="059A72A9" w14:textId="77777777" w:rsidR="00B654B9" w:rsidRPr="003B1507" w:rsidRDefault="00B654B9" w:rsidP="00EC137D">
            <w:pPr>
              <w:jc w:val="both"/>
              <w:rPr>
                <w:rFonts w:ascii="Agency FB" w:hAnsi="Agency FB" w:cs="Arial"/>
                <w:bCs/>
                <w:color w:val="000000"/>
                <w:sz w:val="24"/>
                <w:szCs w:val="24"/>
              </w:rPr>
            </w:pPr>
          </w:p>
        </w:tc>
      </w:tr>
      <w:tr w:rsidR="00B654B9" w:rsidRPr="003B1507" w14:paraId="7D2BCCD8" w14:textId="77777777" w:rsidTr="00EC137D">
        <w:trPr>
          <w:jc w:val="center"/>
        </w:trPr>
        <w:tc>
          <w:tcPr>
            <w:tcW w:w="793" w:type="dxa"/>
          </w:tcPr>
          <w:p w14:paraId="18F0B9EF" w14:textId="77777777" w:rsidR="00B654B9" w:rsidRPr="003B1507" w:rsidRDefault="00B654B9" w:rsidP="00EC137D">
            <w:pPr>
              <w:jc w:val="both"/>
              <w:rPr>
                <w:rFonts w:ascii="Agency FB" w:hAnsi="Agency FB" w:cs="Arial"/>
                <w:bCs/>
                <w:color w:val="000000"/>
                <w:sz w:val="24"/>
                <w:szCs w:val="24"/>
              </w:rPr>
            </w:pPr>
          </w:p>
        </w:tc>
        <w:tc>
          <w:tcPr>
            <w:tcW w:w="557" w:type="dxa"/>
          </w:tcPr>
          <w:p w14:paraId="6619C91C" w14:textId="77777777" w:rsidR="00B654B9" w:rsidRPr="003B1507" w:rsidRDefault="00B654B9" w:rsidP="00EC137D">
            <w:pPr>
              <w:jc w:val="both"/>
              <w:rPr>
                <w:rFonts w:ascii="Agency FB" w:hAnsi="Agency FB" w:cs="Arial"/>
                <w:bCs/>
                <w:color w:val="000000"/>
                <w:sz w:val="24"/>
                <w:szCs w:val="24"/>
              </w:rPr>
            </w:pPr>
          </w:p>
        </w:tc>
        <w:tc>
          <w:tcPr>
            <w:tcW w:w="719" w:type="dxa"/>
          </w:tcPr>
          <w:p w14:paraId="0645155C" w14:textId="77777777" w:rsidR="00B654B9" w:rsidRPr="003B1507" w:rsidRDefault="00B654B9" w:rsidP="00EC137D">
            <w:pPr>
              <w:jc w:val="both"/>
              <w:rPr>
                <w:rFonts w:ascii="Agency FB" w:hAnsi="Agency FB" w:cs="Arial"/>
                <w:bCs/>
                <w:color w:val="000000"/>
                <w:sz w:val="24"/>
                <w:szCs w:val="24"/>
              </w:rPr>
            </w:pPr>
          </w:p>
        </w:tc>
        <w:tc>
          <w:tcPr>
            <w:tcW w:w="1144" w:type="dxa"/>
          </w:tcPr>
          <w:p w14:paraId="23512A43" w14:textId="77777777" w:rsidR="00B654B9" w:rsidRPr="003B1507" w:rsidRDefault="00B654B9" w:rsidP="00EC137D">
            <w:pPr>
              <w:jc w:val="both"/>
              <w:rPr>
                <w:rFonts w:ascii="Agency FB" w:hAnsi="Agency FB" w:cs="Arial"/>
                <w:bCs/>
                <w:color w:val="000000"/>
                <w:sz w:val="24"/>
                <w:szCs w:val="24"/>
              </w:rPr>
            </w:pPr>
          </w:p>
        </w:tc>
        <w:tc>
          <w:tcPr>
            <w:tcW w:w="934" w:type="dxa"/>
          </w:tcPr>
          <w:p w14:paraId="7BCF1CE2" w14:textId="77777777" w:rsidR="00B654B9" w:rsidRPr="003B1507" w:rsidRDefault="00B654B9" w:rsidP="00EC137D">
            <w:pPr>
              <w:jc w:val="both"/>
              <w:rPr>
                <w:rFonts w:ascii="Agency FB" w:hAnsi="Agency FB" w:cs="Arial"/>
                <w:bCs/>
                <w:color w:val="000000"/>
                <w:sz w:val="24"/>
                <w:szCs w:val="24"/>
              </w:rPr>
            </w:pPr>
          </w:p>
        </w:tc>
        <w:tc>
          <w:tcPr>
            <w:tcW w:w="1034" w:type="dxa"/>
          </w:tcPr>
          <w:p w14:paraId="5394146B" w14:textId="77777777" w:rsidR="00B654B9" w:rsidRPr="003B1507" w:rsidRDefault="00B654B9" w:rsidP="00EC137D">
            <w:pPr>
              <w:jc w:val="both"/>
              <w:rPr>
                <w:rFonts w:ascii="Agency FB" w:hAnsi="Agency FB" w:cs="Arial"/>
                <w:bCs/>
                <w:color w:val="000000"/>
                <w:sz w:val="24"/>
                <w:szCs w:val="24"/>
              </w:rPr>
            </w:pPr>
          </w:p>
        </w:tc>
        <w:tc>
          <w:tcPr>
            <w:tcW w:w="881" w:type="dxa"/>
          </w:tcPr>
          <w:p w14:paraId="72E032B2" w14:textId="77777777" w:rsidR="00B654B9" w:rsidRPr="003B1507" w:rsidRDefault="00B654B9" w:rsidP="00EC137D">
            <w:pPr>
              <w:jc w:val="both"/>
              <w:rPr>
                <w:rFonts w:ascii="Agency FB" w:hAnsi="Agency FB" w:cs="Arial"/>
                <w:bCs/>
                <w:color w:val="000000"/>
                <w:sz w:val="24"/>
                <w:szCs w:val="24"/>
              </w:rPr>
            </w:pPr>
          </w:p>
        </w:tc>
        <w:tc>
          <w:tcPr>
            <w:tcW w:w="915" w:type="dxa"/>
          </w:tcPr>
          <w:p w14:paraId="1E05D119" w14:textId="77777777" w:rsidR="00B654B9" w:rsidRPr="003B1507" w:rsidRDefault="00B654B9" w:rsidP="00EC137D">
            <w:pPr>
              <w:jc w:val="both"/>
              <w:rPr>
                <w:rFonts w:ascii="Agency FB" w:hAnsi="Agency FB" w:cs="Arial"/>
                <w:bCs/>
                <w:color w:val="000000"/>
                <w:sz w:val="24"/>
                <w:szCs w:val="24"/>
              </w:rPr>
            </w:pPr>
          </w:p>
        </w:tc>
        <w:tc>
          <w:tcPr>
            <w:tcW w:w="1336" w:type="dxa"/>
          </w:tcPr>
          <w:p w14:paraId="60337E6D" w14:textId="77777777" w:rsidR="00B654B9" w:rsidRPr="003B1507" w:rsidRDefault="00B654B9" w:rsidP="00EC137D">
            <w:pPr>
              <w:jc w:val="both"/>
              <w:rPr>
                <w:rFonts w:ascii="Agency FB" w:hAnsi="Agency FB" w:cs="Arial"/>
                <w:bCs/>
                <w:color w:val="000000"/>
                <w:sz w:val="24"/>
                <w:szCs w:val="24"/>
              </w:rPr>
            </w:pPr>
          </w:p>
        </w:tc>
        <w:tc>
          <w:tcPr>
            <w:tcW w:w="820" w:type="dxa"/>
          </w:tcPr>
          <w:p w14:paraId="32860D57" w14:textId="77777777" w:rsidR="00B654B9" w:rsidRPr="003B1507" w:rsidRDefault="00B654B9" w:rsidP="00EC137D">
            <w:pPr>
              <w:jc w:val="both"/>
              <w:rPr>
                <w:rFonts w:ascii="Agency FB" w:hAnsi="Agency FB" w:cs="Arial"/>
                <w:bCs/>
                <w:color w:val="000000"/>
                <w:sz w:val="24"/>
                <w:szCs w:val="24"/>
              </w:rPr>
            </w:pPr>
          </w:p>
        </w:tc>
        <w:tc>
          <w:tcPr>
            <w:tcW w:w="1066" w:type="dxa"/>
          </w:tcPr>
          <w:p w14:paraId="5BBA921A" w14:textId="77777777" w:rsidR="00B654B9" w:rsidRPr="003B1507" w:rsidRDefault="00B654B9" w:rsidP="00EC137D">
            <w:pPr>
              <w:jc w:val="both"/>
              <w:rPr>
                <w:rFonts w:ascii="Agency FB" w:hAnsi="Agency FB" w:cs="Arial"/>
                <w:bCs/>
                <w:color w:val="000000"/>
                <w:sz w:val="24"/>
                <w:szCs w:val="24"/>
              </w:rPr>
            </w:pPr>
          </w:p>
        </w:tc>
        <w:tc>
          <w:tcPr>
            <w:tcW w:w="948" w:type="dxa"/>
          </w:tcPr>
          <w:p w14:paraId="1F83E4EF" w14:textId="77777777" w:rsidR="00B654B9" w:rsidRPr="003B1507" w:rsidRDefault="00B654B9" w:rsidP="00EC137D">
            <w:pPr>
              <w:jc w:val="both"/>
              <w:rPr>
                <w:rFonts w:ascii="Agency FB" w:hAnsi="Agency FB" w:cs="Arial"/>
                <w:bCs/>
                <w:color w:val="000000"/>
                <w:sz w:val="24"/>
                <w:szCs w:val="24"/>
              </w:rPr>
            </w:pPr>
          </w:p>
        </w:tc>
        <w:tc>
          <w:tcPr>
            <w:tcW w:w="1135" w:type="dxa"/>
          </w:tcPr>
          <w:p w14:paraId="21F27779" w14:textId="77777777" w:rsidR="00B654B9" w:rsidRPr="003B1507" w:rsidRDefault="00B654B9" w:rsidP="00EC137D">
            <w:pPr>
              <w:jc w:val="both"/>
              <w:rPr>
                <w:rFonts w:ascii="Agency FB" w:hAnsi="Agency FB" w:cs="Arial"/>
                <w:bCs/>
                <w:color w:val="000000"/>
                <w:sz w:val="24"/>
                <w:szCs w:val="24"/>
              </w:rPr>
            </w:pPr>
          </w:p>
        </w:tc>
        <w:tc>
          <w:tcPr>
            <w:tcW w:w="1584" w:type="dxa"/>
          </w:tcPr>
          <w:p w14:paraId="6DDE1DD8" w14:textId="77777777" w:rsidR="00B654B9" w:rsidRPr="003B1507" w:rsidRDefault="00B654B9" w:rsidP="00EC137D">
            <w:pPr>
              <w:jc w:val="both"/>
              <w:rPr>
                <w:rFonts w:ascii="Agency FB" w:hAnsi="Agency FB" w:cs="Arial"/>
                <w:bCs/>
                <w:color w:val="000000"/>
                <w:sz w:val="24"/>
                <w:szCs w:val="24"/>
              </w:rPr>
            </w:pPr>
          </w:p>
        </w:tc>
      </w:tr>
      <w:tr w:rsidR="00B654B9" w:rsidRPr="003B1507" w14:paraId="32E50AAA" w14:textId="77777777" w:rsidTr="00EC137D">
        <w:trPr>
          <w:jc w:val="center"/>
        </w:trPr>
        <w:tc>
          <w:tcPr>
            <w:tcW w:w="793" w:type="dxa"/>
          </w:tcPr>
          <w:p w14:paraId="145E7188" w14:textId="77777777" w:rsidR="00B654B9" w:rsidRPr="003B1507" w:rsidRDefault="00B654B9" w:rsidP="00EC137D">
            <w:pPr>
              <w:jc w:val="both"/>
              <w:rPr>
                <w:rFonts w:ascii="Agency FB" w:hAnsi="Agency FB" w:cs="Arial"/>
                <w:bCs/>
                <w:color w:val="000000"/>
                <w:sz w:val="24"/>
                <w:szCs w:val="24"/>
              </w:rPr>
            </w:pPr>
          </w:p>
        </w:tc>
        <w:tc>
          <w:tcPr>
            <w:tcW w:w="557" w:type="dxa"/>
          </w:tcPr>
          <w:p w14:paraId="06363A03" w14:textId="77777777" w:rsidR="00B654B9" w:rsidRPr="003B1507" w:rsidRDefault="00B654B9" w:rsidP="00EC137D">
            <w:pPr>
              <w:jc w:val="both"/>
              <w:rPr>
                <w:rFonts w:ascii="Agency FB" w:hAnsi="Agency FB" w:cs="Arial"/>
                <w:bCs/>
                <w:color w:val="000000"/>
                <w:sz w:val="24"/>
                <w:szCs w:val="24"/>
              </w:rPr>
            </w:pPr>
          </w:p>
        </w:tc>
        <w:tc>
          <w:tcPr>
            <w:tcW w:w="719" w:type="dxa"/>
          </w:tcPr>
          <w:p w14:paraId="695C4321" w14:textId="77777777" w:rsidR="00B654B9" w:rsidRPr="003B1507" w:rsidRDefault="00B654B9" w:rsidP="00EC137D">
            <w:pPr>
              <w:jc w:val="both"/>
              <w:rPr>
                <w:rFonts w:ascii="Agency FB" w:hAnsi="Agency FB" w:cs="Arial"/>
                <w:bCs/>
                <w:color w:val="000000"/>
                <w:sz w:val="24"/>
                <w:szCs w:val="24"/>
              </w:rPr>
            </w:pPr>
          </w:p>
        </w:tc>
        <w:tc>
          <w:tcPr>
            <w:tcW w:w="1144" w:type="dxa"/>
          </w:tcPr>
          <w:p w14:paraId="1388321E" w14:textId="77777777" w:rsidR="00B654B9" w:rsidRPr="003B1507" w:rsidRDefault="00B654B9" w:rsidP="00EC137D">
            <w:pPr>
              <w:jc w:val="both"/>
              <w:rPr>
                <w:rFonts w:ascii="Agency FB" w:hAnsi="Agency FB" w:cs="Arial"/>
                <w:bCs/>
                <w:color w:val="000000"/>
                <w:sz w:val="24"/>
                <w:szCs w:val="24"/>
              </w:rPr>
            </w:pPr>
          </w:p>
        </w:tc>
        <w:tc>
          <w:tcPr>
            <w:tcW w:w="934" w:type="dxa"/>
          </w:tcPr>
          <w:p w14:paraId="6AF7564D" w14:textId="77777777" w:rsidR="00B654B9" w:rsidRPr="003B1507" w:rsidRDefault="00B654B9" w:rsidP="00EC137D">
            <w:pPr>
              <w:jc w:val="both"/>
              <w:rPr>
                <w:rFonts w:ascii="Agency FB" w:hAnsi="Agency FB" w:cs="Arial"/>
                <w:bCs/>
                <w:color w:val="000000"/>
                <w:sz w:val="24"/>
                <w:szCs w:val="24"/>
              </w:rPr>
            </w:pPr>
          </w:p>
        </w:tc>
        <w:tc>
          <w:tcPr>
            <w:tcW w:w="1034" w:type="dxa"/>
          </w:tcPr>
          <w:p w14:paraId="2DB6CB06" w14:textId="77777777" w:rsidR="00B654B9" w:rsidRPr="003B1507" w:rsidRDefault="00B654B9" w:rsidP="00EC137D">
            <w:pPr>
              <w:jc w:val="both"/>
              <w:rPr>
                <w:rFonts w:ascii="Agency FB" w:hAnsi="Agency FB" w:cs="Arial"/>
                <w:bCs/>
                <w:color w:val="000000"/>
                <w:sz w:val="24"/>
                <w:szCs w:val="24"/>
              </w:rPr>
            </w:pPr>
          </w:p>
        </w:tc>
        <w:tc>
          <w:tcPr>
            <w:tcW w:w="881" w:type="dxa"/>
          </w:tcPr>
          <w:p w14:paraId="5897732E" w14:textId="77777777" w:rsidR="00B654B9" w:rsidRPr="003B1507" w:rsidRDefault="00B654B9" w:rsidP="00EC137D">
            <w:pPr>
              <w:jc w:val="both"/>
              <w:rPr>
                <w:rFonts w:ascii="Agency FB" w:hAnsi="Agency FB" w:cs="Arial"/>
                <w:bCs/>
                <w:color w:val="000000"/>
                <w:sz w:val="24"/>
                <w:szCs w:val="24"/>
              </w:rPr>
            </w:pPr>
          </w:p>
        </w:tc>
        <w:tc>
          <w:tcPr>
            <w:tcW w:w="915" w:type="dxa"/>
          </w:tcPr>
          <w:p w14:paraId="452A88EC" w14:textId="77777777" w:rsidR="00B654B9" w:rsidRPr="003B1507" w:rsidRDefault="00B654B9" w:rsidP="00EC137D">
            <w:pPr>
              <w:jc w:val="both"/>
              <w:rPr>
                <w:rFonts w:ascii="Agency FB" w:hAnsi="Agency FB" w:cs="Arial"/>
                <w:bCs/>
                <w:color w:val="000000"/>
                <w:sz w:val="24"/>
                <w:szCs w:val="24"/>
              </w:rPr>
            </w:pPr>
          </w:p>
        </w:tc>
        <w:tc>
          <w:tcPr>
            <w:tcW w:w="1336" w:type="dxa"/>
          </w:tcPr>
          <w:p w14:paraId="0BD39E14" w14:textId="77777777" w:rsidR="00B654B9" w:rsidRPr="003B1507" w:rsidRDefault="00B654B9" w:rsidP="00EC137D">
            <w:pPr>
              <w:jc w:val="both"/>
              <w:rPr>
                <w:rFonts w:ascii="Agency FB" w:hAnsi="Agency FB" w:cs="Arial"/>
                <w:bCs/>
                <w:color w:val="000000"/>
                <w:sz w:val="24"/>
                <w:szCs w:val="24"/>
              </w:rPr>
            </w:pPr>
          </w:p>
        </w:tc>
        <w:tc>
          <w:tcPr>
            <w:tcW w:w="820" w:type="dxa"/>
          </w:tcPr>
          <w:p w14:paraId="50641EA9" w14:textId="77777777" w:rsidR="00B654B9" w:rsidRPr="003B1507" w:rsidRDefault="00B654B9" w:rsidP="00EC137D">
            <w:pPr>
              <w:jc w:val="both"/>
              <w:rPr>
                <w:rFonts w:ascii="Agency FB" w:hAnsi="Agency FB" w:cs="Arial"/>
                <w:bCs/>
                <w:color w:val="000000"/>
                <w:sz w:val="24"/>
                <w:szCs w:val="24"/>
              </w:rPr>
            </w:pPr>
          </w:p>
        </w:tc>
        <w:tc>
          <w:tcPr>
            <w:tcW w:w="1066" w:type="dxa"/>
          </w:tcPr>
          <w:p w14:paraId="2BF9187B" w14:textId="77777777" w:rsidR="00B654B9" w:rsidRPr="003B1507" w:rsidRDefault="00B654B9" w:rsidP="00EC137D">
            <w:pPr>
              <w:jc w:val="both"/>
              <w:rPr>
                <w:rFonts w:ascii="Agency FB" w:hAnsi="Agency FB" w:cs="Arial"/>
                <w:bCs/>
                <w:color w:val="000000"/>
                <w:sz w:val="24"/>
                <w:szCs w:val="24"/>
              </w:rPr>
            </w:pPr>
          </w:p>
        </w:tc>
        <w:tc>
          <w:tcPr>
            <w:tcW w:w="948" w:type="dxa"/>
          </w:tcPr>
          <w:p w14:paraId="0E2CED6B" w14:textId="77777777" w:rsidR="00B654B9" w:rsidRPr="003B1507" w:rsidRDefault="00B654B9" w:rsidP="00EC137D">
            <w:pPr>
              <w:jc w:val="both"/>
              <w:rPr>
                <w:rFonts w:ascii="Agency FB" w:hAnsi="Agency FB" w:cs="Arial"/>
                <w:bCs/>
                <w:color w:val="000000"/>
                <w:sz w:val="24"/>
                <w:szCs w:val="24"/>
              </w:rPr>
            </w:pPr>
          </w:p>
        </w:tc>
        <w:tc>
          <w:tcPr>
            <w:tcW w:w="1135" w:type="dxa"/>
          </w:tcPr>
          <w:p w14:paraId="6C9CE754" w14:textId="77777777" w:rsidR="00B654B9" w:rsidRPr="003B1507" w:rsidRDefault="00B654B9" w:rsidP="00EC137D">
            <w:pPr>
              <w:jc w:val="both"/>
              <w:rPr>
                <w:rFonts w:ascii="Agency FB" w:hAnsi="Agency FB" w:cs="Arial"/>
                <w:bCs/>
                <w:color w:val="000000"/>
                <w:sz w:val="24"/>
                <w:szCs w:val="24"/>
              </w:rPr>
            </w:pPr>
          </w:p>
        </w:tc>
        <w:tc>
          <w:tcPr>
            <w:tcW w:w="1584" w:type="dxa"/>
          </w:tcPr>
          <w:p w14:paraId="5A6369F7" w14:textId="77777777" w:rsidR="00B654B9" w:rsidRPr="003B1507" w:rsidRDefault="00B654B9" w:rsidP="00EC137D">
            <w:pPr>
              <w:jc w:val="both"/>
              <w:rPr>
                <w:rFonts w:ascii="Agency FB" w:hAnsi="Agency FB" w:cs="Arial"/>
                <w:bCs/>
                <w:color w:val="000000"/>
                <w:sz w:val="24"/>
                <w:szCs w:val="24"/>
              </w:rPr>
            </w:pPr>
          </w:p>
        </w:tc>
      </w:tr>
      <w:tr w:rsidR="00B654B9" w:rsidRPr="003B1507" w14:paraId="754D8076" w14:textId="77777777" w:rsidTr="00EC137D">
        <w:trPr>
          <w:jc w:val="center"/>
        </w:trPr>
        <w:tc>
          <w:tcPr>
            <w:tcW w:w="793" w:type="dxa"/>
          </w:tcPr>
          <w:p w14:paraId="17D6DEBF" w14:textId="77777777" w:rsidR="00B654B9" w:rsidRPr="003B1507" w:rsidRDefault="00B654B9" w:rsidP="00EC137D">
            <w:pPr>
              <w:jc w:val="both"/>
              <w:rPr>
                <w:rFonts w:ascii="Agency FB" w:hAnsi="Agency FB" w:cs="Arial"/>
                <w:bCs/>
                <w:color w:val="000000"/>
                <w:sz w:val="24"/>
                <w:szCs w:val="24"/>
              </w:rPr>
            </w:pPr>
          </w:p>
        </w:tc>
        <w:tc>
          <w:tcPr>
            <w:tcW w:w="557" w:type="dxa"/>
          </w:tcPr>
          <w:p w14:paraId="292C07B3" w14:textId="77777777" w:rsidR="00B654B9" w:rsidRPr="003B1507" w:rsidRDefault="00B654B9" w:rsidP="00EC137D">
            <w:pPr>
              <w:jc w:val="both"/>
              <w:rPr>
                <w:rFonts w:ascii="Agency FB" w:hAnsi="Agency FB" w:cs="Arial"/>
                <w:bCs/>
                <w:color w:val="000000"/>
                <w:sz w:val="24"/>
                <w:szCs w:val="24"/>
              </w:rPr>
            </w:pPr>
          </w:p>
        </w:tc>
        <w:tc>
          <w:tcPr>
            <w:tcW w:w="719" w:type="dxa"/>
          </w:tcPr>
          <w:p w14:paraId="19302E5A" w14:textId="77777777" w:rsidR="00B654B9" w:rsidRPr="003B1507" w:rsidRDefault="00B654B9" w:rsidP="00EC137D">
            <w:pPr>
              <w:jc w:val="both"/>
              <w:rPr>
                <w:rFonts w:ascii="Agency FB" w:hAnsi="Agency FB" w:cs="Arial"/>
                <w:bCs/>
                <w:color w:val="000000"/>
                <w:sz w:val="24"/>
                <w:szCs w:val="24"/>
              </w:rPr>
            </w:pPr>
          </w:p>
        </w:tc>
        <w:tc>
          <w:tcPr>
            <w:tcW w:w="1144" w:type="dxa"/>
          </w:tcPr>
          <w:p w14:paraId="686F01BE" w14:textId="77777777" w:rsidR="00B654B9" w:rsidRPr="003B1507" w:rsidRDefault="00B654B9" w:rsidP="00EC137D">
            <w:pPr>
              <w:jc w:val="both"/>
              <w:rPr>
                <w:rFonts w:ascii="Agency FB" w:hAnsi="Agency FB" w:cs="Arial"/>
                <w:bCs/>
                <w:color w:val="000000"/>
                <w:sz w:val="24"/>
                <w:szCs w:val="24"/>
              </w:rPr>
            </w:pPr>
          </w:p>
        </w:tc>
        <w:tc>
          <w:tcPr>
            <w:tcW w:w="934" w:type="dxa"/>
          </w:tcPr>
          <w:p w14:paraId="05A2C811" w14:textId="77777777" w:rsidR="00B654B9" w:rsidRPr="003B1507" w:rsidRDefault="00B654B9" w:rsidP="00EC137D">
            <w:pPr>
              <w:jc w:val="both"/>
              <w:rPr>
                <w:rFonts w:ascii="Agency FB" w:hAnsi="Agency FB" w:cs="Arial"/>
                <w:bCs/>
                <w:color w:val="000000"/>
                <w:sz w:val="24"/>
                <w:szCs w:val="24"/>
              </w:rPr>
            </w:pPr>
          </w:p>
        </w:tc>
        <w:tc>
          <w:tcPr>
            <w:tcW w:w="1034" w:type="dxa"/>
          </w:tcPr>
          <w:p w14:paraId="50E1F92F" w14:textId="77777777" w:rsidR="00B654B9" w:rsidRPr="003B1507" w:rsidRDefault="00B654B9" w:rsidP="00EC137D">
            <w:pPr>
              <w:jc w:val="both"/>
              <w:rPr>
                <w:rFonts w:ascii="Agency FB" w:hAnsi="Agency FB" w:cs="Arial"/>
                <w:bCs/>
                <w:color w:val="000000"/>
                <w:sz w:val="24"/>
                <w:szCs w:val="24"/>
              </w:rPr>
            </w:pPr>
          </w:p>
        </w:tc>
        <w:tc>
          <w:tcPr>
            <w:tcW w:w="881" w:type="dxa"/>
          </w:tcPr>
          <w:p w14:paraId="08216515" w14:textId="77777777" w:rsidR="00B654B9" w:rsidRPr="003B1507" w:rsidRDefault="00B654B9" w:rsidP="00EC137D">
            <w:pPr>
              <w:jc w:val="both"/>
              <w:rPr>
                <w:rFonts w:ascii="Agency FB" w:hAnsi="Agency FB" w:cs="Arial"/>
                <w:bCs/>
                <w:color w:val="000000"/>
                <w:sz w:val="24"/>
                <w:szCs w:val="24"/>
              </w:rPr>
            </w:pPr>
          </w:p>
        </w:tc>
        <w:tc>
          <w:tcPr>
            <w:tcW w:w="915" w:type="dxa"/>
          </w:tcPr>
          <w:p w14:paraId="042F846A" w14:textId="77777777" w:rsidR="00B654B9" w:rsidRPr="003B1507" w:rsidRDefault="00B654B9" w:rsidP="00EC137D">
            <w:pPr>
              <w:jc w:val="both"/>
              <w:rPr>
                <w:rFonts w:ascii="Agency FB" w:hAnsi="Agency FB" w:cs="Arial"/>
                <w:bCs/>
                <w:color w:val="000000"/>
                <w:sz w:val="24"/>
                <w:szCs w:val="24"/>
              </w:rPr>
            </w:pPr>
          </w:p>
        </w:tc>
        <w:tc>
          <w:tcPr>
            <w:tcW w:w="1336" w:type="dxa"/>
          </w:tcPr>
          <w:p w14:paraId="2DF78950" w14:textId="77777777" w:rsidR="00B654B9" w:rsidRPr="003B1507" w:rsidRDefault="00B654B9" w:rsidP="00EC137D">
            <w:pPr>
              <w:jc w:val="both"/>
              <w:rPr>
                <w:rFonts w:ascii="Agency FB" w:hAnsi="Agency FB" w:cs="Arial"/>
                <w:bCs/>
                <w:color w:val="000000"/>
                <w:sz w:val="24"/>
                <w:szCs w:val="24"/>
              </w:rPr>
            </w:pPr>
          </w:p>
        </w:tc>
        <w:tc>
          <w:tcPr>
            <w:tcW w:w="820" w:type="dxa"/>
          </w:tcPr>
          <w:p w14:paraId="0C5B7B63" w14:textId="77777777" w:rsidR="00B654B9" w:rsidRPr="003B1507" w:rsidRDefault="00B654B9" w:rsidP="00EC137D">
            <w:pPr>
              <w:jc w:val="both"/>
              <w:rPr>
                <w:rFonts w:ascii="Agency FB" w:hAnsi="Agency FB" w:cs="Arial"/>
                <w:bCs/>
                <w:color w:val="000000"/>
                <w:sz w:val="24"/>
                <w:szCs w:val="24"/>
              </w:rPr>
            </w:pPr>
          </w:p>
        </w:tc>
        <w:tc>
          <w:tcPr>
            <w:tcW w:w="1066" w:type="dxa"/>
          </w:tcPr>
          <w:p w14:paraId="2C9936B8" w14:textId="77777777" w:rsidR="00B654B9" w:rsidRPr="003B1507" w:rsidRDefault="00B654B9" w:rsidP="00EC137D">
            <w:pPr>
              <w:jc w:val="both"/>
              <w:rPr>
                <w:rFonts w:ascii="Agency FB" w:hAnsi="Agency FB" w:cs="Arial"/>
                <w:bCs/>
                <w:color w:val="000000"/>
                <w:sz w:val="24"/>
                <w:szCs w:val="24"/>
              </w:rPr>
            </w:pPr>
          </w:p>
        </w:tc>
        <w:tc>
          <w:tcPr>
            <w:tcW w:w="948" w:type="dxa"/>
          </w:tcPr>
          <w:p w14:paraId="0CD4FBB3" w14:textId="77777777" w:rsidR="00B654B9" w:rsidRPr="003B1507" w:rsidRDefault="00B654B9" w:rsidP="00EC137D">
            <w:pPr>
              <w:jc w:val="both"/>
              <w:rPr>
                <w:rFonts w:ascii="Agency FB" w:hAnsi="Agency FB" w:cs="Arial"/>
                <w:bCs/>
                <w:color w:val="000000"/>
                <w:sz w:val="24"/>
                <w:szCs w:val="24"/>
              </w:rPr>
            </w:pPr>
          </w:p>
        </w:tc>
        <w:tc>
          <w:tcPr>
            <w:tcW w:w="1135" w:type="dxa"/>
          </w:tcPr>
          <w:p w14:paraId="61C8C71C" w14:textId="77777777" w:rsidR="00B654B9" w:rsidRPr="003B1507" w:rsidRDefault="00B654B9" w:rsidP="00EC137D">
            <w:pPr>
              <w:jc w:val="both"/>
              <w:rPr>
                <w:rFonts w:ascii="Agency FB" w:hAnsi="Agency FB" w:cs="Arial"/>
                <w:bCs/>
                <w:color w:val="000000"/>
                <w:sz w:val="24"/>
                <w:szCs w:val="24"/>
              </w:rPr>
            </w:pPr>
          </w:p>
        </w:tc>
        <w:tc>
          <w:tcPr>
            <w:tcW w:w="1584" w:type="dxa"/>
          </w:tcPr>
          <w:p w14:paraId="6E8B6924" w14:textId="77777777" w:rsidR="00B654B9" w:rsidRPr="003B1507" w:rsidRDefault="00B654B9" w:rsidP="00EC137D">
            <w:pPr>
              <w:jc w:val="both"/>
              <w:rPr>
                <w:rFonts w:ascii="Agency FB" w:hAnsi="Agency FB" w:cs="Arial"/>
                <w:bCs/>
                <w:color w:val="000000"/>
                <w:sz w:val="24"/>
                <w:szCs w:val="24"/>
              </w:rPr>
            </w:pPr>
          </w:p>
        </w:tc>
      </w:tr>
      <w:tr w:rsidR="00B654B9" w:rsidRPr="003B1507" w14:paraId="34627245" w14:textId="77777777" w:rsidTr="00EC137D">
        <w:trPr>
          <w:jc w:val="center"/>
        </w:trPr>
        <w:tc>
          <w:tcPr>
            <w:tcW w:w="793" w:type="dxa"/>
          </w:tcPr>
          <w:p w14:paraId="39462EC5" w14:textId="77777777" w:rsidR="00B654B9" w:rsidRPr="003B1507" w:rsidRDefault="00B654B9" w:rsidP="00EC137D">
            <w:pPr>
              <w:jc w:val="both"/>
              <w:rPr>
                <w:rFonts w:ascii="Agency FB" w:hAnsi="Agency FB" w:cs="Arial"/>
                <w:bCs/>
                <w:color w:val="000000"/>
                <w:sz w:val="24"/>
                <w:szCs w:val="24"/>
              </w:rPr>
            </w:pPr>
          </w:p>
        </w:tc>
        <w:tc>
          <w:tcPr>
            <w:tcW w:w="557" w:type="dxa"/>
          </w:tcPr>
          <w:p w14:paraId="547D17CD" w14:textId="77777777" w:rsidR="00B654B9" w:rsidRPr="003B1507" w:rsidRDefault="00B654B9" w:rsidP="00EC137D">
            <w:pPr>
              <w:jc w:val="both"/>
              <w:rPr>
                <w:rFonts w:ascii="Agency FB" w:hAnsi="Agency FB" w:cs="Arial"/>
                <w:bCs/>
                <w:color w:val="000000"/>
                <w:sz w:val="24"/>
                <w:szCs w:val="24"/>
              </w:rPr>
            </w:pPr>
          </w:p>
        </w:tc>
        <w:tc>
          <w:tcPr>
            <w:tcW w:w="719" w:type="dxa"/>
          </w:tcPr>
          <w:p w14:paraId="5E070450" w14:textId="77777777" w:rsidR="00B654B9" w:rsidRPr="003B1507" w:rsidRDefault="00B654B9" w:rsidP="00EC137D">
            <w:pPr>
              <w:jc w:val="both"/>
              <w:rPr>
                <w:rFonts w:ascii="Agency FB" w:hAnsi="Agency FB" w:cs="Arial"/>
                <w:bCs/>
                <w:color w:val="000000"/>
                <w:sz w:val="24"/>
                <w:szCs w:val="24"/>
              </w:rPr>
            </w:pPr>
          </w:p>
        </w:tc>
        <w:tc>
          <w:tcPr>
            <w:tcW w:w="1144" w:type="dxa"/>
          </w:tcPr>
          <w:p w14:paraId="4E3D6008" w14:textId="77777777" w:rsidR="00B654B9" w:rsidRPr="003B1507" w:rsidRDefault="00B654B9" w:rsidP="00EC137D">
            <w:pPr>
              <w:jc w:val="both"/>
              <w:rPr>
                <w:rFonts w:ascii="Agency FB" w:hAnsi="Agency FB" w:cs="Arial"/>
                <w:bCs/>
                <w:color w:val="000000"/>
                <w:sz w:val="24"/>
                <w:szCs w:val="24"/>
              </w:rPr>
            </w:pPr>
          </w:p>
        </w:tc>
        <w:tc>
          <w:tcPr>
            <w:tcW w:w="934" w:type="dxa"/>
          </w:tcPr>
          <w:p w14:paraId="2399ED1F" w14:textId="77777777" w:rsidR="00B654B9" w:rsidRPr="003B1507" w:rsidRDefault="00B654B9" w:rsidP="00EC137D">
            <w:pPr>
              <w:jc w:val="both"/>
              <w:rPr>
                <w:rFonts w:ascii="Agency FB" w:hAnsi="Agency FB" w:cs="Arial"/>
                <w:bCs/>
                <w:color w:val="000000"/>
                <w:sz w:val="24"/>
                <w:szCs w:val="24"/>
              </w:rPr>
            </w:pPr>
          </w:p>
        </w:tc>
        <w:tc>
          <w:tcPr>
            <w:tcW w:w="1034" w:type="dxa"/>
          </w:tcPr>
          <w:p w14:paraId="632A8C69" w14:textId="77777777" w:rsidR="00B654B9" w:rsidRPr="003B1507" w:rsidRDefault="00B654B9" w:rsidP="00EC137D">
            <w:pPr>
              <w:jc w:val="both"/>
              <w:rPr>
                <w:rFonts w:ascii="Agency FB" w:hAnsi="Agency FB" w:cs="Arial"/>
                <w:bCs/>
                <w:color w:val="000000"/>
                <w:sz w:val="24"/>
                <w:szCs w:val="24"/>
              </w:rPr>
            </w:pPr>
          </w:p>
        </w:tc>
        <w:tc>
          <w:tcPr>
            <w:tcW w:w="881" w:type="dxa"/>
          </w:tcPr>
          <w:p w14:paraId="7259834A" w14:textId="77777777" w:rsidR="00B654B9" w:rsidRPr="003B1507" w:rsidRDefault="00B654B9" w:rsidP="00EC137D">
            <w:pPr>
              <w:jc w:val="both"/>
              <w:rPr>
                <w:rFonts w:ascii="Agency FB" w:hAnsi="Agency FB" w:cs="Arial"/>
                <w:bCs/>
                <w:color w:val="000000"/>
                <w:sz w:val="24"/>
                <w:szCs w:val="24"/>
              </w:rPr>
            </w:pPr>
          </w:p>
        </w:tc>
        <w:tc>
          <w:tcPr>
            <w:tcW w:w="915" w:type="dxa"/>
          </w:tcPr>
          <w:p w14:paraId="6F0EA458" w14:textId="77777777" w:rsidR="00B654B9" w:rsidRPr="003B1507" w:rsidRDefault="00B654B9" w:rsidP="00EC137D">
            <w:pPr>
              <w:jc w:val="both"/>
              <w:rPr>
                <w:rFonts w:ascii="Agency FB" w:hAnsi="Agency FB" w:cs="Arial"/>
                <w:bCs/>
                <w:color w:val="000000"/>
                <w:sz w:val="24"/>
                <w:szCs w:val="24"/>
              </w:rPr>
            </w:pPr>
          </w:p>
        </w:tc>
        <w:tc>
          <w:tcPr>
            <w:tcW w:w="1336" w:type="dxa"/>
          </w:tcPr>
          <w:p w14:paraId="1FC3A48E" w14:textId="77777777" w:rsidR="00B654B9" w:rsidRPr="003B1507" w:rsidRDefault="00B654B9" w:rsidP="00EC137D">
            <w:pPr>
              <w:jc w:val="both"/>
              <w:rPr>
                <w:rFonts w:ascii="Agency FB" w:hAnsi="Agency FB" w:cs="Arial"/>
                <w:bCs/>
                <w:color w:val="000000"/>
                <w:sz w:val="24"/>
                <w:szCs w:val="24"/>
              </w:rPr>
            </w:pPr>
          </w:p>
        </w:tc>
        <w:tc>
          <w:tcPr>
            <w:tcW w:w="820" w:type="dxa"/>
          </w:tcPr>
          <w:p w14:paraId="2F8C944F" w14:textId="77777777" w:rsidR="00B654B9" w:rsidRPr="003B1507" w:rsidRDefault="00B654B9" w:rsidP="00EC137D">
            <w:pPr>
              <w:jc w:val="both"/>
              <w:rPr>
                <w:rFonts w:ascii="Agency FB" w:hAnsi="Agency FB" w:cs="Arial"/>
                <w:bCs/>
                <w:color w:val="000000"/>
                <w:sz w:val="24"/>
                <w:szCs w:val="24"/>
              </w:rPr>
            </w:pPr>
          </w:p>
        </w:tc>
        <w:tc>
          <w:tcPr>
            <w:tcW w:w="1066" w:type="dxa"/>
          </w:tcPr>
          <w:p w14:paraId="3F22616F" w14:textId="77777777" w:rsidR="00B654B9" w:rsidRPr="003B1507" w:rsidRDefault="00B654B9" w:rsidP="00EC137D">
            <w:pPr>
              <w:jc w:val="both"/>
              <w:rPr>
                <w:rFonts w:ascii="Agency FB" w:hAnsi="Agency FB" w:cs="Arial"/>
                <w:bCs/>
                <w:color w:val="000000"/>
                <w:sz w:val="24"/>
                <w:szCs w:val="24"/>
              </w:rPr>
            </w:pPr>
          </w:p>
        </w:tc>
        <w:tc>
          <w:tcPr>
            <w:tcW w:w="948" w:type="dxa"/>
          </w:tcPr>
          <w:p w14:paraId="2500A4C9" w14:textId="77777777" w:rsidR="00B654B9" w:rsidRPr="003B1507" w:rsidRDefault="00B654B9" w:rsidP="00EC137D">
            <w:pPr>
              <w:jc w:val="both"/>
              <w:rPr>
                <w:rFonts w:ascii="Agency FB" w:hAnsi="Agency FB" w:cs="Arial"/>
                <w:bCs/>
                <w:color w:val="000000"/>
                <w:sz w:val="24"/>
                <w:szCs w:val="24"/>
              </w:rPr>
            </w:pPr>
          </w:p>
        </w:tc>
        <w:tc>
          <w:tcPr>
            <w:tcW w:w="1135" w:type="dxa"/>
          </w:tcPr>
          <w:p w14:paraId="24BE751C" w14:textId="77777777" w:rsidR="00B654B9" w:rsidRPr="003B1507" w:rsidRDefault="00B654B9" w:rsidP="00EC137D">
            <w:pPr>
              <w:jc w:val="both"/>
              <w:rPr>
                <w:rFonts w:ascii="Agency FB" w:hAnsi="Agency FB" w:cs="Arial"/>
                <w:bCs/>
                <w:color w:val="000000"/>
                <w:sz w:val="24"/>
                <w:szCs w:val="24"/>
              </w:rPr>
            </w:pPr>
          </w:p>
        </w:tc>
        <w:tc>
          <w:tcPr>
            <w:tcW w:w="1584" w:type="dxa"/>
          </w:tcPr>
          <w:p w14:paraId="399F6E97" w14:textId="77777777" w:rsidR="00B654B9" w:rsidRPr="003B1507" w:rsidRDefault="00B654B9" w:rsidP="00EC137D">
            <w:pPr>
              <w:jc w:val="both"/>
              <w:rPr>
                <w:rFonts w:ascii="Agency FB" w:hAnsi="Agency FB" w:cs="Arial"/>
                <w:bCs/>
                <w:color w:val="000000"/>
                <w:sz w:val="24"/>
                <w:szCs w:val="24"/>
              </w:rPr>
            </w:pPr>
          </w:p>
        </w:tc>
      </w:tr>
      <w:tr w:rsidR="00B654B9" w:rsidRPr="003B1507" w14:paraId="442F12A1" w14:textId="77777777" w:rsidTr="00EC137D">
        <w:trPr>
          <w:jc w:val="center"/>
        </w:trPr>
        <w:tc>
          <w:tcPr>
            <w:tcW w:w="793" w:type="dxa"/>
          </w:tcPr>
          <w:p w14:paraId="3FC68B9F" w14:textId="77777777" w:rsidR="00B654B9" w:rsidRPr="003B1507" w:rsidRDefault="00B654B9" w:rsidP="00EC137D">
            <w:pPr>
              <w:jc w:val="both"/>
              <w:rPr>
                <w:rFonts w:ascii="Agency FB" w:hAnsi="Agency FB" w:cs="Arial"/>
                <w:bCs/>
                <w:color w:val="000000"/>
                <w:sz w:val="24"/>
                <w:szCs w:val="24"/>
              </w:rPr>
            </w:pPr>
          </w:p>
        </w:tc>
        <w:tc>
          <w:tcPr>
            <w:tcW w:w="557" w:type="dxa"/>
          </w:tcPr>
          <w:p w14:paraId="3EE72256" w14:textId="77777777" w:rsidR="00B654B9" w:rsidRPr="003B1507" w:rsidRDefault="00B654B9" w:rsidP="00EC137D">
            <w:pPr>
              <w:jc w:val="both"/>
              <w:rPr>
                <w:rFonts w:ascii="Agency FB" w:hAnsi="Agency FB" w:cs="Arial"/>
                <w:bCs/>
                <w:color w:val="000000"/>
                <w:sz w:val="24"/>
                <w:szCs w:val="24"/>
              </w:rPr>
            </w:pPr>
          </w:p>
        </w:tc>
        <w:tc>
          <w:tcPr>
            <w:tcW w:w="719" w:type="dxa"/>
          </w:tcPr>
          <w:p w14:paraId="441D1356" w14:textId="77777777" w:rsidR="00B654B9" w:rsidRPr="003B1507" w:rsidRDefault="00B654B9" w:rsidP="00EC137D">
            <w:pPr>
              <w:jc w:val="both"/>
              <w:rPr>
                <w:rFonts w:ascii="Agency FB" w:hAnsi="Agency FB" w:cs="Arial"/>
                <w:bCs/>
                <w:color w:val="000000"/>
                <w:sz w:val="24"/>
                <w:szCs w:val="24"/>
              </w:rPr>
            </w:pPr>
          </w:p>
        </w:tc>
        <w:tc>
          <w:tcPr>
            <w:tcW w:w="1144" w:type="dxa"/>
          </w:tcPr>
          <w:p w14:paraId="2A7B98C5" w14:textId="77777777" w:rsidR="00B654B9" w:rsidRPr="003B1507" w:rsidRDefault="00B654B9" w:rsidP="00EC137D">
            <w:pPr>
              <w:jc w:val="both"/>
              <w:rPr>
                <w:rFonts w:ascii="Agency FB" w:hAnsi="Agency FB" w:cs="Arial"/>
                <w:bCs/>
                <w:color w:val="000000"/>
                <w:sz w:val="24"/>
                <w:szCs w:val="24"/>
              </w:rPr>
            </w:pPr>
          </w:p>
        </w:tc>
        <w:tc>
          <w:tcPr>
            <w:tcW w:w="934" w:type="dxa"/>
          </w:tcPr>
          <w:p w14:paraId="62A07ED4" w14:textId="77777777" w:rsidR="00B654B9" w:rsidRPr="003B1507" w:rsidRDefault="00B654B9" w:rsidP="00EC137D">
            <w:pPr>
              <w:jc w:val="both"/>
              <w:rPr>
                <w:rFonts w:ascii="Agency FB" w:hAnsi="Agency FB" w:cs="Arial"/>
                <w:bCs/>
                <w:color w:val="000000"/>
                <w:sz w:val="24"/>
                <w:szCs w:val="24"/>
              </w:rPr>
            </w:pPr>
          </w:p>
        </w:tc>
        <w:tc>
          <w:tcPr>
            <w:tcW w:w="1034" w:type="dxa"/>
          </w:tcPr>
          <w:p w14:paraId="422E6CDF" w14:textId="77777777" w:rsidR="00B654B9" w:rsidRPr="003B1507" w:rsidRDefault="00B654B9" w:rsidP="00EC137D">
            <w:pPr>
              <w:jc w:val="both"/>
              <w:rPr>
                <w:rFonts w:ascii="Agency FB" w:hAnsi="Agency FB" w:cs="Arial"/>
                <w:bCs/>
                <w:color w:val="000000"/>
                <w:sz w:val="24"/>
                <w:szCs w:val="24"/>
              </w:rPr>
            </w:pPr>
          </w:p>
        </w:tc>
        <w:tc>
          <w:tcPr>
            <w:tcW w:w="881" w:type="dxa"/>
          </w:tcPr>
          <w:p w14:paraId="0A138965" w14:textId="77777777" w:rsidR="00B654B9" w:rsidRPr="003B1507" w:rsidRDefault="00B654B9" w:rsidP="00EC137D">
            <w:pPr>
              <w:jc w:val="both"/>
              <w:rPr>
                <w:rFonts w:ascii="Agency FB" w:hAnsi="Agency FB" w:cs="Arial"/>
                <w:bCs/>
                <w:color w:val="000000"/>
                <w:sz w:val="24"/>
                <w:szCs w:val="24"/>
              </w:rPr>
            </w:pPr>
          </w:p>
        </w:tc>
        <w:tc>
          <w:tcPr>
            <w:tcW w:w="915" w:type="dxa"/>
          </w:tcPr>
          <w:p w14:paraId="2A8AAE20" w14:textId="77777777" w:rsidR="00B654B9" w:rsidRPr="003B1507" w:rsidRDefault="00B654B9" w:rsidP="00EC137D">
            <w:pPr>
              <w:jc w:val="both"/>
              <w:rPr>
                <w:rFonts w:ascii="Agency FB" w:hAnsi="Agency FB" w:cs="Arial"/>
                <w:bCs/>
                <w:color w:val="000000"/>
                <w:sz w:val="24"/>
                <w:szCs w:val="24"/>
              </w:rPr>
            </w:pPr>
          </w:p>
        </w:tc>
        <w:tc>
          <w:tcPr>
            <w:tcW w:w="1336" w:type="dxa"/>
          </w:tcPr>
          <w:p w14:paraId="2546D193" w14:textId="77777777" w:rsidR="00B654B9" w:rsidRPr="003B1507" w:rsidRDefault="00B654B9" w:rsidP="00EC137D">
            <w:pPr>
              <w:jc w:val="both"/>
              <w:rPr>
                <w:rFonts w:ascii="Agency FB" w:hAnsi="Agency FB" w:cs="Arial"/>
                <w:bCs/>
                <w:color w:val="000000"/>
                <w:sz w:val="24"/>
                <w:szCs w:val="24"/>
              </w:rPr>
            </w:pPr>
          </w:p>
        </w:tc>
        <w:tc>
          <w:tcPr>
            <w:tcW w:w="820" w:type="dxa"/>
          </w:tcPr>
          <w:p w14:paraId="28E2C6FA" w14:textId="77777777" w:rsidR="00B654B9" w:rsidRPr="003B1507" w:rsidRDefault="00B654B9" w:rsidP="00EC137D">
            <w:pPr>
              <w:jc w:val="both"/>
              <w:rPr>
                <w:rFonts w:ascii="Agency FB" w:hAnsi="Agency FB" w:cs="Arial"/>
                <w:bCs/>
                <w:color w:val="000000"/>
                <w:sz w:val="24"/>
                <w:szCs w:val="24"/>
              </w:rPr>
            </w:pPr>
          </w:p>
        </w:tc>
        <w:tc>
          <w:tcPr>
            <w:tcW w:w="1066" w:type="dxa"/>
          </w:tcPr>
          <w:p w14:paraId="1EF81EBE" w14:textId="77777777" w:rsidR="00B654B9" w:rsidRPr="003B1507" w:rsidRDefault="00B654B9" w:rsidP="00EC137D">
            <w:pPr>
              <w:jc w:val="both"/>
              <w:rPr>
                <w:rFonts w:ascii="Agency FB" w:hAnsi="Agency FB" w:cs="Arial"/>
                <w:bCs/>
                <w:color w:val="000000"/>
                <w:sz w:val="24"/>
                <w:szCs w:val="24"/>
              </w:rPr>
            </w:pPr>
          </w:p>
        </w:tc>
        <w:tc>
          <w:tcPr>
            <w:tcW w:w="948" w:type="dxa"/>
          </w:tcPr>
          <w:p w14:paraId="2FC02229" w14:textId="77777777" w:rsidR="00B654B9" w:rsidRPr="003B1507" w:rsidRDefault="00B654B9" w:rsidP="00EC137D">
            <w:pPr>
              <w:jc w:val="both"/>
              <w:rPr>
                <w:rFonts w:ascii="Agency FB" w:hAnsi="Agency FB" w:cs="Arial"/>
                <w:bCs/>
                <w:color w:val="000000"/>
                <w:sz w:val="24"/>
                <w:szCs w:val="24"/>
              </w:rPr>
            </w:pPr>
          </w:p>
        </w:tc>
        <w:tc>
          <w:tcPr>
            <w:tcW w:w="1135" w:type="dxa"/>
          </w:tcPr>
          <w:p w14:paraId="78EB4F24" w14:textId="77777777" w:rsidR="00B654B9" w:rsidRPr="003B1507" w:rsidRDefault="00B654B9" w:rsidP="00EC137D">
            <w:pPr>
              <w:jc w:val="both"/>
              <w:rPr>
                <w:rFonts w:ascii="Agency FB" w:hAnsi="Agency FB" w:cs="Arial"/>
                <w:bCs/>
                <w:color w:val="000000"/>
                <w:sz w:val="24"/>
                <w:szCs w:val="24"/>
              </w:rPr>
            </w:pPr>
          </w:p>
        </w:tc>
        <w:tc>
          <w:tcPr>
            <w:tcW w:w="1584" w:type="dxa"/>
          </w:tcPr>
          <w:p w14:paraId="76480685" w14:textId="77777777" w:rsidR="00B654B9" w:rsidRPr="003B1507" w:rsidRDefault="00B654B9" w:rsidP="00EC137D">
            <w:pPr>
              <w:jc w:val="both"/>
              <w:rPr>
                <w:rFonts w:ascii="Agency FB" w:hAnsi="Agency FB" w:cs="Arial"/>
                <w:bCs/>
                <w:color w:val="000000"/>
                <w:sz w:val="24"/>
                <w:szCs w:val="24"/>
              </w:rPr>
            </w:pPr>
          </w:p>
        </w:tc>
      </w:tr>
      <w:tr w:rsidR="00B654B9" w:rsidRPr="003B1507" w14:paraId="5D2BC4F4" w14:textId="77777777" w:rsidTr="00EC137D">
        <w:trPr>
          <w:jc w:val="center"/>
        </w:trPr>
        <w:tc>
          <w:tcPr>
            <w:tcW w:w="793" w:type="dxa"/>
          </w:tcPr>
          <w:p w14:paraId="5CEA7D22" w14:textId="77777777" w:rsidR="00B654B9" w:rsidRPr="003B1507" w:rsidRDefault="00B654B9" w:rsidP="00EC137D">
            <w:pPr>
              <w:jc w:val="both"/>
              <w:rPr>
                <w:rFonts w:ascii="Agency FB" w:hAnsi="Agency FB" w:cs="Arial"/>
                <w:bCs/>
                <w:color w:val="000000"/>
                <w:sz w:val="24"/>
                <w:szCs w:val="24"/>
              </w:rPr>
            </w:pPr>
          </w:p>
        </w:tc>
        <w:tc>
          <w:tcPr>
            <w:tcW w:w="557" w:type="dxa"/>
          </w:tcPr>
          <w:p w14:paraId="2ACF689B" w14:textId="77777777" w:rsidR="00B654B9" w:rsidRPr="003B1507" w:rsidRDefault="00B654B9" w:rsidP="00EC137D">
            <w:pPr>
              <w:jc w:val="both"/>
              <w:rPr>
                <w:rFonts w:ascii="Agency FB" w:hAnsi="Agency FB" w:cs="Arial"/>
                <w:bCs/>
                <w:color w:val="000000"/>
                <w:sz w:val="24"/>
                <w:szCs w:val="24"/>
              </w:rPr>
            </w:pPr>
          </w:p>
        </w:tc>
        <w:tc>
          <w:tcPr>
            <w:tcW w:w="719" w:type="dxa"/>
          </w:tcPr>
          <w:p w14:paraId="71ECC152" w14:textId="77777777" w:rsidR="00B654B9" w:rsidRPr="003B1507" w:rsidRDefault="00B654B9" w:rsidP="00EC137D">
            <w:pPr>
              <w:jc w:val="both"/>
              <w:rPr>
                <w:rFonts w:ascii="Agency FB" w:hAnsi="Agency FB" w:cs="Arial"/>
                <w:bCs/>
                <w:color w:val="000000"/>
                <w:sz w:val="24"/>
                <w:szCs w:val="24"/>
              </w:rPr>
            </w:pPr>
          </w:p>
        </w:tc>
        <w:tc>
          <w:tcPr>
            <w:tcW w:w="1144" w:type="dxa"/>
          </w:tcPr>
          <w:p w14:paraId="22C15DC7" w14:textId="77777777" w:rsidR="00B654B9" w:rsidRPr="003B1507" w:rsidRDefault="00B654B9" w:rsidP="00EC137D">
            <w:pPr>
              <w:jc w:val="both"/>
              <w:rPr>
                <w:rFonts w:ascii="Agency FB" w:hAnsi="Agency FB" w:cs="Arial"/>
                <w:bCs/>
                <w:color w:val="000000"/>
                <w:sz w:val="24"/>
                <w:szCs w:val="24"/>
              </w:rPr>
            </w:pPr>
          </w:p>
        </w:tc>
        <w:tc>
          <w:tcPr>
            <w:tcW w:w="934" w:type="dxa"/>
          </w:tcPr>
          <w:p w14:paraId="6F375FDA" w14:textId="77777777" w:rsidR="00B654B9" w:rsidRPr="003B1507" w:rsidRDefault="00B654B9" w:rsidP="00EC137D">
            <w:pPr>
              <w:jc w:val="both"/>
              <w:rPr>
                <w:rFonts w:ascii="Agency FB" w:hAnsi="Agency FB" w:cs="Arial"/>
                <w:bCs/>
                <w:color w:val="000000"/>
                <w:sz w:val="24"/>
                <w:szCs w:val="24"/>
              </w:rPr>
            </w:pPr>
          </w:p>
        </w:tc>
        <w:tc>
          <w:tcPr>
            <w:tcW w:w="1034" w:type="dxa"/>
          </w:tcPr>
          <w:p w14:paraId="3A650FC1" w14:textId="77777777" w:rsidR="00B654B9" w:rsidRPr="003B1507" w:rsidRDefault="00B654B9" w:rsidP="00EC137D">
            <w:pPr>
              <w:jc w:val="both"/>
              <w:rPr>
                <w:rFonts w:ascii="Agency FB" w:hAnsi="Agency FB" w:cs="Arial"/>
                <w:bCs/>
                <w:color w:val="000000"/>
                <w:sz w:val="24"/>
                <w:szCs w:val="24"/>
              </w:rPr>
            </w:pPr>
          </w:p>
        </w:tc>
        <w:tc>
          <w:tcPr>
            <w:tcW w:w="881" w:type="dxa"/>
          </w:tcPr>
          <w:p w14:paraId="521A25C5" w14:textId="77777777" w:rsidR="00B654B9" w:rsidRPr="003B1507" w:rsidRDefault="00B654B9" w:rsidP="00EC137D">
            <w:pPr>
              <w:jc w:val="both"/>
              <w:rPr>
                <w:rFonts w:ascii="Agency FB" w:hAnsi="Agency FB" w:cs="Arial"/>
                <w:bCs/>
                <w:color w:val="000000"/>
                <w:sz w:val="24"/>
                <w:szCs w:val="24"/>
              </w:rPr>
            </w:pPr>
          </w:p>
        </w:tc>
        <w:tc>
          <w:tcPr>
            <w:tcW w:w="915" w:type="dxa"/>
          </w:tcPr>
          <w:p w14:paraId="5027DB6B" w14:textId="77777777" w:rsidR="00B654B9" w:rsidRPr="003B1507" w:rsidRDefault="00B654B9" w:rsidP="00EC137D">
            <w:pPr>
              <w:jc w:val="both"/>
              <w:rPr>
                <w:rFonts w:ascii="Agency FB" w:hAnsi="Agency FB" w:cs="Arial"/>
                <w:bCs/>
                <w:color w:val="000000"/>
                <w:sz w:val="24"/>
                <w:szCs w:val="24"/>
              </w:rPr>
            </w:pPr>
          </w:p>
        </w:tc>
        <w:tc>
          <w:tcPr>
            <w:tcW w:w="1336" w:type="dxa"/>
          </w:tcPr>
          <w:p w14:paraId="24198472" w14:textId="77777777" w:rsidR="00B654B9" w:rsidRPr="003B1507" w:rsidRDefault="00B654B9" w:rsidP="00EC137D">
            <w:pPr>
              <w:jc w:val="both"/>
              <w:rPr>
                <w:rFonts w:ascii="Agency FB" w:hAnsi="Agency FB" w:cs="Arial"/>
                <w:bCs/>
                <w:color w:val="000000"/>
                <w:sz w:val="24"/>
                <w:szCs w:val="24"/>
              </w:rPr>
            </w:pPr>
          </w:p>
        </w:tc>
        <w:tc>
          <w:tcPr>
            <w:tcW w:w="820" w:type="dxa"/>
          </w:tcPr>
          <w:p w14:paraId="01FAC476" w14:textId="77777777" w:rsidR="00B654B9" w:rsidRPr="003B1507" w:rsidRDefault="00B654B9" w:rsidP="00EC137D">
            <w:pPr>
              <w:jc w:val="both"/>
              <w:rPr>
                <w:rFonts w:ascii="Agency FB" w:hAnsi="Agency FB" w:cs="Arial"/>
                <w:bCs/>
                <w:color w:val="000000"/>
                <w:sz w:val="24"/>
                <w:szCs w:val="24"/>
              </w:rPr>
            </w:pPr>
          </w:p>
        </w:tc>
        <w:tc>
          <w:tcPr>
            <w:tcW w:w="1066" w:type="dxa"/>
          </w:tcPr>
          <w:p w14:paraId="0C4F9B71" w14:textId="77777777" w:rsidR="00B654B9" w:rsidRPr="003B1507" w:rsidRDefault="00B654B9" w:rsidP="00EC137D">
            <w:pPr>
              <w:jc w:val="both"/>
              <w:rPr>
                <w:rFonts w:ascii="Agency FB" w:hAnsi="Agency FB" w:cs="Arial"/>
                <w:bCs/>
                <w:color w:val="000000"/>
                <w:sz w:val="24"/>
                <w:szCs w:val="24"/>
              </w:rPr>
            </w:pPr>
          </w:p>
        </w:tc>
        <w:tc>
          <w:tcPr>
            <w:tcW w:w="948" w:type="dxa"/>
          </w:tcPr>
          <w:p w14:paraId="650AF6D9" w14:textId="77777777" w:rsidR="00B654B9" w:rsidRPr="003B1507" w:rsidRDefault="00B654B9" w:rsidP="00EC137D">
            <w:pPr>
              <w:jc w:val="both"/>
              <w:rPr>
                <w:rFonts w:ascii="Agency FB" w:hAnsi="Agency FB" w:cs="Arial"/>
                <w:bCs/>
                <w:color w:val="000000"/>
                <w:sz w:val="24"/>
                <w:szCs w:val="24"/>
              </w:rPr>
            </w:pPr>
          </w:p>
        </w:tc>
        <w:tc>
          <w:tcPr>
            <w:tcW w:w="1135" w:type="dxa"/>
          </w:tcPr>
          <w:p w14:paraId="70ACC786" w14:textId="77777777" w:rsidR="00B654B9" w:rsidRPr="003B1507" w:rsidRDefault="00B654B9" w:rsidP="00EC137D">
            <w:pPr>
              <w:jc w:val="both"/>
              <w:rPr>
                <w:rFonts w:ascii="Agency FB" w:hAnsi="Agency FB" w:cs="Arial"/>
                <w:bCs/>
                <w:color w:val="000000"/>
                <w:sz w:val="24"/>
                <w:szCs w:val="24"/>
              </w:rPr>
            </w:pPr>
          </w:p>
        </w:tc>
        <w:tc>
          <w:tcPr>
            <w:tcW w:w="1584" w:type="dxa"/>
          </w:tcPr>
          <w:p w14:paraId="2F6F5565" w14:textId="77777777" w:rsidR="00B654B9" w:rsidRPr="003B1507" w:rsidRDefault="00B654B9" w:rsidP="00EC137D">
            <w:pPr>
              <w:jc w:val="both"/>
              <w:rPr>
                <w:rFonts w:ascii="Agency FB" w:hAnsi="Agency FB" w:cs="Arial"/>
                <w:bCs/>
                <w:color w:val="000000"/>
                <w:sz w:val="24"/>
                <w:szCs w:val="24"/>
              </w:rPr>
            </w:pPr>
          </w:p>
        </w:tc>
      </w:tr>
      <w:tr w:rsidR="00B654B9" w:rsidRPr="003B1507" w14:paraId="7975E02F" w14:textId="77777777" w:rsidTr="00EC137D">
        <w:trPr>
          <w:jc w:val="center"/>
        </w:trPr>
        <w:tc>
          <w:tcPr>
            <w:tcW w:w="793" w:type="dxa"/>
          </w:tcPr>
          <w:p w14:paraId="732FA67F" w14:textId="77777777" w:rsidR="00B654B9" w:rsidRPr="003B1507" w:rsidRDefault="00B654B9" w:rsidP="00EC137D">
            <w:pPr>
              <w:jc w:val="both"/>
              <w:rPr>
                <w:rFonts w:ascii="Agency FB" w:hAnsi="Agency FB" w:cs="Arial"/>
                <w:bCs/>
                <w:color w:val="000000"/>
                <w:sz w:val="24"/>
                <w:szCs w:val="24"/>
              </w:rPr>
            </w:pPr>
          </w:p>
        </w:tc>
        <w:tc>
          <w:tcPr>
            <w:tcW w:w="557" w:type="dxa"/>
          </w:tcPr>
          <w:p w14:paraId="06133885" w14:textId="77777777" w:rsidR="00B654B9" w:rsidRPr="003B1507" w:rsidRDefault="00B654B9" w:rsidP="00EC137D">
            <w:pPr>
              <w:jc w:val="both"/>
              <w:rPr>
                <w:rFonts w:ascii="Agency FB" w:hAnsi="Agency FB" w:cs="Arial"/>
                <w:bCs/>
                <w:color w:val="000000"/>
                <w:sz w:val="24"/>
                <w:szCs w:val="24"/>
              </w:rPr>
            </w:pPr>
          </w:p>
        </w:tc>
        <w:tc>
          <w:tcPr>
            <w:tcW w:w="719" w:type="dxa"/>
          </w:tcPr>
          <w:p w14:paraId="2A6C0CD3" w14:textId="77777777" w:rsidR="00B654B9" w:rsidRPr="003B1507" w:rsidRDefault="00B654B9" w:rsidP="00EC137D">
            <w:pPr>
              <w:jc w:val="both"/>
              <w:rPr>
                <w:rFonts w:ascii="Agency FB" w:hAnsi="Agency FB" w:cs="Arial"/>
                <w:bCs/>
                <w:color w:val="000000"/>
                <w:sz w:val="24"/>
                <w:szCs w:val="24"/>
              </w:rPr>
            </w:pPr>
          </w:p>
        </w:tc>
        <w:tc>
          <w:tcPr>
            <w:tcW w:w="1144" w:type="dxa"/>
          </w:tcPr>
          <w:p w14:paraId="0E34D193" w14:textId="77777777" w:rsidR="00B654B9" w:rsidRPr="003B1507" w:rsidRDefault="00B654B9" w:rsidP="00EC137D">
            <w:pPr>
              <w:jc w:val="both"/>
              <w:rPr>
                <w:rFonts w:ascii="Agency FB" w:hAnsi="Agency FB" w:cs="Arial"/>
                <w:bCs/>
                <w:color w:val="000000"/>
                <w:sz w:val="24"/>
                <w:szCs w:val="24"/>
              </w:rPr>
            </w:pPr>
          </w:p>
        </w:tc>
        <w:tc>
          <w:tcPr>
            <w:tcW w:w="934" w:type="dxa"/>
          </w:tcPr>
          <w:p w14:paraId="1B589C7E" w14:textId="77777777" w:rsidR="00B654B9" w:rsidRPr="003B1507" w:rsidRDefault="00B654B9" w:rsidP="00EC137D">
            <w:pPr>
              <w:jc w:val="both"/>
              <w:rPr>
                <w:rFonts w:ascii="Agency FB" w:hAnsi="Agency FB" w:cs="Arial"/>
                <w:bCs/>
                <w:color w:val="000000"/>
                <w:sz w:val="24"/>
                <w:szCs w:val="24"/>
              </w:rPr>
            </w:pPr>
          </w:p>
        </w:tc>
        <w:tc>
          <w:tcPr>
            <w:tcW w:w="1034" w:type="dxa"/>
          </w:tcPr>
          <w:p w14:paraId="31784812" w14:textId="77777777" w:rsidR="00B654B9" w:rsidRPr="003B1507" w:rsidRDefault="00B654B9" w:rsidP="00EC137D">
            <w:pPr>
              <w:jc w:val="both"/>
              <w:rPr>
                <w:rFonts w:ascii="Agency FB" w:hAnsi="Agency FB" w:cs="Arial"/>
                <w:bCs/>
                <w:color w:val="000000"/>
                <w:sz w:val="24"/>
                <w:szCs w:val="24"/>
              </w:rPr>
            </w:pPr>
          </w:p>
        </w:tc>
        <w:tc>
          <w:tcPr>
            <w:tcW w:w="881" w:type="dxa"/>
          </w:tcPr>
          <w:p w14:paraId="6E719A27" w14:textId="77777777" w:rsidR="00B654B9" w:rsidRPr="003B1507" w:rsidRDefault="00B654B9" w:rsidP="00EC137D">
            <w:pPr>
              <w:jc w:val="both"/>
              <w:rPr>
                <w:rFonts w:ascii="Agency FB" w:hAnsi="Agency FB" w:cs="Arial"/>
                <w:bCs/>
                <w:color w:val="000000"/>
                <w:sz w:val="24"/>
                <w:szCs w:val="24"/>
              </w:rPr>
            </w:pPr>
          </w:p>
        </w:tc>
        <w:tc>
          <w:tcPr>
            <w:tcW w:w="915" w:type="dxa"/>
          </w:tcPr>
          <w:p w14:paraId="1733AC2D" w14:textId="77777777" w:rsidR="00B654B9" w:rsidRPr="003B1507" w:rsidRDefault="00B654B9" w:rsidP="00EC137D">
            <w:pPr>
              <w:jc w:val="both"/>
              <w:rPr>
                <w:rFonts w:ascii="Agency FB" w:hAnsi="Agency FB" w:cs="Arial"/>
                <w:bCs/>
                <w:color w:val="000000"/>
                <w:sz w:val="24"/>
                <w:szCs w:val="24"/>
              </w:rPr>
            </w:pPr>
          </w:p>
        </w:tc>
        <w:tc>
          <w:tcPr>
            <w:tcW w:w="1336" w:type="dxa"/>
          </w:tcPr>
          <w:p w14:paraId="3461044E" w14:textId="77777777" w:rsidR="00B654B9" w:rsidRPr="003B1507" w:rsidRDefault="00B654B9" w:rsidP="00EC137D">
            <w:pPr>
              <w:jc w:val="both"/>
              <w:rPr>
                <w:rFonts w:ascii="Agency FB" w:hAnsi="Agency FB" w:cs="Arial"/>
                <w:bCs/>
                <w:color w:val="000000"/>
                <w:sz w:val="24"/>
                <w:szCs w:val="24"/>
              </w:rPr>
            </w:pPr>
          </w:p>
        </w:tc>
        <w:tc>
          <w:tcPr>
            <w:tcW w:w="820" w:type="dxa"/>
          </w:tcPr>
          <w:p w14:paraId="08EEE288" w14:textId="77777777" w:rsidR="00B654B9" w:rsidRPr="003B1507" w:rsidRDefault="00B654B9" w:rsidP="00EC137D">
            <w:pPr>
              <w:jc w:val="both"/>
              <w:rPr>
                <w:rFonts w:ascii="Agency FB" w:hAnsi="Agency FB" w:cs="Arial"/>
                <w:bCs/>
                <w:color w:val="000000"/>
                <w:sz w:val="24"/>
                <w:szCs w:val="24"/>
              </w:rPr>
            </w:pPr>
          </w:p>
        </w:tc>
        <w:tc>
          <w:tcPr>
            <w:tcW w:w="1066" w:type="dxa"/>
          </w:tcPr>
          <w:p w14:paraId="4F7525BD" w14:textId="77777777" w:rsidR="00B654B9" w:rsidRPr="003B1507" w:rsidRDefault="00B654B9" w:rsidP="00EC137D">
            <w:pPr>
              <w:jc w:val="both"/>
              <w:rPr>
                <w:rFonts w:ascii="Agency FB" w:hAnsi="Agency FB" w:cs="Arial"/>
                <w:bCs/>
                <w:color w:val="000000"/>
                <w:sz w:val="24"/>
                <w:szCs w:val="24"/>
              </w:rPr>
            </w:pPr>
          </w:p>
        </w:tc>
        <w:tc>
          <w:tcPr>
            <w:tcW w:w="948" w:type="dxa"/>
          </w:tcPr>
          <w:p w14:paraId="5C35B58D" w14:textId="77777777" w:rsidR="00B654B9" w:rsidRPr="003B1507" w:rsidRDefault="00B654B9" w:rsidP="00EC137D">
            <w:pPr>
              <w:jc w:val="both"/>
              <w:rPr>
                <w:rFonts w:ascii="Agency FB" w:hAnsi="Agency FB" w:cs="Arial"/>
                <w:bCs/>
                <w:color w:val="000000"/>
                <w:sz w:val="24"/>
                <w:szCs w:val="24"/>
              </w:rPr>
            </w:pPr>
          </w:p>
        </w:tc>
        <w:tc>
          <w:tcPr>
            <w:tcW w:w="1135" w:type="dxa"/>
          </w:tcPr>
          <w:p w14:paraId="1382BFA9" w14:textId="77777777" w:rsidR="00B654B9" w:rsidRPr="003B1507" w:rsidRDefault="00B654B9" w:rsidP="00EC137D">
            <w:pPr>
              <w:jc w:val="both"/>
              <w:rPr>
                <w:rFonts w:ascii="Agency FB" w:hAnsi="Agency FB" w:cs="Arial"/>
                <w:bCs/>
                <w:color w:val="000000"/>
                <w:sz w:val="24"/>
                <w:szCs w:val="24"/>
              </w:rPr>
            </w:pPr>
          </w:p>
        </w:tc>
        <w:tc>
          <w:tcPr>
            <w:tcW w:w="1584" w:type="dxa"/>
          </w:tcPr>
          <w:p w14:paraId="19FF7D48" w14:textId="77777777" w:rsidR="00B654B9" w:rsidRPr="003B1507" w:rsidRDefault="00B654B9" w:rsidP="00EC137D">
            <w:pPr>
              <w:jc w:val="both"/>
              <w:rPr>
                <w:rFonts w:ascii="Agency FB" w:hAnsi="Agency FB" w:cs="Arial"/>
                <w:bCs/>
                <w:color w:val="000000"/>
                <w:sz w:val="24"/>
                <w:szCs w:val="24"/>
              </w:rPr>
            </w:pPr>
          </w:p>
        </w:tc>
      </w:tr>
      <w:tr w:rsidR="00B654B9" w:rsidRPr="003B1507" w14:paraId="23543911" w14:textId="77777777" w:rsidTr="00EC137D">
        <w:trPr>
          <w:jc w:val="center"/>
        </w:trPr>
        <w:tc>
          <w:tcPr>
            <w:tcW w:w="793" w:type="dxa"/>
          </w:tcPr>
          <w:p w14:paraId="3A2671A5" w14:textId="77777777" w:rsidR="00B654B9" w:rsidRPr="003B1507" w:rsidRDefault="00B654B9" w:rsidP="00EC137D">
            <w:pPr>
              <w:jc w:val="both"/>
              <w:rPr>
                <w:rFonts w:ascii="Agency FB" w:hAnsi="Agency FB" w:cs="Arial"/>
                <w:bCs/>
                <w:color w:val="000000"/>
                <w:sz w:val="24"/>
                <w:szCs w:val="24"/>
              </w:rPr>
            </w:pPr>
          </w:p>
        </w:tc>
        <w:tc>
          <w:tcPr>
            <w:tcW w:w="557" w:type="dxa"/>
          </w:tcPr>
          <w:p w14:paraId="6FE2A978" w14:textId="77777777" w:rsidR="00B654B9" w:rsidRPr="003B1507" w:rsidRDefault="00B654B9" w:rsidP="00EC137D">
            <w:pPr>
              <w:jc w:val="both"/>
              <w:rPr>
                <w:rFonts w:ascii="Agency FB" w:hAnsi="Agency FB" w:cs="Arial"/>
                <w:bCs/>
                <w:color w:val="000000"/>
                <w:sz w:val="24"/>
                <w:szCs w:val="24"/>
              </w:rPr>
            </w:pPr>
          </w:p>
        </w:tc>
        <w:tc>
          <w:tcPr>
            <w:tcW w:w="719" w:type="dxa"/>
          </w:tcPr>
          <w:p w14:paraId="658C5B53" w14:textId="77777777" w:rsidR="00B654B9" w:rsidRPr="003B1507" w:rsidRDefault="00B654B9" w:rsidP="00EC137D">
            <w:pPr>
              <w:jc w:val="both"/>
              <w:rPr>
                <w:rFonts w:ascii="Agency FB" w:hAnsi="Agency FB" w:cs="Arial"/>
                <w:bCs/>
                <w:color w:val="000000"/>
                <w:sz w:val="24"/>
                <w:szCs w:val="24"/>
              </w:rPr>
            </w:pPr>
          </w:p>
        </w:tc>
        <w:tc>
          <w:tcPr>
            <w:tcW w:w="1144" w:type="dxa"/>
          </w:tcPr>
          <w:p w14:paraId="54986D5F" w14:textId="77777777" w:rsidR="00B654B9" w:rsidRPr="003B1507" w:rsidRDefault="00B654B9" w:rsidP="00EC137D">
            <w:pPr>
              <w:jc w:val="both"/>
              <w:rPr>
                <w:rFonts w:ascii="Agency FB" w:hAnsi="Agency FB" w:cs="Arial"/>
                <w:bCs/>
                <w:color w:val="000000"/>
                <w:sz w:val="24"/>
                <w:szCs w:val="24"/>
              </w:rPr>
            </w:pPr>
          </w:p>
        </w:tc>
        <w:tc>
          <w:tcPr>
            <w:tcW w:w="934" w:type="dxa"/>
          </w:tcPr>
          <w:p w14:paraId="76A8B6C4" w14:textId="77777777" w:rsidR="00B654B9" w:rsidRPr="003B1507" w:rsidRDefault="00B654B9" w:rsidP="00EC137D">
            <w:pPr>
              <w:jc w:val="both"/>
              <w:rPr>
                <w:rFonts w:ascii="Agency FB" w:hAnsi="Agency FB" w:cs="Arial"/>
                <w:bCs/>
                <w:color w:val="000000"/>
                <w:sz w:val="24"/>
                <w:szCs w:val="24"/>
              </w:rPr>
            </w:pPr>
          </w:p>
        </w:tc>
        <w:tc>
          <w:tcPr>
            <w:tcW w:w="1034" w:type="dxa"/>
          </w:tcPr>
          <w:p w14:paraId="41787490" w14:textId="77777777" w:rsidR="00B654B9" w:rsidRPr="003B1507" w:rsidRDefault="00B654B9" w:rsidP="00EC137D">
            <w:pPr>
              <w:jc w:val="both"/>
              <w:rPr>
                <w:rFonts w:ascii="Agency FB" w:hAnsi="Agency FB" w:cs="Arial"/>
                <w:bCs/>
                <w:color w:val="000000"/>
                <w:sz w:val="24"/>
                <w:szCs w:val="24"/>
              </w:rPr>
            </w:pPr>
          </w:p>
        </w:tc>
        <w:tc>
          <w:tcPr>
            <w:tcW w:w="881" w:type="dxa"/>
          </w:tcPr>
          <w:p w14:paraId="451C9FCA" w14:textId="77777777" w:rsidR="00B654B9" w:rsidRPr="003B1507" w:rsidRDefault="00B654B9" w:rsidP="00EC137D">
            <w:pPr>
              <w:jc w:val="both"/>
              <w:rPr>
                <w:rFonts w:ascii="Agency FB" w:hAnsi="Agency FB" w:cs="Arial"/>
                <w:bCs/>
                <w:color w:val="000000"/>
                <w:sz w:val="24"/>
                <w:szCs w:val="24"/>
              </w:rPr>
            </w:pPr>
          </w:p>
        </w:tc>
        <w:tc>
          <w:tcPr>
            <w:tcW w:w="915" w:type="dxa"/>
          </w:tcPr>
          <w:p w14:paraId="762ADC4D" w14:textId="77777777" w:rsidR="00B654B9" w:rsidRPr="003B1507" w:rsidRDefault="00B654B9" w:rsidP="00EC137D">
            <w:pPr>
              <w:jc w:val="both"/>
              <w:rPr>
                <w:rFonts w:ascii="Agency FB" w:hAnsi="Agency FB" w:cs="Arial"/>
                <w:bCs/>
                <w:color w:val="000000"/>
                <w:sz w:val="24"/>
                <w:szCs w:val="24"/>
              </w:rPr>
            </w:pPr>
          </w:p>
        </w:tc>
        <w:tc>
          <w:tcPr>
            <w:tcW w:w="1336" w:type="dxa"/>
          </w:tcPr>
          <w:p w14:paraId="65526098" w14:textId="77777777" w:rsidR="00B654B9" w:rsidRPr="003B1507" w:rsidRDefault="00B654B9" w:rsidP="00EC137D">
            <w:pPr>
              <w:jc w:val="both"/>
              <w:rPr>
                <w:rFonts w:ascii="Agency FB" w:hAnsi="Agency FB" w:cs="Arial"/>
                <w:bCs/>
                <w:color w:val="000000"/>
                <w:sz w:val="24"/>
                <w:szCs w:val="24"/>
              </w:rPr>
            </w:pPr>
          </w:p>
        </w:tc>
        <w:tc>
          <w:tcPr>
            <w:tcW w:w="820" w:type="dxa"/>
          </w:tcPr>
          <w:p w14:paraId="24509358" w14:textId="77777777" w:rsidR="00B654B9" w:rsidRPr="003B1507" w:rsidRDefault="00B654B9" w:rsidP="00EC137D">
            <w:pPr>
              <w:jc w:val="both"/>
              <w:rPr>
                <w:rFonts w:ascii="Agency FB" w:hAnsi="Agency FB" w:cs="Arial"/>
                <w:bCs/>
                <w:color w:val="000000"/>
                <w:sz w:val="24"/>
                <w:szCs w:val="24"/>
              </w:rPr>
            </w:pPr>
          </w:p>
        </w:tc>
        <w:tc>
          <w:tcPr>
            <w:tcW w:w="1066" w:type="dxa"/>
          </w:tcPr>
          <w:p w14:paraId="42314E91" w14:textId="77777777" w:rsidR="00B654B9" w:rsidRPr="003B1507" w:rsidRDefault="00B654B9" w:rsidP="00EC137D">
            <w:pPr>
              <w:jc w:val="both"/>
              <w:rPr>
                <w:rFonts w:ascii="Agency FB" w:hAnsi="Agency FB" w:cs="Arial"/>
                <w:bCs/>
                <w:color w:val="000000"/>
                <w:sz w:val="24"/>
                <w:szCs w:val="24"/>
              </w:rPr>
            </w:pPr>
          </w:p>
        </w:tc>
        <w:tc>
          <w:tcPr>
            <w:tcW w:w="948" w:type="dxa"/>
          </w:tcPr>
          <w:p w14:paraId="789FE1F8" w14:textId="77777777" w:rsidR="00B654B9" w:rsidRPr="003B1507" w:rsidRDefault="00B654B9" w:rsidP="00EC137D">
            <w:pPr>
              <w:jc w:val="both"/>
              <w:rPr>
                <w:rFonts w:ascii="Agency FB" w:hAnsi="Agency FB" w:cs="Arial"/>
                <w:bCs/>
                <w:color w:val="000000"/>
                <w:sz w:val="24"/>
                <w:szCs w:val="24"/>
              </w:rPr>
            </w:pPr>
          </w:p>
        </w:tc>
        <w:tc>
          <w:tcPr>
            <w:tcW w:w="1135" w:type="dxa"/>
          </w:tcPr>
          <w:p w14:paraId="28ACEA5F" w14:textId="77777777" w:rsidR="00B654B9" w:rsidRPr="003B1507" w:rsidRDefault="00B654B9" w:rsidP="00EC137D">
            <w:pPr>
              <w:jc w:val="both"/>
              <w:rPr>
                <w:rFonts w:ascii="Agency FB" w:hAnsi="Agency FB" w:cs="Arial"/>
                <w:bCs/>
                <w:color w:val="000000"/>
                <w:sz w:val="24"/>
                <w:szCs w:val="24"/>
              </w:rPr>
            </w:pPr>
          </w:p>
        </w:tc>
        <w:tc>
          <w:tcPr>
            <w:tcW w:w="1584" w:type="dxa"/>
          </w:tcPr>
          <w:p w14:paraId="0CA7FAFB" w14:textId="77777777" w:rsidR="00B654B9" w:rsidRPr="003B1507" w:rsidRDefault="00B654B9" w:rsidP="00EC137D">
            <w:pPr>
              <w:jc w:val="both"/>
              <w:rPr>
                <w:rFonts w:ascii="Agency FB" w:hAnsi="Agency FB" w:cs="Arial"/>
                <w:bCs/>
                <w:color w:val="000000"/>
                <w:sz w:val="24"/>
                <w:szCs w:val="24"/>
              </w:rPr>
            </w:pPr>
          </w:p>
        </w:tc>
      </w:tr>
      <w:tr w:rsidR="00B654B9" w:rsidRPr="003B1507" w14:paraId="013F6BD0" w14:textId="77777777" w:rsidTr="00EC137D">
        <w:trPr>
          <w:jc w:val="center"/>
        </w:trPr>
        <w:tc>
          <w:tcPr>
            <w:tcW w:w="793" w:type="dxa"/>
          </w:tcPr>
          <w:p w14:paraId="711DF865" w14:textId="77777777" w:rsidR="00B654B9" w:rsidRPr="003B1507" w:rsidRDefault="00B654B9" w:rsidP="00EC137D">
            <w:pPr>
              <w:jc w:val="both"/>
              <w:rPr>
                <w:rFonts w:ascii="Agency FB" w:hAnsi="Agency FB" w:cs="Arial"/>
                <w:bCs/>
                <w:color w:val="000000"/>
                <w:sz w:val="24"/>
                <w:szCs w:val="24"/>
              </w:rPr>
            </w:pPr>
          </w:p>
        </w:tc>
        <w:tc>
          <w:tcPr>
            <w:tcW w:w="557" w:type="dxa"/>
          </w:tcPr>
          <w:p w14:paraId="25CF35E0" w14:textId="77777777" w:rsidR="00B654B9" w:rsidRPr="003B1507" w:rsidRDefault="00B654B9" w:rsidP="00EC137D">
            <w:pPr>
              <w:jc w:val="both"/>
              <w:rPr>
                <w:rFonts w:ascii="Agency FB" w:hAnsi="Agency FB" w:cs="Arial"/>
                <w:bCs/>
                <w:color w:val="000000"/>
                <w:sz w:val="24"/>
                <w:szCs w:val="24"/>
              </w:rPr>
            </w:pPr>
          </w:p>
        </w:tc>
        <w:tc>
          <w:tcPr>
            <w:tcW w:w="719" w:type="dxa"/>
          </w:tcPr>
          <w:p w14:paraId="19529D88" w14:textId="77777777" w:rsidR="00B654B9" w:rsidRPr="003B1507" w:rsidRDefault="00B654B9" w:rsidP="00EC137D">
            <w:pPr>
              <w:jc w:val="both"/>
              <w:rPr>
                <w:rFonts w:ascii="Agency FB" w:hAnsi="Agency FB" w:cs="Arial"/>
                <w:bCs/>
                <w:color w:val="000000"/>
                <w:sz w:val="24"/>
                <w:szCs w:val="24"/>
              </w:rPr>
            </w:pPr>
          </w:p>
        </w:tc>
        <w:tc>
          <w:tcPr>
            <w:tcW w:w="1144" w:type="dxa"/>
          </w:tcPr>
          <w:p w14:paraId="11722501" w14:textId="77777777" w:rsidR="00B654B9" w:rsidRPr="003B1507" w:rsidRDefault="00B654B9" w:rsidP="00EC137D">
            <w:pPr>
              <w:jc w:val="both"/>
              <w:rPr>
                <w:rFonts w:ascii="Agency FB" w:hAnsi="Agency FB" w:cs="Arial"/>
                <w:bCs/>
                <w:color w:val="000000"/>
                <w:sz w:val="24"/>
                <w:szCs w:val="24"/>
              </w:rPr>
            </w:pPr>
          </w:p>
        </w:tc>
        <w:tc>
          <w:tcPr>
            <w:tcW w:w="934" w:type="dxa"/>
          </w:tcPr>
          <w:p w14:paraId="63024C7C" w14:textId="77777777" w:rsidR="00B654B9" w:rsidRPr="003B1507" w:rsidRDefault="00B654B9" w:rsidP="00EC137D">
            <w:pPr>
              <w:jc w:val="both"/>
              <w:rPr>
                <w:rFonts w:ascii="Agency FB" w:hAnsi="Agency FB" w:cs="Arial"/>
                <w:bCs/>
                <w:color w:val="000000"/>
                <w:sz w:val="24"/>
                <w:szCs w:val="24"/>
              </w:rPr>
            </w:pPr>
          </w:p>
        </w:tc>
        <w:tc>
          <w:tcPr>
            <w:tcW w:w="1034" w:type="dxa"/>
          </w:tcPr>
          <w:p w14:paraId="6A3D28EE" w14:textId="77777777" w:rsidR="00B654B9" w:rsidRPr="003B1507" w:rsidRDefault="00B654B9" w:rsidP="00EC137D">
            <w:pPr>
              <w:jc w:val="both"/>
              <w:rPr>
                <w:rFonts w:ascii="Agency FB" w:hAnsi="Agency FB" w:cs="Arial"/>
                <w:bCs/>
                <w:color w:val="000000"/>
                <w:sz w:val="24"/>
                <w:szCs w:val="24"/>
              </w:rPr>
            </w:pPr>
          </w:p>
        </w:tc>
        <w:tc>
          <w:tcPr>
            <w:tcW w:w="881" w:type="dxa"/>
          </w:tcPr>
          <w:p w14:paraId="47582447" w14:textId="77777777" w:rsidR="00B654B9" w:rsidRPr="003B1507" w:rsidRDefault="00B654B9" w:rsidP="00EC137D">
            <w:pPr>
              <w:jc w:val="both"/>
              <w:rPr>
                <w:rFonts w:ascii="Agency FB" w:hAnsi="Agency FB" w:cs="Arial"/>
                <w:bCs/>
                <w:color w:val="000000"/>
                <w:sz w:val="24"/>
                <w:szCs w:val="24"/>
              </w:rPr>
            </w:pPr>
          </w:p>
        </w:tc>
        <w:tc>
          <w:tcPr>
            <w:tcW w:w="915" w:type="dxa"/>
          </w:tcPr>
          <w:p w14:paraId="1B748E43" w14:textId="77777777" w:rsidR="00B654B9" w:rsidRPr="003B1507" w:rsidRDefault="00B654B9" w:rsidP="00EC137D">
            <w:pPr>
              <w:jc w:val="both"/>
              <w:rPr>
                <w:rFonts w:ascii="Agency FB" w:hAnsi="Agency FB" w:cs="Arial"/>
                <w:bCs/>
                <w:color w:val="000000"/>
                <w:sz w:val="24"/>
                <w:szCs w:val="24"/>
              </w:rPr>
            </w:pPr>
          </w:p>
        </w:tc>
        <w:tc>
          <w:tcPr>
            <w:tcW w:w="1336" w:type="dxa"/>
          </w:tcPr>
          <w:p w14:paraId="61826B57" w14:textId="77777777" w:rsidR="00B654B9" w:rsidRPr="003B1507" w:rsidRDefault="00B654B9" w:rsidP="00EC137D">
            <w:pPr>
              <w:jc w:val="both"/>
              <w:rPr>
                <w:rFonts w:ascii="Agency FB" w:hAnsi="Agency FB" w:cs="Arial"/>
                <w:bCs/>
                <w:color w:val="000000"/>
                <w:sz w:val="24"/>
                <w:szCs w:val="24"/>
              </w:rPr>
            </w:pPr>
          </w:p>
        </w:tc>
        <w:tc>
          <w:tcPr>
            <w:tcW w:w="820" w:type="dxa"/>
          </w:tcPr>
          <w:p w14:paraId="635CE1FD" w14:textId="77777777" w:rsidR="00B654B9" w:rsidRPr="003B1507" w:rsidRDefault="00B654B9" w:rsidP="00EC137D">
            <w:pPr>
              <w:jc w:val="both"/>
              <w:rPr>
                <w:rFonts w:ascii="Agency FB" w:hAnsi="Agency FB" w:cs="Arial"/>
                <w:bCs/>
                <w:color w:val="000000"/>
                <w:sz w:val="24"/>
                <w:szCs w:val="24"/>
              </w:rPr>
            </w:pPr>
          </w:p>
        </w:tc>
        <w:tc>
          <w:tcPr>
            <w:tcW w:w="1066" w:type="dxa"/>
          </w:tcPr>
          <w:p w14:paraId="7D568AA3" w14:textId="77777777" w:rsidR="00B654B9" w:rsidRPr="003B1507" w:rsidRDefault="00B654B9" w:rsidP="00EC137D">
            <w:pPr>
              <w:jc w:val="both"/>
              <w:rPr>
                <w:rFonts w:ascii="Agency FB" w:hAnsi="Agency FB" w:cs="Arial"/>
                <w:bCs/>
                <w:color w:val="000000"/>
                <w:sz w:val="24"/>
                <w:szCs w:val="24"/>
              </w:rPr>
            </w:pPr>
          </w:p>
        </w:tc>
        <w:tc>
          <w:tcPr>
            <w:tcW w:w="948" w:type="dxa"/>
          </w:tcPr>
          <w:p w14:paraId="7C118659" w14:textId="77777777" w:rsidR="00B654B9" w:rsidRPr="003B1507" w:rsidRDefault="00B654B9" w:rsidP="00EC137D">
            <w:pPr>
              <w:jc w:val="both"/>
              <w:rPr>
                <w:rFonts w:ascii="Agency FB" w:hAnsi="Agency FB" w:cs="Arial"/>
                <w:bCs/>
                <w:color w:val="000000"/>
                <w:sz w:val="24"/>
                <w:szCs w:val="24"/>
              </w:rPr>
            </w:pPr>
          </w:p>
        </w:tc>
        <w:tc>
          <w:tcPr>
            <w:tcW w:w="1135" w:type="dxa"/>
          </w:tcPr>
          <w:p w14:paraId="475BFD57" w14:textId="77777777" w:rsidR="00B654B9" w:rsidRPr="003B1507" w:rsidRDefault="00B654B9" w:rsidP="00EC137D">
            <w:pPr>
              <w:jc w:val="both"/>
              <w:rPr>
                <w:rFonts w:ascii="Agency FB" w:hAnsi="Agency FB" w:cs="Arial"/>
                <w:bCs/>
                <w:color w:val="000000"/>
                <w:sz w:val="24"/>
                <w:szCs w:val="24"/>
              </w:rPr>
            </w:pPr>
          </w:p>
        </w:tc>
        <w:tc>
          <w:tcPr>
            <w:tcW w:w="1584" w:type="dxa"/>
          </w:tcPr>
          <w:p w14:paraId="2F12D9EF" w14:textId="77777777" w:rsidR="00B654B9" w:rsidRPr="003B1507" w:rsidRDefault="00B654B9" w:rsidP="00EC137D">
            <w:pPr>
              <w:jc w:val="both"/>
              <w:rPr>
                <w:rFonts w:ascii="Agency FB" w:hAnsi="Agency FB" w:cs="Arial"/>
                <w:bCs/>
                <w:color w:val="000000"/>
                <w:sz w:val="24"/>
                <w:szCs w:val="24"/>
              </w:rPr>
            </w:pPr>
          </w:p>
        </w:tc>
      </w:tr>
    </w:tbl>
    <w:p w14:paraId="7917B0B3"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Elaboro:                                                                                aprobó:</w:t>
      </w:r>
    </w:p>
    <w:p w14:paraId="1CE2AE54"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 xml:space="preserve">   _________________                                                                _____________________</w:t>
      </w:r>
    </w:p>
    <w:p w14:paraId="3F468FBA"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Supervisor de obra                                                                       supervisor ambiental</w:t>
      </w:r>
    </w:p>
    <w:p w14:paraId="1104A9CA" w14:textId="77777777" w:rsidR="00B654B9" w:rsidRPr="003B1507" w:rsidRDefault="00B654B9" w:rsidP="00B654B9">
      <w:pPr>
        <w:spacing w:after="0" w:line="240" w:lineRule="auto"/>
        <w:jc w:val="center"/>
        <w:rPr>
          <w:rFonts w:ascii="Agency FB" w:hAnsi="Agency FB" w:cs="Arial"/>
          <w:bCs/>
          <w:color w:val="000000"/>
          <w:sz w:val="32"/>
          <w:szCs w:val="32"/>
        </w:rPr>
      </w:pPr>
    </w:p>
    <w:p w14:paraId="20851127" w14:textId="77777777" w:rsidR="00FE7D52" w:rsidRDefault="00FE7D52" w:rsidP="00B654B9">
      <w:pPr>
        <w:spacing w:after="0" w:line="240" w:lineRule="auto"/>
        <w:jc w:val="center"/>
        <w:rPr>
          <w:rFonts w:ascii="Agency FB" w:hAnsi="Agency FB" w:cs="Arial"/>
          <w:bCs/>
          <w:color w:val="000000"/>
          <w:sz w:val="32"/>
          <w:szCs w:val="32"/>
        </w:rPr>
      </w:pPr>
    </w:p>
    <w:p w14:paraId="182B9D40" w14:textId="5A5596BF"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BITÁCORA SEMANAL DE RESIDUOS NO PELIGROSOS</w:t>
      </w:r>
    </w:p>
    <w:p w14:paraId="5C3C5C44" w14:textId="77777777" w:rsidR="00B654B9" w:rsidRPr="003B1507" w:rsidRDefault="00B654B9" w:rsidP="00B654B9">
      <w:pPr>
        <w:spacing w:after="0" w:line="240" w:lineRule="auto"/>
        <w:jc w:val="both"/>
        <w:rPr>
          <w:rFonts w:ascii="Agency FB" w:hAnsi="Agency FB" w:cs="Arial"/>
          <w:bCs/>
          <w:color w:val="000000"/>
          <w:sz w:val="32"/>
          <w:szCs w:val="32"/>
        </w:rPr>
      </w:pPr>
    </w:p>
    <w:p w14:paraId="12AC8981" w14:textId="77777777" w:rsidR="00B654B9" w:rsidRPr="003B1507" w:rsidRDefault="00B654B9" w:rsidP="00B654B9">
      <w:pPr>
        <w:spacing w:after="0" w:line="240" w:lineRule="auto"/>
        <w:jc w:val="both"/>
        <w:rPr>
          <w:rFonts w:ascii="Agency FB" w:hAnsi="Agency FB" w:cs="Arial"/>
          <w:bCs/>
          <w:color w:val="000000"/>
          <w:sz w:val="32"/>
          <w:szCs w:val="32"/>
        </w:rPr>
      </w:pPr>
      <w:r w:rsidRPr="003B1507">
        <w:rPr>
          <w:rFonts w:ascii="Agency FB" w:hAnsi="Agency FB" w:cs="Arial"/>
          <w:bCs/>
          <w:color w:val="000000"/>
          <w:sz w:val="32"/>
          <w:szCs w:val="32"/>
        </w:rPr>
        <w:t>Contratista: _________________________                   Fecha de registro: ___________________</w:t>
      </w:r>
    </w:p>
    <w:p w14:paraId="0023C374" w14:textId="77777777" w:rsidR="00B654B9" w:rsidRPr="003B1507" w:rsidRDefault="00B654B9" w:rsidP="00B654B9">
      <w:pPr>
        <w:spacing w:after="0" w:line="240" w:lineRule="auto"/>
        <w:jc w:val="both"/>
        <w:rPr>
          <w:rFonts w:ascii="Agency FB" w:hAnsi="Agency FB" w:cs="Arial"/>
          <w:bCs/>
          <w:color w:val="000000"/>
          <w:sz w:val="32"/>
          <w:szCs w:val="32"/>
        </w:rPr>
      </w:pPr>
    </w:p>
    <w:tbl>
      <w:tblPr>
        <w:tblStyle w:val="Tablaconcuadrcula"/>
        <w:tblW w:w="13908" w:type="dxa"/>
        <w:jc w:val="center"/>
        <w:tblLook w:val="04A0" w:firstRow="1" w:lastRow="0" w:firstColumn="1" w:lastColumn="0" w:noHBand="0" w:noVBand="1"/>
      </w:tblPr>
      <w:tblGrid>
        <w:gridCol w:w="2798"/>
        <w:gridCol w:w="7"/>
        <w:gridCol w:w="1889"/>
        <w:gridCol w:w="3544"/>
        <w:gridCol w:w="2693"/>
        <w:gridCol w:w="2977"/>
      </w:tblGrid>
      <w:tr w:rsidR="00B654B9" w:rsidRPr="003B1507" w14:paraId="3C7A7240" w14:textId="77777777" w:rsidTr="00EC137D">
        <w:trPr>
          <w:jc w:val="center"/>
        </w:trPr>
        <w:tc>
          <w:tcPr>
            <w:tcW w:w="2798" w:type="dxa"/>
            <w:shd w:val="clear" w:color="auto" w:fill="D9D9D9" w:themeFill="background1" w:themeFillShade="D9"/>
            <w:vAlign w:val="center"/>
          </w:tcPr>
          <w:p w14:paraId="770DE558"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Tipo</w:t>
            </w:r>
          </w:p>
        </w:tc>
        <w:tc>
          <w:tcPr>
            <w:tcW w:w="1896" w:type="dxa"/>
            <w:gridSpan w:val="2"/>
            <w:shd w:val="clear" w:color="auto" w:fill="D9D9D9" w:themeFill="background1" w:themeFillShade="D9"/>
            <w:vAlign w:val="center"/>
          </w:tcPr>
          <w:p w14:paraId="6B24679D"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Cantidad kg</w:t>
            </w:r>
          </w:p>
        </w:tc>
        <w:tc>
          <w:tcPr>
            <w:tcW w:w="3544" w:type="dxa"/>
            <w:shd w:val="clear" w:color="auto" w:fill="D9D9D9" w:themeFill="background1" w:themeFillShade="D9"/>
            <w:vAlign w:val="center"/>
          </w:tcPr>
          <w:p w14:paraId="6EA7E9FE"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Sitio de almacenamiento temporal</w:t>
            </w:r>
          </w:p>
        </w:tc>
        <w:tc>
          <w:tcPr>
            <w:tcW w:w="2693" w:type="dxa"/>
            <w:shd w:val="clear" w:color="auto" w:fill="D9D9D9" w:themeFill="background1" w:themeFillShade="D9"/>
            <w:vAlign w:val="center"/>
          </w:tcPr>
          <w:p w14:paraId="3AC8AE22"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Sitio o centro de acopio final</w:t>
            </w:r>
          </w:p>
        </w:tc>
        <w:tc>
          <w:tcPr>
            <w:tcW w:w="2977" w:type="dxa"/>
            <w:shd w:val="clear" w:color="auto" w:fill="D9D9D9" w:themeFill="background1" w:themeFillShade="D9"/>
            <w:vAlign w:val="center"/>
          </w:tcPr>
          <w:p w14:paraId="3FCD27BE"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observaciones</w:t>
            </w:r>
          </w:p>
        </w:tc>
      </w:tr>
      <w:tr w:rsidR="00B654B9" w:rsidRPr="003B1507" w14:paraId="144D8AE4" w14:textId="77777777" w:rsidTr="00EC137D">
        <w:trPr>
          <w:jc w:val="center"/>
        </w:trPr>
        <w:tc>
          <w:tcPr>
            <w:tcW w:w="2798" w:type="dxa"/>
          </w:tcPr>
          <w:p w14:paraId="407DCD01"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Plástico</w:t>
            </w:r>
          </w:p>
        </w:tc>
        <w:tc>
          <w:tcPr>
            <w:tcW w:w="1896" w:type="dxa"/>
            <w:gridSpan w:val="2"/>
          </w:tcPr>
          <w:p w14:paraId="352E6B57" w14:textId="77777777" w:rsidR="00B654B9" w:rsidRPr="003B1507" w:rsidRDefault="00B654B9" w:rsidP="00EC137D">
            <w:pPr>
              <w:jc w:val="both"/>
              <w:rPr>
                <w:rFonts w:ascii="Agency FB" w:hAnsi="Agency FB" w:cs="Arial"/>
                <w:bCs/>
                <w:color w:val="000000"/>
                <w:sz w:val="32"/>
                <w:szCs w:val="32"/>
              </w:rPr>
            </w:pPr>
          </w:p>
        </w:tc>
        <w:tc>
          <w:tcPr>
            <w:tcW w:w="3544" w:type="dxa"/>
          </w:tcPr>
          <w:p w14:paraId="50D8C97D" w14:textId="77777777" w:rsidR="00B654B9" w:rsidRPr="003B1507" w:rsidRDefault="00B654B9" w:rsidP="00EC137D">
            <w:pPr>
              <w:jc w:val="both"/>
              <w:rPr>
                <w:rFonts w:ascii="Agency FB" w:hAnsi="Agency FB" w:cs="Arial"/>
                <w:bCs/>
                <w:color w:val="000000"/>
                <w:sz w:val="32"/>
                <w:szCs w:val="32"/>
              </w:rPr>
            </w:pPr>
          </w:p>
        </w:tc>
        <w:tc>
          <w:tcPr>
            <w:tcW w:w="2693" w:type="dxa"/>
          </w:tcPr>
          <w:p w14:paraId="27B694EE" w14:textId="77777777" w:rsidR="00B654B9" w:rsidRPr="003B1507" w:rsidRDefault="00B654B9" w:rsidP="00EC137D">
            <w:pPr>
              <w:jc w:val="both"/>
              <w:rPr>
                <w:rFonts w:ascii="Agency FB" w:hAnsi="Agency FB" w:cs="Arial"/>
                <w:bCs/>
                <w:color w:val="000000"/>
                <w:sz w:val="32"/>
                <w:szCs w:val="32"/>
              </w:rPr>
            </w:pPr>
          </w:p>
        </w:tc>
        <w:tc>
          <w:tcPr>
            <w:tcW w:w="2977" w:type="dxa"/>
          </w:tcPr>
          <w:p w14:paraId="227C441B" w14:textId="77777777" w:rsidR="00B654B9" w:rsidRPr="003B1507" w:rsidRDefault="00B654B9" w:rsidP="00EC137D">
            <w:pPr>
              <w:jc w:val="both"/>
              <w:rPr>
                <w:rFonts w:ascii="Agency FB" w:hAnsi="Agency FB" w:cs="Arial"/>
                <w:bCs/>
                <w:color w:val="000000"/>
                <w:sz w:val="32"/>
                <w:szCs w:val="32"/>
              </w:rPr>
            </w:pPr>
          </w:p>
        </w:tc>
      </w:tr>
      <w:tr w:rsidR="00B654B9" w:rsidRPr="003B1507" w14:paraId="18840B08" w14:textId="77777777" w:rsidTr="00EC137D">
        <w:trPr>
          <w:jc w:val="center"/>
        </w:trPr>
        <w:tc>
          <w:tcPr>
            <w:tcW w:w="2798" w:type="dxa"/>
          </w:tcPr>
          <w:p w14:paraId="7DD60073"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Cartón</w:t>
            </w:r>
          </w:p>
        </w:tc>
        <w:tc>
          <w:tcPr>
            <w:tcW w:w="1896" w:type="dxa"/>
            <w:gridSpan w:val="2"/>
          </w:tcPr>
          <w:p w14:paraId="15DC41C1" w14:textId="77777777" w:rsidR="00B654B9" w:rsidRPr="003B1507" w:rsidRDefault="00B654B9" w:rsidP="00EC137D">
            <w:pPr>
              <w:jc w:val="both"/>
              <w:rPr>
                <w:rFonts w:ascii="Agency FB" w:hAnsi="Agency FB" w:cs="Arial"/>
                <w:bCs/>
                <w:color w:val="000000"/>
                <w:sz w:val="32"/>
                <w:szCs w:val="32"/>
              </w:rPr>
            </w:pPr>
          </w:p>
        </w:tc>
        <w:tc>
          <w:tcPr>
            <w:tcW w:w="3544" w:type="dxa"/>
          </w:tcPr>
          <w:p w14:paraId="3DD333E6" w14:textId="77777777" w:rsidR="00B654B9" w:rsidRPr="003B1507" w:rsidRDefault="00B654B9" w:rsidP="00EC137D">
            <w:pPr>
              <w:jc w:val="both"/>
              <w:rPr>
                <w:rFonts w:ascii="Agency FB" w:hAnsi="Agency FB" w:cs="Arial"/>
                <w:bCs/>
                <w:color w:val="000000"/>
                <w:sz w:val="32"/>
                <w:szCs w:val="32"/>
              </w:rPr>
            </w:pPr>
          </w:p>
        </w:tc>
        <w:tc>
          <w:tcPr>
            <w:tcW w:w="2693" w:type="dxa"/>
          </w:tcPr>
          <w:p w14:paraId="6A7ACD87" w14:textId="77777777" w:rsidR="00B654B9" w:rsidRPr="003B1507" w:rsidRDefault="00B654B9" w:rsidP="00EC137D">
            <w:pPr>
              <w:jc w:val="both"/>
              <w:rPr>
                <w:rFonts w:ascii="Agency FB" w:hAnsi="Agency FB" w:cs="Arial"/>
                <w:bCs/>
                <w:color w:val="000000"/>
                <w:sz w:val="32"/>
                <w:szCs w:val="32"/>
              </w:rPr>
            </w:pPr>
          </w:p>
        </w:tc>
        <w:tc>
          <w:tcPr>
            <w:tcW w:w="2977" w:type="dxa"/>
          </w:tcPr>
          <w:p w14:paraId="042B9F1F" w14:textId="77777777" w:rsidR="00B654B9" w:rsidRPr="003B1507" w:rsidRDefault="00B654B9" w:rsidP="00EC137D">
            <w:pPr>
              <w:jc w:val="both"/>
              <w:rPr>
                <w:rFonts w:ascii="Agency FB" w:hAnsi="Agency FB" w:cs="Arial"/>
                <w:bCs/>
                <w:color w:val="000000"/>
                <w:sz w:val="32"/>
                <w:szCs w:val="32"/>
              </w:rPr>
            </w:pPr>
          </w:p>
        </w:tc>
      </w:tr>
      <w:tr w:rsidR="00B654B9" w:rsidRPr="003B1507" w14:paraId="23A75527" w14:textId="77777777" w:rsidTr="00EC137D">
        <w:trPr>
          <w:jc w:val="center"/>
        </w:trPr>
        <w:tc>
          <w:tcPr>
            <w:tcW w:w="2798" w:type="dxa"/>
          </w:tcPr>
          <w:p w14:paraId="1CA7F02D"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Madera</w:t>
            </w:r>
          </w:p>
        </w:tc>
        <w:tc>
          <w:tcPr>
            <w:tcW w:w="1896" w:type="dxa"/>
            <w:gridSpan w:val="2"/>
          </w:tcPr>
          <w:p w14:paraId="71B59FA6" w14:textId="77777777" w:rsidR="00B654B9" w:rsidRPr="003B1507" w:rsidRDefault="00B654B9" w:rsidP="00EC137D">
            <w:pPr>
              <w:jc w:val="both"/>
              <w:rPr>
                <w:rFonts w:ascii="Agency FB" w:hAnsi="Agency FB" w:cs="Arial"/>
                <w:bCs/>
                <w:color w:val="000000"/>
                <w:sz w:val="32"/>
                <w:szCs w:val="32"/>
              </w:rPr>
            </w:pPr>
          </w:p>
        </w:tc>
        <w:tc>
          <w:tcPr>
            <w:tcW w:w="3544" w:type="dxa"/>
          </w:tcPr>
          <w:p w14:paraId="5FBA9113" w14:textId="77777777" w:rsidR="00B654B9" w:rsidRPr="003B1507" w:rsidRDefault="00B654B9" w:rsidP="00EC137D">
            <w:pPr>
              <w:jc w:val="both"/>
              <w:rPr>
                <w:rFonts w:ascii="Agency FB" w:hAnsi="Agency FB" w:cs="Arial"/>
                <w:bCs/>
                <w:color w:val="000000"/>
                <w:sz w:val="32"/>
                <w:szCs w:val="32"/>
              </w:rPr>
            </w:pPr>
          </w:p>
        </w:tc>
        <w:tc>
          <w:tcPr>
            <w:tcW w:w="2693" w:type="dxa"/>
          </w:tcPr>
          <w:p w14:paraId="135C63CA" w14:textId="77777777" w:rsidR="00B654B9" w:rsidRPr="003B1507" w:rsidRDefault="00B654B9" w:rsidP="00EC137D">
            <w:pPr>
              <w:jc w:val="both"/>
              <w:rPr>
                <w:rFonts w:ascii="Agency FB" w:hAnsi="Agency FB" w:cs="Arial"/>
                <w:bCs/>
                <w:color w:val="000000"/>
                <w:sz w:val="32"/>
                <w:szCs w:val="32"/>
              </w:rPr>
            </w:pPr>
          </w:p>
        </w:tc>
        <w:tc>
          <w:tcPr>
            <w:tcW w:w="2977" w:type="dxa"/>
          </w:tcPr>
          <w:p w14:paraId="5A6D06B6" w14:textId="77777777" w:rsidR="00B654B9" w:rsidRPr="003B1507" w:rsidRDefault="00B654B9" w:rsidP="00EC137D">
            <w:pPr>
              <w:jc w:val="both"/>
              <w:rPr>
                <w:rFonts w:ascii="Agency FB" w:hAnsi="Agency FB" w:cs="Arial"/>
                <w:bCs/>
                <w:color w:val="000000"/>
                <w:sz w:val="32"/>
                <w:szCs w:val="32"/>
              </w:rPr>
            </w:pPr>
          </w:p>
        </w:tc>
      </w:tr>
      <w:tr w:rsidR="00B654B9" w:rsidRPr="003B1507" w14:paraId="7A91C3FF" w14:textId="77777777" w:rsidTr="00EC137D">
        <w:trPr>
          <w:jc w:val="center"/>
        </w:trPr>
        <w:tc>
          <w:tcPr>
            <w:tcW w:w="2798" w:type="dxa"/>
          </w:tcPr>
          <w:p w14:paraId="657A7542"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Metal</w:t>
            </w:r>
          </w:p>
        </w:tc>
        <w:tc>
          <w:tcPr>
            <w:tcW w:w="1896" w:type="dxa"/>
            <w:gridSpan w:val="2"/>
          </w:tcPr>
          <w:p w14:paraId="25F158BE" w14:textId="77777777" w:rsidR="00B654B9" w:rsidRPr="003B1507" w:rsidRDefault="00B654B9" w:rsidP="00EC137D">
            <w:pPr>
              <w:jc w:val="both"/>
              <w:rPr>
                <w:rFonts w:ascii="Agency FB" w:hAnsi="Agency FB" w:cs="Arial"/>
                <w:bCs/>
                <w:color w:val="000000"/>
                <w:sz w:val="32"/>
                <w:szCs w:val="32"/>
              </w:rPr>
            </w:pPr>
          </w:p>
        </w:tc>
        <w:tc>
          <w:tcPr>
            <w:tcW w:w="3544" w:type="dxa"/>
          </w:tcPr>
          <w:p w14:paraId="36E63CDA" w14:textId="77777777" w:rsidR="00B654B9" w:rsidRPr="003B1507" w:rsidRDefault="00B654B9" w:rsidP="00EC137D">
            <w:pPr>
              <w:jc w:val="both"/>
              <w:rPr>
                <w:rFonts w:ascii="Agency FB" w:hAnsi="Agency FB" w:cs="Arial"/>
                <w:bCs/>
                <w:color w:val="000000"/>
                <w:sz w:val="32"/>
                <w:szCs w:val="32"/>
              </w:rPr>
            </w:pPr>
          </w:p>
        </w:tc>
        <w:tc>
          <w:tcPr>
            <w:tcW w:w="2693" w:type="dxa"/>
          </w:tcPr>
          <w:p w14:paraId="39B94A24" w14:textId="77777777" w:rsidR="00B654B9" w:rsidRPr="003B1507" w:rsidRDefault="00B654B9" w:rsidP="00EC137D">
            <w:pPr>
              <w:jc w:val="both"/>
              <w:rPr>
                <w:rFonts w:ascii="Agency FB" w:hAnsi="Agency FB" w:cs="Arial"/>
                <w:bCs/>
                <w:color w:val="000000"/>
                <w:sz w:val="32"/>
                <w:szCs w:val="32"/>
              </w:rPr>
            </w:pPr>
          </w:p>
        </w:tc>
        <w:tc>
          <w:tcPr>
            <w:tcW w:w="2977" w:type="dxa"/>
          </w:tcPr>
          <w:p w14:paraId="145E23D8" w14:textId="77777777" w:rsidR="00B654B9" w:rsidRPr="003B1507" w:rsidRDefault="00B654B9" w:rsidP="00EC137D">
            <w:pPr>
              <w:jc w:val="both"/>
              <w:rPr>
                <w:rFonts w:ascii="Agency FB" w:hAnsi="Agency FB" w:cs="Arial"/>
                <w:bCs/>
                <w:color w:val="000000"/>
                <w:sz w:val="32"/>
                <w:szCs w:val="32"/>
              </w:rPr>
            </w:pPr>
          </w:p>
        </w:tc>
      </w:tr>
      <w:tr w:rsidR="00B654B9" w:rsidRPr="003B1507" w14:paraId="7641919D" w14:textId="77777777" w:rsidTr="00EC137D">
        <w:trPr>
          <w:jc w:val="center"/>
        </w:trPr>
        <w:tc>
          <w:tcPr>
            <w:tcW w:w="2798" w:type="dxa"/>
          </w:tcPr>
          <w:p w14:paraId="4519061F"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Orgánicos</w:t>
            </w:r>
          </w:p>
        </w:tc>
        <w:tc>
          <w:tcPr>
            <w:tcW w:w="1896" w:type="dxa"/>
            <w:gridSpan w:val="2"/>
          </w:tcPr>
          <w:p w14:paraId="6C0CB018" w14:textId="77777777" w:rsidR="00B654B9" w:rsidRPr="003B1507" w:rsidRDefault="00B654B9" w:rsidP="00EC137D">
            <w:pPr>
              <w:jc w:val="both"/>
              <w:rPr>
                <w:rFonts w:ascii="Agency FB" w:hAnsi="Agency FB" w:cs="Arial"/>
                <w:bCs/>
                <w:color w:val="000000"/>
                <w:sz w:val="32"/>
                <w:szCs w:val="32"/>
              </w:rPr>
            </w:pPr>
          </w:p>
        </w:tc>
        <w:tc>
          <w:tcPr>
            <w:tcW w:w="3544" w:type="dxa"/>
          </w:tcPr>
          <w:p w14:paraId="3DCC8AF2" w14:textId="77777777" w:rsidR="00B654B9" w:rsidRPr="003B1507" w:rsidRDefault="00B654B9" w:rsidP="00EC137D">
            <w:pPr>
              <w:jc w:val="both"/>
              <w:rPr>
                <w:rFonts w:ascii="Agency FB" w:hAnsi="Agency FB" w:cs="Arial"/>
                <w:bCs/>
                <w:color w:val="000000"/>
                <w:sz w:val="32"/>
                <w:szCs w:val="32"/>
              </w:rPr>
            </w:pPr>
          </w:p>
        </w:tc>
        <w:tc>
          <w:tcPr>
            <w:tcW w:w="2693" w:type="dxa"/>
          </w:tcPr>
          <w:p w14:paraId="6AFB3410" w14:textId="77777777" w:rsidR="00B654B9" w:rsidRPr="003B1507" w:rsidRDefault="00B654B9" w:rsidP="00EC137D">
            <w:pPr>
              <w:jc w:val="both"/>
              <w:rPr>
                <w:rFonts w:ascii="Agency FB" w:hAnsi="Agency FB" w:cs="Arial"/>
                <w:bCs/>
                <w:color w:val="000000"/>
                <w:sz w:val="32"/>
                <w:szCs w:val="32"/>
              </w:rPr>
            </w:pPr>
          </w:p>
        </w:tc>
        <w:tc>
          <w:tcPr>
            <w:tcW w:w="2977" w:type="dxa"/>
          </w:tcPr>
          <w:p w14:paraId="420934F6" w14:textId="77777777" w:rsidR="00B654B9" w:rsidRPr="003B1507" w:rsidRDefault="00B654B9" w:rsidP="00EC137D">
            <w:pPr>
              <w:jc w:val="both"/>
              <w:rPr>
                <w:rFonts w:ascii="Agency FB" w:hAnsi="Agency FB" w:cs="Arial"/>
                <w:bCs/>
                <w:color w:val="000000"/>
                <w:sz w:val="32"/>
                <w:szCs w:val="32"/>
              </w:rPr>
            </w:pPr>
          </w:p>
        </w:tc>
      </w:tr>
      <w:tr w:rsidR="00B654B9" w:rsidRPr="003B1507" w14:paraId="67C0DB63" w14:textId="77777777" w:rsidTr="00EC137D">
        <w:trPr>
          <w:jc w:val="center"/>
        </w:trPr>
        <w:tc>
          <w:tcPr>
            <w:tcW w:w="2798" w:type="dxa"/>
          </w:tcPr>
          <w:p w14:paraId="4C7C227B"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Residuos domésticos</w:t>
            </w:r>
          </w:p>
        </w:tc>
        <w:tc>
          <w:tcPr>
            <w:tcW w:w="1896" w:type="dxa"/>
            <w:gridSpan w:val="2"/>
          </w:tcPr>
          <w:p w14:paraId="514398A2" w14:textId="77777777" w:rsidR="00B654B9" w:rsidRPr="003B1507" w:rsidRDefault="00B654B9" w:rsidP="00EC137D">
            <w:pPr>
              <w:jc w:val="both"/>
              <w:rPr>
                <w:rFonts w:ascii="Agency FB" w:hAnsi="Agency FB" w:cs="Arial"/>
                <w:bCs/>
                <w:color w:val="000000"/>
                <w:sz w:val="32"/>
                <w:szCs w:val="32"/>
              </w:rPr>
            </w:pPr>
          </w:p>
        </w:tc>
        <w:tc>
          <w:tcPr>
            <w:tcW w:w="3544" w:type="dxa"/>
          </w:tcPr>
          <w:p w14:paraId="2943516D" w14:textId="77777777" w:rsidR="00B654B9" w:rsidRPr="003B1507" w:rsidRDefault="00B654B9" w:rsidP="00EC137D">
            <w:pPr>
              <w:jc w:val="both"/>
              <w:rPr>
                <w:rFonts w:ascii="Agency FB" w:hAnsi="Agency FB" w:cs="Arial"/>
                <w:bCs/>
                <w:color w:val="000000"/>
                <w:sz w:val="32"/>
                <w:szCs w:val="32"/>
              </w:rPr>
            </w:pPr>
          </w:p>
        </w:tc>
        <w:tc>
          <w:tcPr>
            <w:tcW w:w="2693" w:type="dxa"/>
          </w:tcPr>
          <w:p w14:paraId="16977C85" w14:textId="77777777" w:rsidR="00B654B9" w:rsidRPr="003B1507" w:rsidRDefault="00B654B9" w:rsidP="00EC137D">
            <w:pPr>
              <w:jc w:val="both"/>
              <w:rPr>
                <w:rFonts w:ascii="Agency FB" w:hAnsi="Agency FB" w:cs="Arial"/>
                <w:bCs/>
                <w:color w:val="000000"/>
                <w:sz w:val="32"/>
                <w:szCs w:val="32"/>
              </w:rPr>
            </w:pPr>
          </w:p>
        </w:tc>
        <w:tc>
          <w:tcPr>
            <w:tcW w:w="2977" w:type="dxa"/>
          </w:tcPr>
          <w:p w14:paraId="4C90BD74" w14:textId="77777777" w:rsidR="00B654B9" w:rsidRPr="003B1507" w:rsidRDefault="00B654B9" w:rsidP="00EC137D">
            <w:pPr>
              <w:jc w:val="both"/>
              <w:rPr>
                <w:rFonts w:ascii="Agency FB" w:hAnsi="Agency FB" w:cs="Arial"/>
                <w:bCs/>
                <w:color w:val="000000"/>
                <w:sz w:val="32"/>
                <w:szCs w:val="32"/>
              </w:rPr>
            </w:pPr>
          </w:p>
        </w:tc>
      </w:tr>
      <w:tr w:rsidR="00B654B9" w:rsidRPr="003B1507" w14:paraId="7B089130" w14:textId="77777777" w:rsidTr="00EC137D">
        <w:trPr>
          <w:trHeight w:val="455"/>
          <w:jc w:val="center"/>
        </w:trPr>
        <w:tc>
          <w:tcPr>
            <w:tcW w:w="2798" w:type="dxa"/>
          </w:tcPr>
          <w:p w14:paraId="6CAD5368"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Otros (Especificar)</w:t>
            </w:r>
          </w:p>
        </w:tc>
        <w:tc>
          <w:tcPr>
            <w:tcW w:w="1896" w:type="dxa"/>
            <w:gridSpan w:val="2"/>
          </w:tcPr>
          <w:p w14:paraId="5065B2F1" w14:textId="77777777" w:rsidR="00B654B9" w:rsidRPr="003B1507" w:rsidRDefault="00B654B9" w:rsidP="00EC137D">
            <w:pPr>
              <w:jc w:val="both"/>
              <w:rPr>
                <w:rFonts w:ascii="Agency FB" w:hAnsi="Agency FB" w:cs="Arial"/>
                <w:bCs/>
                <w:color w:val="000000"/>
                <w:sz w:val="32"/>
                <w:szCs w:val="32"/>
              </w:rPr>
            </w:pPr>
          </w:p>
        </w:tc>
        <w:tc>
          <w:tcPr>
            <w:tcW w:w="3544" w:type="dxa"/>
          </w:tcPr>
          <w:p w14:paraId="688EB29F" w14:textId="77777777" w:rsidR="00B654B9" w:rsidRPr="003B1507" w:rsidRDefault="00B654B9" w:rsidP="00EC137D">
            <w:pPr>
              <w:jc w:val="both"/>
              <w:rPr>
                <w:rFonts w:ascii="Agency FB" w:hAnsi="Agency FB" w:cs="Arial"/>
                <w:bCs/>
                <w:color w:val="000000"/>
                <w:sz w:val="32"/>
                <w:szCs w:val="32"/>
              </w:rPr>
            </w:pPr>
          </w:p>
        </w:tc>
        <w:tc>
          <w:tcPr>
            <w:tcW w:w="2693" w:type="dxa"/>
          </w:tcPr>
          <w:p w14:paraId="45676D41" w14:textId="77777777" w:rsidR="00B654B9" w:rsidRPr="003B1507" w:rsidRDefault="00B654B9" w:rsidP="00EC137D">
            <w:pPr>
              <w:jc w:val="both"/>
              <w:rPr>
                <w:rFonts w:ascii="Agency FB" w:hAnsi="Agency FB" w:cs="Arial"/>
                <w:bCs/>
                <w:color w:val="000000"/>
                <w:sz w:val="32"/>
                <w:szCs w:val="32"/>
              </w:rPr>
            </w:pPr>
          </w:p>
        </w:tc>
        <w:tc>
          <w:tcPr>
            <w:tcW w:w="2977" w:type="dxa"/>
          </w:tcPr>
          <w:p w14:paraId="2BD73B3E" w14:textId="77777777" w:rsidR="00B654B9" w:rsidRPr="003B1507" w:rsidRDefault="00B654B9" w:rsidP="00EC137D">
            <w:pPr>
              <w:jc w:val="both"/>
              <w:rPr>
                <w:rFonts w:ascii="Agency FB" w:hAnsi="Agency FB" w:cs="Arial"/>
                <w:bCs/>
                <w:color w:val="000000"/>
                <w:sz w:val="32"/>
                <w:szCs w:val="32"/>
              </w:rPr>
            </w:pPr>
          </w:p>
        </w:tc>
      </w:tr>
      <w:tr w:rsidR="00B654B9" w:rsidRPr="003B1507" w14:paraId="627D8E68" w14:textId="77777777" w:rsidTr="00EC137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3"/>
          <w:wAfter w:w="9214" w:type="dxa"/>
          <w:trHeight w:val="100"/>
          <w:jc w:val="center"/>
        </w:trPr>
        <w:tc>
          <w:tcPr>
            <w:tcW w:w="2805" w:type="dxa"/>
            <w:gridSpan w:val="2"/>
            <w:tcBorders>
              <w:left w:val="single" w:sz="4" w:space="0" w:color="auto"/>
              <w:bottom w:val="single" w:sz="4" w:space="0" w:color="auto"/>
              <w:right w:val="single" w:sz="4" w:space="0" w:color="auto"/>
            </w:tcBorders>
          </w:tcPr>
          <w:p w14:paraId="12B6CC36" w14:textId="77777777" w:rsidR="00B654B9" w:rsidRPr="003B1507" w:rsidRDefault="00B654B9" w:rsidP="00EC137D">
            <w:pPr>
              <w:jc w:val="both"/>
              <w:rPr>
                <w:rFonts w:ascii="Agency FB" w:hAnsi="Agency FB" w:cs="Arial"/>
                <w:bCs/>
                <w:color w:val="000000"/>
                <w:sz w:val="32"/>
                <w:szCs w:val="32"/>
              </w:rPr>
            </w:pPr>
            <w:r w:rsidRPr="003B1507">
              <w:rPr>
                <w:rFonts w:ascii="Agency FB" w:hAnsi="Agency FB" w:cs="Arial"/>
                <w:bCs/>
                <w:color w:val="000000"/>
                <w:sz w:val="32"/>
                <w:szCs w:val="32"/>
              </w:rPr>
              <w:t>Total</w:t>
            </w:r>
          </w:p>
        </w:tc>
        <w:tc>
          <w:tcPr>
            <w:tcW w:w="1889" w:type="dxa"/>
            <w:tcBorders>
              <w:bottom w:val="single" w:sz="4" w:space="0" w:color="auto"/>
              <w:right w:val="single" w:sz="4" w:space="0" w:color="auto"/>
            </w:tcBorders>
          </w:tcPr>
          <w:p w14:paraId="09C4EB25" w14:textId="77777777" w:rsidR="00B654B9" w:rsidRPr="003B1507" w:rsidRDefault="00B654B9" w:rsidP="00EC137D">
            <w:pPr>
              <w:jc w:val="both"/>
              <w:rPr>
                <w:rFonts w:ascii="Agency FB" w:hAnsi="Agency FB" w:cs="Arial"/>
                <w:bCs/>
                <w:color w:val="000000"/>
                <w:sz w:val="32"/>
                <w:szCs w:val="32"/>
              </w:rPr>
            </w:pPr>
          </w:p>
        </w:tc>
      </w:tr>
    </w:tbl>
    <w:p w14:paraId="05CD0CD1" w14:textId="77777777" w:rsidR="00B654B9" w:rsidRPr="003B1507" w:rsidRDefault="00B654B9" w:rsidP="00B654B9">
      <w:pPr>
        <w:spacing w:after="0" w:line="240" w:lineRule="auto"/>
        <w:jc w:val="both"/>
        <w:rPr>
          <w:rFonts w:ascii="Agency FB" w:hAnsi="Agency FB" w:cs="Arial"/>
          <w:bCs/>
          <w:color w:val="000000"/>
          <w:sz w:val="32"/>
          <w:szCs w:val="32"/>
        </w:rPr>
      </w:pPr>
    </w:p>
    <w:p w14:paraId="26716A05"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Elaboró:                                                                                             aprobó:</w:t>
      </w:r>
    </w:p>
    <w:p w14:paraId="67FD0F37" w14:textId="77777777" w:rsidR="00B654B9" w:rsidRPr="003B1507" w:rsidRDefault="00B654B9" w:rsidP="00B654B9">
      <w:pPr>
        <w:spacing w:after="0" w:line="240" w:lineRule="auto"/>
        <w:rPr>
          <w:rFonts w:ascii="Agency FB" w:hAnsi="Agency FB" w:cs="Arial"/>
          <w:bCs/>
          <w:color w:val="000000"/>
          <w:sz w:val="32"/>
          <w:szCs w:val="32"/>
        </w:rPr>
      </w:pPr>
      <w:r w:rsidRPr="003B1507">
        <w:rPr>
          <w:rFonts w:ascii="Agency FB" w:hAnsi="Agency FB" w:cs="Arial"/>
          <w:bCs/>
          <w:color w:val="000000"/>
          <w:sz w:val="32"/>
          <w:szCs w:val="32"/>
        </w:rPr>
        <w:t xml:space="preserve">                                       ______________________                                                           ____________________</w:t>
      </w:r>
    </w:p>
    <w:p w14:paraId="723DA32B" w14:textId="77777777" w:rsidR="00B654B9" w:rsidRPr="003B1507" w:rsidRDefault="00B654B9" w:rsidP="00B654B9">
      <w:pPr>
        <w:spacing w:after="0" w:line="240" w:lineRule="auto"/>
        <w:rPr>
          <w:rFonts w:ascii="Agency FB" w:hAnsi="Agency FB" w:cs="Arial"/>
          <w:bCs/>
          <w:color w:val="000000"/>
          <w:sz w:val="32"/>
          <w:szCs w:val="32"/>
        </w:rPr>
      </w:pPr>
      <w:r w:rsidRPr="003B1507">
        <w:rPr>
          <w:rFonts w:ascii="Agency FB" w:hAnsi="Agency FB" w:cs="Arial"/>
          <w:bCs/>
          <w:color w:val="000000"/>
          <w:sz w:val="32"/>
          <w:szCs w:val="32"/>
        </w:rPr>
        <w:t xml:space="preserve">                                            Supervisor de obra                                                                      Supervisor ambiental   </w:t>
      </w:r>
    </w:p>
    <w:p w14:paraId="41A9A1EE" w14:textId="77777777" w:rsidR="00B654B9" w:rsidRPr="003B1507" w:rsidRDefault="00B654B9" w:rsidP="00B654B9">
      <w:pPr>
        <w:spacing w:after="0"/>
        <w:jc w:val="both"/>
        <w:rPr>
          <w:rFonts w:ascii="Arial" w:hAnsi="Arial" w:cs="Arial"/>
          <w:sz w:val="24"/>
          <w:szCs w:val="24"/>
        </w:rPr>
      </w:pPr>
    </w:p>
    <w:p w14:paraId="23B6044D" w14:textId="2BEFD0FF" w:rsidR="00B654B9" w:rsidRDefault="00B654B9" w:rsidP="00B654B9">
      <w:pPr>
        <w:spacing w:after="0"/>
        <w:jc w:val="both"/>
        <w:rPr>
          <w:rFonts w:ascii="Arial" w:hAnsi="Arial" w:cs="Arial"/>
          <w:sz w:val="24"/>
          <w:szCs w:val="24"/>
        </w:rPr>
      </w:pPr>
    </w:p>
    <w:p w14:paraId="2A319996" w14:textId="4BDDC5E4" w:rsidR="00FE7D52" w:rsidRDefault="00FE7D52" w:rsidP="00B654B9">
      <w:pPr>
        <w:spacing w:after="0"/>
        <w:jc w:val="both"/>
        <w:rPr>
          <w:rFonts w:ascii="Arial" w:hAnsi="Arial" w:cs="Arial"/>
          <w:sz w:val="24"/>
          <w:szCs w:val="24"/>
        </w:rPr>
      </w:pPr>
    </w:p>
    <w:p w14:paraId="15FD90BA" w14:textId="77777777" w:rsidR="00FE7D52" w:rsidRPr="003B1507" w:rsidRDefault="00FE7D52" w:rsidP="00B654B9">
      <w:pPr>
        <w:spacing w:after="0"/>
        <w:jc w:val="both"/>
        <w:rPr>
          <w:rFonts w:ascii="Arial" w:hAnsi="Arial" w:cs="Arial"/>
          <w:sz w:val="24"/>
          <w:szCs w:val="24"/>
        </w:rPr>
      </w:pPr>
    </w:p>
    <w:p w14:paraId="18CFB379" w14:textId="77777777" w:rsidR="00B654B9" w:rsidRPr="003B1507" w:rsidRDefault="00B654B9" w:rsidP="00B654B9">
      <w:pPr>
        <w:spacing w:after="0"/>
        <w:jc w:val="both"/>
        <w:rPr>
          <w:rFonts w:ascii="Arial" w:hAnsi="Arial" w:cs="Arial"/>
          <w:sz w:val="24"/>
          <w:szCs w:val="24"/>
        </w:rPr>
      </w:pPr>
    </w:p>
    <w:p w14:paraId="167E7A8A"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lastRenderedPageBreak/>
        <w:t>BITÁCORA PARA CONTROL DE AGUA RESIDUAL</w:t>
      </w:r>
    </w:p>
    <w:p w14:paraId="0D2FC5F8" w14:textId="77777777" w:rsidR="00B654B9" w:rsidRPr="003B1507" w:rsidRDefault="00B654B9" w:rsidP="00B654B9">
      <w:pPr>
        <w:spacing w:after="0" w:line="240" w:lineRule="auto"/>
        <w:rPr>
          <w:rFonts w:ascii="Agency FB" w:hAnsi="Agency FB" w:cs="Arial"/>
          <w:bCs/>
          <w:color w:val="000000"/>
          <w:sz w:val="32"/>
          <w:szCs w:val="32"/>
        </w:rPr>
      </w:pPr>
    </w:p>
    <w:p w14:paraId="7CCA79A8" w14:textId="77777777" w:rsidR="00B654B9" w:rsidRPr="003B1507" w:rsidRDefault="00B654B9" w:rsidP="00B654B9">
      <w:pPr>
        <w:spacing w:after="0" w:line="240" w:lineRule="auto"/>
        <w:rPr>
          <w:rFonts w:ascii="Agency FB" w:hAnsi="Agency FB" w:cs="Arial"/>
          <w:bCs/>
          <w:color w:val="000000"/>
          <w:sz w:val="32"/>
          <w:szCs w:val="32"/>
        </w:rPr>
      </w:pPr>
      <w:r w:rsidRPr="003B1507">
        <w:rPr>
          <w:rFonts w:ascii="Agency FB" w:hAnsi="Agency FB" w:cs="Arial"/>
          <w:bCs/>
          <w:color w:val="000000"/>
          <w:sz w:val="32"/>
          <w:szCs w:val="32"/>
        </w:rPr>
        <w:t>Contratista: __________________________________      Fecha: __________________________</w:t>
      </w:r>
    </w:p>
    <w:p w14:paraId="7EAA1591" w14:textId="77777777" w:rsidR="00B654B9" w:rsidRPr="003B1507" w:rsidRDefault="00B654B9" w:rsidP="00B654B9">
      <w:pPr>
        <w:spacing w:after="0" w:line="240" w:lineRule="auto"/>
        <w:rPr>
          <w:rFonts w:ascii="Agency FB" w:hAnsi="Agency FB" w:cs="Arial"/>
          <w:bCs/>
          <w:color w:val="000000"/>
          <w:sz w:val="32"/>
          <w:szCs w:val="32"/>
        </w:rPr>
      </w:pPr>
      <w:r w:rsidRPr="003B1507">
        <w:rPr>
          <w:rFonts w:ascii="Agency FB" w:hAnsi="Agency FB" w:cs="Arial"/>
          <w:bCs/>
          <w:color w:val="000000"/>
          <w:sz w:val="32"/>
          <w:szCs w:val="32"/>
        </w:rPr>
        <w:t>Nombre de personal control de aguas residuales: _______________________________________</w:t>
      </w:r>
    </w:p>
    <w:p w14:paraId="5E0A5F79" w14:textId="77777777" w:rsidR="00B654B9" w:rsidRPr="003B1507" w:rsidRDefault="00B654B9" w:rsidP="00B654B9">
      <w:pPr>
        <w:spacing w:after="0" w:line="240" w:lineRule="auto"/>
        <w:rPr>
          <w:rFonts w:ascii="Agency FB" w:hAnsi="Agency FB" w:cs="Arial"/>
          <w:bCs/>
          <w:color w:val="000000"/>
          <w:sz w:val="32"/>
          <w:szCs w:val="32"/>
        </w:rPr>
      </w:pPr>
    </w:p>
    <w:tbl>
      <w:tblPr>
        <w:tblStyle w:val="Tablaconcuadrcula"/>
        <w:tblW w:w="14574" w:type="dxa"/>
        <w:jc w:val="center"/>
        <w:tblLook w:val="04A0" w:firstRow="1" w:lastRow="0" w:firstColumn="1" w:lastColumn="0" w:noHBand="0" w:noVBand="1"/>
      </w:tblPr>
      <w:tblGrid>
        <w:gridCol w:w="1532"/>
        <w:gridCol w:w="2059"/>
        <w:gridCol w:w="1741"/>
        <w:gridCol w:w="1738"/>
        <w:gridCol w:w="1741"/>
        <w:gridCol w:w="1741"/>
        <w:gridCol w:w="1745"/>
        <w:gridCol w:w="2277"/>
      </w:tblGrid>
      <w:tr w:rsidR="00B654B9" w:rsidRPr="003B1507" w14:paraId="4E1F4910" w14:textId="77777777" w:rsidTr="00EC137D">
        <w:trPr>
          <w:jc w:val="center"/>
        </w:trPr>
        <w:tc>
          <w:tcPr>
            <w:tcW w:w="1532" w:type="dxa"/>
            <w:shd w:val="clear" w:color="auto" w:fill="D9D9D9" w:themeFill="background1" w:themeFillShade="D9"/>
            <w:vAlign w:val="center"/>
          </w:tcPr>
          <w:p w14:paraId="4EFD9247"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Fecha</w:t>
            </w:r>
          </w:p>
        </w:tc>
        <w:tc>
          <w:tcPr>
            <w:tcW w:w="2059" w:type="dxa"/>
            <w:shd w:val="clear" w:color="auto" w:fill="D9D9D9" w:themeFill="background1" w:themeFillShade="D9"/>
            <w:vAlign w:val="center"/>
          </w:tcPr>
          <w:p w14:paraId="70E18827"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Frente de trabajo</w:t>
            </w:r>
          </w:p>
        </w:tc>
        <w:tc>
          <w:tcPr>
            <w:tcW w:w="1741" w:type="dxa"/>
            <w:shd w:val="clear" w:color="auto" w:fill="D9D9D9" w:themeFill="background1" w:themeFillShade="D9"/>
            <w:vAlign w:val="center"/>
          </w:tcPr>
          <w:p w14:paraId="1731429F"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Sistema de captación</w:t>
            </w:r>
          </w:p>
        </w:tc>
        <w:tc>
          <w:tcPr>
            <w:tcW w:w="1738" w:type="dxa"/>
            <w:shd w:val="clear" w:color="auto" w:fill="D9D9D9" w:themeFill="background1" w:themeFillShade="D9"/>
            <w:vAlign w:val="center"/>
          </w:tcPr>
          <w:p w14:paraId="57D58A61"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Estatus</w:t>
            </w:r>
          </w:p>
        </w:tc>
        <w:tc>
          <w:tcPr>
            <w:tcW w:w="1741" w:type="dxa"/>
            <w:shd w:val="clear" w:color="auto" w:fill="D9D9D9" w:themeFill="background1" w:themeFillShade="D9"/>
            <w:vAlign w:val="center"/>
          </w:tcPr>
          <w:p w14:paraId="362A830E"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Volumen extraído (lt)</w:t>
            </w:r>
          </w:p>
        </w:tc>
        <w:tc>
          <w:tcPr>
            <w:tcW w:w="1741" w:type="dxa"/>
            <w:shd w:val="clear" w:color="auto" w:fill="D9D9D9" w:themeFill="background1" w:themeFillShade="D9"/>
            <w:vAlign w:val="center"/>
          </w:tcPr>
          <w:p w14:paraId="17F2856F"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Volumen dispuesto (lt)</w:t>
            </w:r>
          </w:p>
        </w:tc>
        <w:tc>
          <w:tcPr>
            <w:tcW w:w="1745" w:type="dxa"/>
            <w:shd w:val="clear" w:color="auto" w:fill="D9D9D9" w:themeFill="background1" w:themeFillShade="D9"/>
            <w:vAlign w:val="center"/>
          </w:tcPr>
          <w:p w14:paraId="4DF5A287"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Sitio de disposición</w:t>
            </w:r>
          </w:p>
        </w:tc>
        <w:tc>
          <w:tcPr>
            <w:tcW w:w="2277" w:type="dxa"/>
            <w:shd w:val="clear" w:color="auto" w:fill="D9D9D9" w:themeFill="background1" w:themeFillShade="D9"/>
            <w:vAlign w:val="center"/>
          </w:tcPr>
          <w:p w14:paraId="6368FF84" w14:textId="77777777" w:rsidR="00B654B9" w:rsidRPr="003B1507" w:rsidRDefault="00B654B9" w:rsidP="00EC137D">
            <w:pPr>
              <w:jc w:val="center"/>
              <w:rPr>
                <w:rFonts w:ascii="Agency FB" w:hAnsi="Agency FB" w:cs="Arial"/>
                <w:b/>
                <w:bCs/>
                <w:color w:val="000000"/>
                <w:sz w:val="32"/>
                <w:szCs w:val="32"/>
              </w:rPr>
            </w:pPr>
            <w:r w:rsidRPr="003B1507">
              <w:rPr>
                <w:rFonts w:ascii="Agency FB" w:hAnsi="Agency FB" w:cs="Arial"/>
                <w:b/>
                <w:bCs/>
                <w:color w:val="000000"/>
                <w:sz w:val="32"/>
                <w:szCs w:val="32"/>
              </w:rPr>
              <w:t>Observaciones</w:t>
            </w:r>
          </w:p>
        </w:tc>
      </w:tr>
      <w:tr w:rsidR="00B654B9" w:rsidRPr="003B1507" w14:paraId="23714B1A" w14:textId="77777777" w:rsidTr="00EC137D">
        <w:trPr>
          <w:jc w:val="center"/>
        </w:trPr>
        <w:tc>
          <w:tcPr>
            <w:tcW w:w="1532" w:type="dxa"/>
          </w:tcPr>
          <w:p w14:paraId="2142CA0C" w14:textId="77777777" w:rsidR="00B654B9" w:rsidRPr="003B1507" w:rsidRDefault="00B654B9" w:rsidP="00EC137D">
            <w:pPr>
              <w:rPr>
                <w:rFonts w:ascii="Agency FB" w:hAnsi="Agency FB" w:cs="Arial"/>
                <w:bCs/>
                <w:color w:val="000000"/>
                <w:sz w:val="32"/>
                <w:szCs w:val="32"/>
              </w:rPr>
            </w:pPr>
          </w:p>
        </w:tc>
        <w:tc>
          <w:tcPr>
            <w:tcW w:w="2059" w:type="dxa"/>
          </w:tcPr>
          <w:p w14:paraId="1A4E0308" w14:textId="77777777" w:rsidR="00B654B9" w:rsidRPr="003B1507" w:rsidRDefault="00B654B9" w:rsidP="00EC137D">
            <w:pPr>
              <w:rPr>
                <w:rFonts w:ascii="Agency FB" w:hAnsi="Agency FB" w:cs="Arial"/>
                <w:bCs/>
                <w:color w:val="000000"/>
                <w:sz w:val="32"/>
                <w:szCs w:val="32"/>
              </w:rPr>
            </w:pPr>
          </w:p>
        </w:tc>
        <w:tc>
          <w:tcPr>
            <w:tcW w:w="1741" w:type="dxa"/>
          </w:tcPr>
          <w:p w14:paraId="3DD70720" w14:textId="77777777" w:rsidR="00B654B9" w:rsidRPr="003B1507" w:rsidRDefault="00B654B9" w:rsidP="00EC137D">
            <w:pPr>
              <w:rPr>
                <w:rFonts w:ascii="Agency FB" w:hAnsi="Agency FB" w:cs="Arial"/>
                <w:bCs/>
                <w:color w:val="000000"/>
                <w:sz w:val="32"/>
                <w:szCs w:val="32"/>
              </w:rPr>
            </w:pPr>
          </w:p>
        </w:tc>
        <w:tc>
          <w:tcPr>
            <w:tcW w:w="1738" w:type="dxa"/>
          </w:tcPr>
          <w:p w14:paraId="7D391975" w14:textId="77777777" w:rsidR="00B654B9" w:rsidRPr="003B1507" w:rsidRDefault="00B654B9" w:rsidP="00EC137D">
            <w:pPr>
              <w:rPr>
                <w:rFonts w:ascii="Agency FB" w:hAnsi="Agency FB" w:cs="Arial"/>
                <w:bCs/>
                <w:color w:val="000000"/>
                <w:sz w:val="32"/>
                <w:szCs w:val="32"/>
              </w:rPr>
            </w:pPr>
          </w:p>
        </w:tc>
        <w:tc>
          <w:tcPr>
            <w:tcW w:w="1741" w:type="dxa"/>
          </w:tcPr>
          <w:p w14:paraId="12929E9C" w14:textId="77777777" w:rsidR="00B654B9" w:rsidRPr="003B1507" w:rsidRDefault="00B654B9" w:rsidP="00EC137D">
            <w:pPr>
              <w:rPr>
                <w:rFonts w:ascii="Agency FB" w:hAnsi="Agency FB" w:cs="Arial"/>
                <w:bCs/>
                <w:color w:val="000000"/>
                <w:sz w:val="32"/>
                <w:szCs w:val="32"/>
              </w:rPr>
            </w:pPr>
          </w:p>
        </w:tc>
        <w:tc>
          <w:tcPr>
            <w:tcW w:w="1741" w:type="dxa"/>
          </w:tcPr>
          <w:p w14:paraId="1DDB78F4" w14:textId="77777777" w:rsidR="00B654B9" w:rsidRPr="003B1507" w:rsidRDefault="00B654B9" w:rsidP="00EC137D">
            <w:pPr>
              <w:rPr>
                <w:rFonts w:ascii="Agency FB" w:hAnsi="Agency FB" w:cs="Arial"/>
                <w:bCs/>
                <w:color w:val="000000"/>
                <w:sz w:val="32"/>
                <w:szCs w:val="32"/>
              </w:rPr>
            </w:pPr>
          </w:p>
        </w:tc>
        <w:tc>
          <w:tcPr>
            <w:tcW w:w="1745" w:type="dxa"/>
          </w:tcPr>
          <w:p w14:paraId="07BBD78D" w14:textId="77777777" w:rsidR="00B654B9" w:rsidRPr="003B1507" w:rsidRDefault="00B654B9" w:rsidP="00EC137D">
            <w:pPr>
              <w:rPr>
                <w:rFonts w:ascii="Agency FB" w:hAnsi="Agency FB" w:cs="Arial"/>
                <w:bCs/>
                <w:color w:val="000000"/>
                <w:sz w:val="32"/>
                <w:szCs w:val="32"/>
              </w:rPr>
            </w:pPr>
          </w:p>
        </w:tc>
        <w:tc>
          <w:tcPr>
            <w:tcW w:w="2277" w:type="dxa"/>
          </w:tcPr>
          <w:p w14:paraId="4C48E475" w14:textId="77777777" w:rsidR="00B654B9" w:rsidRPr="003B1507" w:rsidRDefault="00B654B9" w:rsidP="00EC137D">
            <w:pPr>
              <w:rPr>
                <w:rFonts w:ascii="Agency FB" w:hAnsi="Agency FB" w:cs="Arial"/>
                <w:bCs/>
                <w:color w:val="000000"/>
                <w:sz w:val="32"/>
                <w:szCs w:val="32"/>
              </w:rPr>
            </w:pPr>
          </w:p>
        </w:tc>
      </w:tr>
      <w:tr w:rsidR="00B654B9" w:rsidRPr="003B1507" w14:paraId="22D9176E" w14:textId="77777777" w:rsidTr="00EC137D">
        <w:trPr>
          <w:jc w:val="center"/>
        </w:trPr>
        <w:tc>
          <w:tcPr>
            <w:tcW w:w="1532" w:type="dxa"/>
          </w:tcPr>
          <w:p w14:paraId="4C5ADBD1" w14:textId="77777777" w:rsidR="00B654B9" w:rsidRPr="003B1507" w:rsidRDefault="00B654B9" w:rsidP="00EC137D">
            <w:pPr>
              <w:rPr>
                <w:rFonts w:ascii="Agency FB" w:hAnsi="Agency FB" w:cs="Arial"/>
                <w:bCs/>
                <w:color w:val="000000"/>
                <w:sz w:val="32"/>
                <w:szCs w:val="32"/>
              </w:rPr>
            </w:pPr>
          </w:p>
        </w:tc>
        <w:tc>
          <w:tcPr>
            <w:tcW w:w="2059" w:type="dxa"/>
          </w:tcPr>
          <w:p w14:paraId="54AFC3AE" w14:textId="77777777" w:rsidR="00B654B9" w:rsidRPr="003B1507" w:rsidRDefault="00B654B9" w:rsidP="00EC137D">
            <w:pPr>
              <w:rPr>
                <w:rFonts w:ascii="Agency FB" w:hAnsi="Agency FB" w:cs="Arial"/>
                <w:bCs/>
                <w:color w:val="000000"/>
                <w:sz w:val="32"/>
                <w:szCs w:val="32"/>
              </w:rPr>
            </w:pPr>
          </w:p>
        </w:tc>
        <w:tc>
          <w:tcPr>
            <w:tcW w:w="1741" w:type="dxa"/>
          </w:tcPr>
          <w:p w14:paraId="75F2D37B" w14:textId="77777777" w:rsidR="00B654B9" w:rsidRPr="003B1507" w:rsidRDefault="00B654B9" w:rsidP="00EC137D">
            <w:pPr>
              <w:rPr>
                <w:rFonts w:ascii="Agency FB" w:hAnsi="Agency FB" w:cs="Arial"/>
                <w:bCs/>
                <w:color w:val="000000"/>
                <w:sz w:val="32"/>
                <w:szCs w:val="32"/>
              </w:rPr>
            </w:pPr>
          </w:p>
        </w:tc>
        <w:tc>
          <w:tcPr>
            <w:tcW w:w="1738" w:type="dxa"/>
          </w:tcPr>
          <w:p w14:paraId="7FA81DC0" w14:textId="77777777" w:rsidR="00B654B9" w:rsidRPr="003B1507" w:rsidRDefault="00B654B9" w:rsidP="00EC137D">
            <w:pPr>
              <w:rPr>
                <w:rFonts w:ascii="Agency FB" w:hAnsi="Agency FB" w:cs="Arial"/>
                <w:bCs/>
                <w:color w:val="000000"/>
                <w:sz w:val="32"/>
                <w:szCs w:val="32"/>
              </w:rPr>
            </w:pPr>
          </w:p>
        </w:tc>
        <w:tc>
          <w:tcPr>
            <w:tcW w:w="1741" w:type="dxa"/>
          </w:tcPr>
          <w:p w14:paraId="6F8A498E" w14:textId="77777777" w:rsidR="00B654B9" w:rsidRPr="003B1507" w:rsidRDefault="00B654B9" w:rsidP="00EC137D">
            <w:pPr>
              <w:rPr>
                <w:rFonts w:ascii="Agency FB" w:hAnsi="Agency FB" w:cs="Arial"/>
                <w:bCs/>
                <w:color w:val="000000"/>
                <w:sz w:val="32"/>
                <w:szCs w:val="32"/>
              </w:rPr>
            </w:pPr>
          </w:p>
        </w:tc>
        <w:tc>
          <w:tcPr>
            <w:tcW w:w="1741" w:type="dxa"/>
          </w:tcPr>
          <w:p w14:paraId="2734C1B3" w14:textId="77777777" w:rsidR="00B654B9" w:rsidRPr="003B1507" w:rsidRDefault="00B654B9" w:rsidP="00EC137D">
            <w:pPr>
              <w:rPr>
                <w:rFonts w:ascii="Agency FB" w:hAnsi="Agency FB" w:cs="Arial"/>
                <w:bCs/>
                <w:color w:val="000000"/>
                <w:sz w:val="32"/>
                <w:szCs w:val="32"/>
              </w:rPr>
            </w:pPr>
          </w:p>
        </w:tc>
        <w:tc>
          <w:tcPr>
            <w:tcW w:w="1745" w:type="dxa"/>
          </w:tcPr>
          <w:p w14:paraId="2DF7C645" w14:textId="77777777" w:rsidR="00B654B9" w:rsidRPr="003B1507" w:rsidRDefault="00B654B9" w:rsidP="00EC137D">
            <w:pPr>
              <w:rPr>
                <w:rFonts w:ascii="Agency FB" w:hAnsi="Agency FB" w:cs="Arial"/>
                <w:bCs/>
                <w:color w:val="000000"/>
                <w:sz w:val="32"/>
                <w:szCs w:val="32"/>
              </w:rPr>
            </w:pPr>
          </w:p>
        </w:tc>
        <w:tc>
          <w:tcPr>
            <w:tcW w:w="2277" w:type="dxa"/>
          </w:tcPr>
          <w:p w14:paraId="157E2188" w14:textId="77777777" w:rsidR="00B654B9" w:rsidRPr="003B1507" w:rsidRDefault="00B654B9" w:rsidP="00EC137D">
            <w:pPr>
              <w:rPr>
                <w:rFonts w:ascii="Agency FB" w:hAnsi="Agency FB" w:cs="Arial"/>
                <w:bCs/>
                <w:color w:val="000000"/>
                <w:sz w:val="32"/>
                <w:szCs w:val="32"/>
              </w:rPr>
            </w:pPr>
          </w:p>
        </w:tc>
      </w:tr>
      <w:tr w:rsidR="00B654B9" w:rsidRPr="003B1507" w14:paraId="6D90FB3B" w14:textId="77777777" w:rsidTr="00EC137D">
        <w:trPr>
          <w:jc w:val="center"/>
        </w:trPr>
        <w:tc>
          <w:tcPr>
            <w:tcW w:w="1532" w:type="dxa"/>
          </w:tcPr>
          <w:p w14:paraId="7D649333" w14:textId="77777777" w:rsidR="00B654B9" w:rsidRPr="003B1507" w:rsidRDefault="00B654B9" w:rsidP="00EC137D">
            <w:pPr>
              <w:rPr>
                <w:rFonts w:ascii="Agency FB" w:hAnsi="Agency FB" w:cs="Arial"/>
                <w:bCs/>
                <w:color w:val="000000"/>
                <w:sz w:val="32"/>
                <w:szCs w:val="32"/>
              </w:rPr>
            </w:pPr>
          </w:p>
        </w:tc>
        <w:tc>
          <w:tcPr>
            <w:tcW w:w="2059" w:type="dxa"/>
          </w:tcPr>
          <w:p w14:paraId="16700D3B" w14:textId="77777777" w:rsidR="00B654B9" w:rsidRPr="003B1507" w:rsidRDefault="00B654B9" w:rsidP="00EC137D">
            <w:pPr>
              <w:rPr>
                <w:rFonts w:ascii="Agency FB" w:hAnsi="Agency FB" w:cs="Arial"/>
                <w:bCs/>
                <w:color w:val="000000"/>
                <w:sz w:val="32"/>
                <w:szCs w:val="32"/>
              </w:rPr>
            </w:pPr>
          </w:p>
        </w:tc>
        <w:tc>
          <w:tcPr>
            <w:tcW w:w="1741" w:type="dxa"/>
          </w:tcPr>
          <w:p w14:paraId="63B85418" w14:textId="77777777" w:rsidR="00B654B9" w:rsidRPr="003B1507" w:rsidRDefault="00B654B9" w:rsidP="00EC137D">
            <w:pPr>
              <w:rPr>
                <w:rFonts w:ascii="Agency FB" w:hAnsi="Agency FB" w:cs="Arial"/>
                <w:bCs/>
                <w:color w:val="000000"/>
                <w:sz w:val="32"/>
                <w:szCs w:val="32"/>
              </w:rPr>
            </w:pPr>
          </w:p>
        </w:tc>
        <w:tc>
          <w:tcPr>
            <w:tcW w:w="1738" w:type="dxa"/>
          </w:tcPr>
          <w:p w14:paraId="317EF762" w14:textId="77777777" w:rsidR="00B654B9" w:rsidRPr="003B1507" w:rsidRDefault="00B654B9" w:rsidP="00EC137D">
            <w:pPr>
              <w:rPr>
                <w:rFonts w:ascii="Agency FB" w:hAnsi="Agency FB" w:cs="Arial"/>
                <w:bCs/>
                <w:color w:val="000000"/>
                <w:sz w:val="32"/>
                <w:szCs w:val="32"/>
              </w:rPr>
            </w:pPr>
          </w:p>
        </w:tc>
        <w:tc>
          <w:tcPr>
            <w:tcW w:w="1741" w:type="dxa"/>
          </w:tcPr>
          <w:p w14:paraId="6EE53C32" w14:textId="77777777" w:rsidR="00B654B9" w:rsidRPr="003B1507" w:rsidRDefault="00B654B9" w:rsidP="00EC137D">
            <w:pPr>
              <w:rPr>
                <w:rFonts w:ascii="Agency FB" w:hAnsi="Agency FB" w:cs="Arial"/>
                <w:bCs/>
                <w:color w:val="000000"/>
                <w:sz w:val="32"/>
                <w:szCs w:val="32"/>
              </w:rPr>
            </w:pPr>
          </w:p>
        </w:tc>
        <w:tc>
          <w:tcPr>
            <w:tcW w:w="1741" w:type="dxa"/>
          </w:tcPr>
          <w:p w14:paraId="6B4342F2" w14:textId="77777777" w:rsidR="00B654B9" w:rsidRPr="003B1507" w:rsidRDefault="00B654B9" w:rsidP="00EC137D">
            <w:pPr>
              <w:rPr>
                <w:rFonts w:ascii="Agency FB" w:hAnsi="Agency FB" w:cs="Arial"/>
                <w:bCs/>
                <w:color w:val="000000"/>
                <w:sz w:val="32"/>
                <w:szCs w:val="32"/>
              </w:rPr>
            </w:pPr>
          </w:p>
        </w:tc>
        <w:tc>
          <w:tcPr>
            <w:tcW w:w="1745" w:type="dxa"/>
          </w:tcPr>
          <w:p w14:paraId="0E6C36A0" w14:textId="77777777" w:rsidR="00B654B9" w:rsidRPr="003B1507" w:rsidRDefault="00B654B9" w:rsidP="00EC137D">
            <w:pPr>
              <w:rPr>
                <w:rFonts w:ascii="Agency FB" w:hAnsi="Agency FB" w:cs="Arial"/>
                <w:bCs/>
                <w:color w:val="000000"/>
                <w:sz w:val="32"/>
                <w:szCs w:val="32"/>
              </w:rPr>
            </w:pPr>
          </w:p>
        </w:tc>
        <w:tc>
          <w:tcPr>
            <w:tcW w:w="2277" w:type="dxa"/>
          </w:tcPr>
          <w:p w14:paraId="68786393" w14:textId="77777777" w:rsidR="00B654B9" w:rsidRPr="003B1507" w:rsidRDefault="00B654B9" w:rsidP="00EC137D">
            <w:pPr>
              <w:rPr>
                <w:rFonts w:ascii="Agency FB" w:hAnsi="Agency FB" w:cs="Arial"/>
                <w:bCs/>
                <w:color w:val="000000"/>
                <w:sz w:val="32"/>
                <w:szCs w:val="32"/>
              </w:rPr>
            </w:pPr>
          </w:p>
        </w:tc>
      </w:tr>
      <w:tr w:rsidR="00B654B9" w:rsidRPr="003B1507" w14:paraId="18637054" w14:textId="77777777" w:rsidTr="00EC137D">
        <w:trPr>
          <w:jc w:val="center"/>
        </w:trPr>
        <w:tc>
          <w:tcPr>
            <w:tcW w:w="1532" w:type="dxa"/>
          </w:tcPr>
          <w:p w14:paraId="6E02F7CC" w14:textId="77777777" w:rsidR="00B654B9" w:rsidRPr="003B1507" w:rsidRDefault="00B654B9" w:rsidP="00EC137D">
            <w:pPr>
              <w:rPr>
                <w:rFonts w:ascii="Agency FB" w:hAnsi="Agency FB" w:cs="Arial"/>
                <w:bCs/>
                <w:color w:val="000000"/>
                <w:sz w:val="32"/>
                <w:szCs w:val="32"/>
              </w:rPr>
            </w:pPr>
          </w:p>
        </w:tc>
        <w:tc>
          <w:tcPr>
            <w:tcW w:w="2059" w:type="dxa"/>
          </w:tcPr>
          <w:p w14:paraId="02E94692" w14:textId="77777777" w:rsidR="00B654B9" w:rsidRPr="003B1507" w:rsidRDefault="00B654B9" w:rsidP="00EC137D">
            <w:pPr>
              <w:rPr>
                <w:rFonts w:ascii="Agency FB" w:hAnsi="Agency FB" w:cs="Arial"/>
                <w:bCs/>
                <w:color w:val="000000"/>
                <w:sz w:val="32"/>
                <w:szCs w:val="32"/>
              </w:rPr>
            </w:pPr>
          </w:p>
        </w:tc>
        <w:tc>
          <w:tcPr>
            <w:tcW w:w="1741" w:type="dxa"/>
          </w:tcPr>
          <w:p w14:paraId="4A451373" w14:textId="77777777" w:rsidR="00B654B9" w:rsidRPr="003B1507" w:rsidRDefault="00B654B9" w:rsidP="00EC137D">
            <w:pPr>
              <w:rPr>
                <w:rFonts w:ascii="Agency FB" w:hAnsi="Agency FB" w:cs="Arial"/>
                <w:bCs/>
                <w:color w:val="000000"/>
                <w:sz w:val="32"/>
                <w:szCs w:val="32"/>
              </w:rPr>
            </w:pPr>
          </w:p>
        </w:tc>
        <w:tc>
          <w:tcPr>
            <w:tcW w:w="1738" w:type="dxa"/>
          </w:tcPr>
          <w:p w14:paraId="5707F666" w14:textId="77777777" w:rsidR="00B654B9" w:rsidRPr="003B1507" w:rsidRDefault="00B654B9" w:rsidP="00EC137D">
            <w:pPr>
              <w:rPr>
                <w:rFonts w:ascii="Agency FB" w:hAnsi="Agency FB" w:cs="Arial"/>
                <w:bCs/>
                <w:color w:val="000000"/>
                <w:sz w:val="32"/>
                <w:szCs w:val="32"/>
              </w:rPr>
            </w:pPr>
          </w:p>
        </w:tc>
        <w:tc>
          <w:tcPr>
            <w:tcW w:w="1741" w:type="dxa"/>
          </w:tcPr>
          <w:p w14:paraId="67848CCE" w14:textId="77777777" w:rsidR="00B654B9" w:rsidRPr="003B1507" w:rsidRDefault="00B654B9" w:rsidP="00EC137D">
            <w:pPr>
              <w:rPr>
                <w:rFonts w:ascii="Agency FB" w:hAnsi="Agency FB" w:cs="Arial"/>
                <w:bCs/>
                <w:color w:val="000000"/>
                <w:sz w:val="32"/>
                <w:szCs w:val="32"/>
              </w:rPr>
            </w:pPr>
          </w:p>
        </w:tc>
        <w:tc>
          <w:tcPr>
            <w:tcW w:w="1741" w:type="dxa"/>
          </w:tcPr>
          <w:p w14:paraId="631AAE4C" w14:textId="77777777" w:rsidR="00B654B9" w:rsidRPr="003B1507" w:rsidRDefault="00B654B9" w:rsidP="00EC137D">
            <w:pPr>
              <w:rPr>
                <w:rFonts w:ascii="Agency FB" w:hAnsi="Agency FB" w:cs="Arial"/>
                <w:bCs/>
                <w:color w:val="000000"/>
                <w:sz w:val="32"/>
                <w:szCs w:val="32"/>
              </w:rPr>
            </w:pPr>
          </w:p>
        </w:tc>
        <w:tc>
          <w:tcPr>
            <w:tcW w:w="1745" w:type="dxa"/>
          </w:tcPr>
          <w:p w14:paraId="119D964B" w14:textId="77777777" w:rsidR="00B654B9" w:rsidRPr="003B1507" w:rsidRDefault="00B654B9" w:rsidP="00EC137D">
            <w:pPr>
              <w:rPr>
                <w:rFonts w:ascii="Agency FB" w:hAnsi="Agency FB" w:cs="Arial"/>
                <w:bCs/>
                <w:color w:val="000000"/>
                <w:sz w:val="32"/>
                <w:szCs w:val="32"/>
              </w:rPr>
            </w:pPr>
          </w:p>
        </w:tc>
        <w:tc>
          <w:tcPr>
            <w:tcW w:w="2277" w:type="dxa"/>
          </w:tcPr>
          <w:p w14:paraId="659B7850" w14:textId="77777777" w:rsidR="00B654B9" w:rsidRPr="003B1507" w:rsidRDefault="00B654B9" w:rsidP="00EC137D">
            <w:pPr>
              <w:rPr>
                <w:rFonts w:ascii="Agency FB" w:hAnsi="Agency FB" w:cs="Arial"/>
                <w:bCs/>
                <w:color w:val="000000"/>
                <w:sz w:val="32"/>
                <w:szCs w:val="32"/>
              </w:rPr>
            </w:pPr>
          </w:p>
        </w:tc>
      </w:tr>
      <w:tr w:rsidR="00B654B9" w:rsidRPr="003B1507" w14:paraId="1F58C883" w14:textId="77777777" w:rsidTr="00EC137D">
        <w:trPr>
          <w:jc w:val="center"/>
        </w:trPr>
        <w:tc>
          <w:tcPr>
            <w:tcW w:w="1532" w:type="dxa"/>
          </w:tcPr>
          <w:p w14:paraId="39D90322" w14:textId="77777777" w:rsidR="00B654B9" w:rsidRPr="003B1507" w:rsidRDefault="00B654B9" w:rsidP="00EC137D">
            <w:pPr>
              <w:rPr>
                <w:rFonts w:ascii="Agency FB" w:hAnsi="Agency FB" w:cs="Arial"/>
                <w:bCs/>
                <w:color w:val="000000"/>
                <w:sz w:val="32"/>
                <w:szCs w:val="32"/>
              </w:rPr>
            </w:pPr>
          </w:p>
        </w:tc>
        <w:tc>
          <w:tcPr>
            <w:tcW w:w="2059" w:type="dxa"/>
          </w:tcPr>
          <w:p w14:paraId="555A072B" w14:textId="77777777" w:rsidR="00B654B9" w:rsidRPr="003B1507" w:rsidRDefault="00B654B9" w:rsidP="00EC137D">
            <w:pPr>
              <w:rPr>
                <w:rFonts w:ascii="Agency FB" w:hAnsi="Agency FB" w:cs="Arial"/>
                <w:bCs/>
                <w:color w:val="000000"/>
                <w:sz w:val="32"/>
                <w:szCs w:val="32"/>
              </w:rPr>
            </w:pPr>
          </w:p>
        </w:tc>
        <w:tc>
          <w:tcPr>
            <w:tcW w:w="1741" w:type="dxa"/>
          </w:tcPr>
          <w:p w14:paraId="79D1D1F6" w14:textId="77777777" w:rsidR="00B654B9" w:rsidRPr="003B1507" w:rsidRDefault="00B654B9" w:rsidP="00EC137D">
            <w:pPr>
              <w:rPr>
                <w:rFonts w:ascii="Agency FB" w:hAnsi="Agency FB" w:cs="Arial"/>
                <w:bCs/>
                <w:color w:val="000000"/>
                <w:sz w:val="32"/>
                <w:szCs w:val="32"/>
              </w:rPr>
            </w:pPr>
          </w:p>
        </w:tc>
        <w:tc>
          <w:tcPr>
            <w:tcW w:w="1738" w:type="dxa"/>
          </w:tcPr>
          <w:p w14:paraId="0170C64E" w14:textId="77777777" w:rsidR="00B654B9" w:rsidRPr="003B1507" w:rsidRDefault="00B654B9" w:rsidP="00EC137D">
            <w:pPr>
              <w:rPr>
                <w:rFonts w:ascii="Agency FB" w:hAnsi="Agency FB" w:cs="Arial"/>
                <w:bCs/>
                <w:color w:val="000000"/>
                <w:sz w:val="32"/>
                <w:szCs w:val="32"/>
              </w:rPr>
            </w:pPr>
          </w:p>
        </w:tc>
        <w:tc>
          <w:tcPr>
            <w:tcW w:w="1741" w:type="dxa"/>
          </w:tcPr>
          <w:p w14:paraId="5E743C3B" w14:textId="77777777" w:rsidR="00B654B9" w:rsidRPr="003B1507" w:rsidRDefault="00B654B9" w:rsidP="00EC137D">
            <w:pPr>
              <w:rPr>
                <w:rFonts w:ascii="Agency FB" w:hAnsi="Agency FB" w:cs="Arial"/>
                <w:bCs/>
                <w:color w:val="000000"/>
                <w:sz w:val="32"/>
                <w:szCs w:val="32"/>
              </w:rPr>
            </w:pPr>
          </w:p>
        </w:tc>
        <w:tc>
          <w:tcPr>
            <w:tcW w:w="1741" w:type="dxa"/>
          </w:tcPr>
          <w:p w14:paraId="2C378F7C" w14:textId="77777777" w:rsidR="00B654B9" w:rsidRPr="003B1507" w:rsidRDefault="00B654B9" w:rsidP="00EC137D">
            <w:pPr>
              <w:rPr>
                <w:rFonts w:ascii="Agency FB" w:hAnsi="Agency FB" w:cs="Arial"/>
                <w:bCs/>
                <w:color w:val="000000"/>
                <w:sz w:val="32"/>
                <w:szCs w:val="32"/>
              </w:rPr>
            </w:pPr>
          </w:p>
        </w:tc>
        <w:tc>
          <w:tcPr>
            <w:tcW w:w="1745" w:type="dxa"/>
          </w:tcPr>
          <w:p w14:paraId="6A884423" w14:textId="77777777" w:rsidR="00B654B9" w:rsidRPr="003B1507" w:rsidRDefault="00B654B9" w:rsidP="00EC137D">
            <w:pPr>
              <w:rPr>
                <w:rFonts w:ascii="Agency FB" w:hAnsi="Agency FB" w:cs="Arial"/>
                <w:bCs/>
                <w:color w:val="000000"/>
                <w:sz w:val="32"/>
                <w:szCs w:val="32"/>
              </w:rPr>
            </w:pPr>
          </w:p>
        </w:tc>
        <w:tc>
          <w:tcPr>
            <w:tcW w:w="2277" w:type="dxa"/>
          </w:tcPr>
          <w:p w14:paraId="08AAE67C" w14:textId="77777777" w:rsidR="00B654B9" w:rsidRPr="003B1507" w:rsidRDefault="00B654B9" w:rsidP="00EC137D">
            <w:pPr>
              <w:rPr>
                <w:rFonts w:ascii="Agency FB" w:hAnsi="Agency FB" w:cs="Arial"/>
                <w:bCs/>
                <w:color w:val="000000"/>
                <w:sz w:val="32"/>
                <w:szCs w:val="32"/>
              </w:rPr>
            </w:pPr>
          </w:p>
        </w:tc>
      </w:tr>
      <w:tr w:rsidR="00B654B9" w:rsidRPr="003B1507" w14:paraId="0A35864E" w14:textId="77777777" w:rsidTr="00EC137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gridAfter w:val="3"/>
          <w:wBefore w:w="3591" w:type="dxa"/>
          <w:wAfter w:w="5763" w:type="dxa"/>
          <w:trHeight w:val="100"/>
          <w:jc w:val="center"/>
        </w:trPr>
        <w:tc>
          <w:tcPr>
            <w:tcW w:w="3479" w:type="dxa"/>
            <w:gridSpan w:val="2"/>
            <w:tcBorders>
              <w:left w:val="single" w:sz="4" w:space="0" w:color="auto"/>
              <w:bottom w:val="single" w:sz="4" w:space="0" w:color="auto"/>
              <w:right w:val="single" w:sz="4" w:space="0" w:color="auto"/>
            </w:tcBorders>
          </w:tcPr>
          <w:p w14:paraId="2C111C89" w14:textId="77777777" w:rsidR="00B654B9" w:rsidRPr="003B1507" w:rsidRDefault="00B654B9" w:rsidP="00EC137D">
            <w:pPr>
              <w:rPr>
                <w:rFonts w:ascii="Agency FB" w:hAnsi="Agency FB" w:cs="Arial"/>
                <w:bCs/>
                <w:color w:val="000000"/>
                <w:sz w:val="32"/>
                <w:szCs w:val="32"/>
              </w:rPr>
            </w:pPr>
            <w:r w:rsidRPr="003B1507">
              <w:rPr>
                <w:rFonts w:ascii="Agency FB" w:hAnsi="Agency FB" w:cs="Arial"/>
                <w:bCs/>
                <w:color w:val="000000"/>
                <w:sz w:val="32"/>
                <w:szCs w:val="32"/>
              </w:rPr>
              <w:t>Volumen total mensual</w:t>
            </w:r>
          </w:p>
        </w:tc>
        <w:tc>
          <w:tcPr>
            <w:tcW w:w="1741" w:type="dxa"/>
            <w:tcBorders>
              <w:left w:val="single" w:sz="4" w:space="0" w:color="auto"/>
              <w:bottom w:val="single" w:sz="4" w:space="0" w:color="auto"/>
              <w:right w:val="single" w:sz="4" w:space="0" w:color="auto"/>
            </w:tcBorders>
          </w:tcPr>
          <w:p w14:paraId="27809088" w14:textId="77777777" w:rsidR="00B654B9" w:rsidRPr="003B1507" w:rsidRDefault="00B654B9" w:rsidP="00EC137D">
            <w:pPr>
              <w:rPr>
                <w:rFonts w:ascii="Agency FB" w:hAnsi="Agency FB" w:cs="Arial"/>
                <w:bCs/>
                <w:color w:val="000000"/>
                <w:sz w:val="32"/>
                <w:szCs w:val="32"/>
              </w:rPr>
            </w:pPr>
          </w:p>
        </w:tc>
      </w:tr>
    </w:tbl>
    <w:p w14:paraId="426E0A18" w14:textId="77777777" w:rsidR="00B654B9" w:rsidRPr="003B1507" w:rsidRDefault="00B654B9" w:rsidP="00B654B9">
      <w:pPr>
        <w:spacing w:after="0" w:line="240" w:lineRule="auto"/>
        <w:rPr>
          <w:rFonts w:ascii="Agency FB" w:hAnsi="Agency FB" w:cs="Arial"/>
          <w:bCs/>
          <w:color w:val="000000"/>
          <w:sz w:val="32"/>
          <w:szCs w:val="32"/>
        </w:rPr>
      </w:pPr>
    </w:p>
    <w:p w14:paraId="1286178F"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 xml:space="preserve">ELABORO                                                                 </w:t>
      </w:r>
      <w:r w:rsidR="00386AA5" w:rsidRPr="003B1507">
        <w:rPr>
          <w:rFonts w:ascii="Agency FB" w:hAnsi="Agency FB" w:cs="Arial"/>
          <w:bCs/>
          <w:color w:val="000000"/>
          <w:sz w:val="32"/>
          <w:szCs w:val="32"/>
        </w:rPr>
        <w:t>APROBÓ</w:t>
      </w:r>
    </w:p>
    <w:p w14:paraId="3D427E73" w14:textId="77777777" w:rsidR="00B654B9" w:rsidRPr="003B1507" w:rsidRDefault="00B654B9" w:rsidP="00B654B9">
      <w:pPr>
        <w:spacing w:after="0" w:line="240" w:lineRule="auto"/>
        <w:jc w:val="center"/>
        <w:rPr>
          <w:rFonts w:ascii="Agency FB" w:hAnsi="Agency FB" w:cs="Arial"/>
          <w:bCs/>
          <w:color w:val="000000"/>
          <w:sz w:val="32"/>
          <w:szCs w:val="32"/>
        </w:rPr>
      </w:pPr>
    </w:p>
    <w:p w14:paraId="3AF9CFC7" w14:textId="77777777" w:rsidR="00B654B9" w:rsidRPr="003B1507" w:rsidRDefault="00B654B9" w:rsidP="00B654B9">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_______________________                                      ______________________</w:t>
      </w:r>
    </w:p>
    <w:p w14:paraId="1CA4E282" w14:textId="77777777" w:rsidR="00B654B9" w:rsidRPr="003B1507" w:rsidRDefault="00B654B9" w:rsidP="00AE6A7C">
      <w:pPr>
        <w:spacing w:after="0" w:line="240" w:lineRule="auto"/>
        <w:jc w:val="center"/>
        <w:rPr>
          <w:rFonts w:ascii="Agency FB" w:hAnsi="Agency FB" w:cs="Arial"/>
          <w:bCs/>
          <w:color w:val="000000"/>
          <w:sz w:val="32"/>
          <w:szCs w:val="32"/>
        </w:rPr>
      </w:pPr>
      <w:r w:rsidRPr="003B1507">
        <w:rPr>
          <w:rFonts w:ascii="Agency FB" w:hAnsi="Agency FB" w:cs="Arial"/>
          <w:bCs/>
          <w:color w:val="000000"/>
          <w:sz w:val="32"/>
          <w:szCs w:val="32"/>
        </w:rPr>
        <w:t xml:space="preserve">SUPERVISOR DE OBRA                        </w:t>
      </w:r>
      <w:r w:rsidR="00AE6A7C" w:rsidRPr="003B1507">
        <w:rPr>
          <w:rFonts w:ascii="Agency FB" w:hAnsi="Agency FB" w:cs="Arial"/>
          <w:bCs/>
          <w:color w:val="000000"/>
          <w:sz w:val="32"/>
          <w:szCs w:val="32"/>
        </w:rPr>
        <w:t xml:space="preserve">           SUPERVISOR AMBIENTAL</w:t>
      </w:r>
    </w:p>
    <w:p w14:paraId="7C924733" w14:textId="77777777" w:rsidR="00B654B9" w:rsidRPr="003B1507" w:rsidRDefault="00B654B9" w:rsidP="00B654B9">
      <w:pPr>
        <w:spacing w:after="0"/>
        <w:jc w:val="both"/>
        <w:rPr>
          <w:rFonts w:ascii="Arial" w:hAnsi="Arial" w:cs="Arial"/>
          <w:sz w:val="24"/>
          <w:szCs w:val="24"/>
        </w:rPr>
      </w:pPr>
    </w:p>
    <w:p w14:paraId="12C275A7" w14:textId="77777777" w:rsidR="00B654B9" w:rsidRPr="003B1507" w:rsidRDefault="00B654B9" w:rsidP="00B654B9">
      <w:pPr>
        <w:spacing w:after="0" w:line="240" w:lineRule="auto"/>
        <w:rPr>
          <w:rFonts w:ascii="Agency FB" w:hAnsi="Agency FB"/>
          <w:sz w:val="32"/>
          <w:szCs w:val="32"/>
        </w:rPr>
      </w:pPr>
      <w:r w:rsidRPr="003B1507">
        <w:rPr>
          <w:rFonts w:ascii="Agency FB" w:hAnsi="Agency FB" w:cs="Arial"/>
          <w:sz w:val="32"/>
          <w:szCs w:val="32"/>
        </w:rPr>
        <w:t>Nota:</w:t>
      </w:r>
      <w:r w:rsidRPr="003B1507">
        <w:rPr>
          <w:rStyle w:val="Refdenotaalfinal"/>
          <w:rFonts w:ascii="Agency FB" w:hAnsi="Agency FB"/>
          <w:sz w:val="32"/>
          <w:szCs w:val="32"/>
        </w:rPr>
        <w:t xml:space="preserve"> </w:t>
      </w:r>
      <w:r w:rsidRPr="003B1507">
        <w:rPr>
          <w:rFonts w:ascii="Agency FB" w:hAnsi="Agency FB"/>
          <w:sz w:val="32"/>
          <w:szCs w:val="32"/>
        </w:rPr>
        <w:t xml:space="preserve">Estatus: </w:t>
      </w:r>
      <w:r w:rsidRPr="003B1507">
        <w:rPr>
          <w:rFonts w:ascii="Agency FB" w:hAnsi="Agency FB"/>
          <w:b/>
          <w:sz w:val="32"/>
          <w:szCs w:val="32"/>
        </w:rPr>
        <w:t>A:</w:t>
      </w:r>
      <w:r w:rsidRPr="003B1507">
        <w:rPr>
          <w:rFonts w:ascii="Agency FB" w:hAnsi="Agency FB"/>
          <w:sz w:val="32"/>
          <w:szCs w:val="32"/>
        </w:rPr>
        <w:t xml:space="preserve"> servicio de limpieza y succión realizado </w:t>
      </w:r>
      <w:r w:rsidRPr="003B1507">
        <w:rPr>
          <w:rFonts w:ascii="Agency FB" w:hAnsi="Agency FB"/>
          <w:b/>
          <w:sz w:val="32"/>
          <w:szCs w:val="32"/>
        </w:rPr>
        <w:t>B:</w:t>
      </w:r>
      <w:r w:rsidRPr="003B1507">
        <w:rPr>
          <w:rFonts w:ascii="Agency FB" w:hAnsi="Agency FB"/>
          <w:sz w:val="32"/>
          <w:szCs w:val="32"/>
        </w:rPr>
        <w:t xml:space="preserve"> servicio de limpieza no realizado</w:t>
      </w:r>
    </w:p>
    <w:p w14:paraId="4928408A" w14:textId="77777777" w:rsidR="00B654B9" w:rsidRPr="003B1507" w:rsidRDefault="00B654B9" w:rsidP="00B654B9">
      <w:pPr>
        <w:spacing w:after="0" w:line="240" w:lineRule="auto"/>
        <w:rPr>
          <w:rFonts w:ascii="Agency FB" w:hAnsi="Agency FB"/>
          <w:sz w:val="32"/>
          <w:szCs w:val="32"/>
        </w:rPr>
      </w:pPr>
      <w:r w:rsidRPr="003B1507">
        <w:rPr>
          <w:rFonts w:ascii="Agency FB" w:hAnsi="Agency FB"/>
          <w:sz w:val="32"/>
          <w:szCs w:val="32"/>
        </w:rPr>
        <w:t>Observaciones</w:t>
      </w:r>
      <w:r w:rsidR="00595C87" w:rsidRPr="003B1507">
        <w:rPr>
          <w:rFonts w:ascii="Agency FB" w:hAnsi="Agency FB"/>
          <w:sz w:val="32"/>
          <w:szCs w:val="32"/>
        </w:rPr>
        <w:t>: 1: caseta</w:t>
      </w:r>
      <w:r w:rsidRPr="003B1507">
        <w:rPr>
          <w:rFonts w:ascii="Agency FB" w:hAnsi="Agency FB"/>
          <w:sz w:val="32"/>
          <w:szCs w:val="32"/>
        </w:rPr>
        <w:t xml:space="preserve"> fuera de lugar, 2: Caseta dañada, 3: caseta obstruida, 4: sin material (sin papel).  </w:t>
      </w:r>
    </w:p>
    <w:p w14:paraId="2840C2CE" w14:textId="77777777" w:rsidR="00AB22C5" w:rsidRPr="003B1507" w:rsidRDefault="00AB22C5">
      <w:pPr>
        <w:rPr>
          <w:rFonts w:ascii="Agency FB" w:eastAsia="Times New Roman" w:hAnsi="Agency FB" w:cs="Arial"/>
          <w:sz w:val="32"/>
          <w:szCs w:val="32"/>
        </w:rPr>
      </w:pPr>
      <w:r w:rsidRPr="003B1507">
        <w:rPr>
          <w:rFonts w:ascii="Agency FB" w:hAnsi="Agency FB" w:cs="Arial"/>
          <w:b/>
          <w:sz w:val="32"/>
          <w:szCs w:val="32"/>
        </w:rPr>
        <w:br w:type="page"/>
      </w:r>
    </w:p>
    <w:p w14:paraId="577E160D" w14:textId="77777777" w:rsidR="00070B0F" w:rsidRPr="003B1507" w:rsidRDefault="00070B0F" w:rsidP="00070B0F">
      <w:pPr>
        <w:pStyle w:val="Sangra3detindependiente"/>
        <w:ind w:left="0"/>
        <w:jc w:val="center"/>
        <w:rPr>
          <w:rFonts w:ascii="Agency FB" w:hAnsi="Agency FB" w:cs="Arial"/>
          <w:b w:val="0"/>
          <w:sz w:val="32"/>
          <w:szCs w:val="32"/>
          <w:lang w:val="es-MX"/>
        </w:rPr>
      </w:pPr>
    </w:p>
    <w:p w14:paraId="1B20D9ED" w14:textId="77777777" w:rsidR="00070B0F" w:rsidRPr="003B1507" w:rsidRDefault="00070B0F" w:rsidP="00070B0F">
      <w:pPr>
        <w:pStyle w:val="Sangra3detindependiente"/>
        <w:ind w:left="0"/>
        <w:jc w:val="center"/>
        <w:rPr>
          <w:rFonts w:ascii="Agency FB" w:hAnsi="Agency FB" w:cs="Arial"/>
          <w:b w:val="0"/>
          <w:sz w:val="32"/>
          <w:szCs w:val="32"/>
          <w:lang w:val="es-MX"/>
        </w:rPr>
      </w:pPr>
      <w:r w:rsidRPr="003B1507">
        <w:rPr>
          <w:rFonts w:ascii="Agency FB" w:hAnsi="Agency FB" w:cs="Arial"/>
          <w:b w:val="0"/>
          <w:sz w:val="32"/>
          <w:szCs w:val="32"/>
          <w:lang w:val="es-MX"/>
        </w:rPr>
        <w:t>BITÁCORAS DE RESIDUOS PELIGROSOS Y SITIOS CONTAMINADOS.</w:t>
      </w:r>
    </w:p>
    <w:p w14:paraId="56550D79" w14:textId="77777777" w:rsidR="00070B0F" w:rsidRPr="003B1507" w:rsidRDefault="00070B0F" w:rsidP="00070B0F">
      <w:pPr>
        <w:pStyle w:val="Sangra3detindependiente"/>
        <w:ind w:left="0"/>
        <w:jc w:val="center"/>
        <w:rPr>
          <w:rFonts w:ascii="Agency FB" w:hAnsi="Agency FB" w:cs="Arial"/>
          <w:b w:val="0"/>
          <w:sz w:val="32"/>
          <w:szCs w:val="32"/>
          <w:lang w:val="es-MX"/>
        </w:rPr>
      </w:pPr>
      <w:r w:rsidRPr="003B1507">
        <w:rPr>
          <w:rFonts w:ascii="Agency FB" w:hAnsi="Agency FB" w:cs="Arial"/>
          <w:b w:val="0"/>
          <w:sz w:val="32"/>
          <w:szCs w:val="32"/>
          <w:lang w:val="es-MX"/>
        </w:rPr>
        <w:t>Formato SEMARNAT-07-027-A</w:t>
      </w:r>
    </w:p>
    <w:tbl>
      <w:tblPr>
        <w:tblStyle w:val="Tablaconcuadrcula"/>
        <w:tblW w:w="15330" w:type="dxa"/>
        <w:jc w:val="center"/>
        <w:tblLayout w:type="fixed"/>
        <w:tblLook w:val="01E0" w:firstRow="1" w:lastRow="1" w:firstColumn="1" w:lastColumn="1" w:noHBand="0" w:noVBand="0"/>
      </w:tblPr>
      <w:tblGrid>
        <w:gridCol w:w="2333"/>
        <w:gridCol w:w="1608"/>
        <w:gridCol w:w="292"/>
        <w:gridCol w:w="293"/>
        <w:gridCol w:w="292"/>
        <w:gridCol w:w="293"/>
        <w:gridCol w:w="439"/>
        <w:gridCol w:w="439"/>
        <w:gridCol w:w="407"/>
        <w:gridCol w:w="243"/>
        <w:gridCol w:w="293"/>
        <w:gridCol w:w="373"/>
        <w:gridCol w:w="1450"/>
        <w:gridCol w:w="918"/>
        <w:gridCol w:w="1023"/>
        <w:gridCol w:w="1841"/>
        <w:gridCol w:w="1499"/>
        <w:gridCol w:w="1294"/>
      </w:tblGrid>
      <w:tr w:rsidR="00070B0F" w:rsidRPr="003B1507" w14:paraId="4C999173" w14:textId="77777777" w:rsidTr="00380B5A">
        <w:trPr>
          <w:trHeight w:val="1548"/>
          <w:jc w:val="center"/>
        </w:trPr>
        <w:tc>
          <w:tcPr>
            <w:tcW w:w="8755" w:type="dxa"/>
            <w:gridSpan w:val="13"/>
            <w:tcBorders>
              <w:bottom w:val="single" w:sz="4" w:space="0" w:color="auto"/>
            </w:tcBorders>
            <w:shd w:val="clear" w:color="auto" w:fill="D9D9D9" w:themeFill="background1" w:themeFillShade="D9"/>
            <w:vAlign w:val="center"/>
          </w:tcPr>
          <w:p w14:paraId="17F2B386" w14:textId="77777777" w:rsidR="00070B0F" w:rsidRPr="003B1507" w:rsidRDefault="00070B0F" w:rsidP="00380B5A">
            <w:pPr>
              <w:pStyle w:val="Textoindependiente"/>
              <w:spacing w:after="0" w:line="240" w:lineRule="exact"/>
              <w:ind w:right="-113"/>
              <w:jc w:val="center"/>
              <w:rPr>
                <w:rFonts w:ascii="Agency FB" w:hAnsi="Agency FB" w:cs="Arial"/>
                <w:b/>
                <w:sz w:val="32"/>
                <w:szCs w:val="32"/>
                <w:lang w:val="es-MX"/>
              </w:rPr>
            </w:pPr>
            <w:r w:rsidRPr="003B1507">
              <w:rPr>
                <w:rFonts w:ascii="Agency FB" w:hAnsi="Agency FB" w:cs="Arial"/>
                <w:b/>
                <w:sz w:val="32"/>
                <w:szCs w:val="32"/>
                <w:lang w:val="es-MX"/>
              </w:rPr>
              <w:t>GENERACIÓN</w:t>
            </w:r>
          </w:p>
          <w:p w14:paraId="54DDE9FB" w14:textId="77777777" w:rsidR="00070B0F" w:rsidRPr="003B1507" w:rsidRDefault="00070B0F" w:rsidP="00380B5A">
            <w:pPr>
              <w:pStyle w:val="Textoindependiente"/>
              <w:spacing w:after="0" w:line="240" w:lineRule="exact"/>
              <w:ind w:right="-113"/>
              <w:jc w:val="center"/>
              <w:rPr>
                <w:rFonts w:ascii="Agency FB" w:hAnsi="Agency FB" w:cs="Arial"/>
                <w:b/>
                <w:sz w:val="32"/>
                <w:szCs w:val="32"/>
                <w:lang w:val="es-MX"/>
              </w:rPr>
            </w:pPr>
          </w:p>
        </w:tc>
        <w:tc>
          <w:tcPr>
            <w:tcW w:w="1941" w:type="dxa"/>
            <w:gridSpan w:val="2"/>
            <w:tcBorders>
              <w:bottom w:val="single" w:sz="4" w:space="0" w:color="auto"/>
            </w:tcBorders>
            <w:shd w:val="clear" w:color="auto" w:fill="D9D9D9" w:themeFill="background1" w:themeFillShade="D9"/>
            <w:vAlign w:val="center"/>
          </w:tcPr>
          <w:p w14:paraId="606614E7" w14:textId="77777777" w:rsidR="00070B0F" w:rsidRPr="003B1507" w:rsidRDefault="00070B0F" w:rsidP="00380B5A">
            <w:pPr>
              <w:pStyle w:val="Textoindependiente"/>
              <w:spacing w:after="0" w:line="240" w:lineRule="exact"/>
              <w:ind w:right="-113"/>
              <w:jc w:val="center"/>
              <w:rPr>
                <w:rFonts w:ascii="Agency FB" w:hAnsi="Agency FB" w:cs="Arial"/>
                <w:b/>
                <w:sz w:val="28"/>
                <w:szCs w:val="28"/>
                <w:lang w:val="es-MX"/>
              </w:rPr>
            </w:pPr>
            <w:r w:rsidRPr="003B1507">
              <w:rPr>
                <w:rFonts w:ascii="Agency FB" w:hAnsi="Agency FB" w:cs="Arial"/>
                <w:b/>
                <w:sz w:val="28"/>
                <w:szCs w:val="28"/>
                <w:lang w:val="es-MX"/>
              </w:rPr>
              <w:t>ALMACENAMIENTO</w:t>
            </w:r>
          </w:p>
          <w:p w14:paraId="473CD023" w14:textId="77777777" w:rsidR="00070B0F" w:rsidRPr="003B1507" w:rsidRDefault="00070B0F" w:rsidP="00380B5A">
            <w:pPr>
              <w:pStyle w:val="Textoindependiente"/>
              <w:spacing w:after="0" w:line="240" w:lineRule="exact"/>
              <w:ind w:right="-113"/>
              <w:jc w:val="center"/>
              <w:rPr>
                <w:rFonts w:ascii="Agency FB" w:hAnsi="Agency FB" w:cs="Arial"/>
                <w:b/>
                <w:sz w:val="28"/>
                <w:szCs w:val="28"/>
                <w:lang w:val="es-MX"/>
              </w:rPr>
            </w:pPr>
            <w:r w:rsidRPr="003B1507">
              <w:rPr>
                <w:rFonts w:ascii="Agency FB" w:hAnsi="Agency FB" w:cs="Arial"/>
                <w:b/>
                <w:sz w:val="28"/>
                <w:szCs w:val="28"/>
                <w:lang w:val="es-MX"/>
              </w:rPr>
              <w:t>TEMPORAL</w:t>
            </w:r>
          </w:p>
          <w:p w14:paraId="0309AFFA" w14:textId="77777777" w:rsidR="00070B0F" w:rsidRPr="003B1507" w:rsidRDefault="00070B0F" w:rsidP="00380B5A">
            <w:pPr>
              <w:pStyle w:val="Textoindependiente"/>
              <w:spacing w:after="0" w:line="240" w:lineRule="exact"/>
              <w:ind w:right="-113"/>
              <w:jc w:val="center"/>
              <w:rPr>
                <w:rFonts w:ascii="Agency FB" w:hAnsi="Agency FB" w:cs="Arial"/>
                <w:b/>
                <w:sz w:val="32"/>
                <w:szCs w:val="32"/>
                <w:lang w:val="es-MX"/>
              </w:rPr>
            </w:pPr>
            <w:r w:rsidRPr="003B1507">
              <w:rPr>
                <w:rFonts w:ascii="Agency FB" w:hAnsi="Agency FB" w:cs="Arial"/>
                <w:b/>
                <w:sz w:val="28"/>
                <w:szCs w:val="28"/>
                <w:lang w:val="es-MX"/>
              </w:rPr>
              <w:t>Art. 71 fracción I inciso (d)</w:t>
            </w:r>
          </w:p>
        </w:tc>
        <w:tc>
          <w:tcPr>
            <w:tcW w:w="4634" w:type="dxa"/>
            <w:gridSpan w:val="3"/>
            <w:tcBorders>
              <w:bottom w:val="single" w:sz="4" w:space="0" w:color="auto"/>
            </w:tcBorders>
            <w:shd w:val="clear" w:color="auto" w:fill="D9D9D9" w:themeFill="background1" w:themeFillShade="D9"/>
            <w:vAlign w:val="center"/>
          </w:tcPr>
          <w:p w14:paraId="25B0B475" w14:textId="77777777" w:rsidR="00070B0F" w:rsidRPr="003B1507" w:rsidRDefault="00070B0F" w:rsidP="00380B5A">
            <w:pPr>
              <w:pStyle w:val="Textoindependiente"/>
              <w:spacing w:after="0" w:line="240" w:lineRule="exact"/>
              <w:ind w:right="-113"/>
              <w:jc w:val="center"/>
              <w:rPr>
                <w:rFonts w:ascii="Agency FB" w:hAnsi="Agency FB" w:cs="Arial"/>
                <w:b/>
                <w:sz w:val="32"/>
                <w:szCs w:val="32"/>
                <w:lang w:val="es-MX"/>
              </w:rPr>
            </w:pPr>
            <w:r w:rsidRPr="003B1507">
              <w:rPr>
                <w:rFonts w:ascii="Agency FB" w:hAnsi="Agency FB" w:cs="Arial"/>
                <w:b/>
                <w:sz w:val="32"/>
                <w:szCs w:val="32"/>
                <w:lang w:val="es-MX"/>
              </w:rPr>
              <w:t>MANEJO</w:t>
            </w:r>
          </w:p>
          <w:p w14:paraId="0707AD8C" w14:textId="77777777" w:rsidR="00070B0F" w:rsidRPr="003B1507" w:rsidRDefault="00070B0F" w:rsidP="00380B5A">
            <w:pPr>
              <w:pStyle w:val="Textoindependiente"/>
              <w:spacing w:after="0" w:line="240" w:lineRule="exact"/>
              <w:ind w:right="-113"/>
              <w:jc w:val="center"/>
              <w:rPr>
                <w:rFonts w:ascii="Agency FB" w:hAnsi="Agency FB" w:cs="Arial"/>
                <w:b/>
                <w:sz w:val="32"/>
                <w:szCs w:val="32"/>
                <w:lang w:val="es-MX"/>
              </w:rPr>
            </w:pPr>
          </w:p>
        </w:tc>
      </w:tr>
      <w:tr w:rsidR="00070B0F" w:rsidRPr="00AA1A6B" w14:paraId="261B0C26" w14:textId="77777777" w:rsidTr="00380B5A">
        <w:trPr>
          <w:trHeight w:val="1005"/>
          <w:jc w:val="center"/>
        </w:trPr>
        <w:tc>
          <w:tcPr>
            <w:tcW w:w="2333" w:type="dxa"/>
            <w:vMerge w:val="restart"/>
            <w:shd w:val="clear" w:color="auto" w:fill="auto"/>
          </w:tcPr>
          <w:p w14:paraId="3A6DCE75"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Nombre de los residuos peligrosos</w:t>
            </w:r>
          </w:p>
          <w:p w14:paraId="219624A4"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Art. 71 fracción I inciso (a)</w:t>
            </w:r>
          </w:p>
        </w:tc>
        <w:tc>
          <w:tcPr>
            <w:tcW w:w="1608" w:type="dxa"/>
            <w:vMerge w:val="restart"/>
            <w:shd w:val="clear" w:color="auto" w:fill="auto"/>
          </w:tcPr>
          <w:p w14:paraId="18085BA8"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Cantidad generada Ton.</w:t>
            </w:r>
          </w:p>
          <w:p w14:paraId="13B0F8BA"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p>
        </w:tc>
        <w:tc>
          <w:tcPr>
            <w:tcW w:w="3364" w:type="dxa"/>
            <w:gridSpan w:val="10"/>
            <w:shd w:val="clear" w:color="auto" w:fill="auto"/>
          </w:tcPr>
          <w:p w14:paraId="0742AFFF"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Características de peligrosidad del residuo – Código de peligrosidad de los residuos (CPR)</w:t>
            </w:r>
          </w:p>
          <w:p w14:paraId="2466747F" w14:textId="77777777" w:rsidR="00070B0F" w:rsidRPr="007C21B9" w:rsidRDefault="00070B0F" w:rsidP="00380B5A">
            <w:pPr>
              <w:pStyle w:val="Textoindependiente"/>
              <w:spacing w:after="0" w:line="240" w:lineRule="exact"/>
              <w:ind w:right="-113"/>
              <w:jc w:val="center"/>
              <w:rPr>
                <w:rFonts w:ascii="Agency FB" w:hAnsi="Agency FB" w:cs="Arial"/>
                <w:sz w:val="32"/>
                <w:szCs w:val="32"/>
                <w:lang w:val="en-US"/>
              </w:rPr>
            </w:pPr>
            <w:r w:rsidRPr="007C21B9">
              <w:rPr>
                <w:rFonts w:ascii="Agency FB" w:hAnsi="Agency FB" w:cs="Arial"/>
                <w:sz w:val="32"/>
                <w:szCs w:val="32"/>
                <w:lang w:val="en-US"/>
              </w:rPr>
              <w:t>Art. 71 fracción I inciso (b)</w:t>
            </w:r>
          </w:p>
        </w:tc>
        <w:tc>
          <w:tcPr>
            <w:tcW w:w="1450" w:type="dxa"/>
            <w:shd w:val="clear" w:color="auto" w:fill="auto"/>
          </w:tcPr>
          <w:p w14:paraId="09900215"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Área o proceso de generación</w:t>
            </w:r>
          </w:p>
          <w:p w14:paraId="74ACA037"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Art. 71 fracción I inciso (c)</w:t>
            </w:r>
          </w:p>
        </w:tc>
        <w:tc>
          <w:tcPr>
            <w:tcW w:w="918" w:type="dxa"/>
            <w:shd w:val="clear" w:color="auto" w:fill="auto"/>
          </w:tcPr>
          <w:p w14:paraId="1D8B4DDA"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Fecha de ingreso</w:t>
            </w:r>
          </w:p>
        </w:tc>
        <w:tc>
          <w:tcPr>
            <w:tcW w:w="1023" w:type="dxa"/>
            <w:shd w:val="clear" w:color="auto" w:fill="auto"/>
          </w:tcPr>
          <w:p w14:paraId="04365F05"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Fecha de salida</w:t>
            </w:r>
          </w:p>
        </w:tc>
        <w:tc>
          <w:tcPr>
            <w:tcW w:w="1841" w:type="dxa"/>
            <w:shd w:val="clear" w:color="auto" w:fill="auto"/>
          </w:tcPr>
          <w:p w14:paraId="34E7E67C"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Fase de manejo siguiente a la salida del almacén</w:t>
            </w:r>
          </w:p>
          <w:p w14:paraId="3F81E835"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Art. 71 fracción I inciso (e)</w:t>
            </w:r>
          </w:p>
        </w:tc>
        <w:tc>
          <w:tcPr>
            <w:tcW w:w="2793" w:type="dxa"/>
            <w:gridSpan w:val="2"/>
            <w:shd w:val="clear" w:color="auto" w:fill="auto"/>
          </w:tcPr>
          <w:p w14:paraId="75B605D4"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Prestador de servicio</w:t>
            </w:r>
          </w:p>
          <w:p w14:paraId="630A8848" w14:textId="77777777" w:rsidR="00070B0F" w:rsidRPr="002F1084" w:rsidRDefault="00070B0F" w:rsidP="00380B5A">
            <w:pPr>
              <w:pStyle w:val="Textoindependiente"/>
              <w:spacing w:after="0" w:line="240" w:lineRule="exact"/>
              <w:ind w:right="-113"/>
              <w:jc w:val="center"/>
              <w:rPr>
                <w:rFonts w:ascii="Agency FB" w:hAnsi="Agency FB" w:cs="Arial"/>
                <w:sz w:val="32"/>
                <w:szCs w:val="32"/>
                <w:lang w:val="es-MX"/>
              </w:rPr>
            </w:pPr>
            <w:r w:rsidRPr="002F1084">
              <w:rPr>
                <w:rFonts w:ascii="Agency FB" w:hAnsi="Agency FB" w:cs="Arial"/>
                <w:sz w:val="32"/>
                <w:szCs w:val="32"/>
                <w:lang w:val="es-MX"/>
              </w:rPr>
              <w:t>Art. 71 fracción I inciso ( f)</w:t>
            </w:r>
          </w:p>
        </w:tc>
      </w:tr>
      <w:tr w:rsidR="00070B0F" w:rsidRPr="003B1507" w14:paraId="749D045A" w14:textId="77777777" w:rsidTr="00380B5A">
        <w:trPr>
          <w:trHeight w:val="135"/>
          <w:jc w:val="center"/>
        </w:trPr>
        <w:tc>
          <w:tcPr>
            <w:tcW w:w="2333" w:type="dxa"/>
            <w:vMerge/>
            <w:shd w:val="clear" w:color="auto" w:fill="auto"/>
          </w:tcPr>
          <w:p w14:paraId="76ADC70C" w14:textId="77777777" w:rsidR="00070B0F" w:rsidRPr="002F1084" w:rsidRDefault="00070B0F" w:rsidP="00380B5A">
            <w:pPr>
              <w:pStyle w:val="Textoindependiente"/>
              <w:spacing w:after="0" w:line="240" w:lineRule="exact"/>
              <w:ind w:right="-113"/>
              <w:rPr>
                <w:rFonts w:ascii="Agency FB" w:hAnsi="Agency FB" w:cs="Arial"/>
                <w:sz w:val="32"/>
                <w:szCs w:val="32"/>
                <w:lang w:val="es-MX"/>
              </w:rPr>
            </w:pPr>
          </w:p>
        </w:tc>
        <w:tc>
          <w:tcPr>
            <w:tcW w:w="1608" w:type="dxa"/>
            <w:vMerge/>
            <w:shd w:val="clear" w:color="auto" w:fill="auto"/>
          </w:tcPr>
          <w:p w14:paraId="03BA0EE0" w14:textId="77777777" w:rsidR="00070B0F" w:rsidRPr="002F1084" w:rsidRDefault="00070B0F" w:rsidP="00380B5A">
            <w:pPr>
              <w:pStyle w:val="Textoindependiente"/>
              <w:spacing w:after="0" w:line="240" w:lineRule="exact"/>
              <w:ind w:right="-113"/>
              <w:rPr>
                <w:rFonts w:ascii="Agency FB" w:hAnsi="Agency FB" w:cs="Arial"/>
                <w:sz w:val="32"/>
                <w:szCs w:val="32"/>
                <w:lang w:val="es-MX"/>
              </w:rPr>
            </w:pPr>
          </w:p>
        </w:tc>
        <w:tc>
          <w:tcPr>
            <w:tcW w:w="292" w:type="dxa"/>
            <w:shd w:val="clear" w:color="auto" w:fill="auto"/>
          </w:tcPr>
          <w:p w14:paraId="13D95010"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C</w:t>
            </w:r>
          </w:p>
        </w:tc>
        <w:tc>
          <w:tcPr>
            <w:tcW w:w="293" w:type="dxa"/>
            <w:shd w:val="clear" w:color="auto" w:fill="auto"/>
          </w:tcPr>
          <w:p w14:paraId="12E1417E"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R</w:t>
            </w:r>
          </w:p>
        </w:tc>
        <w:tc>
          <w:tcPr>
            <w:tcW w:w="292" w:type="dxa"/>
            <w:shd w:val="clear" w:color="auto" w:fill="auto"/>
          </w:tcPr>
          <w:p w14:paraId="669A43C8"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E</w:t>
            </w:r>
          </w:p>
        </w:tc>
        <w:tc>
          <w:tcPr>
            <w:tcW w:w="293" w:type="dxa"/>
            <w:shd w:val="clear" w:color="auto" w:fill="auto"/>
          </w:tcPr>
          <w:p w14:paraId="472734A9"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T</w:t>
            </w:r>
          </w:p>
        </w:tc>
        <w:tc>
          <w:tcPr>
            <w:tcW w:w="439" w:type="dxa"/>
            <w:shd w:val="clear" w:color="auto" w:fill="auto"/>
          </w:tcPr>
          <w:p w14:paraId="461C0B8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Te</w:t>
            </w:r>
          </w:p>
        </w:tc>
        <w:tc>
          <w:tcPr>
            <w:tcW w:w="439" w:type="dxa"/>
            <w:shd w:val="clear" w:color="auto" w:fill="auto"/>
          </w:tcPr>
          <w:p w14:paraId="3CF3864C"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Th</w:t>
            </w:r>
          </w:p>
        </w:tc>
        <w:tc>
          <w:tcPr>
            <w:tcW w:w="407" w:type="dxa"/>
            <w:shd w:val="clear" w:color="auto" w:fill="auto"/>
          </w:tcPr>
          <w:p w14:paraId="6573F14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Tt</w:t>
            </w:r>
          </w:p>
        </w:tc>
        <w:tc>
          <w:tcPr>
            <w:tcW w:w="243" w:type="dxa"/>
            <w:shd w:val="clear" w:color="auto" w:fill="auto"/>
          </w:tcPr>
          <w:p w14:paraId="2BFCA25D"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I</w:t>
            </w:r>
          </w:p>
        </w:tc>
        <w:tc>
          <w:tcPr>
            <w:tcW w:w="293" w:type="dxa"/>
            <w:shd w:val="clear" w:color="auto" w:fill="auto"/>
          </w:tcPr>
          <w:p w14:paraId="15ED94A4"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B</w:t>
            </w:r>
          </w:p>
        </w:tc>
        <w:tc>
          <w:tcPr>
            <w:tcW w:w="373" w:type="dxa"/>
            <w:shd w:val="clear" w:color="auto" w:fill="auto"/>
          </w:tcPr>
          <w:p w14:paraId="566C1CA9"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M</w:t>
            </w:r>
          </w:p>
        </w:tc>
        <w:tc>
          <w:tcPr>
            <w:tcW w:w="1450" w:type="dxa"/>
            <w:shd w:val="clear" w:color="auto" w:fill="auto"/>
          </w:tcPr>
          <w:p w14:paraId="0C946B5F"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918" w:type="dxa"/>
            <w:shd w:val="clear" w:color="auto" w:fill="auto"/>
          </w:tcPr>
          <w:p w14:paraId="34E7C52C"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023" w:type="dxa"/>
            <w:shd w:val="clear" w:color="auto" w:fill="auto"/>
          </w:tcPr>
          <w:p w14:paraId="3A840286"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841" w:type="dxa"/>
            <w:shd w:val="clear" w:color="auto" w:fill="auto"/>
          </w:tcPr>
          <w:p w14:paraId="7561AAD7"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499" w:type="dxa"/>
            <w:shd w:val="clear" w:color="auto" w:fill="auto"/>
          </w:tcPr>
          <w:p w14:paraId="3EE3E3FB"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Nombre, denominación o razón social</w:t>
            </w:r>
          </w:p>
        </w:tc>
        <w:tc>
          <w:tcPr>
            <w:tcW w:w="1294" w:type="dxa"/>
            <w:shd w:val="clear" w:color="auto" w:fill="auto"/>
          </w:tcPr>
          <w:p w14:paraId="47ADE0FC" w14:textId="77777777" w:rsidR="00070B0F" w:rsidRPr="003B1507" w:rsidRDefault="00070B0F" w:rsidP="00380B5A">
            <w:pPr>
              <w:pStyle w:val="Textoindependiente"/>
              <w:spacing w:after="0" w:line="240" w:lineRule="exact"/>
              <w:ind w:right="-113"/>
              <w:jc w:val="center"/>
              <w:rPr>
                <w:rFonts w:ascii="Agency FB" w:hAnsi="Agency FB" w:cs="Arial"/>
                <w:sz w:val="32"/>
                <w:szCs w:val="32"/>
                <w:lang w:val="es-MX"/>
              </w:rPr>
            </w:pPr>
            <w:r w:rsidRPr="003B1507">
              <w:rPr>
                <w:rFonts w:ascii="Agency FB" w:hAnsi="Agency FB" w:cs="Arial"/>
                <w:sz w:val="32"/>
                <w:szCs w:val="32"/>
                <w:lang w:val="es-MX"/>
              </w:rPr>
              <w:t>Número de autorización</w:t>
            </w:r>
          </w:p>
        </w:tc>
      </w:tr>
      <w:tr w:rsidR="00070B0F" w:rsidRPr="003B1507" w14:paraId="608591AD" w14:textId="77777777" w:rsidTr="00380B5A">
        <w:trPr>
          <w:trHeight w:val="237"/>
          <w:jc w:val="center"/>
        </w:trPr>
        <w:tc>
          <w:tcPr>
            <w:tcW w:w="2333" w:type="dxa"/>
          </w:tcPr>
          <w:p w14:paraId="46BCE49C"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608" w:type="dxa"/>
          </w:tcPr>
          <w:p w14:paraId="579B0E83"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2" w:type="dxa"/>
          </w:tcPr>
          <w:p w14:paraId="72888942"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3" w:type="dxa"/>
          </w:tcPr>
          <w:p w14:paraId="7B06A8B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2" w:type="dxa"/>
          </w:tcPr>
          <w:p w14:paraId="4983DC3C"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3" w:type="dxa"/>
          </w:tcPr>
          <w:p w14:paraId="62A4BC97"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439" w:type="dxa"/>
          </w:tcPr>
          <w:p w14:paraId="64E3E20B"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439" w:type="dxa"/>
          </w:tcPr>
          <w:p w14:paraId="15639D23"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407" w:type="dxa"/>
          </w:tcPr>
          <w:p w14:paraId="298FF2B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43" w:type="dxa"/>
          </w:tcPr>
          <w:p w14:paraId="125F8717"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3" w:type="dxa"/>
          </w:tcPr>
          <w:p w14:paraId="75CE35B3"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373" w:type="dxa"/>
          </w:tcPr>
          <w:p w14:paraId="02EF04A6"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450" w:type="dxa"/>
          </w:tcPr>
          <w:p w14:paraId="26920815"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918" w:type="dxa"/>
          </w:tcPr>
          <w:p w14:paraId="4B4CD4D0"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023" w:type="dxa"/>
          </w:tcPr>
          <w:p w14:paraId="5D8D0F78"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841" w:type="dxa"/>
          </w:tcPr>
          <w:p w14:paraId="07975B9E"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499" w:type="dxa"/>
          </w:tcPr>
          <w:p w14:paraId="54A27AE3"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294" w:type="dxa"/>
          </w:tcPr>
          <w:p w14:paraId="78514308"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r>
      <w:tr w:rsidR="00070B0F" w:rsidRPr="003B1507" w14:paraId="233401F2" w14:textId="77777777" w:rsidTr="00380B5A">
        <w:trPr>
          <w:trHeight w:val="352"/>
          <w:jc w:val="center"/>
        </w:trPr>
        <w:tc>
          <w:tcPr>
            <w:tcW w:w="2333" w:type="dxa"/>
            <w:tcBorders>
              <w:bottom w:val="single" w:sz="4" w:space="0" w:color="auto"/>
            </w:tcBorders>
          </w:tcPr>
          <w:p w14:paraId="7F3278C7"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608" w:type="dxa"/>
            <w:tcBorders>
              <w:bottom w:val="single" w:sz="4" w:space="0" w:color="auto"/>
            </w:tcBorders>
          </w:tcPr>
          <w:p w14:paraId="4E506FD1"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2" w:type="dxa"/>
            <w:tcBorders>
              <w:bottom w:val="single" w:sz="4" w:space="0" w:color="auto"/>
            </w:tcBorders>
          </w:tcPr>
          <w:p w14:paraId="7EDE72C6"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3" w:type="dxa"/>
            <w:tcBorders>
              <w:bottom w:val="single" w:sz="4" w:space="0" w:color="auto"/>
            </w:tcBorders>
          </w:tcPr>
          <w:p w14:paraId="36E60B91"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2" w:type="dxa"/>
            <w:tcBorders>
              <w:bottom w:val="single" w:sz="4" w:space="0" w:color="auto"/>
            </w:tcBorders>
          </w:tcPr>
          <w:p w14:paraId="32569A69"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3" w:type="dxa"/>
            <w:tcBorders>
              <w:bottom w:val="single" w:sz="4" w:space="0" w:color="auto"/>
            </w:tcBorders>
          </w:tcPr>
          <w:p w14:paraId="3F6E74B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439" w:type="dxa"/>
            <w:tcBorders>
              <w:bottom w:val="single" w:sz="4" w:space="0" w:color="auto"/>
            </w:tcBorders>
          </w:tcPr>
          <w:p w14:paraId="0B80E176"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439" w:type="dxa"/>
            <w:tcBorders>
              <w:bottom w:val="single" w:sz="4" w:space="0" w:color="auto"/>
            </w:tcBorders>
          </w:tcPr>
          <w:p w14:paraId="6A560FD5"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407" w:type="dxa"/>
            <w:tcBorders>
              <w:bottom w:val="single" w:sz="4" w:space="0" w:color="auto"/>
            </w:tcBorders>
          </w:tcPr>
          <w:p w14:paraId="02AA3F6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43" w:type="dxa"/>
            <w:tcBorders>
              <w:bottom w:val="single" w:sz="4" w:space="0" w:color="auto"/>
            </w:tcBorders>
          </w:tcPr>
          <w:p w14:paraId="584F8199"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293" w:type="dxa"/>
            <w:tcBorders>
              <w:bottom w:val="single" w:sz="4" w:space="0" w:color="auto"/>
            </w:tcBorders>
          </w:tcPr>
          <w:p w14:paraId="7D2BBE58"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373" w:type="dxa"/>
            <w:tcBorders>
              <w:bottom w:val="single" w:sz="4" w:space="0" w:color="auto"/>
            </w:tcBorders>
          </w:tcPr>
          <w:p w14:paraId="12323F2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450" w:type="dxa"/>
            <w:tcBorders>
              <w:bottom w:val="single" w:sz="4" w:space="0" w:color="auto"/>
            </w:tcBorders>
          </w:tcPr>
          <w:p w14:paraId="2CADF837"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918" w:type="dxa"/>
            <w:tcBorders>
              <w:bottom w:val="single" w:sz="4" w:space="0" w:color="auto"/>
            </w:tcBorders>
          </w:tcPr>
          <w:p w14:paraId="2918142C"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023" w:type="dxa"/>
            <w:tcBorders>
              <w:bottom w:val="single" w:sz="4" w:space="0" w:color="auto"/>
            </w:tcBorders>
          </w:tcPr>
          <w:p w14:paraId="1BCAACAF"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841" w:type="dxa"/>
            <w:tcBorders>
              <w:bottom w:val="single" w:sz="4" w:space="0" w:color="auto"/>
            </w:tcBorders>
          </w:tcPr>
          <w:p w14:paraId="494F811A"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499" w:type="dxa"/>
            <w:tcBorders>
              <w:bottom w:val="single" w:sz="4" w:space="0" w:color="auto"/>
            </w:tcBorders>
          </w:tcPr>
          <w:p w14:paraId="0A189FE2"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294" w:type="dxa"/>
            <w:tcBorders>
              <w:bottom w:val="single" w:sz="4" w:space="0" w:color="auto"/>
            </w:tcBorders>
          </w:tcPr>
          <w:p w14:paraId="6DBA67FB"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r>
      <w:tr w:rsidR="00070B0F" w:rsidRPr="003B1507" w14:paraId="1C52F2FE" w14:textId="77777777" w:rsidTr="00380B5A">
        <w:trPr>
          <w:trHeight w:val="138"/>
          <w:jc w:val="center"/>
        </w:trPr>
        <w:tc>
          <w:tcPr>
            <w:tcW w:w="2333" w:type="dxa"/>
            <w:tcBorders>
              <w:bottom w:val="single" w:sz="4" w:space="0" w:color="auto"/>
            </w:tcBorders>
            <w:shd w:val="clear" w:color="auto" w:fill="auto"/>
          </w:tcPr>
          <w:p w14:paraId="1D3B5AD6"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Total</w:t>
            </w:r>
          </w:p>
        </w:tc>
        <w:tc>
          <w:tcPr>
            <w:tcW w:w="1608" w:type="dxa"/>
            <w:tcBorders>
              <w:bottom w:val="single" w:sz="4" w:space="0" w:color="auto"/>
              <w:right w:val="single" w:sz="4" w:space="0" w:color="auto"/>
            </w:tcBorders>
            <w:shd w:val="clear" w:color="auto" w:fill="auto"/>
          </w:tcPr>
          <w:p w14:paraId="091886E2"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p>
        </w:tc>
        <w:tc>
          <w:tcPr>
            <w:tcW w:w="11389" w:type="dxa"/>
            <w:gridSpan w:val="16"/>
            <w:tcBorders>
              <w:top w:val="single" w:sz="4" w:space="0" w:color="auto"/>
              <w:left w:val="single" w:sz="4" w:space="0" w:color="auto"/>
              <w:bottom w:val="single" w:sz="4" w:space="0" w:color="auto"/>
              <w:right w:val="single" w:sz="4" w:space="0" w:color="auto"/>
            </w:tcBorders>
          </w:tcPr>
          <w:p w14:paraId="0CFB35FD" w14:textId="77777777" w:rsidR="00070B0F" w:rsidRPr="003B1507" w:rsidRDefault="00070B0F" w:rsidP="00380B5A">
            <w:pPr>
              <w:pStyle w:val="Textoindependiente"/>
              <w:spacing w:after="0" w:line="240" w:lineRule="exact"/>
              <w:ind w:right="-113"/>
              <w:rPr>
                <w:rFonts w:ascii="Agency FB" w:hAnsi="Agency FB" w:cs="Arial"/>
                <w:sz w:val="32"/>
                <w:szCs w:val="32"/>
                <w:lang w:val="es-MX"/>
              </w:rPr>
            </w:pPr>
            <w:r w:rsidRPr="003B1507">
              <w:rPr>
                <w:rFonts w:ascii="Agency FB" w:hAnsi="Agency FB" w:cs="Arial"/>
                <w:sz w:val="32"/>
                <w:szCs w:val="32"/>
                <w:lang w:val="es-MX"/>
              </w:rPr>
              <w:t>Nombre del responsable técnico de la bitácora</w:t>
            </w:r>
          </w:p>
        </w:tc>
      </w:tr>
    </w:tbl>
    <w:p w14:paraId="3540CA13" w14:textId="77777777" w:rsidR="00070B0F" w:rsidRPr="003B1507" w:rsidRDefault="00070B0F" w:rsidP="00070B0F">
      <w:pPr>
        <w:tabs>
          <w:tab w:val="left" w:pos="2115"/>
        </w:tabs>
        <w:spacing w:after="0" w:line="240" w:lineRule="auto"/>
        <w:rPr>
          <w:rFonts w:ascii="Agency FB" w:hAnsi="Agency FB"/>
          <w:b/>
          <w:sz w:val="32"/>
          <w:szCs w:val="32"/>
        </w:rPr>
      </w:pPr>
    </w:p>
    <w:p w14:paraId="1194FF8A" w14:textId="77777777" w:rsidR="00AE6A7C" w:rsidRPr="003B1507" w:rsidRDefault="00070B0F" w:rsidP="00070B0F">
      <w:r w:rsidRPr="003B1507">
        <w:rPr>
          <w:rFonts w:ascii="Agency FB" w:hAnsi="Agency FB"/>
          <w:b/>
          <w:sz w:val="32"/>
          <w:szCs w:val="32"/>
        </w:rPr>
        <w:t>NOTA: C:</w:t>
      </w:r>
      <w:r w:rsidRPr="003B1507">
        <w:rPr>
          <w:rFonts w:ascii="Agency FB" w:hAnsi="Agency FB"/>
          <w:sz w:val="32"/>
          <w:szCs w:val="32"/>
        </w:rPr>
        <w:t xml:space="preserve"> Corrosivo, </w:t>
      </w:r>
      <w:r w:rsidRPr="003B1507">
        <w:rPr>
          <w:rFonts w:ascii="Agency FB" w:hAnsi="Agency FB"/>
          <w:b/>
          <w:sz w:val="32"/>
          <w:szCs w:val="32"/>
        </w:rPr>
        <w:t>R:</w:t>
      </w:r>
      <w:r w:rsidRPr="003B1507">
        <w:rPr>
          <w:rFonts w:ascii="Agency FB" w:hAnsi="Agency FB"/>
          <w:sz w:val="32"/>
          <w:szCs w:val="32"/>
        </w:rPr>
        <w:t xml:space="preserve"> Reactivo, </w:t>
      </w:r>
      <w:r w:rsidRPr="003B1507">
        <w:rPr>
          <w:rFonts w:ascii="Agency FB" w:hAnsi="Agency FB"/>
          <w:b/>
          <w:sz w:val="32"/>
          <w:szCs w:val="32"/>
        </w:rPr>
        <w:t>E:</w:t>
      </w:r>
      <w:r w:rsidRPr="003B1507">
        <w:rPr>
          <w:rFonts w:ascii="Agency FB" w:hAnsi="Agency FB"/>
          <w:sz w:val="32"/>
          <w:szCs w:val="32"/>
        </w:rPr>
        <w:t xml:space="preserve"> Explosivo, </w:t>
      </w:r>
      <w:r w:rsidRPr="003B1507">
        <w:rPr>
          <w:rFonts w:ascii="Agency FB" w:hAnsi="Agency FB"/>
          <w:b/>
          <w:sz w:val="32"/>
          <w:szCs w:val="32"/>
        </w:rPr>
        <w:t xml:space="preserve">T: </w:t>
      </w:r>
      <w:r w:rsidRPr="003B1507">
        <w:rPr>
          <w:rFonts w:ascii="Agency FB" w:hAnsi="Agency FB"/>
          <w:sz w:val="32"/>
          <w:szCs w:val="32"/>
        </w:rPr>
        <w:t xml:space="preserve">Toxico, </w:t>
      </w:r>
      <w:r w:rsidRPr="003B1507">
        <w:rPr>
          <w:rFonts w:ascii="Agency FB" w:hAnsi="Agency FB"/>
          <w:b/>
          <w:sz w:val="32"/>
          <w:szCs w:val="32"/>
        </w:rPr>
        <w:t>Te:</w:t>
      </w:r>
      <w:r w:rsidRPr="003B1507">
        <w:rPr>
          <w:rFonts w:ascii="Agency FB" w:hAnsi="Agency FB"/>
          <w:sz w:val="32"/>
          <w:szCs w:val="32"/>
        </w:rPr>
        <w:t xml:space="preserve"> Tóxico ambiental, </w:t>
      </w:r>
      <w:r w:rsidRPr="003B1507">
        <w:rPr>
          <w:rFonts w:ascii="Agency FB" w:hAnsi="Agency FB"/>
          <w:b/>
          <w:sz w:val="32"/>
          <w:szCs w:val="32"/>
        </w:rPr>
        <w:t>Th,</w:t>
      </w:r>
      <w:r w:rsidRPr="003B1507">
        <w:rPr>
          <w:rFonts w:ascii="Agency FB" w:hAnsi="Agency FB"/>
          <w:sz w:val="32"/>
          <w:szCs w:val="32"/>
        </w:rPr>
        <w:t xml:space="preserve"> Tóxico agudo, </w:t>
      </w:r>
      <w:r w:rsidRPr="003B1507">
        <w:rPr>
          <w:rFonts w:ascii="Agency FB" w:hAnsi="Agency FB"/>
          <w:b/>
          <w:sz w:val="32"/>
          <w:szCs w:val="32"/>
        </w:rPr>
        <w:t>Tt:</w:t>
      </w:r>
      <w:r w:rsidRPr="003B1507">
        <w:rPr>
          <w:rFonts w:ascii="Agency FB" w:hAnsi="Agency FB"/>
          <w:sz w:val="32"/>
          <w:szCs w:val="32"/>
        </w:rPr>
        <w:t xml:space="preserve"> Tóxico crónico, </w:t>
      </w:r>
      <w:r w:rsidRPr="003B1507">
        <w:rPr>
          <w:rFonts w:ascii="Agency FB" w:hAnsi="Agency FB"/>
          <w:b/>
          <w:sz w:val="32"/>
          <w:szCs w:val="32"/>
        </w:rPr>
        <w:t>I:</w:t>
      </w:r>
      <w:r w:rsidRPr="003B1507">
        <w:rPr>
          <w:rFonts w:ascii="Agency FB" w:hAnsi="Agency FB"/>
          <w:sz w:val="32"/>
          <w:szCs w:val="32"/>
        </w:rPr>
        <w:t xml:space="preserve"> Inflamable, </w:t>
      </w:r>
      <w:r w:rsidRPr="003B1507">
        <w:rPr>
          <w:rFonts w:ascii="Agency FB" w:hAnsi="Agency FB"/>
          <w:b/>
          <w:sz w:val="32"/>
          <w:szCs w:val="32"/>
        </w:rPr>
        <w:t>B:</w:t>
      </w:r>
      <w:r w:rsidRPr="003B1507">
        <w:rPr>
          <w:rFonts w:ascii="Agency FB" w:hAnsi="Agency FB"/>
          <w:sz w:val="32"/>
          <w:szCs w:val="32"/>
        </w:rPr>
        <w:t xml:space="preserve"> Biológico Infeccioso, </w:t>
      </w:r>
      <w:r w:rsidRPr="003B1507">
        <w:rPr>
          <w:rFonts w:ascii="Agency FB" w:hAnsi="Agency FB"/>
          <w:b/>
          <w:sz w:val="32"/>
          <w:szCs w:val="32"/>
        </w:rPr>
        <w:t>M:</w:t>
      </w:r>
      <w:r w:rsidRPr="003B1507">
        <w:rPr>
          <w:rFonts w:ascii="Agency FB" w:hAnsi="Agency FB"/>
          <w:sz w:val="32"/>
          <w:szCs w:val="32"/>
        </w:rPr>
        <w:t xml:space="preserve"> mezcla de residuo.</w:t>
      </w:r>
    </w:p>
    <w:sectPr w:rsidR="00AE6A7C" w:rsidRPr="003B1507" w:rsidSect="001E0640">
      <w:headerReference w:type="default" r:id="rId13"/>
      <w:pgSz w:w="15840" w:h="12240" w:orient="landscape"/>
      <w:pgMar w:top="1134" w:right="1418" w:bottom="1418" w:left="1418"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87FA" w14:textId="77777777" w:rsidR="00AC71A3" w:rsidRDefault="00AC71A3" w:rsidP="0056118B">
      <w:pPr>
        <w:spacing w:after="0" w:line="240" w:lineRule="auto"/>
      </w:pPr>
      <w:r>
        <w:separator/>
      </w:r>
    </w:p>
  </w:endnote>
  <w:endnote w:type="continuationSeparator" w:id="0">
    <w:p w14:paraId="3EC39FB9" w14:textId="77777777" w:rsidR="00AC71A3" w:rsidRDefault="00AC71A3" w:rsidP="0056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6EF4" w14:textId="11F508D6" w:rsidR="00F931C0" w:rsidRPr="00AD45FB" w:rsidRDefault="00F931C0" w:rsidP="00022869">
    <w:pPr>
      <w:spacing w:after="0"/>
      <w:jc w:val="center"/>
      <w:rPr>
        <w:rFonts w:ascii="Agency FB" w:eastAsia="BatangChe" w:hAnsi="Agency FB" w:cs="Arial"/>
        <w:iCs/>
      </w:rPr>
    </w:pPr>
    <w:r w:rsidRPr="000D1C7C">
      <w:rPr>
        <w:rFonts w:ascii="Arial Narrow" w:eastAsia="Calibri" w:hAnsi="Arial Narrow" w:cs="Arial"/>
        <w:noProof/>
        <w:sz w:val="24"/>
        <w:szCs w:val="24"/>
        <w:lang w:val="es-ES" w:eastAsia="es-ES"/>
      </w:rPr>
      <mc:AlternateContent>
        <mc:Choice Requires="wps">
          <w:drawing>
            <wp:anchor distT="0" distB="0" distL="114300" distR="114300" simplePos="0" relativeHeight="251648000" behindDoc="0" locked="0" layoutInCell="1" allowOverlap="1" wp14:anchorId="1976E2F9" wp14:editId="797099AF">
              <wp:simplePos x="0" y="0"/>
              <wp:positionH relativeFrom="margin">
                <wp:posOffset>6046470</wp:posOffset>
              </wp:positionH>
              <wp:positionV relativeFrom="page">
                <wp:posOffset>9185275</wp:posOffset>
              </wp:positionV>
              <wp:extent cx="94615" cy="877570"/>
              <wp:effectExtent l="0" t="0" r="19685" b="17780"/>
              <wp:wrapNone/>
              <wp:docPr id="4"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C2EA835" id="Rectángulo 472" o:spid="_x0000_s1026" style="position:absolute;margin-left:476.1pt;margin-top:723.25pt;width:7.45pt;height:69.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" fillcolor="#8db3e2 [1311]" strokecolor="#b6dde8 [1304]">
              <v:fill color2="#f6fbfc [184]" rotate="t" colors="0 #8eb4e3;20316f #8eb4e3" focus="100%" type="gradient"/>
              <w10:wrap anchorx="margin" anchory="page"/>
            </v:rect>
          </w:pict>
        </mc:Fallback>
      </mc:AlternateContent>
    </w:r>
    <w:r w:rsidRPr="000D1C7C">
      <w:rPr>
        <w:rFonts w:ascii="Arial Narrow" w:eastAsia="Calibri" w:hAnsi="Arial Narrow" w:cs="Arial"/>
        <w:noProof/>
        <w:sz w:val="24"/>
        <w:szCs w:val="24"/>
        <w:lang w:val="es-ES" w:eastAsia="es-ES"/>
      </w:rPr>
      <mc:AlternateContent>
        <mc:Choice Requires="wps">
          <w:drawing>
            <wp:anchor distT="0" distB="0" distL="114300" distR="114300" simplePos="0" relativeHeight="251646976" behindDoc="0" locked="0" layoutInCell="1" allowOverlap="1" wp14:anchorId="576B619A" wp14:editId="0ADBD276">
              <wp:simplePos x="0" y="0"/>
              <wp:positionH relativeFrom="margin">
                <wp:posOffset>0</wp:posOffset>
              </wp:positionH>
              <wp:positionV relativeFrom="page">
                <wp:posOffset>9144497</wp:posOffset>
              </wp:positionV>
              <wp:extent cx="94615" cy="877570"/>
              <wp:effectExtent l="0" t="0" r="19685" b="17780"/>
              <wp:wrapNone/>
              <wp:docPr id="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928FA50" id="Rectángulo 472" o:spid="_x0000_s1026" style="position:absolute;margin-left:0;margin-top:720.05pt;width:7.45pt;height:69.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" fillcolor="#8db3e2 [1311]" strokecolor="#b6dde8 [1304]">
              <v:fill color2="#f6fbfc [184]" rotate="t" colors="0 #8eb4e3;20316f #8eb4e3" focus="100%" type="gradient"/>
              <w10:wrap anchorx="margin" anchory="page"/>
            </v:rect>
          </w:pict>
        </mc:Fallback>
      </mc:AlternateContent>
    </w:r>
    <w:r>
      <w:rPr>
        <w:rFonts w:ascii="Agency FB" w:hAnsi="Agency FB" w:cs="Arial"/>
      </w:rPr>
      <w:t xml:space="preserve">   </w:t>
    </w:r>
    <w:r w:rsidRPr="00BE3311">
      <w:rPr>
        <w:rFonts w:ascii="Arial Narrow" w:eastAsia="Calibri" w:hAnsi="Arial Narrow" w:cs="Arial"/>
        <w:sz w:val="24"/>
        <w:szCs w:val="24"/>
      </w:rPr>
      <w:t xml:space="preserve">Jibe Construcciones y Pavimentos Sa de </w:t>
    </w:r>
    <w:r w:rsidR="00A5405B" w:rsidRPr="00BE3311">
      <w:rPr>
        <w:rFonts w:ascii="Arial Narrow" w:eastAsia="Calibri" w:hAnsi="Arial Narrow" w:cs="Arial"/>
        <w:sz w:val="24"/>
        <w:szCs w:val="24"/>
      </w:rPr>
      <w:t>C.V.</w:t>
    </w:r>
    <w:r>
      <w:rPr>
        <w:rFonts w:ascii="Agency FB" w:hAnsi="Agency FB" w:cs="Arial"/>
      </w:rPr>
      <w:t xml:space="preserve">                                                                                                                </w:t>
    </w:r>
    <w:sdt>
      <w:sdtPr>
        <w:rPr>
          <w:rFonts w:ascii="Agency FB" w:hAnsi="Agency FB" w:cs="Arial"/>
        </w:rPr>
        <w:id w:val="-1570563471"/>
        <w:docPartObj>
          <w:docPartGallery w:val="Page Numbers (Bottom of Page)"/>
          <w:docPartUnique/>
        </w:docPartObj>
      </w:sdtPr>
      <w:sdtEndPr/>
      <w:sdtContent>
        <w:r w:rsidRPr="00C15747">
          <w:rPr>
            <w:rFonts w:ascii="Agency FB" w:hAnsi="Agency FB" w:cs="Arial"/>
          </w:rPr>
          <w:fldChar w:fldCharType="begin"/>
        </w:r>
        <w:r w:rsidRPr="00C15747">
          <w:rPr>
            <w:rFonts w:ascii="Agency FB" w:hAnsi="Agency FB" w:cs="Arial"/>
          </w:rPr>
          <w:instrText>PAGE   \* MERGEFORMAT</w:instrText>
        </w:r>
        <w:r w:rsidRPr="00C15747">
          <w:rPr>
            <w:rFonts w:ascii="Agency FB" w:hAnsi="Agency FB" w:cs="Arial"/>
          </w:rPr>
          <w:fldChar w:fldCharType="separate"/>
        </w:r>
        <w:r w:rsidR="006E1153">
          <w:rPr>
            <w:rFonts w:ascii="Agency FB" w:hAnsi="Agency FB" w:cs="Arial"/>
            <w:noProof/>
          </w:rPr>
          <w:t>V</w:t>
        </w:r>
        <w:r w:rsidRPr="00C15747">
          <w:rPr>
            <w:rFonts w:ascii="Agency FB" w:hAnsi="Agency FB" w:cs="Arial"/>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2AE3" w14:textId="04F0AB8B" w:rsidR="00F931C0" w:rsidRPr="00AD45FB" w:rsidRDefault="00F931C0" w:rsidP="00380B5A">
    <w:pPr>
      <w:spacing w:after="0"/>
      <w:jc w:val="center"/>
      <w:rPr>
        <w:rFonts w:ascii="Agency FB" w:eastAsia="BatangChe" w:hAnsi="Agency FB" w:cs="Arial"/>
        <w:iCs/>
      </w:rPr>
    </w:pPr>
    <w:r w:rsidRPr="000D1C7C">
      <w:rPr>
        <w:rFonts w:ascii="Agency FB" w:hAnsi="Agency FB" w:cs="Arial"/>
        <w:noProof/>
        <w:lang w:val="es-ES" w:eastAsia="es-ES"/>
      </w:rPr>
      <mc:AlternateContent>
        <mc:Choice Requires="wps">
          <w:drawing>
            <wp:anchor distT="0" distB="0" distL="114300" distR="114300" simplePos="0" relativeHeight="251657216" behindDoc="0" locked="0" layoutInCell="1" allowOverlap="1" wp14:anchorId="39984ABC" wp14:editId="7C1BDC22">
              <wp:simplePos x="0" y="0"/>
              <wp:positionH relativeFrom="margin">
                <wp:posOffset>8256932</wp:posOffset>
              </wp:positionH>
              <wp:positionV relativeFrom="page">
                <wp:posOffset>6955431</wp:posOffset>
              </wp:positionV>
              <wp:extent cx="94615" cy="877570"/>
              <wp:effectExtent l="0" t="0" r="19685" b="17780"/>
              <wp:wrapNone/>
              <wp:docPr id="20"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03E425BA" id="Rectángulo 472" o:spid="_x0000_s1026" style="position:absolute;margin-left:650.15pt;margin-top:547.65pt;width:7.45pt;height:69.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" fillcolor="#8db3e2 [1311]" strokecolor="#b6dde8 [1304]">
              <v:fill color2="#f6fbfc [184]" rotate="t" colors="0 #8eb4e3;20316f #8eb4e3" focus="100%" type="gradient"/>
              <w10:wrap anchorx="margin" anchory="page"/>
            </v:rect>
          </w:pict>
        </mc:Fallback>
      </mc:AlternateContent>
    </w:r>
    <w:r w:rsidRPr="000D1C7C">
      <w:rPr>
        <w:rFonts w:ascii="Agency FB" w:hAnsi="Agency FB" w:cs="Arial"/>
        <w:noProof/>
        <w:lang w:val="es-ES" w:eastAsia="es-ES"/>
      </w:rPr>
      <mc:AlternateContent>
        <mc:Choice Requires="wps">
          <w:drawing>
            <wp:anchor distT="0" distB="0" distL="114300" distR="114300" simplePos="0" relativeHeight="251649024" behindDoc="0" locked="0" layoutInCell="1" allowOverlap="1" wp14:anchorId="3C22DD2A" wp14:editId="048405F2">
              <wp:simplePos x="0" y="0"/>
              <wp:positionH relativeFrom="margin">
                <wp:posOffset>0</wp:posOffset>
              </wp:positionH>
              <wp:positionV relativeFrom="page">
                <wp:posOffset>9184005</wp:posOffset>
              </wp:positionV>
              <wp:extent cx="94615" cy="877570"/>
              <wp:effectExtent l="0" t="0" r="19685" b="17780"/>
              <wp:wrapNone/>
              <wp:docPr id="5"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75D7F6B9" id="Rectángulo 472" o:spid="_x0000_s1026" style="position:absolute;margin-left:0;margin-top:723.15pt;width:7.45pt;height:69.1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" fillcolor="#8db3e2 [1311]" strokecolor="#b6dde8 [1304]">
              <v:fill color2="#f6fbfc [184]" rotate="t" colors="0 #8eb4e3;20316f #8eb4e3" focus="100%" type="gradient"/>
              <w10:wrap anchorx="margin" anchory="page"/>
            </v:rect>
          </w:pict>
        </mc:Fallback>
      </mc:AlternateContent>
    </w:r>
    <w:r w:rsidRPr="000D1C7C">
      <w:rPr>
        <w:rFonts w:ascii="Agency FB" w:hAnsi="Agency FB" w:cs="Arial"/>
        <w:noProof/>
        <w:lang w:val="es-ES" w:eastAsia="es-ES"/>
      </w:rPr>
      <mc:AlternateContent>
        <mc:Choice Requires="wps">
          <w:drawing>
            <wp:anchor distT="0" distB="0" distL="114300" distR="114300" simplePos="0" relativeHeight="251651072" behindDoc="0" locked="0" layoutInCell="1" allowOverlap="1" wp14:anchorId="1EACD689" wp14:editId="1E1C0D37">
              <wp:simplePos x="0" y="0"/>
              <wp:positionH relativeFrom="margin">
                <wp:posOffset>6046470</wp:posOffset>
              </wp:positionH>
              <wp:positionV relativeFrom="page">
                <wp:posOffset>9225529</wp:posOffset>
              </wp:positionV>
              <wp:extent cx="94615" cy="877570"/>
              <wp:effectExtent l="0" t="0" r="19685" b="17780"/>
              <wp:wrapNone/>
              <wp:docPr id="6"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4AED397" id="Rectángulo 472" o:spid="_x0000_s1026" style="position:absolute;margin-left:476.1pt;margin-top:726.4pt;width:7.45pt;height:69.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" fillcolor="#8db3e2 [1311]" strokecolor="#b6dde8 [1304]">
              <v:fill color2="#f6fbfc [184]" rotate="t" colors="0 #8eb4e3;20316f #8eb4e3" focus="100%" type="gradient"/>
              <w10:wrap anchorx="margin" anchory="page"/>
            </v:rect>
          </w:pict>
        </mc:Fallback>
      </mc:AlternateContent>
    </w:r>
    <w:sdt>
      <w:sdtPr>
        <w:rPr>
          <w:rFonts w:ascii="Agency FB" w:hAnsi="Agency FB" w:cs="Arial"/>
        </w:rPr>
        <w:id w:val="-188213400"/>
        <w:docPartObj>
          <w:docPartGallery w:val="Page Numbers (Bottom of Page)"/>
          <w:docPartUnique/>
        </w:docPartObj>
      </w:sdtPr>
      <w:sdtEndPr/>
      <w:sdtContent>
        <w:r>
          <w:rPr>
            <w:rFonts w:ascii="Agency FB" w:hAnsi="Agency FB" w:cs="Arial"/>
          </w:rPr>
          <w:t xml:space="preserve"> </w:t>
        </w:r>
        <w:r w:rsidRPr="00F35EBF">
          <w:rPr>
            <w:rFonts w:ascii="Arial Narrow" w:eastAsia="Calibri" w:hAnsi="Arial Narrow" w:cs="Arial"/>
            <w:sz w:val="24"/>
            <w:szCs w:val="24"/>
            <w:highlight w:val="yellow"/>
          </w:rPr>
          <w:t xml:space="preserve">Jibe Construcciones y Pavimentos Sa de </w:t>
        </w:r>
        <w:r w:rsidR="00A5405B" w:rsidRPr="00F35EBF">
          <w:rPr>
            <w:rFonts w:ascii="Arial Narrow" w:eastAsia="Calibri" w:hAnsi="Arial Narrow" w:cs="Arial"/>
            <w:sz w:val="24"/>
            <w:szCs w:val="24"/>
            <w:highlight w:val="yellow"/>
          </w:rPr>
          <w:t>C.V.</w:t>
        </w:r>
        <w:r w:rsidRPr="009D3822">
          <w:rPr>
            <w:rFonts w:ascii="Agency FB" w:hAnsi="Agency FB" w:cs="Arial"/>
          </w:rPr>
          <w:t xml:space="preserve"> </w:t>
        </w:r>
        <w:r>
          <w:rPr>
            <w:rFonts w:ascii="Agency FB" w:hAnsi="Agency FB" w:cs="Arial"/>
          </w:rPr>
          <w:t xml:space="preserve">                                                                                                    </w:t>
        </w:r>
        <w:r w:rsidRPr="009D3822">
          <w:rPr>
            <w:rFonts w:ascii="Agency FB" w:hAnsi="Agency FB" w:cs="Arial"/>
          </w:rPr>
          <w:fldChar w:fldCharType="begin"/>
        </w:r>
        <w:r w:rsidRPr="009D3822">
          <w:rPr>
            <w:rFonts w:ascii="Agency FB" w:hAnsi="Agency FB" w:cs="Arial"/>
          </w:rPr>
          <w:instrText>PAGE   \* MERGEFORMAT</w:instrText>
        </w:r>
        <w:r w:rsidRPr="009D3822">
          <w:rPr>
            <w:rFonts w:ascii="Agency FB" w:hAnsi="Agency FB" w:cs="Arial"/>
          </w:rPr>
          <w:fldChar w:fldCharType="separate"/>
        </w:r>
        <w:r w:rsidR="006E1153">
          <w:rPr>
            <w:rFonts w:ascii="Agency FB" w:hAnsi="Agency FB" w:cs="Arial"/>
            <w:noProof/>
          </w:rPr>
          <w:t>XII-1</w:t>
        </w:r>
        <w:r w:rsidRPr="009D3822">
          <w:rPr>
            <w:rFonts w:ascii="Agency FB" w:hAnsi="Agency FB"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69A5A" w14:textId="77777777" w:rsidR="00AC71A3" w:rsidRDefault="00AC71A3" w:rsidP="0056118B">
      <w:pPr>
        <w:spacing w:after="0" w:line="240" w:lineRule="auto"/>
      </w:pPr>
      <w:r>
        <w:separator/>
      </w:r>
    </w:p>
  </w:footnote>
  <w:footnote w:type="continuationSeparator" w:id="0">
    <w:p w14:paraId="6B0B19C1" w14:textId="77777777" w:rsidR="00AC71A3" w:rsidRDefault="00AC71A3" w:rsidP="00561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lista6concolores-nfasis11"/>
      <w:tblpPr w:leftFromText="141" w:rightFromText="141" w:vertAnchor="text" w:tblpXSpec="center" w:tblpY="1"/>
      <w:tblW w:w="94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F931C0" w14:paraId="29B329E2" w14:textId="77777777" w:rsidTr="00BC7B79">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2AB8E808" w14:textId="77777777" w:rsidR="00F931C0" w:rsidRPr="0014384E" w:rsidRDefault="00F931C0" w:rsidP="00BC7B79">
          <w:pPr>
            <w:jc w:val="center"/>
            <w:rPr>
              <w:rFonts w:ascii="Agency FB" w:eastAsia="Calibri" w:hAnsi="Agency FB" w:cs="Arial"/>
              <w:iCs/>
              <w:color w:val="0D0D0D" w:themeColor="text1" w:themeTint="F2"/>
            </w:rPr>
          </w:pPr>
          <w:r w:rsidRPr="008865F4">
            <w:rPr>
              <w:rFonts w:ascii="Agency FB" w:eastAsia="Calibri" w:hAnsi="Agency FB" w:cs="Arial"/>
              <w:iCs/>
              <w:color w:val="0D0D0D" w:themeColor="text1" w:themeTint="F2"/>
              <w:highlight w:val="yellow"/>
            </w:rPr>
            <w:t>Extracción de Material Pétreo Lote San Lucas</w:t>
          </w:r>
        </w:p>
      </w:tc>
      <w:tc>
        <w:tcPr>
          <w:tcW w:w="5387" w:type="dxa"/>
          <w:tcBorders>
            <w:top w:val="nil"/>
            <w:left w:val="double" w:sz="12" w:space="0" w:color="8064A2" w:themeColor="accent4"/>
            <w:bottom w:val="nil"/>
            <w:right w:val="nil"/>
          </w:tcBorders>
          <w:hideMark/>
        </w:tcPr>
        <w:p w14:paraId="12AA48AF" w14:textId="77777777" w:rsidR="00F931C0" w:rsidRDefault="00F931C0" w:rsidP="00BC7B79">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Tramite Unificado de Cambio de Uso de Suelo en Terrenos Forestales Modalidad “A”</w:t>
          </w:r>
        </w:p>
      </w:tc>
    </w:tr>
  </w:tbl>
  <w:p w14:paraId="595A8171" w14:textId="77777777" w:rsidR="00F931C0" w:rsidRPr="00C71233" w:rsidRDefault="00F931C0" w:rsidP="00BC7B79">
    <w:pPr>
      <w:pStyle w:val="Encabezado"/>
    </w:pPr>
    <w:r w:rsidRPr="0037182C">
      <w:rPr>
        <w:noProof/>
        <w:lang w:val="es-ES" w:eastAsia="es-ES"/>
      </w:rPr>
      <mc:AlternateContent>
        <mc:Choice Requires="wps">
          <w:drawing>
            <wp:anchor distT="0" distB="0" distL="114300" distR="114300" simplePos="0" relativeHeight="251668480" behindDoc="0" locked="0" layoutInCell="1" allowOverlap="1" wp14:anchorId="0024AAB0" wp14:editId="19B4E53A">
              <wp:simplePos x="0" y="0"/>
              <wp:positionH relativeFrom="margin">
                <wp:align>right</wp:align>
              </wp:positionH>
              <wp:positionV relativeFrom="page">
                <wp:posOffset>38100</wp:posOffset>
              </wp:positionV>
              <wp:extent cx="94615" cy="877570"/>
              <wp:effectExtent l="0" t="0" r="19685" b="17780"/>
              <wp:wrapNone/>
              <wp:docPr id="791047808"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3B09FAD" id="Rectángulo 472" o:spid="_x0000_s1026" style="position:absolute;margin-left:-43.75pt;margin-top:3pt;width:7.45pt;height:69.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66432" behindDoc="0" locked="0" layoutInCell="1" allowOverlap="1" wp14:anchorId="4BCA99E5" wp14:editId="367EB466">
              <wp:simplePos x="0" y="0"/>
              <wp:positionH relativeFrom="margin">
                <wp:posOffset>-7620</wp:posOffset>
              </wp:positionH>
              <wp:positionV relativeFrom="paragraph">
                <wp:posOffset>422539</wp:posOffset>
              </wp:positionV>
              <wp:extent cx="6167755" cy="7620"/>
              <wp:effectExtent l="38100" t="38100" r="61595" b="87630"/>
              <wp:wrapNone/>
              <wp:docPr id="2" name="Conector recto 2"/>
              <wp:cNvGraphicFramePr/>
              <a:graphic xmlns:a="http://schemas.openxmlformats.org/drawingml/2006/main">
                <a:graphicData uri="http://schemas.microsoft.com/office/word/2010/wordprocessingShape">
                  <wps:wsp>
                    <wps:cNvCnPr/>
                    <wps:spPr>
                      <a:xfrm>
                        <a:off x="0" y="0"/>
                        <a:ext cx="6167755" cy="762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9A827" id="Conector recto 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25pt" to="48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" strokecolor="#548dd4 [1951]" strokeweight="2pt">
              <v:shadow on="t" color="black" opacity="24903f" origin=",.5" offset="0,.55556mm"/>
              <w10:wrap anchorx="margin"/>
            </v:line>
          </w:pict>
        </mc:Fallback>
      </mc:AlternateContent>
    </w:r>
    <w:r w:rsidRPr="0037182C">
      <w:rPr>
        <w:noProof/>
        <w:lang w:val="es-ES" w:eastAsia="es-ES"/>
      </w:rPr>
      <mc:AlternateContent>
        <mc:Choice Requires="wps">
          <w:drawing>
            <wp:anchor distT="0" distB="0" distL="114300" distR="114300" simplePos="0" relativeHeight="251667456" behindDoc="0" locked="0" layoutInCell="1" allowOverlap="1" wp14:anchorId="35DB80AD" wp14:editId="40E43B99">
              <wp:simplePos x="0" y="0"/>
              <wp:positionH relativeFrom="margin">
                <wp:posOffset>-8890</wp:posOffset>
              </wp:positionH>
              <wp:positionV relativeFrom="page">
                <wp:posOffset>-3175</wp:posOffset>
              </wp:positionV>
              <wp:extent cx="94615" cy="877570"/>
              <wp:effectExtent l="0" t="0" r="19685" b="17780"/>
              <wp:wrapNone/>
              <wp:docPr id="1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8CE390B" id="Rectángulo 472" o:spid="_x0000_s1026" style="position:absolute;margin-left:-.7pt;margin-top:-.25pt;width:7.45pt;height:69.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60288" behindDoc="0" locked="0" layoutInCell="1" allowOverlap="1" wp14:anchorId="0ECF32C1" wp14:editId="3DDAC53E">
              <wp:simplePos x="0" y="0"/>
              <wp:positionH relativeFrom="rightMargin">
                <wp:posOffset>6917055</wp:posOffset>
              </wp:positionH>
              <wp:positionV relativeFrom="page">
                <wp:posOffset>87630</wp:posOffset>
              </wp:positionV>
              <wp:extent cx="90805" cy="625475"/>
              <wp:effectExtent l="0" t="0" r="23495" b="18415"/>
              <wp:wrapNone/>
              <wp:docPr id="3"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FDDD345" id="Rectángulo 471" o:spid="_x0000_s1026" style="position:absolute;margin-left:544.65pt;margin-top:6.9pt;width:7.15pt;height:49.25pt;z-index:25166028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" fillcolor="#4bacc6 [3208]" strokecolor="#4f81bd [3204]">
              <w10:wrap anchorx="margin" anchory="page"/>
            </v:rect>
          </w:pict>
        </mc:Fallback>
      </mc:AlternateContent>
    </w:r>
    <w:r w:rsidRPr="00197DBF">
      <w:rPr>
        <w:noProof/>
        <w:lang w:val="es-ES" w:eastAsia="es-ES"/>
      </w:rPr>
      <mc:AlternateContent>
        <mc:Choice Requires="wps">
          <w:drawing>
            <wp:anchor distT="0" distB="0" distL="114300" distR="114300" simplePos="0" relativeHeight="251650048" behindDoc="0" locked="0" layoutInCell="1" allowOverlap="1" wp14:anchorId="0CCDBF08" wp14:editId="4C2651C6">
              <wp:simplePos x="0" y="0"/>
              <wp:positionH relativeFrom="rightMargin">
                <wp:posOffset>840105</wp:posOffset>
              </wp:positionH>
              <wp:positionV relativeFrom="page">
                <wp:posOffset>87630</wp:posOffset>
              </wp:positionV>
              <wp:extent cx="90805" cy="625475"/>
              <wp:effectExtent l="0" t="0" r="23495" b="18415"/>
              <wp:wrapNone/>
              <wp:docPr id="17"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3171D31" id="Rectángulo 471" o:spid="_x0000_s1026" style="position:absolute;margin-left:66.15pt;margin-top:6.9pt;width:7.15pt;height:49.25pt;z-index:25165004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" fillcolor="#4bacc6 [3208]" strokecolor="#4f81bd [3204]">
              <w10:wrap anchorx="margin" anchory="page"/>
            </v:rect>
          </w:pict>
        </mc:Fallback>
      </mc:AlternateContent>
    </w:r>
  </w:p>
  <w:p w14:paraId="423829CA" w14:textId="1DF5012A" w:rsidR="00F931C0" w:rsidRDefault="00F931C0" w:rsidP="00BC7B79">
    <w:pPr>
      <w:pStyle w:val="Encabezado"/>
    </w:pPr>
  </w:p>
  <w:p w14:paraId="5B3A5810" w14:textId="77777777" w:rsidR="00F931C0" w:rsidRPr="00BC7B79" w:rsidRDefault="00F931C0" w:rsidP="00BC7B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lista6concolores-nfasis11"/>
      <w:tblpPr w:leftFromText="141" w:rightFromText="141" w:vertAnchor="text" w:tblpXSpec="center" w:tblpY="1"/>
      <w:tblW w:w="94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F931C0" w14:paraId="6FF10536" w14:textId="77777777" w:rsidTr="00BC7B79">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1C9DFE59" w14:textId="77777777" w:rsidR="00F931C0" w:rsidRPr="0014384E" w:rsidRDefault="00F931C0" w:rsidP="00BC7B79">
          <w:pPr>
            <w:jc w:val="center"/>
            <w:rPr>
              <w:rFonts w:ascii="Agency FB" w:eastAsia="Calibri" w:hAnsi="Agency FB" w:cs="Arial"/>
              <w:iCs/>
              <w:color w:val="0D0D0D" w:themeColor="text1" w:themeTint="F2"/>
            </w:rPr>
          </w:pPr>
          <w:r>
            <w:rPr>
              <w:rFonts w:ascii="Agency FB" w:eastAsia="Calibri" w:hAnsi="Agency FB" w:cs="Arial"/>
              <w:iCs/>
              <w:color w:val="0D0D0D" w:themeColor="text1" w:themeTint="F2"/>
            </w:rPr>
            <w:t>Extracción de Material Pétreo Lote San Lucas</w:t>
          </w:r>
        </w:p>
      </w:tc>
      <w:tc>
        <w:tcPr>
          <w:tcW w:w="5387" w:type="dxa"/>
          <w:tcBorders>
            <w:top w:val="nil"/>
            <w:left w:val="double" w:sz="12" w:space="0" w:color="8064A2" w:themeColor="accent4"/>
            <w:bottom w:val="nil"/>
            <w:right w:val="nil"/>
          </w:tcBorders>
          <w:hideMark/>
        </w:tcPr>
        <w:p w14:paraId="74335281" w14:textId="77777777" w:rsidR="00F931C0" w:rsidRDefault="00F931C0" w:rsidP="00BC7B79">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Tramite Unificado de Cambio de Uso de Suelo en Terrenos Forestales Modalidad “A”</w:t>
          </w:r>
        </w:p>
      </w:tc>
    </w:tr>
  </w:tbl>
  <w:p w14:paraId="0C61ED9E" w14:textId="6E738609" w:rsidR="00F931C0" w:rsidRPr="00C71233" w:rsidRDefault="00F931C0" w:rsidP="00BC7B79">
    <w:pPr>
      <w:pStyle w:val="Encabezado"/>
    </w:pPr>
    <w:r w:rsidRPr="0037182C">
      <w:rPr>
        <w:noProof/>
        <w:lang w:val="es-ES" w:eastAsia="es-ES"/>
      </w:rPr>
      <mc:AlternateContent>
        <mc:Choice Requires="wps">
          <w:drawing>
            <wp:anchor distT="0" distB="0" distL="114300" distR="114300" simplePos="0" relativeHeight="251655168" behindDoc="0" locked="0" layoutInCell="1" allowOverlap="1" wp14:anchorId="106B4E93" wp14:editId="7FB207F5">
              <wp:simplePos x="0" y="0"/>
              <wp:positionH relativeFrom="margin">
                <wp:align>right</wp:align>
              </wp:positionH>
              <wp:positionV relativeFrom="page">
                <wp:posOffset>38100</wp:posOffset>
              </wp:positionV>
              <wp:extent cx="94615" cy="877570"/>
              <wp:effectExtent l="0" t="0" r="19685" b="17780"/>
              <wp:wrapNone/>
              <wp:docPr id="7"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06BE15E" id="Rectángulo 472" o:spid="_x0000_s1026" style="position:absolute;margin-left:-43.75pt;margin-top:3pt;width:7.45pt;height:69.1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54144" behindDoc="0" locked="0" layoutInCell="1" allowOverlap="1" wp14:anchorId="5ED3EFCF" wp14:editId="1A1DE2DD">
              <wp:simplePos x="0" y="0"/>
              <wp:positionH relativeFrom="margin">
                <wp:posOffset>-8890</wp:posOffset>
              </wp:positionH>
              <wp:positionV relativeFrom="page">
                <wp:posOffset>-3175</wp:posOffset>
              </wp:positionV>
              <wp:extent cx="94615" cy="877570"/>
              <wp:effectExtent l="0" t="0" r="19685" b="17780"/>
              <wp:wrapNone/>
              <wp:docPr id="9"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31076F20" id="Rectángulo 472" o:spid="_x0000_s1026" style="position:absolute;margin-left:-.7pt;margin-top:-.25pt;width:7.45pt;height:69.1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52096" behindDoc="0" locked="0" layoutInCell="1" allowOverlap="1" wp14:anchorId="3D927188" wp14:editId="361A5369">
              <wp:simplePos x="0" y="0"/>
              <wp:positionH relativeFrom="rightMargin">
                <wp:posOffset>6917055</wp:posOffset>
              </wp:positionH>
              <wp:positionV relativeFrom="page">
                <wp:posOffset>87630</wp:posOffset>
              </wp:positionV>
              <wp:extent cx="90805" cy="625475"/>
              <wp:effectExtent l="0" t="0" r="23495" b="18415"/>
              <wp:wrapNone/>
              <wp:docPr id="10"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80F1AA6" id="Rectángulo 471" o:spid="_x0000_s1026" style="position:absolute;margin-left:544.65pt;margin-top:6.9pt;width:7.15pt;height:49.25pt;z-index:251652096;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" fillcolor="#4bacc6 [3208]" strokecolor="#4f81bd [3204]">
              <w10:wrap anchorx="margin" anchory="page"/>
            </v:rect>
          </w:pict>
        </mc:Fallback>
      </mc:AlternateContent>
    </w:r>
  </w:p>
  <w:p w14:paraId="23E589C3" w14:textId="77777777" w:rsidR="00F931C0" w:rsidRDefault="00F931C0" w:rsidP="00BC7B79">
    <w:pPr>
      <w:pStyle w:val="Encabezado"/>
    </w:pPr>
  </w:p>
  <w:p w14:paraId="37E2BCA1" w14:textId="60EA02F9" w:rsidR="00F931C0" w:rsidRPr="00BC7B79" w:rsidRDefault="00F931C0" w:rsidP="00BC7B79">
    <w:pPr>
      <w:pStyle w:val="Encabezado"/>
    </w:pPr>
    <w:r w:rsidRPr="0037182C">
      <w:rPr>
        <w:noProof/>
        <w:lang w:val="es-ES" w:eastAsia="es-ES"/>
      </w:rPr>
      <mc:AlternateContent>
        <mc:Choice Requires="wps">
          <w:drawing>
            <wp:anchor distT="0" distB="0" distL="114300" distR="114300" simplePos="0" relativeHeight="251653120" behindDoc="0" locked="0" layoutInCell="1" allowOverlap="1" wp14:anchorId="6BE848CC" wp14:editId="016FB4C1">
              <wp:simplePos x="0" y="0"/>
              <wp:positionH relativeFrom="margin">
                <wp:posOffset>-9884</wp:posOffset>
              </wp:positionH>
              <wp:positionV relativeFrom="paragraph">
                <wp:posOffset>83433</wp:posOffset>
              </wp:positionV>
              <wp:extent cx="8205746" cy="23854"/>
              <wp:effectExtent l="38100" t="38100" r="62230" b="90805"/>
              <wp:wrapNone/>
              <wp:docPr id="8" name="Conector recto 8"/>
              <wp:cNvGraphicFramePr/>
              <a:graphic xmlns:a="http://schemas.openxmlformats.org/drawingml/2006/main">
                <a:graphicData uri="http://schemas.microsoft.com/office/word/2010/wordprocessingShape">
                  <wps:wsp>
                    <wps:cNvCnPr/>
                    <wps:spPr>
                      <a:xfrm>
                        <a:off x="0" y="0"/>
                        <a:ext cx="8205746" cy="23854"/>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7F63" id="Conector recto 8"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55pt" to="645.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" strokecolor="#548dd4 [1951]" strokeweight="2pt">
              <v:shadow on="t" color="black" opacity="24903f" origin=",.5" offset="0,.55556mm"/>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lista6concolores-nfasis11"/>
      <w:tblpPr w:leftFromText="141" w:rightFromText="141" w:vertAnchor="text" w:tblpXSpec="center" w:tblpY="1"/>
      <w:tblW w:w="94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F931C0" w14:paraId="7E98633B" w14:textId="77777777" w:rsidTr="00BC7B79">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185A26FB" w14:textId="77777777" w:rsidR="00F931C0" w:rsidRPr="0014384E" w:rsidRDefault="00F931C0" w:rsidP="00BC7B79">
          <w:pPr>
            <w:jc w:val="center"/>
            <w:rPr>
              <w:rFonts w:ascii="Agency FB" w:eastAsia="Calibri" w:hAnsi="Agency FB" w:cs="Arial"/>
              <w:iCs/>
              <w:color w:val="0D0D0D" w:themeColor="text1" w:themeTint="F2"/>
            </w:rPr>
          </w:pPr>
          <w:r>
            <w:rPr>
              <w:rFonts w:ascii="Agency FB" w:eastAsia="Calibri" w:hAnsi="Agency FB" w:cs="Arial"/>
              <w:iCs/>
              <w:color w:val="0D0D0D" w:themeColor="text1" w:themeTint="F2"/>
            </w:rPr>
            <w:t>Extracción de Material Pétreo Lote San Lucas</w:t>
          </w:r>
        </w:p>
      </w:tc>
      <w:tc>
        <w:tcPr>
          <w:tcW w:w="5387" w:type="dxa"/>
          <w:tcBorders>
            <w:top w:val="nil"/>
            <w:left w:val="double" w:sz="12" w:space="0" w:color="8064A2" w:themeColor="accent4"/>
            <w:bottom w:val="nil"/>
            <w:right w:val="nil"/>
          </w:tcBorders>
          <w:hideMark/>
        </w:tcPr>
        <w:p w14:paraId="559635BC" w14:textId="77777777" w:rsidR="00F931C0" w:rsidRDefault="00F931C0" w:rsidP="00BC7B79">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Tramite Unificado de Cambio de Uso de Suelo en Terrenos Forestales Modalidad “A”</w:t>
          </w:r>
        </w:p>
      </w:tc>
    </w:tr>
  </w:tbl>
  <w:p w14:paraId="3723CAE4" w14:textId="04585EE5" w:rsidR="00F931C0" w:rsidRPr="00C71233" w:rsidRDefault="00F931C0" w:rsidP="00BC7B79">
    <w:pPr>
      <w:pStyle w:val="Encabezado"/>
    </w:pPr>
    <w:r w:rsidRPr="0037182C">
      <w:rPr>
        <w:noProof/>
        <w:lang w:val="es-ES" w:eastAsia="es-ES"/>
      </w:rPr>
      <mc:AlternateContent>
        <mc:Choice Requires="wps">
          <w:drawing>
            <wp:anchor distT="0" distB="0" distL="114300" distR="114300" simplePos="0" relativeHeight="251662336" behindDoc="0" locked="0" layoutInCell="1" allowOverlap="1" wp14:anchorId="21075C8A" wp14:editId="3275D687">
              <wp:simplePos x="0" y="0"/>
              <wp:positionH relativeFrom="margin">
                <wp:align>right</wp:align>
              </wp:positionH>
              <wp:positionV relativeFrom="page">
                <wp:posOffset>38100</wp:posOffset>
              </wp:positionV>
              <wp:extent cx="94615" cy="877570"/>
              <wp:effectExtent l="0" t="0" r="19685" b="17780"/>
              <wp:wrapNone/>
              <wp:docPr id="13"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EAA8151" id="Rectángulo 472" o:spid="_x0000_s1026" style="position:absolute;margin-left:-43.75pt;margin-top:3pt;width:7.45pt;height:69.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58240" behindDoc="0" locked="0" layoutInCell="1" allowOverlap="1" wp14:anchorId="6DB3BBF4" wp14:editId="233E6159">
              <wp:simplePos x="0" y="0"/>
              <wp:positionH relativeFrom="margin">
                <wp:posOffset>-7620</wp:posOffset>
              </wp:positionH>
              <wp:positionV relativeFrom="paragraph">
                <wp:posOffset>422539</wp:posOffset>
              </wp:positionV>
              <wp:extent cx="6167755" cy="7620"/>
              <wp:effectExtent l="38100" t="38100" r="61595" b="87630"/>
              <wp:wrapNone/>
              <wp:docPr id="14" name="Conector recto 14"/>
              <wp:cNvGraphicFramePr/>
              <a:graphic xmlns:a="http://schemas.openxmlformats.org/drawingml/2006/main">
                <a:graphicData uri="http://schemas.microsoft.com/office/word/2010/wordprocessingShape">
                  <wps:wsp>
                    <wps:cNvCnPr/>
                    <wps:spPr>
                      <a:xfrm>
                        <a:off x="0" y="0"/>
                        <a:ext cx="6167755" cy="762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A7E41" id="Conector recto 1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25pt" to="48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" strokecolor="#548dd4 [1951]" strokeweight="2pt">
              <v:shadow on="t" color="black" opacity="24903f" origin=",.5" offset="0,.55556mm"/>
              <w10:wrap anchorx="margin"/>
            </v:line>
          </w:pict>
        </mc:Fallback>
      </mc:AlternateContent>
    </w:r>
    <w:r w:rsidRPr="0037182C">
      <w:rPr>
        <w:noProof/>
        <w:lang w:val="es-ES" w:eastAsia="es-ES"/>
      </w:rPr>
      <mc:AlternateContent>
        <mc:Choice Requires="wps">
          <w:drawing>
            <wp:anchor distT="0" distB="0" distL="114300" distR="114300" simplePos="0" relativeHeight="251659264" behindDoc="0" locked="0" layoutInCell="1" allowOverlap="1" wp14:anchorId="2B2967C7" wp14:editId="6E7F0BF7">
              <wp:simplePos x="0" y="0"/>
              <wp:positionH relativeFrom="margin">
                <wp:posOffset>-8890</wp:posOffset>
              </wp:positionH>
              <wp:positionV relativeFrom="page">
                <wp:posOffset>-3175</wp:posOffset>
              </wp:positionV>
              <wp:extent cx="94615" cy="877570"/>
              <wp:effectExtent l="0" t="0" r="19685" b="17780"/>
              <wp:wrapNone/>
              <wp:docPr id="15"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A8E47C2" id="Rectángulo 472" o:spid="_x0000_s1026" style="position:absolute;margin-left:-.7pt;margin-top:-.25pt;width:7.45pt;height:6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56192" behindDoc="0" locked="0" layoutInCell="1" allowOverlap="1" wp14:anchorId="1AFAF84C" wp14:editId="29142EF0">
              <wp:simplePos x="0" y="0"/>
              <wp:positionH relativeFrom="rightMargin">
                <wp:posOffset>6917055</wp:posOffset>
              </wp:positionH>
              <wp:positionV relativeFrom="page">
                <wp:posOffset>87630</wp:posOffset>
              </wp:positionV>
              <wp:extent cx="90805" cy="625475"/>
              <wp:effectExtent l="0" t="0" r="23495" b="18415"/>
              <wp:wrapNone/>
              <wp:docPr id="16"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4047FAF" id="Rectángulo 471" o:spid="_x0000_s1026" style="position:absolute;margin-left:544.65pt;margin-top:6.9pt;width:7.15pt;height:49.25pt;z-index:251656192;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" fillcolor="#4bacc6 [3208]" strokecolor="#4f81bd [3204]">
              <w10:wrap anchorx="margin" anchory="page"/>
            </v:rect>
          </w:pict>
        </mc:Fallback>
      </mc:AlternateContent>
    </w:r>
  </w:p>
  <w:p w14:paraId="732B5B6D" w14:textId="77777777" w:rsidR="00F931C0" w:rsidRDefault="00F931C0" w:rsidP="00BC7B79">
    <w:pPr>
      <w:pStyle w:val="Encabezado"/>
    </w:pPr>
  </w:p>
  <w:p w14:paraId="615F5331" w14:textId="77777777" w:rsidR="00F931C0" w:rsidRPr="00BC7B79" w:rsidRDefault="00F931C0" w:rsidP="00BC7B7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lista6concolores-nfasis11"/>
      <w:tblpPr w:leftFromText="141" w:rightFromText="141" w:vertAnchor="text" w:tblpXSpec="center" w:tblpY="1"/>
      <w:tblW w:w="94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F931C0" w14:paraId="6475229F" w14:textId="77777777" w:rsidTr="00BC7B79">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77662722" w14:textId="77777777" w:rsidR="00F931C0" w:rsidRPr="0014384E" w:rsidRDefault="00F931C0" w:rsidP="00BC7B79">
          <w:pPr>
            <w:jc w:val="center"/>
            <w:rPr>
              <w:rFonts w:ascii="Agency FB" w:eastAsia="Calibri" w:hAnsi="Agency FB" w:cs="Arial"/>
              <w:iCs/>
              <w:color w:val="0D0D0D" w:themeColor="text1" w:themeTint="F2"/>
            </w:rPr>
          </w:pPr>
          <w:r w:rsidRPr="00F35EBF">
            <w:rPr>
              <w:rFonts w:ascii="Agency FB" w:eastAsia="Calibri" w:hAnsi="Agency FB" w:cs="Arial"/>
              <w:iCs/>
              <w:color w:val="0D0D0D" w:themeColor="text1" w:themeTint="F2"/>
              <w:highlight w:val="yellow"/>
            </w:rPr>
            <w:t>Extracción de Material Pétreo Lote San Lucas</w:t>
          </w:r>
        </w:p>
      </w:tc>
      <w:tc>
        <w:tcPr>
          <w:tcW w:w="5387" w:type="dxa"/>
          <w:tcBorders>
            <w:top w:val="nil"/>
            <w:left w:val="double" w:sz="12" w:space="0" w:color="8064A2" w:themeColor="accent4"/>
            <w:bottom w:val="nil"/>
            <w:right w:val="nil"/>
          </w:tcBorders>
          <w:hideMark/>
        </w:tcPr>
        <w:p w14:paraId="24F84B80" w14:textId="77777777" w:rsidR="00F931C0" w:rsidRDefault="00F931C0" w:rsidP="00BC7B79">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Tramite Unificado de Cambio de Uso de Suelo en Terrenos Forestales Modalidad “A”</w:t>
          </w:r>
        </w:p>
      </w:tc>
    </w:tr>
  </w:tbl>
  <w:p w14:paraId="7CBE25A5" w14:textId="69AA15CF" w:rsidR="00F931C0" w:rsidRPr="00C71233" w:rsidRDefault="00F931C0" w:rsidP="00BC7B79">
    <w:pPr>
      <w:pStyle w:val="Encabezado"/>
    </w:pPr>
    <w:r w:rsidRPr="0037182C">
      <w:rPr>
        <w:noProof/>
        <w:lang w:val="es-ES" w:eastAsia="es-ES"/>
      </w:rPr>
      <mc:AlternateContent>
        <mc:Choice Requires="wps">
          <w:drawing>
            <wp:anchor distT="0" distB="0" distL="114300" distR="114300" simplePos="0" relativeHeight="251665408" behindDoc="0" locked="0" layoutInCell="1" allowOverlap="1" wp14:anchorId="624E32C9" wp14:editId="6CFF3E6E">
              <wp:simplePos x="0" y="0"/>
              <wp:positionH relativeFrom="margin">
                <wp:align>right</wp:align>
              </wp:positionH>
              <wp:positionV relativeFrom="page">
                <wp:posOffset>38100</wp:posOffset>
              </wp:positionV>
              <wp:extent cx="94615" cy="877570"/>
              <wp:effectExtent l="0" t="0" r="19685" b="17780"/>
              <wp:wrapNone/>
              <wp:docPr id="2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E8ACF6D" id="Rectángulo 472" o:spid="_x0000_s1026" style="position:absolute;margin-left:-43.75pt;margin-top:3pt;width:7.45pt;height:69.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64384" behindDoc="0" locked="0" layoutInCell="1" allowOverlap="1" wp14:anchorId="1371D442" wp14:editId="5B2DC1FE">
              <wp:simplePos x="0" y="0"/>
              <wp:positionH relativeFrom="margin">
                <wp:posOffset>-8890</wp:posOffset>
              </wp:positionH>
              <wp:positionV relativeFrom="page">
                <wp:posOffset>-3175</wp:posOffset>
              </wp:positionV>
              <wp:extent cx="94615" cy="877570"/>
              <wp:effectExtent l="0" t="0" r="19685" b="17780"/>
              <wp:wrapNone/>
              <wp:docPr id="23"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03980C6" id="Rectángulo 472" o:spid="_x0000_s1026" style="position:absolute;margin-left:-.7pt;margin-top:-.25pt;width:7.45pt;height:69.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61312" behindDoc="0" locked="0" layoutInCell="1" allowOverlap="1" wp14:anchorId="4A4998A7" wp14:editId="04721750">
              <wp:simplePos x="0" y="0"/>
              <wp:positionH relativeFrom="rightMargin">
                <wp:posOffset>6917055</wp:posOffset>
              </wp:positionH>
              <wp:positionV relativeFrom="page">
                <wp:posOffset>87630</wp:posOffset>
              </wp:positionV>
              <wp:extent cx="90805" cy="625475"/>
              <wp:effectExtent l="0" t="0" r="23495" b="18415"/>
              <wp:wrapNone/>
              <wp:docPr id="24"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99ED471" id="Rectángulo 471" o:spid="_x0000_s1026" style="position:absolute;margin-left:544.65pt;margin-top:6.9pt;width:7.15pt;height:49.25pt;z-index:251661312;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" fillcolor="#4bacc6 [3208]" strokecolor="#4f81bd [3204]">
              <w10:wrap anchorx="margin" anchory="page"/>
            </v:rect>
          </w:pict>
        </mc:Fallback>
      </mc:AlternateContent>
    </w:r>
  </w:p>
  <w:p w14:paraId="25B71CC2" w14:textId="77777777" w:rsidR="00F931C0" w:rsidRDefault="00F931C0" w:rsidP="00BC7B79">
    <w:pPr>
      <w:pStyle w:val="Encabezado"/>
    </w:pPr>
  </w:p>
  <w:p w14:paraId="7CD71504" w14:textId="3D13A042" w:rsidR="00F931C0" w:rsidRPr="00BC7B79" w:rsidRDefault="00F931C0" w:rsidP="00BC7B79">
    <w:pPr>
      <w:pStyle w:val="Encabezado"/>
    </w:pPr>
    <w:r w:rsidRPr="0037182C">
      <w:rPr>
        <w:noProof/>
        <w:lang w:val="es-ES" w:eastAsia="es-ES"/>
      </w:rPr>
      <mc:AlternateContent>
        <mc:Choice Requires="wps">
          <w:drawing>
            <wp:anchor distT="0" distB="0" distL="114300" distR="114300" simplePos="0" relativeHeight="251663360" behindDoc="0" locked="0" layoutInCell="1" allowOverlap="1" wp14:anchorId="170AF401" wp14:editId="29E33887">
              <wp:simplePos x="0" y="0"/>
              <wp:positionH relativeFrom="margin">
                <wp:posOffset>-9884</wp:posOffset>
              </wp:positionH>
              <wp:positionV relativeFrom="paragraph">
                <wp:posOffset>83433</wp:posOffset>
              </wp:positionV>
              <wp:extent cx="8197795" cy="23854"/>
              <wp:effectExtent l="38100" t="38100" r="70485" b="90805"/>
              <wp:wrapNone/>
              <wp:docPr id="22" name="Conector recto 22"/>
              <wp:cNvGraphicFramePr/>
              <a:graphic xmlns:a="http://schemas.openxmlformats.org/drawingml/2006/main">
                <a:graphicData uri="http://schemas.microsoft.com/office/word/2010/wordprocessingShape">
                  <wps:wsp>
                    <wps:cNvCnPr/>
                    <wps:spPr>
                      <a:xfrm>
                        <a:off x="0" y="0"/>
                        <a:ext cx="8197795" cy="23854"/>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CA628" id="Conector recto 2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6.55pt" to="6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" strokecolor="#548dd4 [1951]" strokeweight="2pt">
              <v:shadow on="t" color="black" opacity="24903f" origin=",.5" offset="0,.55556mm"/>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36D"/>
    <w:multiLevelType w:val="hybridMultilevel"/>
    <w:tmpl w:val="920EAF80"/>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94B27D8"/>
    <w:multiLevelType w:val="hybridMultilevel"/>
    <w:tmpl w:val="9DA06AB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78539B"/>
    <w:multiLevelType w:val="multilevel"/>
    <w:tmpl w:val="EC7E1F28"/>
    <w:lvl w:ilvl="0">
      <w:start w:val="12"/>
      <w:numFmt w:val="upperRoman"/>
      <w:pStyle w:val="Ttulo1"/>
      <w:suff w:val="space"/>
      <w:lvlText w:val="%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3" w15:restartNumberingAfterBreak="0">
    <w:nsid w:val="0FC1220F"/>
    <w:multiLevelType w:val="hybridMultilevel"/>
    <w:tmpl w:val="C974240E"/>
    <w:lvl w:ilvl="0" w:tplc="080A000B">
      <w:start w:val="1"/>
      <w:numFmt w:val="bullet"/>
      <w:lvlText w:val=""/>
      <w:lvlJc w:val="left"/>
      <w:pPr>
        <w:ind w:left="1140" w:hanging="360"/>
      </w:pPr>
      <w:rPr>
        <w:rFonts w:ascii="Wingdings" w:hAnsi="Wingdings"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4" w15:restartNumberingAfterBreak="0">
    <w:nsid w:val="10856366"/>
    <w:multiLevelType w:val="hybridMultilevel"/>
    <w:tmpl w:val="B6288F1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8C22C3"/>
    <w:multiLevelType w:val="hybridMultilevel"/>
    <w:tmpl w:val="F95A74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85725C"/>
    <w:multiLevelType w:val="multilevel"/>
    <w:tmpl w:val="D42C57E0"/>
    <w:lvl w:ilvl="0">
      <w:start w:val="10"/>
      <w:numFmt w:val="upperRoman"/>
      <w:suff w:val="space"/>
      <w:lvlText w:va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16F49B5"/>
    <w:multiLevelType w:val="hybridMultilevel"/>
    <w:tmpl w:val="DE54E1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BB07D2"/>
    <w:multiLevelType w:val="hybridMultilevel"/>
    <w:tmpl w:val="B0C2712E"/>
    <w:lvl w:ilvl="0" w:tplc="080A0005">
      <w:start w:val="1"/>
      <w:numFmt w:val="bullet"/>
      <w:lvlText w:val=""/>
      <w:lvlJc w:val="left"/>
      <w:pPr>
        <w:ind w:left="780" w:hanging="360"/>
      </w:pPr>
      <w:rPr>
        <w:rFonts w:ascii="Wingdings" w:hAnsi="Wingdings"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9" w15:restartNumberingAfterBreak="0">
    <w:nsid w:val="2B8A14AB"/>
    <w:multiLevelType w:val="hybridMultilevel"/>
    <w:tmpl w:val="2CDC6C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D02D12"/>
    <w:multiLevelType w:val="hybridMultilevel"/>
    <w:tmpl w:val="A9A222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BA6322"/>
    <w:multiLevelType w:val="hybridMultilevel"/>
    <w:tmpl w:val="E99820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CF0963"/>
    <w:multiLevelType w:val="hybridMultilevel"/>
    <w:tmpl w:val="9CCCD03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837B82"/>
    <w:multiLevelType w:val="hybridMultilevel"/>
    <w:tmpl w:val="EF9E43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A778D3"/>
    <w:multiLevelType w:val="hybridMultilevel"/>
    <w:tmpl w:val="2152B3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9D6E1D"/>
    <w:multiLevelType w:val="hybridMultilevel"/>
    <w:tmpl w:val="F148F4D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6" w15:restartNumberingAfterBreak="0">
    <w:nsid w:val="49335CB0"/>
    <w:multiLevelType w:val="hybridMultilevel"/>
    <w:tmpl w:val="4540F82C"/>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53BA5AFB"/>
    <w:multiLevelType w:val="hybridMultilevel"/>
    <w:tmpl w:val="F9FA93BE"/>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55283158"/>
    <w:multiLevelType w:val="hybridMultilevel"/>
    <w:tmpl w:val="390856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87077"/>
    <w:multiLevelType w:val="hybridMultilevel"/>
    <w:tmpl w:val="C2246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920E25"/>
    <w:multiLevelType w:val="multilevel"/>
    <w:tmpl w:val="4BEAE23A"/>
    <w:lvl w:ilvl="0">
      <w:start w:val="1"/>
      <w:numFmt w:val="decimal"/>
      <w:pStyle w:val="TABLAS"/>
      <w:lvlText w:val="Tabla 12.%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063C1"/>
    <w:multiLevelType w:val="hybridMultilevel"/>
    <w:tmpl w:val="3250A1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6F4366C"/>
    <w:multiLevelType w:val="hybridMultilevel"/>
    <w:tmpl w:val="6AB86BFC"/>
    <w:lvl w:ilvl="0" w:tplc="080A0017">
      <w:start w:val="1"/>
      <w:numFmt w:val="low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78F6C7B"/>
    <w:multiLevelType w:val="hybridMultilevel"/>
    <w:tmpl w:val="4D4837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7CCC79B8"/>
    <w:multiLevelType w:val="hybridMultilevel"/>
    <w:tmpl w:val="C3923872"/>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2019" w:hanging="360"/>
      </w:pPr>
      <w:rPr>
        <w:rFonts w:ascii="Courier New" w:hAnsi="Courier New" w:cs="Courier New" w:hint="default"/>
      </w:rPr>
    </w:lvl>
    <w:lvl w:ilvl="2" w:tplc="080A0005" w:tentative="1">
      <w:start w:val="1"/>
      <w:numFmt w:val="bullet"/>
      <w:lvlText w:val=""/>
      <w:lvlJc w:val="left"/>
      <w:pPr>
        <w:ind w:left="2739" w:hanging="360"/>
      </w:pPr>
      <w:rPr>
        <w:rFonts w:ascii="Wingdings" w:hAnsi="Wingdings" w:hint="default"/>
      </w:rPr>
    </w:lvl>
    <w:lvl w:ilvl="3" w:tplc="080A0001" w:tentative="1">
      <w:start w:val="1"/>
      <w:numFmt w:val="bullet"/>
      <w:lvlText w:val=""/>
      <w:lvlJc w:val="left"/>
      <w:pPr>
        <w:ind w:left="3459" w:hanging="360"/>
      </w:pPr>
      <w:rPr>
        <w:rFonts w:ascii="Symbol" w:hAnsi="Symbol" w:hint="default"/>
      </w:rPr>
    </w:lvl>
    <w:lvl w:ilvl="4" w:tplc="080A0003" w:tentative="1">
      <w:start w:val="1"/>
      <w:numFmt w:val="bullet"/>
      <w:lvlText w:val="o"/>
      <w:lvlJc w:val="left"/>
      <w:pPr>
        <w:ind w:left="4179" w:hanging="360"/>
      </w:pPr>
      <w:rPr>
        <w:rFonts w:ascii="Courier New" w:hAnsi="Courier New" w:cs="Courier New" w:hint="default"/>
      </w:rPr>
    </w:lvl>
    <w:lvl w:ilvl="5" w:tplc="080A0005" w:tentative="1">
      <w:start w:val="1"/>
      <w:numFmt w:val="bullet"/>
      <w:lvlText w:val=""/>
      <w:lvlJc w:val="left"/>
      <w:pPr>
        <w:ind w:left="4899" w:hanging="360"/>
      </w:pPr>
      <w:rPr>
        <w:rFonts w:ascii="Wingdings" w:hAnsi="Wingdings" w:hint="default"/>
      </w:rPr>
    </w:lvl>
    <w:lvl w:ilvl="6" w:tplc="080A0001" w:tentative="1">
      <w:start w:val="1"/>
      <w:numFmt w:val="bullet"/>
      <w:lvlText w:val=""/>
      <w:lvlJc w:val="left"/>
      <w:pPr>
        <w:ind w:left="5619" w:hanging="360"/>
      </w:pPr>
      <w:rPr>
        <w:rFonts w:ascii="Symbol" w:hAnsi="Symbol" w:hint="default"/>
      </w:rPr>
    </w:lvl>
    <w:lvl w:ilvl="7" w:tplc="080A0003" w:tentative="1">
      <w:start w:val="1"/>
      <w:numFmt w:val="bullet"/>
      <w:lvlText w:val="o"/>
      <w:lvlJc w:val="left"/>
      <w:pPr>
        <w:ind w:left="6339" w:hanging="360"/>
      </w:pPr>
      <w:rPr>
        <w:rFonts w:ascii="Courier New" w:hAnsi="Courier New" w:cs="Courier New" w:hint="default"/>
      </w:rPr>
    </w:lvl>
    <w:lvl w:ilvl="8" w:tplc="080A0005" w:tentative="1">
      <w:start w:val="1"/>
      <w:numFmt w:val="bullet"/>
      <w:lvlText w:val=""/>
      <w:lvlJc w:val="left"/>
      <w:pPr>
        <w:ind w:left="7059" w:hanging="360"/>
      </w:pPr>
      <w:rPr>
        <w:rFonts w:ascii="Wingdings" w:hAnsi="Wingdings" w:hint="default"/>
      </w:rPr>
    </w:lvl>
  </w:abstractNum>
  <w:abstractNum w:abstractNumId="25" w15:restartNumberingAfterBreak="0">
    <w:nsid w:val="7F012A7F"/>
    <w:multiLevelType w:val="hybridMultilevel"/>
    <w:tmpl w:val="FA60C722"/>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abstractNumId w:val="21"/>
  </w:num>
  <w:num w:numId="2">
    <w:abstractNumId w:val="22"/>
  </w:num>
  <w:num w:numId="3">
    <w:abstractNumId w:val="3"/>
  </w:num>
  <w:num w:numId="4">
    <w:abstractNumId w:val="17"/>
  </w:num>
  <w:num w:numId="5">
    <w:abstractNumId w:val="18"/>
  </w:num>
  <w:num w:numId="6">
    <w:abstractNumId w:val="24"/>
  </w:num>
  <w:num w:numId="7">
    <w:abstractNumId w:val="8"/>
  </w:num>
  <w:num w:numId="8">
    <w:abstractNumId w:val="15"/>
  </w:num>
  <w:num w:numId="9">
    <w:abstractNumId w:val="25"/>
  </w:num>
  <w:num w:numId="10">
    <w:abstractNumId w:val="5"/>
  </w:num>
  <w:num w:numId="11">
    <w:abstractNumId w:val="0"/>
  </w:num>
  <w:num w:numId="12">
    <w:abstractNumId w:val="11"/>
  </w:num>
  <w:num w:numId="13">
    <w:abstractNumId w:val="1"/>
  </w:num>
  <w:num w:numId="14">
    <w:abstractNumId w:val="16"/>
  </w:num>
  <w:num w:numId="15">
    <w:abstractNumId w:val="10"/>
  </w:num>
  <w:num w:numId="16">
    <w:abstractNumId w:val="6"/>
  </w:num>
  <w:num w:numId="17">
    <w:abstractNumId w:val="23"/>
  </w:num>
  <w:num w:numId="18">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0"/>
  </w:num>
  <w:num w:numId="21">
    <w:abstractNumId w:val="9"/>
  </w:num>
  <w:num w:numId="22">
    <w:abstractNumId w:val="7"/>
  </w:num>
  <w:num w:numId="23">
    <w:abstractNumId w:val="13"/>
  </w:num>
  <w:num w:numId="24">
    <w:abstractNumId w:val="4"/>
  </w:num>
  <w:num w:numId="25">
    <w:abstractNumId w:val="14"/>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6FE"/>
    <w:rsid w:val="00001558"/>
    <w:rsid w:val="000026C9"/>
    <w:rsid w:val="00002959"/>
    <w:rsid w:val="0000389F"/>
    <w:rsid w:val="00006FF4"/>
    <w:rsid w:val="00010CD0"/>
    <w:rsid w:val="00010FE6"/>
    <w:rsid w:val="00011DD8"/>
    <w:rsid w:val="000171D8"/>
    <w:rsid w:val="00017A67"/>
    <w:rsid w:val="00022869"/>
    <w:rsid w:val="00023409"/>
    <w:rsid w:val="00025600"/>
    <w:rsid w:val="000266EA"/>
    <w:rsid w:val="00026DD7"/>
    <w:rsid w:val="00033F36"/>
    <w:rsid w:val="0003624C"/>
    <w:rsid w:val="0003679A"/>
    <w:rsid w:val="0004042F"/>
    <w:rsid w:val="00040F6E"/>
    <w:rsid w:val="000479CF"/>
    <w:rsid w:val="00051740"/>
    <w:rsid w:val="000563CB"/>
    <w:rsid w:val="00060174"/>
    <w:rsid w:val="00063485"/>
    <w:rsid w:val="0006437C"/>
    <w:rsid w:val="000653D1"/>
    <w:rsid w:val="000660DF"/>
    <w:rsid w:val="00070B0F"/>
    <w:rsid w:val="00070B67"/>
    <w:rsid w:val="0007228C"/>
    <w:rsid w:val="00073883"/>
    <w:rsid w:val="00074EFA"/>
    <w:rsid w:val="00076E1A"/>
    <w:rsid w:val="00082BDF"/>
    <w:rsid w:val="00084D07"/>
    <w:rsid w:val="00087202"/>
    <w:rsid w:val="00087ED4"/>
    <w:rsid w:val="0009037D"/>
    <w:rsid w:val="00092748"/>
    <w:rsid w:val="00094302"/>
    <w:rsid w:val="00094A71"/>
    <w:rsid w:val="00096262"/>
    <w:rsid w:val="0009784B"/>
    <w:rsid w:val="000A38FB"/>
    <w:rsid w:val="000A4780"/>
    <w:rsid w:val="000A744B"/>
    <w:rsid w:val="000B1235"/>
    <w:rsid w:val="000B2342"/>
    <w:rsid w:val="000B24E3"/>
    <w:rsid w:val="000B7E2A"/>
    <w:rsid w:val="000C5203"/>
    <w:rsid w:val="000C5807"/>
    <w:rsid w:val="000C5C3C"/>
    <w:rsid w:val="000C5F3D"/>
    <w:rsid w:val="000D19C3"/>
    <w:rsid w:val="000D1C7C"/>
    <w:rsid w:val="000D5C84"/>
    <w:rsid w:val="000E1942"/>
    <w:rsid w:val="000E319F"/>
    <w:rsid w:val="000F34AF"/>
    <w:rsid w:val="00106835"/>
    <w:rsid w:val="00107CC0"/>
    <w:rsid w:val="00110B71"/>
    <w:rsid w:val="001167CB"/>
    <w:rsid w:val="0011769C"/>
    <w:rsid w:val="0012440C"/>
    <w:rsid w:val="00125465"/>
    <w:rsid w:val="00127A2E"/>
    <w:rsid w:val="00135555"/>
    <w:rsid w:val="0014168B"/>
    <w:rsid w:val="001451C7"/>
    <w:rsid w:val="0014536C"/>
    <w:rsid w:val="001536BE"/>
    <w:rsid w:val="0016181E"/>
    <w:rsid w:val="0016563E"/>
    <w:rsid w:val="001718C0"/>
    <w:rsid w:val="00171B86"/>
    <w:rsid w:val="00171DB4"/>
    <w:rsid w:val="001721B1"/>
    <w:rsid w:val="0017669E"/>
    <w:rsid w:val="001767DB"/>
    <w:rsid w:val="001823F6"/>
    <w:rsid w:val="001835A4"/>
    <w:rsid w:val="00190759"/>
    <w:rsid w:val="00191E30"/>
    <w:rsid w:val="00193BED"/>
    <w:rsid w:val="0019559B"/>
    <w:rsid w:val="001A0BAA"/>
    <w:rsid w:val="001A1FA0"/>
    <w:rsid w:val="001A66A8"/>
    <w:rsid w:val="001B32CE"/>
    <w:rsid w:val="001C1276"/>
    <w:rsid w:val="001C2183"/>
    <w:rsid w:val="001C2B34"/>
    <w:rsid w:val="001C3913"/>
    <w:rsid w:val="001C4EA9"/>
    <w:rsid w:val="001C7080"/>
    <w:rsid w:val="001C7495"/>
    <w:rsid w:val="001D17B8"/>
    <w:rsid w:val="001D2EE3"/>
    <w:rsid w:val="001D6652"/>
    <w:rsid w:val="001D6914"/>
    <w:rsid w:val="001E028A"/>
    <w:rsid w:val="001E0640"/>
    <w:rsid w:val="001F3539"/>
    <w:rsid w:val="001F5D10"/>
    <w:rsid w:val="001F7FB1"/>
    <w:rsid w:val="002006B4"/>
    <w:rsid w:val="00202A11"/>
    <w:rsid w:val="00202C11"/>
    <w:rsid w:val="00210865"/>
    <w:rsid w:val="00215690"/>
    <w:rsid w:val="00220729"/>
    <w:rsid w:val="00221C04"/>
    <w:rsid w:val="00221CDC"/>
    <w:rsid w:val="002220E2"/>
    <w:rsid w:val="00222F15"/>
    <w:rsid w:val="00223722"/>
    <w:rsid w:val="00226803"/>
    <w:rsid w:val="00230615"/>
    <w:rsid w:val="002327DB"/>
    <w:rsid w:val="00235B5E"/>
    <w:rsid w:val="002360D5"/>
    <w:rsid w:val="002377B3"/>
    <w:rsid w:val="00240543"/>
    <w:rsid w:val="00241AD1"/>
    <w:rsid w:val="00250220"/>
    <w:rsid w:val="00254FFE"/>
    <w:rsid w:val="00260C24"/>
    <w:rsid w:val="00261073"/>
    <w:rsid w:val="0026282A"/>
    <w:rsid w:val="0026427D"/>
    <w:rsid w:val="00265348"/>
    <w:rsid w:val="00270E20"/>
    <w:rsid w:val="00275046"/>
    <w:rsid w:val="00276D19"/>
    <w:rsid w:val="00277D46"/>
    <w:rsid w:val="00280A1E"/>
    <w:rsid w:val="0028172F"/>
    <w:rsid w:val="00281BDB"/>
    <w:rsid w:val="00291EE0"/>
    <w:rsid w:val="00295184"/>
    <w:rsid w:val="00296E2B"/>
    <w:rsid w:val="002A755A"/>
    <w:rsid w:val="002B3D72"/>
    <w:rsid w:val="002B5065"/>
    <w:rsid w:val="002C23F7"/>
    <w:rsid w:val="002C5181"/>
    <w:rsid w:val="002C7135"/>
    <w:rsid w:val="002C7368"/>
    <w:rsid w:val="002D05E7"/>
    <w:rsid w:val="002D3F34"/>
    <w:rsid w:val="002D46E1"/>
    <w:rsid w:val="002D7C23"/>
    <w:rsid w:val="002E00F0"/>
    <w:rsid w:val="002E25C1"/>
    <w:rsid w:val="002E2B2C"/>
    <w:rsid w:val="002E33D5"/>
    <w:rsid w:val="002E432B"/>
    <w:rsid w:val="002E7008"/>
    <w:rsid w:val="002F1084"/>
    <w:rsid w:val="002F3640"/>
    <w:rsid w:val="00301612"/>
    <w:rsid w:val="00304007"/>
    <w:rsid w:val="00310D78"/>
    <w:rsid w:val="003112CA"/>
    <w:rsid w:val="00315073"/>
    <w:rsid w:val="003169BD"/>
    <w:rsid w:val="00317413"/>
    <w:rsid w:val="00322DE7"/>
    <w:rsid w:val="00325652"/>
    <w:rsid w:val="00331CE5"/>
    <w:rsid w:val="00346934"/>
    <w:rsid w:val="00352486"/>
    <w:rsid w:val="00352542"/>
    <w:rsid w:val="00353AFA"/>
    <w:rsid w:val="0035611C"/>
    <w:rsid w:val="00357D48"/>
    <w:rsid w:val="00361377"/>
    <w:rsid w:val="003628FC"/>
    <w:rsid w:val="00362CC8"/>
    <w:rsid w:val="00366432"/>
    <w:rsid w:val="00372034"/>
    <w:rsid w:val="003721AE"/>
    <w:rsid w:val="00380B5A"/>
    <w:rsid w:val="00384CAC"/>
    <w:rsid w:val="00386AA5"/>
    <w:rsid w:val="00387352"/>
    <w:rsid w:val="0039004A"/>
    <w:rsid w:val="00390EAB"/>
    <w:rsid w:val="003925AE"/>
    <w:rsid w:val="003937E7"/>
    <w:rsid w:val="00393F16"/>
    <w:rsid w:val="003968CA"/>
    <w:rsid w:val="00396D71"/>
    <w:rsid w:val="003A0245"/>
    <w:rsid w:val="003A02D8"/>
    <w:rsid w:val="003A2579"/>
    <w:rsid w:val="003A30BA"/>
    <w:rsid w:val="003A30C9"/>
    <w:rsid w:val="003B1507"/>
    <w:rsid w:val="003C0F2B"/>
    <w:rsid w:val="003C3053"/>
    <w:rsid w:val="003C4B65"/>
    <w:rsid w:val="003C6BEC"/>
    <w:rsid w:val="003E21C6"/>
    <w:rsid w:val="003E388B"/>
    <w:rsid w:val="003E4084"/>
    <w:rsid w:val="003F21D8"/>
    <w:rsid w:val="003F41AD"/>
    <w:rsid w:val="003F4C9C"/>
    <w:rsid w:val="003F4D4B"/>
    <w:rsid w:val="003F5238"/>
    <w:rsid w:val="00400EB9"/>
    <w:rsid w:val="00403D46"/>
    <w:rsid w:val="00407B65"/>
    <w:rsid w:val="00407DD3"/>
    <w:rsid w:val="00413A70"/>
    <w:rsid w:val="00415826"/>
    <w:rsid w:val="00416327"/>
    <w:rsid w:val="00417422"/>
    <w:rsid w:val="004211A0"/>
    <w:rsid w:val="00421905"/>
    <w:rsid w:val="00424174"/>
    <w:rsid w:val="004258D7"/>
    <w:rsid w:val="00426454"/>
    <w:rsid w:val="00432B56"/>
    <w:rsid w:val="00435310"/>
    <w:rsid w:val="00443229"/>
    <w:rsid w:val="00445143"/>
    <w:rsid w:val="00447E7C"/>
    <w:rsid w:val="0045599B"/>
    <w:rsid w:val="00464D18"/>
    <w:rsid w:val="004662BD"/>
    <w:rsid w:val="004744EF"/>
    <w:rsid w:val="004829DD"/>
    <w:rsid w:val="004838BE"/>
    <w:rsid w:val="00483EE4"/>
    <w:rsid w:val="004849F5"/>
    <w:rsid w:val="00491875"/>
    <w:rsid w:val="00492E45"/>
    <w:rsid w:val="0049544F"/>
    <w:rsid w:val="00496862"/>
    <w:rsid w:val="004A0639"/>
    <w:rsid w:val="004A3341"/>
    <w:rsid w:val="004B16FF"/>
    <w:rsid w:val="004B2F8A"/>
    <w:rsid w:val="004B34CA"/>
    <w:rsid w:val="004C6344"/>
    <w:rsid w:val="004C6C10"/>
    <w:rsid w:val="004C7177"/>
    <w:rsid w:val="004D0403"/>
    <w:rsid w:val="004E1B69"/>
    <w:rsid w:val="004E2EBC"/>
    <w:rsid w:val="004E4D9C"/>
    <w:rsid w:val="004E5041"/>
    <w:rsid w:val="004F2470"/>
    <w:rsid w:val="004F7988"/>
    <w:rsid w:val="00500BDC"/>
    <w:rsid w:val="00500D34"/>
    <w:rsid w:val="0050282A"/>
    <w:rsid w:val="00510E10"/>
    <w:rsid w:val="00516AD0"/>
    <w:rsid w:val="005179F4"/>
    <w:rsid w:val="005306FE"/>
    <w:rsid w:val="0053152E"/>
    <w:rsid w:val="00532B62"/>
    <w:rsid w:val="0053717C"/>
    <w:rsid w:val="00542F18"/>
    <w:rsid w:val="00551F57"/>
    <w:rsid w:val="00552735"/>
    <w:rsid w:val="005534EF"/>
    <w:rsid w:val="0056118B"/>
    <w:rsid w:val="00561375"/>
    <w:rsid w:val="00561F90"/>
    <w:rsid w:val="0056208A"/>
    <w:rsid w:val="00571A45"/>
    <w:rsid w:val="00571CE0"/>
    <w:rsid w:val="005734DF"/>
    <w:rsid w:val="005736AE"/>
    <w:rsid w:val="00574215"/>
    <w:rsid w:val="00577123"/>
    <w:rsid w:val="005829A9"/>
    <w:rsid w:val="00586703"/>
    <w:rsid w:val="00586A4D"/>
    <w:rsid w:val="005875D0"/>
    <w:rsid w:val="00587647"/>
    <w:rsid w:val="00594372"/>
    <w:rsid w:val="00595BE0"/>
    <w:rsid w:val="00595C87"/>
    <w:rsid w:val="00596AAF"/>
    <w:rsid w:val="0059780D"/>
    <w:rsid w:val="005A112E"/>
    <w:rsid w:val="005A1BEC"/>
    <w:rsid w:val="005A40C3"/>
    <w:rsid w:val="005A7318"/>
    <w:rsid w:val="005B4470"/>
    <w:rsid w:val="005B7747"/>
    <w:rsid w:val="005C402F"/>
    <w:rsid w:val="005C451F"/>
    <w:rsid w:val="005C58FB"/>
    <w:rsid w:val="005C6997"/>
    <w:rsid w:val="005D20C0"/>
    <w:rsid w:val="005D2FFF"/>
    <w:rsid w:val="005D6448"/>
    <w:rsid w:val="005E1677"/>
    <w:rsid w:val="005E3037"/>
    <w:rsid w:val="005E31D8"/>
    <w:rsid w:val="005E6169"/>
    <w:rsid w:val="005F1C6C"/>
    <w:rsid w:val="005F4EF2"/>
    <w:rsid w:val="00600B67"/>
    <w:rsid w:val="00600F3B"/>
    <w:rsid w:val="006016FD"/>
    <w:rsid w:val="00604929"/>
    <w:rsid w:val="006111D3"/>
    <w:rsid w:val="00611F05"/>
    <w:rsid w:val="006125AE"/>
    <w:rsid w:val="00612B78"/>
    <w:rsid w:val="00615788"/>
    <w:rsid w:val="00615A7A"/>
    <w:rsid w:val="0061627B"/>
    <w:rsid w:val="00620D1D"/>
    <w:rsid w:val="00621457"/>
    <w:rsid w:val="0062470A"/>
    <w:rsid w:val="00625525"/>
    <w:rsid w:val="00636DF2"/>
    <w:rsid w:val="00650FA4"/>
    <w:rsid w:val="00654FCB"/>
    <w:rsid w:val="00656D97"/>
    <w:rsid w:val="00656E3C"/>
    <w:rsid w:val="00657922"/>
    <w:rsid w:val="00657DDF"/>
    <w:rsid w:val="00662559"/>
    <w:rsid w:val="00673979"/>
    <w:rsid w:val="0067496A"/>
    <w:rsid w:val="00677761"/>
    <w:rsid w:val="00680ADA"/>
    <w:rsid w:val="00682D3B"/>
    <w:rsid w:val="00686322"/>
    <w:rsid w:val="0068759B"/>
    <w:rsid w:val="0068764E"/>
    <w:rsid w:val="00690CEE"/>
    <w:rsid w:val="00692CB0"/>
    <w:rsid w:val="006A00BC"/>
    <w:rsid w:val="006A08F7"/>
    <w:rsid w:val="006A0C89"/>
    <w:rsid w:val="006A122A"/>
    <w:rsid w:val="006A5E3A"/>
    <w:rsid w:val="006A76C9"/>
    <w:rsid w:val="006B0457"/>
    <w:rsid w:val="006C53FA"/>
    <w:rsid w:val="006C76D6"/>
    <w:rsid w:val="006C78BD"/>
    <w:rsid w:val="006C7DF0"/>
    <w:rsid w:val="006D2823"/>
    <w:rsid w:val="006D3EB9"/>
    <w:rsid w:val="006D4428"/>
    <w:rsid w:val="006E0E7F"/>
    <w:rsid w:val="006E1153"/>
    <w:rsid w:val="006E120D"/>
    <w:rsid w:val="006E1FF6"/>
    <w:rsid w:val="006E2BD1"/>
    <w:rsid w:val="006E7A21"/>
    <w:rsid w:val="006E7C46"/>
    <w:rsid w:val="006F01DE"/>
    <w:rsid w:val="006F41D0"/>
    <w:rsid w:val="006F7B36"/>
    <w:rsid w:val="00713304"/>
    <w:rsid w:val="00716AE9"/>
    <w:rsid w:val="00723E58"/>
    <w:rsid w:val="00723EC8"/>
    <w:rsid w:val="00725809"/>
    <w:rsid w:val="00726993"/>
    <w:rsid w:val="00727428"/>
    <w:rsid w:val="007276FF"/>
    <w:rsid w:val="00731F72"/>
    <w:rsid w:val="00733079"/>
    <w:rsid w:val="00733CBD"/>
    <w:rsid w:val="00735FDE"/>
    <w:rsid w:val="00742CDB"/>
    <w:rsid w:val="007448B8"/>
    <w:rsid w:val="00744F34"/>
    <w:rsid w:val="007454CD"/>
    <w:rsid w:val="0075066B"/>
    <w:rsid w:val="00751A63"/>
    <w:rsid w:val="007549EC"/>
    <w:rsid w:val="00754A93"/>
    <w:rsid w:val="00754C28"/>
    <w:rsid w:val="00754F6B"/>
    <w:rsid w:val="007551E5"/>
    <w:rsid w:val="007556B2"/>
    <w:rsid w:val="007557F8"/>
    <w:rsid w:val="00757960"/>
    <w:rsid w:val="00764DE1"/>
    <w:rsid w:val="007654C3"/>
    <w:rsid w:val="007661C0"/>
    <w:rsid w:val="007736F7"/>
    <w:rsid w:val="0077554F"/>
    <w:rsid w:val="00775B48"/>
    <w:rsid w:val="007823AE"/>
    <w:rsid w:val="00784C42"/>
    <w:rsid w:val="00790F8D"/>
    <w:rsid w:val="007A0596"/>
    <w:rsid w:val="007A0FB5"/>
    <w:rsid w:val="007A202B"/>
    <w:rsid w:val="007A7B2B"/>
    <w:rsid w:val="007B1214"/>
    <w:rsid w:val="007B1B86"/>
    <w:rsid w:val="007B2AB1"/>
    <w:rsid w:val="007B3FE6"/>
    <w:rsid w:val="007B7307"/>
    <w:rsid w:val="007B79C5"/>
    <w:rsid w:val="007C1508"/>
    <w:rsid w:val="007C21B9"/>
    <w:rsid w:val="007C50D1"/>
    <w:rsid w:val="007D491B"/>
    <w:rsid w:val="007D5574"/>
    <w:rsid w:val="007E3941"/>
    <w:rsid w:val="007E6ED4"/>
    <w:rsid w:val="007F2091"/>
    <w:rsid w:val="007F305A"/>
    <w:rsid w:val="007F3CB5"/>
    <w:rsid w:val="007F77DA"/>
    <w:rsid w:val="00800D87"/>
    <w:rsid w:val="00802BC7"/>
    <w:rsid w:val="008064EE"/>
    <w:rsid w:val="00810502"/>
    <w:rsid w:val="00811654"/>
    <w:rsid w:val="008126C2"/>
    <w:rsid w:val="00812D86"/>
    <w:rsid w:val="00813705"/>
    <w:rsid w:val="00813EBE"/>
    <w:rsid w:val="0081703D"/>
    <w:rsid w:val="008215A9"/>
    <w:rsid w:val="00821DC3"/>
    <w:rsid w:val="008242BB"/>
    <w:rsid w:val="00824D84"/>
    <w:rsid w:val="008307A8"/>
    <w:rsid w:val="0084220B"/>
    <w:rsid w:val="00843197"/>
    <w:rsid w:val="008450A1"/>
    <w:rsid w:val="008507D3"/>
    <w:rsid w:val="008523DA"/>
    <w:rsid w:val="00852957"/>
    <w:rsid w:val="00854837"/>
    <w:rsid w:val="00855828"/>
    <w:rsid w:val="008605C9"/>
    <w:rsid w:val="00861AEC"/>
    <w:rsid w:val="00867D11"/>
    <w:rsid w:val="00870752"/>
    <w:rsid w:val="00876DA0"/>
    <w:rsid w:val="008839A2"/>
    <w:rsid w:val="008865F4"/>
    <w:rsid w:val="00887BC2"/>
    <w:rsid w:val="0089072F"/>
    <w:rsid w:val="008952FD"/>
    <w:rsid w:val="00895602"/>
    <w:rsid w:val="008A1634"/>
    <w:rsid w:val="008A293F"/>
    <w:rsid w:val="008A671C"/>
    <w:rsid w:val="008C08F8"/>
    <w:rsid w:val="008C0A25"/>
    <w:rsid w:val="008C5E17"/>
    <w:rsid w:val="008C6C06"/>
    <w:rsid w:val="008C7082"/>
    <w:rsid w:val="008D1A09"/>
    <w:rsid w:val="008E0364"/>
    <w:rsid w:val="008E207F"/>
    <w:rsid w:val="008E35C8"/>
    <w:rsid w:val="008E7599"/>
    <w:rsid w:val="008F18A6"/>
    <w:rsid w:val="008F6983"/>
    <w:rsid w:val="009000BA"/>
    <w:rsid w:val="00903E03"/>
    <w:rsid w:val="009047C7"/>
    <w:rsid w:val="00911A58"/>
    <w:rsid w:val="00913E20"/>
    <w:rsid w:val="00913F11"/>
    <w:rsid w:val="00915F89"/>
    <w:rsid w:val="00920D77"/>
    <w:rsid w:val="00930885"/>
    <w:rsid w:val="00933BAC"/>
    <w:rsid w:val="00933F90"/>
    <w:rsid w:val="00941E72"/>
    <w:rsid w:val="00944D4D"/>
    <w:rsid w:val="00945A98"/>
    <w:rsid w:val="00946C7C"/>
    <w:rsid w:val="00950641"/>
    <w:rsid w:val="00950804"/>
    <w:rsid w:val="00951E43"/>
    <w:rsid w:val="00957269"/>
    <w:rsid w:val="009632D5"/>
    <w:rsid w:val="00963D4C"/>
    <w:rsid w:val="00965948"/>
    <w:rsid w:val="00965CBB"/>
    <w:rsid w:val="00970873"/>
    <w:rsid w:val="00971F00"/>
    <w:rsid w:val="00972120"/>
    <w:rsid w:val="00976CFC"/>
    <w:rsid w:val="009826CE"/>
    <w:rsid w:val="009859A9"/>
    <w:rsid w:val="00986DEC"/>
    <w:rsid w:val="00987FDC"/>
    <w:rsid w:val="00990AED"/>
    <w:rsid w:val="00991A48"/>
    <w:rsid w:val="00995B3F"/>
    <w:rsid w:val="00995B58"/>
    <w:rsid w:val="00997813"/>
    <w:rsid w:val="00997D19"/>
    <w:rsid w:val="00997E3D"/>
    <w:rsid w:val="009A2B32"/>
    <w:rsid w:val="009A394F"/>
    <w:rsid w:val="009A7F0B"/>
    <w:rsid w:val="009B7805"/>
    <w:rsid w:val="009B7C9C"/>
    <w:rsid w:val="009C0DC9"/>
    <w:rsid w:val="009C1E28"/>
    <w:rsid w:val="009C3B96"/>
    <w:rsid w:val="009C5567"/>
    <w:rsid w:val="009D3822"/>
    <w:rsid w:val="009E06FE"/>
    <w:rsid w:val="009E074A"/>
    <w:rsid w:val="009F05C8"/>
    <w:rsid w:val="009F068A"/>
    <w:rsid w:val="009F2EEE"/>
    <w:rsid w:val="009F31CE"/>
    <w:rsid w:val="009F4B39"/>
    <w:rsid w:val="00A0035B"/>
    <w:rsid w:val="00A013C3"/>
    <w:rsid w:val="00A03BE3"/>
    <w:rsid w:val="00A056C5"/>
    <w:rsid w:val="00A05A27"/>
    <w:rsid w:val="00A15347"/>
    <w:rsid w:val="00A17CA6"/>
    <w:rsid w:val="00A20CA3"/>
    <w:rsid w:val="00A23C6B"/>
    <w:rsid w:val="00A26BF5"/>
    <w:rsid w:val="00A26CAE"/>
    <w:rsid w:val="00A26DC6"/>
    <w:rsid w:val="00A27F58"/>
    <w:rsid w:val="00A32857"/>
    <w:rsid w:val="00A336F1"/>
    <w:rsid w:val="00A342FE"/>
    <w:rsid w:val="00A34339"/>
    <w:rsid w:val="00A344A4"/>
    <w:rsid w:val="00A40D9C"/>
    <w:rsid w:val="00A462D9"/>
    <w:rsid w:val="00A529A2"/>
    <w:rsid w:val="00A5405B"/>
    <w:rsid w:val="00A554CD"/>
    <w:rsid w:val="00A60666"/>
    <w:rsid w:val="00A6176A"/>
    <w:rsid w:val="00A61C48"/>
    <w:rsid w:val="00A62571"/>
    <w:rsid w:val="00A63AD3"/>
    <w:rsid w:val="00A64977"/>
    <w:rsid w:val="00A727B6"/>
    <w:rsid w:val="00A76A09"/>
    <w:rsid w:val="00A7777F"/>
    <w:rsid w:val="00A80F9E"/>
    <w:rsid w:val="00A96503"/>
    <w:rsid w:val="00A97DC5"/>
    <w:rsid w:val="00AA0512"/>
    <w:rsid w:val="00AA1A6B"/>
    <w:rsid w:val="00AA5A85"/>
    <w:rsid w:val="00AB12FA"/>
    <w:rsid w:val="00AB176F"/>
    <w:rsid w:val="00AB222D"/>
    <w:rsid w:val="00AB22C5"/>
    <w:rsid w:val="00AB279C"/>
    <w:rsid w:val="00AB4D80"/>
    <w:rsid w:val="00AC71A3"/>
    <w:rsid w:val="00AC75AA"/>
    <w:rsid w:val="00AD1A29"/>
    <w:rsid w:val="00AD405C"/>
    <w:rsid w:val="00AD45FB"/>
    <w:rsid w:val="00AE1B8B"/>
    <w:rsid w:val="00AE222B"/>
    <w:rsid w:val="00AE67BC"/>
    <w:rsid w:val="00AE6A7C"/>
    <w:rsid w:val="00AF1501"/>
    <w:rsid w:val="00AF23DF"/>
    <w:rsid w:val="00AF507F"/>
    <w:rsid w:val="00B03C92"/>
    <w:rsid w:val="00B03D46"/>
    <w:rsid w:val="00B03DBD"/>
    <w:rsid w:val="00B05DDA"/>
    <w:rsid w:val="00B10B03"/>
    <w:rsid w:val="00B20BF2"/>
    <w:rsid w:val="00B308F3"/>
    <w:rsid w:val="00B318A8"/>
    <w:rsid w:val="00B33AA0"/>
    <w:rsid w:val="00B3641A"/>
    <w:rsid w:val="00B4029C"/>
    <w:rsid w:val="00B4543C"/>
    <w:rsid w:val="00B51EBA"/>
    <w:rsid w:val="00B54CB0"/>
    <w:rsid w:val="00B563A8"/>
    <w:rsid w:val="00B56F3F"/>
    <w:rsid w:val="00B654B9"/>
    <w:rsid w:val="00B65878"/>
    <w:rsid w:val="00B66B50"/>
    <w:rsid w:val="00B67256"/>
    <w:rsid w:val="00B67B02"/>
    <w:rsid w:val="00B705BC"/>
    <w:rsid w:val="00B71281"/>
    <w:rsid w:val="00B73CBD"/>
    <w:rsid w:val="00B74361"/>
    <w:rsid w:val="00B74420"/>
    <w:rsid w:val="00B90D49"/>
    <w:rsid w:val="00B94C3C"/>
    <w:rsid w:val="00B95E16"/>
    <w:rsid w:val="00B96F6C"/>
    <w:rsid w:val="00B9707D"/>
    <w:rsid w:val="00BA2410"/>
    <w:rsid w:val="00BA29F3"/>
    <w:rsid w:val="00BA3959"/>
    <w:rsid w:val="00BA4D34"/>
    <w:rsid w:val="00BA584D"/>
    <w:rsid w:val="00BA62CC"/>
    <w:rsid w:val="00BA7BF0"/>
    <w:rsid w:val="00BA7E8B"/>
    <w:rsid w:val="00BB5137"/>
    <w:rsid w:val="00BC7499"/>
    <w:rsid w:val="00BC7B79"/>
    <w:rsid w:val="00BD7151"/>
    <w:rsid w:val="00BE06C6"/>
    <w:rsid w:val="00BE0B5B"/>
    <w:rsid w:val="00BE43FB"/>
    <w:rsid w:val="00BE4CF0"/>
    <w:rsid w:val="00BE6A73"/>
    <w:rsid w:val="00BE7909"/>
    <w:rsid w:val="00BF34EE"/>
    <w:rsid w:val="00BF631D"/>
    <w:rsid w:val="00BF7A34"/>
    <w:rsid w:val="00C012E3"/>
    <w:rsid w:val="00C13EDE"/>
    <w:rsid w:val="00C15747"/>
    <w:rsid w:val="00C16375"/>
    <w:rsid w:val="00C17A3C"/>
    <w:rsid w:val="00C20995"/>
    <w:rsid w:val="00C239C4"/>
    <w:rsid w:val="00C26786"/>
    <w:rsid w:val="00C26A9A"/>
    <w:rsid w:val="00C30176"/>
    <w:rsid w:val="00C366D1"/>
    <w:rsid w:val="00C4563F"/>
    <w:rsid w:val="00C47139"/>
    <w:rsid w:val="00C502C9"/>
    <w:rsid w:val="00C504F5"/>
    <w:rsid w:val="00C5403C"/>
    <w:rsid w:val="00C618C8"/>
    <w:rsid w:val="00C6242D"/>
    <w:rsid w:val="00C64AE2"/>
    <w:rsid w:val="00C656C8"/>
    <w:rsid w:val="00C6585E"/>
    <w:rsid w:val="00C66609"/>
    <w:rsid w:val="00C738F4"/>
    <w:rsid w:val="00C73CC1"/>
    <w:rsid w:val="00C757DE"/>
    <w:rsid w:val="00C760EA"/>
    <w:rsid w:val="00C76EC5"/>
    <w:rsid w:val="00C84286"/>
    <w:rsid w:val="00C842AE"/>
    <w:rsid w:val="00C93EA9"/>
    <w:rsid w:val="00C96205"/>
    <w:rsid w:val="00C96FF2"/>
    <w:rsid w:val="00CA4017"/>
    <w:rsid w:val="00CA5033"/>
    <w:rsid w:val="00CA62B8"/>
    <w:rsid w:val="00CA7EF6"/>
    <w:rsid w:val="00CB25FE"/>
    <w:rsid w:val="00CB4683"/>
    <w:rsid w:val="00CB56CC"/>
    <w:rsid w:val="00CB6AC4"/>
    <w:rsid w:val="00CC1698"/>
    <w:rsid w:val="00CC261E"/>
    <w:rsid w:val="00CC28C9"/>
    <w:rsid w:val="00CC2AED"/>
    <w:rsid w:val="00CC3ABB"/>
    <w:rsid w:val="00CC3AE7"/>
    <w:rsid w:val="00CD2DA4"/>
    <w:rsid w:val="00CD542A"/>
    <w:rsid w:val="00CE0D3C"/>
    <w:rsid w:val="00CE57BD"/>
    <w:rsid w:val="00CF1AB5"/>
    <w:rsid w:val="00D01EE9"/>
    <w:rsid w:val="00D01F76"/>
    <w:rsid w:val="00D038E1"/>
    <w:rsid w:val="00D104C1"/>
    <w:rsid w:val="00D11EFD"/>
    <w:rsid w:val="00D14486"/>
    <w:rsid w:val="00D15282"/>
    <w:rsid w:val="00D250DE"/>
    <w:rsid w:val="00D259E7"/>
    <w:rsid w:val="00D30B68"/>
    <w:rsid w:val="00D34518"/>
    <w:rsid w:val="00D41557"/>
    <w:rsid w:val="00D456A7"/>
    <w:rsid w:val="00D4682D"/>
    <w:rsid w:val="00D54FB3"/>
    <w:rsid w:val="00D574F8"/>
    <w:rsid w:val="00D65D53"/>
    <w:rsid w:val="00D67F5C"/>
    <w:rsid w:val="00D70F85"/>
    <w:rsid w:val="00D7129E"/>
    <w:rsid w:val="00D73004"/>
    <w:rsid w:val="00D74180"/>
    <w:rsid w:val="00D77FC2"/>
    <w:rsid w:val="00D829A7"/>
    <w:rsid w:val="00D84D4D"/>
    <w:rsid w:val="00D86E81"/>
    <w:rsid w:val="00D87BC2"/>
    <w:rsid w:val="00D9678B"/>
    <w:rsid w:val="00DA04CB"/>
    <w:rsid w:val="00DA12DD"/>
    <w:rsid w:val="00DA1D79"/>
    <w:rsid w:val="00DA48FE"/>
    <w:rsid w:val="00DA6C9A"/>
    <w:rsid w:val="00DB0FDA"/>
    <w:rsid w:val="00DB21AA"/>
    <w:rsid w:val="00DB523D"/>
    <w:rsid w:val="00DB75F5"/>
    <w:rsid w:val="00DC0B8F"/>
    <w:rsid w:val="00DC2461"/>
    <w:rsid w:val="00DC6796"/>
    <w:rsid w:val="00DC7AAF"/>
    <w:rsid w:val="00DD22E7"/>
    <w:rsid w:val="00DD3664"/>
    <w:rsid w:val="00DD47A0"/>
    <w:rsid w:val="00DD6799"/>
    <w:rsid w:val="00DE3C7A"/>
    <w:rsid w:val="00DE4628"/>
    <w:rsid w:val="00DE5769"/>
    <w:rsid w:val="00DF1DDD"/>
    <w:rsid w:val="00DF1EF9"/>
    <w:rsid w:val="00DF4FDD"/>
    <w:rsid w:val="00DF6C0F"/>
    <w:rsid w:val="00E0219C"/>
    <w:rsid w:val="00E02A6A"/>
    <w:rsid w:val="00E04CFD"/>
    <w:rsid w:val="00E05C5E"/>
    <w:rsid w:val="00E1202B"/>
    <w:rsid w:val="00E1245B"/>
    <w:rsid w:val="00E16787"/>
    <w:rsid w:val="00E1690B"/>
    <w:rsid w:val="00E174E8"/>
    <w:rsid w:val="00E17E38"/>
    <w:rsid w:val="00E2650B"/>
    <w:rsid w:val="00E26C0C"/>
    <w:rsid w:val="00E32D11"/>
    <w:rsid w:val="00E35635"/>
    <w:rsid w:val="00E36049"/>
    <w:rsid w:val="00E42652"/>
    <w:rsid w:val="00E43437"/>
    <w:rsid w:val="00E439ED"/>
    <w:rsid w:val="00E461D5"/>
    <w:rsid w:val="00E46CCE"/>
    <w:rsid w:val="00E52CEB"/>
    <w:rsid w:val="00E535CD"/>
    <w:rsid w:val="00E57E31"/>
    <w:rsid w:val="00E65183"/>
    <w:rsid w:val="00E66411"/>
    <w:rsid w:val="00E70485"/>
    <w:rsid w:val="00E77219"/>
    <w:rsid w:val="00E77D6E"/>
    <w:rsid w:val="00E80653"/>
    <w:rsid w:val="00E82C4A"/>
    <w:rsid w:val="00E83329"/>
    <w:rsid w:val="00E83AD2"/>
    <w:rsid w:val="00E90212"/>
    <w:rsid w:val="00E93F12"/>
    <w:rsid w:val="00E97471"/>
    <w:rsid w:val="00EA05ED"/>
    <w:rsid w:val="00EA0916"/>
    <w:rsid w:val="00EA7B5F"/>
    <w:rsid w:val="00EC137D"/>
    <w:rsid w:val="00ED1B34"/>
    <w:rsid w:val="00ED3CDC"/>
    <w:rsid w:val="00ED7371"/>
    <w:rsid w:val="00EE5B75"/>
    <w:rsid w:val="00EE6BD7"/>
    <w:rsid w:val="00EE70D7"/>
    <w:rsid w:val="00EF232F"/>
    <w:rsid w:val="00EF2B3B"/>
    <w:rsid w:val="00EF5E3C"/>
    <w:rsid w:val="00EF6EC2"/>
    <w:rsid w:val="00EF7C67"/>
    <w:rsid w:val="00EF7ECA"/>
    <w:rsid w:val="00F01CB9"/>
    <w:rsid w:val="00F02CC5"/>
    <w:rsid w:val="00F03CF1"/>
    <w:rsid w:val="00F0776B"/>
    <w:rsid w:val="00F07DA3"/>
    <w:rsid w:val="00F11691"/>
    <w:rsid w:val="00F11F4E"/>
    <w:rsid w:val="00F139F6"/>
    <w:rsid w:val="00F17C6D"/>
    <w:rsid w:val="00F2220B"/>
    <w:rsid w:val="00F22C66"/>
    <w:rsid w:val="00F25101"/>
    <w:rsid w:val="00F27919"/>
    <w:rsid w:val="00F34098"/>
    <w:rsid w:val="00F35EBF"/>
    <w:rsid w:val="00F36D9F"/>
    <w:rsid w:val="00F43A87"/>
    <w:rsid w:val="00F467C1"/>
    <w:rsid w:val="00F50C3F"/>
    <w:rsid w:val="00F522FF"/>
    <w:rsid w:val="00F57376"/>
    <w:rsid w:val="00F650BB"/>
    <w:rsid w:val="00F70107"/>
    <w:rsid w:val="00F71335"/>
    <w:rsid w:val="00F74643"/>
    <w:rsid w:val="00F75F3B"/>
    <w:rsid w:val="00F80009"/>
    <w:rsid w:val="00F80D7B"/>
    <w:rsid w:val="00F874A2"/>
    <w:rsid w:val="00F931C0"/>
    <w:rsid w:val="00F9532D"/>
    <w:rsid w:val="00F95788"/>
    <w:rsid w:val="00F96333"/>
    <w:rsid w:val="00F97C79"/>
    <w:rsid w:val="00FA1B94"/>
    <w:rsid w:val="00FA47C7"/>
    <w:rsid w:val="00FB2565"/>
    <w:rsid w:val="00FB3063"/>
    <w:rsid w:val="00FC2AAE"/>
    <w:rsid w:val="00FC4155"/>
    <w:rsid w:val="00FD5494"/>
    <w:rsid w:val="00FE28C8"/>
    <w:rsid w:val="00FE6863"/>
    <w:rsid w:val="00FE7D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A582"/>
  <w15:docId w15:val="{46C3DF34-D360-4E50-BF35-38E41EFE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4EE"/>
    <w:pPr>
      <w:keepNext/>
      <w:keepLines/>
      <w:numPr>
        <w:numId w:val="19"/>
      </w:numPr>
      <w:spacing w:after="0" w:line="240" w:lineRule="auto"/>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8064EE"/>
    <w:pPr>
      <w:keepNext/>
      <w:keepLines/>
      <w:numPr>
        <w:ilvl w:val="1"/>
        <w:numId w:val="19"/>
      </w:numPr>
      <w:spacing w:after="0"/>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unhideWhenUsed/>
    <w:qFormat/>
    <w:rsid w:val="008064EE"/>
    <w:pPr>
      <w:keepNext/>
      <w:keepLines/>
      <w:numPr>
        <w:ilvl w:val="2"/>
        <w:numId w:val="19"/>
      </w:numPr>
      <w:spacing w:before="200" w:after="0"/>
      <w:outlineLvl w:val="2"/>
    </w:pPr>
    <w:rPr>
      <w:rFonts w:ascii="Arial" w:eastAsiaTheme="majorEastAsia" w:hAnsi="Arial" w:cstheme="majorBidi"/>
      <w:b/>
      <w:bCs/>
      <w:sz w:val="24"/>
    </w:rPr>
  </w:style>
  <w:style w:type="paragraph" w:styleId="Ttulo4">
    <w:name w:val="heading 4"/>
    <w:basedOn w:val="Normal"/>
    <w:next w:val="Normal"/>
    <w:link w:val="Ttulo4Car"/>
    <w:uiPriority w:val="9"/>
    <w:unhideWhenUsed/>
    <w:qFormat/>
    <w:rsid w:val="003A0245"/>
    <w:pPr>
      <w:keepNext/>
      <w:keepLines/>
      <w:numPr>
        <w:ilvl w:val="3"/>
        <w:numId w:val="19"/>
      </w:numPr>
      <w:spacing w:after="0"/>
      <w:outlineLvl w:val="3"/>
    </w:pPr>
    <w:rPr>
      <w:rFonts w:ascii="Arial" w:eastAsiaTheme="majorEastAsia" w:hAnsi="Arial" w:cstheme="majorBidi"/>
      <w:b/>
      <w:bCs/>
      <w:iCs/>
      <w:sz w:val="24"/>
    </w:rPr>
  </w:style>
  <w:style w:type="paragraph" w:styleId="Ttulo5">
    <w:name w:val="heading 5"/>
    <w:basedOn w:val="Normal"/>
    <w:next w:val="Normal"/>
    <w:link w:val="Ttulo5Car"/>
    <w:uiPriority w:val="9"/>
    <w:unhideWhenUsed/>
    <w:qFormat/>
    <w:rsid w:val="00742CDB"/>
    <w:pPr>
      <w:keepNext/>
      <w:keepLines/>
      <w:numPr>
        <w:ilvl w:val="4"/>
        <w:numId w:val="19"/>
      </w:numPr>
      <w:spacing w:after="0"/>
      <w:outlineLvl w:val="4"/>
    </w:pPr>
    <w:rPr>
      <w:rFonts w:ascii="Arial" w:eastAsiaTheme="majorEastAsia" w:hAnsi="Arial" w:cstheme="majorBidi"/>
      <w:b/>
      <w:color w:val="0D0D0D" w:themeColor="text1" w:themeTint="F2"/>
      <w:sz w:val="24"/>
    </w:rPr>
  </w:style>
  <w:style w:type="paragraph" w:styleId="Ttulo6">
    <w:name w:val="heading 6"/>
    <w:basedOn w:val="Normal"/>
    <w:next w:val="Normal"/>
    <w:link w:val="Ttulo6Car"/>
    <w:uiPriority w:val="9"/>
    <w:semiHidden/>
    <w:unhideWhenUsed/>
    <w:qFormat/>
    <w:rsid w:val="00AE67BC"/>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AE67BC"/>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AE67B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E67B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titulo 6"/>
    <w:basedOn w:val="Normal"/>
    <w:uiPriority w:val="34"/>
    <w:qFormat/>
    <w:rsid w:val="005C402F"/>
    <w:pPr>
      <w:ind w:left="720"/>
      <w:contextualSpacing/>
    </w:pPr>
  </w:style>
  <w:style w:type="table" w:customStyle="1" w:styleId="Tablaconcuadrcula1">
    <w:name w:val="Tabla con cuadrícula1"/>
    <w:basedOn w:val="Tablanormal"/>
    <w:next w:val="Tablaconcuadrcula"/>
    <w:uiPriority w:val="59"/>
    <w:rsid w:val="00997E3D"/>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C4563F"/>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E52CEB"/>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4">
    <w:name w:val="Tabla con cuadrícula4"/>
    <w:basedOn w:val="Tablanormal"/>
    <w:next w:val="Tablaconcuadrcula"/>
    <w:uiPriority w:val="59"/>
    <w:rsid w:val="00070B67"/>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5">
    <w:name w:val="Tabla con cuadrícula5"/>
    <w:basedOn w:val="Tablanormal"/>
    <w:next w:val="Tablaconcuadrcula"/>
    <w:uiPriority w:val="59"/>
    <w:rsid w:val="0039004A"/>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6">
    <w:name w:val="Tabla con cuadrícula6"/>
    <w:basedOn w:val="Tablanormal"/>
    <w:next w:val="Tablaconcuadrcula"/>
    <w:uiPriority w:val="59"/>
    <w:rsid w:val="00596AAF"/>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7">
    <w:name w:val="Tabla con cuadrícula7"/>
    <w:basedOn w:val="Tablanormal"/>
    <w:next w:val="Tablaconcuadrcula"/>
    <w:uiPriority w:val="59"/>
    <w:rsid w:val="007F305A"/>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8">
    <w:name w:val="Tabla con cuadrícula8"/>
    <w:basedOn w:val="Tablanormal"/>
    <w:next w:val="Tablaconcuadrcula"/>
    <w:uiPriority w:val="59"/>
    <w:rsid w:val="00087202"/>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9">
    <w:name w:val="Tabla con cuadrícula9"/>
    <w:basedOn w:val="Tablanormal"/>
    <w:next w:val="Tablaconcuadrcula"/>
    <w:uiPriority w:val="59"/>
    <w:rsid w:val="00594372"/>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A6176A"/>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
    <w:name w:val="Tabla con cuadrícula11"/>
    <w:basedOn w:val="Tablanormal"/>
    <w:next w:val="Tablaconcuadrcula"/>
    <w:uiPriority w:val="59"/>
    <w:rsid w:val="006111D3"/>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a">
    <w:name w:val="Tabla"/>
    <w:basedOn w:val="Normal"/>
    <w:link w:val="TablaCar"/>
    <w:qFormat/>
    <w:rsid w:val="00C504F5"/>
    <w:pPr>
      <w:spacing w:after="0" w:line="360" w:lineRule="auto"/>
    </w:pPr>
    <w:rPr>
      <w:rFonts w:ascii="Arial" w:hAnsi="Arial" w:cs="Arial"/>
      <w:sz w:val="24"/>
      <w:szCs w:val="24"/>
    </w:rPr>
  </w:style>
  <w:style w:type="character" w:customStyle="1" w:styleId="TablaCar">
    <w:name w:val="Tabla Car"/>
    <w:basedOn w:val="Fuentedeprrafopredeter"/>
    <w:link w:val="Tabla"/>
    <w:rsid w:val="00C504F5"/>
    <w:rPr>
      <w:rFonts w:ascii="Arial" w:hAnsi="Arial" w:cs="Arial"/>
      <w:sz w:val="24"/>
      <w:szCs w:val="24"/>
    </w:rPr>
  </w:style>
  <w:style w:type="paragraph" w:styleId="Encabezado">
    <w:name w:val="header"/>
    <w:aliases w:val="Encabezado_Pers"/>
    <w:basedOn w:val="Normal"/>
    <w:link w:val="EncabezadoCar"/>
    <w:uiPriority w:val="99"/>
    <w:unhideWhenUsed/>
    <w:rsid w:val="0056118B"/>
    <w:pPr>
      <w:tabs>
        <w:tab w:val="center" w:pos="4419"/>
        <w:tab w:val="right" w:pos="8838"/>
      </w:tabs>
      <w:spacing w:after="0" w:line="240" w:lineRule="auto"/>
    </w:pPr>
  </w:style>
  <w:style w:type="character" w:customStyle="1" w:styleId="EncabezadoCar">
    <w:name w:val="Encabezado Car"/>
    <w:aliases w:val="Encabezado_Pers Car"/>
    <w:basedOn w:val="Fuentedeprrafopredeter"/>
    <w:link w:val="Encabezado"/>
    <w:uiPriority w:val="99"/>
    <w:rsid w:val="0056118B"/>
  </w:style>
  <w:style w:type="paragraph" w:styleId="Piedepgina">
    <w:name w:val="footer"/>
    <w:basedOn w:val="Normal"/>
    <w:link w:val="PiedepginaCar"/>
    <w:uiPriority w:val="99"/>
    <w:unhideWhenUsed/>
    <w:rsid w:val="00561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18B"/>
  </w:style>
  <w:style w:type="paragraph" w:styleId="Sinespaciado">
    <w:name w:val="No Spacing"/>
    <w:basedOn w:val="Cita"/>
    <w:next w:val="Normal"/>
    <w:uiPriority w:val="1"/>
    <w:qFormat/>
    <w:rsid w:val="00F11F4E"/>
    <w:pPr>
      <w:spacing w:before="120" w:after="120" w:line="240" w:lineRule="auto"/>
      <w:ind w:right="864"/>
    </w:pPr>
    <w:rPr>
      <w:rFonts w:ascii="Arial" w:eastAsia="Times New Roman" w:hAnsi="Arial" w:cs="Times New Roman"/>
      <w:i w:val="0"/>
      <w:color w:val="auto"/>
      <w:sz w:val="24"/>
      <w:szCs w:val="24"/>
      <w:lang w:eastAsia="es-MX"/>
    </w:rPr>
  </w:style>
  <w:style w:type="paragraph" w:styleId="Cita">
    <w:name w:val="Quote"/>
    <w:basedOn w:val="Normal"/>
    <w:next w:val="Normal"/>
    <w:link w:val="CitaCar"/>
    <w:uiPriority w:val="29"/>
    <w:qFormat/>
    <w:rsid w:val="00F11F4E"/>
    <w:rPr>
      <w:i/>
      <w:iCs/>
      <w:color w:val="000000" w:themeColor="text1"/>
    </w:rPr>
  </w:style>
  <w:style w:type="character" w:customStyle="1" w:styleId="CitaCar">
    <w:name w:val="Cita Car"/>
    <w:basedOn w:val="Fuentedeprrafopredeter"/>
    <w:link w:val="Cita"/>
    <w:uiPriority w:val="29"/>
    <w:rsid w:val="00F11F4E"/>
    <w:rPr>
      <w:i/>
      <w:iCs/>
      <w:color w:val="000000" w:themeColor="text1"/>
    </w:rPr>
  </w:style>
  <w:style w:type="character" w:styleId="Refdenotaalfinal">
    <w:name w:val="endnote reference"/>
    <w:basedOn w:val="Fuentedeprrafopredeter"/>
    <w:uiPriority w:val="99"/>
    <w:semiHidden/>
    <w:unhideWhenUsed/>
    <w:rsid w:val="00B654B9"/>
    <w:rPr>
      <w:vertAlign w:val="superscript"/>
    </w:rPr>
  </w:style>
  <w:style w:type="paragraph" w:styleId="Sangra3detindependiente">
    <w:name w:val="Body Text Indent 3"/>
    <w:basedOn w:val="Normal"/>
    <w:link w:val="Sangra3detindependienteCar"/>
    <w:rsid w:val="00B654B9"/>
    <w:pPr>
      <w:tabs>
        <w:tab w:val="left" w:pos="10206"/>
      </w:tabs>
      <w:spacing w:after="0" w:line="240" w:lineRule="auto"/>
      <w:ind w:left="1701"/>
    </w:pPr>
    <w:rPr>
      <w:rFonts w:ascii="Arial" w:eastAsia="Times New Roman" w:hAnsi="Arial" w:cs="Times New Roman"/>
      <w:b/>
      <w:sz w:val="20"/>
      <w:szCs w:val="20"/>
      <w:lang w:val="es-ES_tradnl"/>
    </w:rPr>
  </w:style>
  <w:style w:type="character" w:customStyle="1" w:styleId="Sangra3detindependienteCar">
    <w:name w:val="Sangría 3 de t. independiente Car"/>
    <w:basedOn w:val="Fuentedeprrafopredeter"/>
    <w:link w:val="Sangra3detindependiente"/>
    <w:rsid w:val="00B654B9"/>
    <w:rPr>
      <w:rFonts w:ascii="Arial" w:eastAsia="Times New Roman" w:hAnsi="Arial" w:cs="Times New Roman"/>
      <w:b/>
      <w:sz w:val="20"/>
      <w:szCs w:val="20"/>
      <w:lang w:val="es-ES_tradnl"/>
    </w:rPr>
  </w:style>
  <w:style w:type="paragraph" w:styleId="Textoindependiente">
    <w:name w:val="Body Text"/>
    <w:basedOn w:val="Normal"/>
    <w:link w:val="TextoindependienteCar"/>
    <w:unhideWhenUsed/>
    <w:rsid w:val="00B654B9"/>
    <w:pPr>
      <w:spacing w:after="120" w:line="259" w:lineRule="auto"/>
    </w:pPr>
    <w:rPr>
      <w:lang w:val="es-ES"/>
    </w:rPr>
  </w:style>
  <w:style w:type="character" w:customStyle="1" w:styleId="TextoindependienteCar">
    <w:name w:val="Texto independiente Car"/>
    <w:basedOn w:val="Fuentedeprrafopredeter"/>
    <w:link w:val="Textoindependiente"/>
    <w:rsid w:val="00B654B9"/>
    <w:rPr>
      <w:lang w:val="es-ES"/>
    </w:rPr>
  </w:style>
  <w:style w:type="character" w:customStyle="1" w:styleId="Ttulo1Car">
    <w:name w:val="Título 1 Car"/>
    <w:basedOn w:val="Fuentedeprrafopredeter"/>
    <w:link w:val="Ttulo1"/>
    <w:uiPriority w:val="9"/>
    <w:rsid w:val="008064EE"/>
    <w:rPr>
      <w:rFonts w:ascii="Arial" w:eastAsiaTheme="majorEastAsia" w:hAnsi="Arial" w:cstheme="majorBidi"/>
      <w:b/>
      <w:bCs/>
      <w:sz w:val="24"/>
      <w:szCs w:val="28"/>
    </w:rPr>
  </w:style>
  <w:style w:type="paragraph" w:styleId="TtuloTDC">
    <w:name w:val="TOC Heading"/>
    <w:basedOn w:val="Ttulo1"/>
    <w:next w:val="Normal"/>
    <w:uiPriority w:val="39"/>
    <w:semiHidden/>
    <w:unhideWhenUsed/>
    <w:qFormat/>
    <w:rsid w:val="008064EE"/>
    <w:pPr>
      <w:outlineLvl w:val="9"/>
    </w:pPr>
    <w:rPr>
      <w:lang w:eastAsia="es-MX"/>
    </w:rPr>
  </w:style>
  <w:style w:type="paragraph" w:styleId="TDC2">
    <w:name w:val="toc 2"/>
    <w:basedOn w:val="Normal"/>
    <w:next w:val="Normal"/>
    <w:autoRedefine/>
    <w:uiPriority w:val="39"/>
    <w:unhideWhenUsed/>
    <w:qFormat/>
    <w:rsid w:val="008064EE"/>
    <w:pPr>
      <w:spacing w:after="100"/>
      <w:ind w:left="220"/>
    </w:pPr>
    <w:rPr>
      <w:rFonts w:eastAsiaTheme="minorEastAsia"/>
      <w:lang w:eastAsia="es-MX"/>
    </w:rPr>
  </w:style>
  <w:style w:type="paragraph" w:styleId="TDC1">
    <w:name w:val="toc 1"/>
    <w:basedOn w:val="Normal"/>
    <w:next w:val="Normal"/>
    <w:autoRedefine/>
    <w:uiPriority w:val="39"/>
    <w:unhideWhenUsed/>
    <w:qFormat/>
    <w:rsid w:val="008064EE"/>
    <w:pPr>
      <w:spacing w:after="100"/>
    </w:pPr>
    <w:rPr>
      <w:rFonts w:eastAsiaTheme="minorEastAsia"/>
      <w:lang w:eastAsia="es-MX"/>
    </w:rPr>
  </w:style>
  <w:style w:type="paragraph" w:styleId="TDC3">
    <w:name w:val="toc 3"/>
    <w:basedOn w:val="Normal"/>
    <w:next w:val="Normal"/>
    <w:autoRedefine/>
    <w:uiPriority w:val="39"/>
    <w:unhideWhenUsed/>
    <w:qFormat/>
    <w:rsid w:val="008064EE"/>
    <w:pPr>
      <w:spacing w:after="100"/>
      <w:ind w:left="440"/>
    </w:pPr>
    <w:rPr>
      <w:rFonts w:eastAsiaTheme="minorEastAsia"/>
      <w:lang w:eastAsia="es-MX"/>
    </w:rPr>
  </w:style>
  <w:style w:type="paragraph" w:styleId="Textodeglobo">
    <w:name w:val="Balloon Text"/>
    <w:basedOn w:val="Normal"/>
    <w:link w:val="TextodegloboCar"/>
    <w:uiPriority w:val="99"/>
    <w:semiHidden/>
    <w:unhideWhenUsed/>
    <w:rsid w:val="008064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4EE"/>
    <w:rPr>
      <w:rFonts w:ascii="Tahoma" w:hAnsi="Tahoma" w:cs="Tahoma"/>
      <w:sz w:val="16"/>
      <w:szCs w:val="16"/>
    </w:rPr>
  </w:style>
  <w:style w:type="character" w:customStyle="1" w:styleId="Ttulo2Car">
    <w:name w:val="Título 2 Car"/>
    <w:basedOn w:val="Fuentedeprrafopredeter"/>
    <w:link w:val="Ttulo2"/>
    <w:uiPriority w:val="9"/>
    <w:rsid w:val="008064EE"/>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8064EE"/>
    <w:rPr>
      <w:rFonts w:ascii="Arial" w:eastAsiaTheme="majorEastAsia" w:hAnsi="Arial" w:cstheme="majorBidi"/>
      <w:b/>
      <w:bCs/>
      <w:sz w:val="24"/>
    </w:rPr>
  </w:style>
  <w:style w:type="character" w:customStyle="1" w:styleId="Ttulo4Car">
    <w:name w:val="Título 4 Car"/>
    <w:basedOn w:val="Fuentedeprrafopredeter"/>
    <w:link w:val="Ttulo4"/>
    <w:uiPriority w:val="9"/>
    <w:rsid w:val="003A0245"/>
    <w:rPr>
      <w:rFonts w:ascii="Arial" w:eastAsiaTheme="majorEastAsia" w:hAnsi="Arial" w:cstheme="majorBidi"/>
      <w:b/>
      <w:bCs/>
      <w:iCs/>
      <w:sz w:val="24"/>
    </w:rPr>
  </w:style>
  <w:style w:type="paragraph" w:styleId="TDC4">
    <w:name w:val="toc 4"/>
    <w:basedOn w:val="Normal"/>
    <w:next w:val="Normal"/>
    <w:autoRedefine/>
    <w:uiPriority w:val="39"/>
    <w:unhideWhenUsed/>
    <w:rsid w:val="00731F72"/>
    <w:pPr>
      <w:spacing w:after="100"/>
      <w:ind w:left="660"/>
    </w:pPr>
  </w:style>
  <w:style w:type="character" w:styleId="Hipervnculo">
    <w:name w:val="Hyperlink"/>
    <w:basedOn w:val="Fuentedeprrafopredeter"/>
    <w:uiPriority w:val="99"/>
    <w:unhideWhenUsed/>
    <w:rsid w:val="00731F72"/>
    <w:rPr>
      <w:color w:val="0000FF" w:themeColor="hyperlink"/>
      <w:u w:val="single"/>
    </w:rPr>
  </w:style>
  <w:style w:type="paragraph" w:styleId="Tabladeilustraciones">
    <w:name w:val="table of figures"/>
    <w:basedOn w:val="Normal"/>
    <w:next w:val="Normal"/>
    <w:uiPriority w:val="99"/>
    <w:unhideWhenUsed/>
    <w:rsid w:val="006C53FA"/>
    <w:pPr>
      <w:spacing w:after="0"/>
      <w:ind w:left="440" w:hanging="440"/>
    </w:pPr>
    <w:rPr>
      <w:rFonts w:cstheme="minorHAnsi"/>
      <w:b/>
      <w:bCs/>
      <w:sz w:val="20"/>
      <w:szCs w:val="20"/>
    </w:rPr>
  </w:style>
  <w:style w:type="table" w:customStyle="1" w:styleId="Tablaconcuadrcula12">
    <w:name w:val="Tabla con cuadrícula12"/>
    <w:basedOn w:val="Tablanormal"/>
    <w:next w:val="Tablaconcuadrcula"/>
    <w:uiPriority w:val="59"/>
    <w:rsid w:val="009E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59"/>
    <w:rsid w:val="009F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5">
    <w:name w:val="Tabla con cuadrícula25"/>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6">
    <w:name w:val="Tabla con cuadrícula26"/>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7">
    <w:name w:val="Tabla con cuadrícula27"/>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9">
    <w:name w:val="Tabla con cuadrícula29"/>
    <w:basedOn w:val="Tablanormal"/>
    <w:next w:val="Tablaconcuadrcula"/>
    <w:uiPriority w:val="59"/>
    <w:rsid w:val="002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0">
    <w:name w:val="Tabla con cuadrícula30"/>
    <w:basedOn w:val="Tablanormal"/>
    <w:next w:val="Tablaconcuadrcula"/>
    <w:uiPriority w:val="59"/>
    <w:rsid w:val="00D10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
    <w:name w:val="Tabla con cuadrícula51"/>
    <w:basedOn w:val="Tablanormal"/>
    <w:next w:val="Tablaconcuadrcula"/>
    <w:uiPriority w:val="59"/>
    <w:rsid w:val="00D104C1"/>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61">
    <w:name w:val="Tabla con cuadrícula61"/>
    <w:basedOn w:val="Tablanormal"/>
    <w:next w:val="Tablaconcuadrcula"/>
    <w:uiPriority w:val="59"/>
    <w:rsid w:val="00D104C1"/>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71">
    <w:name w:val="Tabla con cuadrícula71"/>
    <w:basedOn w:val="Tablanormal"/>
    <w:next w:val="Tablaconcuadrcula"/>
    <w:uiPriority w:val="59"/>
    <w:rsid w:val="00EE70D7"/>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81">
    <w:name w:val="Tabla con cuadrícula81"/>
    <w:basedOn w:val="Tablanormal"/>
    <w:next w:val="Tablaconcuadrcula"/>
    <w:uiPriority w:val="59"/>
    <w:rsid w:val="00EE70D7"/>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91">
    <w:name w:val="Tabla con cuadrícula91"/>
    <w:basedOn w:val="Tablanormal"/>
    <w:next w:val="Tablaconcuadrcula"/>
    <w:uiPriority w:val="59"/>
    <w:rsid w:val="00EE70D7"/>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1">
    <w:name w:val="Tabla con cuadrícula101"/>
    <w:basedOn w:val="Tablanormal"/>
    <w:next w:val="Tablaconcuadrcula"/>
    <w:uiPriority w:val="59"/>
    <w:rsid w:val="00EE70D7"/>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next w:val="Tablaconcuadrcula"/>
    <w:uiPriority w:val="59"/>
    <w:rsid w:val="00EE70D7"/>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1">
    <w:name w:val="Tabla con cuadrícula31"/>
    <w:basedOn w:val="Tablanormal"/>
    <w:next w:val="Tablaconcuadrcula"/>
    <w:uiPriority w:val="59"/>
    <w:rsid w:val="00EE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59"/>
    <w:rsid w:val="00EE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59"/>
    <w:rsid w:val="00EE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EE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5">
    <w:name w:val="Tabla con cuadrícula35"/>
    <w:basedOn w:val="Tablanormal"/>
    <w:next w:val="Tablaconcuadrcula"/>
    <w:uiPriority w:val="59"/>
    <w:rsid w:val="00A0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6">
    <w:name w:val="Tabla con cuadrícula36"/>
    <w:basedOn w:val="Tablanormal"/>
    <w:next w:val="Tablaconcuadrcula"/>
    <w:uiPriority w:val="59"/>
    <w:rsid w:val="00A0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7">
    <w:name w:val="Tabla con cuadrícula37"/>
    <w:basedOn w:val="Tablanormal"/>
    <w:next w:val="Tablaconcuadrcula"/>
    <w:uiPriority w:val="59"/>
    <w:rsid w:val="00A0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8">
    <w:name w:val="Tabla con cuadrícula38"/>
    <w:basedOn w:val="Tablanormal"/>
    <w:next w:val="Tablaconcuadrcula"/>
    <w:uiPriority w:val="59"/>
    <w:rsid w:val="00372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10D78"/>
    <w:pPr>
      <w:autoSpaceDE w:val="0"/>
      <w:autoSpaceDN w:val="0"/>
      <w:adjustRightInd w:val="0"/>
      <w:spacing w:after="0" w:line="240" w:lineRule="auto"/>
    </w:pPr>
    <w:rPr>
      <w:rFonts w:ascii="Arial" w:hAnsi="Arial" w:cs="Arial"/>
      <w:color w:val="000000"/>
      <w:sz w:val="24"/>
      <w:szCs w:val="24"/>
      <w:lang w:val="es-ES"/>
    </w:rPr>
  </w:style>
  <w:style w:type="table" w:customStyle="1" w:styleId="Tablaconcuadrcula110">
    <w:name w:val="Tabla con cuadrícula110"/>
    <w:basedOn w:val="Tablanormal"/>
    <w:next w:val="Tablaconcuadrcula"/>
    <w:uiPriority w:val="59"/>
    <w:rsid w:val="002B5065"/>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escripcin">
    <w:name w:val="caption"/>
    <w:basedOn w:val="Normal"/>
    <w:next w:val="Normal"/>
    <w:uiPriority w:val="35"/>
    <w:unhideWhenUsed/>
    <w:qFormat/>
    <w:rsid w:val="009F31CE"/>
    <w:pPr>
      <w:spacing w:line="240" w:lineRule="auto"/>
    </w:pPr>
    <w:rPr>
      <w:b/>
      <w:bCs/>
      <w:color w:val="4F81BD" w:themeColor="accent1"/>
      <w:sz w:val="18"/>
      <w:szCs w:val="18"/>
    </w:rPr>
  </w:style>
  <w:style w:type="paragraph" w:customStyle="1" w:styleId="Figura">
    <w:name w:val="Figura"/>
    <w:basedOn w:val="Ttulo4"/>
    <w:link w:val="FiguraCar"/>
    <w:qFormat/>
    <w:rsid w:val="00DE3C7A"/>
    <w:rPr>
      <w:rFonts w:eastAsia="Calibri"/>
      <w:b w:val="0"/>
    </w:rPr>
  </w:style>
  <w:style w:type="character" w:customStyle="1" w:styleId="FiguraCar">
    <w:name w:val="Figura Car"/>
    <w:basedOn w:val="Ttulo4Car"/>
    <w:link w:val="Figura"/>
    <w:rsid w:val="00DE3C7A"/>
    <w:rPr>
      <w:rFonts w:ascii="Arial" w:eastAsia="Calibri" w:hAnsi="Arial" w:cstheme="majorBidi"/>
      <w:b w:val="0"/>
      <w:bCs/>
      <w:iCs/>
      <w:sz w:val="24"/>
    </w:rPr>
  </w:style>
  <w:style w:type="character" w:customStyle="1" w:styleId="Ttulo5Car">
    <w:name w:val="Título 5 Car"/>
    <w:basedOn w:val="Fuentedeprrafopredeter"/>
    <w:link w:val="Ttulo5"/>
    <w:uiPriority w:val="9"/>
    <w:rsid w:val="00742CDB"/>
    <w:rPr>
      <w:rFonts w:ascii="Arial" w:eastAsiaTheme="majorEastAsia" w:hAnsi="Arial" w:cstheme="majorBidi"/>
      <w:b/>
      <w:color w:val="0D0D0D" w:themeColor="text1" w:themeTint="F2"/>
      <w:sz w:val="24"/>
    </w:rPr>
  </w:style>
  <w:style w:type="character" w:customStyle="1" w:styleId="Ttulo6Car">
    <w:name w:val="Título 6 Car"/>
    <w:basedOn w:val="Fuentedeprrafopredeter"/>
    <w:link w:val="Ttulo6"/>
    <w:uiPriority w:val="9"/>
    <w:semiHidden/>
    <w:rsid w:val="00AE67BC"/>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AE67BC"/>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AE67B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E67BC"/>
    <w:rPr>
      <w:rFonts w:asciiTheme="majorHAnsi" w:eastAsiaTheme="majorEastAsia" w:hAnsiTheme="majorHAnsi" w:cstheme="majorBidi"/>
      <w:i/>
      <w:iCs/>
      <w:color w:val="272727" w:themeColor="text1" w:themeTint="D8"/>
      <w:sz w:val="21"/>
      <w:szCs w:val="21"/>
    </w:rPr>
  </w:style>
  <w:style w:type="paragraph" w:customStyle="1" w:styleId="TABLAS">
    <w:name w:val="TABLAS"/>
    <w:basedOn w:val="Cita"/>
    <w:link w:val="TABLASCar"/>
    <w:qFormat/>
    <w:rsid w:val="00421905"/>
    <w:pPr>
      <w:numPr>
        <w:numId w:val="20"/>
      </w:numPr>
      <w:spacing w:after="0"/>
      <w:ind w:right="864"/>
      <w:jc w:val="center"/>
    </w:pPr>
    <w:rPr>
      <w:rFonts w:ascii="Arial" w:hAnsi="Arial"/>
      <w:sz w:val="24"/>
    </w:rPr>
  </w:style>
  <w:style w:type="character" w:customStyle="1" w:styleId="TABLASCar">
    <w:name w:val="TABLAS Car"/>
    <w:basedOn w:val="CitaCar"/>
    <w:link w:val="TABLAS"/>
    <w:rsid w:val="00421905"/>
    <w:rPr>
      <w:rFonts w:ascii="Arial" w:hAnsi="Arial"/>
      <w:i/>
      <w:iCs/>
      <w:color w:val="000000" w:themeColor="text1"/>
      <w:sz w:val="24"/>
    </w:rPr>
  </w:style>
  <w:style w:type="character" w:styleId="nfasissutil">
    <w:name w:val="Subtle Emphasis"/>
    <w:basedOn w:val="Fuentedeprrafopredeter"/>
    <w:uiPriority w:val="19"/>
    <w:qFormat/>
    <w:rsid w:val="001B32CE"/>
    <w:rPr>
      <w:i/>
      <w:iCs/>
      <w:color w:val="404040" w:themeColor="text1" w:themeTint="BF"/>
    </w:rPr>
  </w:style>
  <w:style w:type="character" w:styleId="Hipervnculovisitado">
    <w:name w:val="FollowedHyperlink"/>
    <w:basedOn w:val="Fuentedeprrafopredeter"/>
    <w:uiPriority w:val="99"/>
    <w:semiHidden/>
    <w:unhideWhenUsed/>
    <w:rsid w:val="00571CE0"/>
    <w:rPr>
      <w:color w:val="800080"/>
      <w:u w:val="single"/>
    </w:rPr>
  </w:style>
  <w:style w:type="paragraph" w:customStyle="1" w:styleId="msonormal0">
    <w:name w:val="msonormal"/>
    <w:basedOn w:val="Normal"/>
    <w:rsid w:val="00571CE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5">
    <w:name w:val="xl65"/>
    <w:basedOn w:val="Normal"/>
    <w:rsid w:val="00571C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6">
    <w:name w:val="xl66"/>
    <w:basedOn w:val="Normal"/>
    <w:rsid w:val="00571CE0"/>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7">
    <w:name w:val="xl67"/>
    <w:basedOn w:val="Normal"/>
    <w:rsid w:val="00571CE0"/>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68">
    <w:name w:val="xl68"/>
    <w:basedOn w:val="Normal"/>
    <w:rsid w:val="00571CE0"/>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69">
    <w:name w:val="xl69"/>
    <w:basedOn w:val="Normal"/>
    <w:rsid w:val="00571CE0"/>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MX"/>
    </w:rPr>
  </w:style>
  <w:style w:type="paragraph" w:customStyle="1" w:styleId="xl70">
    <w:name w:val="xl70"/>
    <w:basedOn w:val="Normal"/>
    <w:rsid w:val="00571CE0"/>
    <w:pP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1">
    <w:name w:val="xl71"/>
    <w:basedOn w:val="Normal"/>
    <w:rsid w:val="00571CE0"/>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2">
    <w:name w:val="xl72"/>
    <w:basedOn w:val="Normal"/>
    <w:rsid w:val="00571CE0"/>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3">
    <w:name w:val="xl73"/>
    <w:basedOn w:val="Normal"/>
    <w:rsid w:val="00571CE0"/>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4">
    <w:name w:val="xl74"/>
    <w:basedOn w:val="Normal"/>
    <w:rsid w:val="00571CE0"/>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5">
    <w:name w:val="xl75"/>
    <w:basedOn w:val="Normal"/>
    <w:rsid w:val="00571CE0"/>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6">
    <w:name w:val="xl76"/>
    <w:basedOn w:val="Normal"/>
    <w:rsid w:val="00571CE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7">
    <w:name w:val="xl77"/>
    <w:basedOn w:val="Normal"/>
    <w:rsid w:val="00571CE0"/>
    <w:pPr>
      <w:pBdr>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MX"/>
    </w:rPr>
  </w:style>
  <w:style w:type="paragraph" w:customStyle="1" w:styleId="xl78">
    <w:name w:val="xl78"/>
    <w:basedOn w:val="Normal"/>
    <w:rsid w:val="00571C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MX"/>
    </w:rPr>
  </w:style>
  <w:style w:type="paragraph" w:customStyle="1" w:styleId="xl79">
    <w:name w:val="xl79"/>
    <w:basedOn w:val="Normal"/>
    <w:rsid w:val="00571CE0"/>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20"/>
      <w:lang w:eastAsia="es-MX"/>
    </w:rPr>
  </w:style>
  <w:style w:type="paragraph" w:customStyle="1" w:styleId="xl80">
    <w:name w:val="xl80"/>
    <w:basedOn w:val="Normal"/>
    <w:rsid w:val="00571C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1">
    <w:name w:val="xl81"/>
    <w:basedOn w:val="Normal"/>
    <w:rsid w:val="00571C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82">
    <w:name w:val="xl82"/>
    <w:basedOn w:val="Normal"/>
    <w:rsid w:val="00571CE0"/>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83">
    <w:name w:val="xl83"/>
    <w:basedOn w:val="Normal"/>
    <w:rsid w:val="00571C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84">
    <w:name w:val="xl84"/>
    <w:basedOn w:val="Normal"/>
    <w:rsid w:val="00571CE0"/>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5">
    <w:name w:val="xl85"/>
    <w:basedOn w:val="Normal"/>
    <w:rsid w:val="00571CE0"/>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6">
    <w:name w:val="xl86"/>
    <w:basedOn w:val="Normal"/>
    <w:rsid w:val="00571CE0"/>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7">
    <w:name w:val="xl87"/>
    <w:basedOn w:val="Normal"/>
    <w:rsid w:val="00571CE0"/>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8">
    <w:name w:val="xl88"/>
    <w:basedOn w:val="Normal"/>
    <w:rsid w:val="00571CE0"/>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9">
    <w:name w:val="xl89"/>
    <w:basedOn w:val="Normal"/>
    <w:rsid w:val="00571CE0"/>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0">
    <w:name w:val="xl90"/>
    <w:basedOn w:val="Normal"/>
    <w:rsid w:val="00571CE0"/>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91">
    <w:name w:val="xl91"/>
    <w:basedOn w:val="Normal"/>
    <w:rsid w:val="00571CE0"/>
    <w:pPr>
      <w:pBdr>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92">
    <w:name w:val="xl92"/>
    <w:basedOn w:val="Normal"/>
    <w:rsid w:val="00571C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3">
    <w:name w:val="xl93"/>
    <w:basedOn w:val="Normal"/>
    <w:rsid w:val="00571CE0"/>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4">
    <w:name w:val="xl94"/>
    <w:basedOn w:val="Normal"/>
    <w:rsid w:val="00571CE0"/>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5">
    <w:name w:val="xl95"/>
    <w:basedOn w:val="Normal"/>
    <w:rsid w:val="00571CE0"/>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6">
    <w:name w:val="xl96"/>
    <w:basedOn w:val="Normal"/>
    <w:rsid w:val="00571CE0"/>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7">
    <w:name w:val="xl97"/>
    <w:basedOn w:val="Normal"/>
    <w:rsid w:val="00571C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8">
    <w:name w:val="xl98"/>
    <w:basedOn w:val="Normal"/>
    <w:rsid w:val="00571CE0"/>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99">
    <w:name w:val="xl99"/>
    <w:basedOn w:val="Normal"/>
    <w:rsid w:val="00571CE0"/>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20"/>
      <w:lang w:eastAsia="es-MX"/>
    </w:rPr>
  </w:style>
  <w:style w:type="paragraph" w:customStyle="1" w:styleId="xl100">
    <w:name w:val="xl100"/>
    <w:basedOn w:val="Normal"/>
    <w:rsid w:val="00571CE0"/>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MX"/>
    </w:rPr>
  </w:style>
  <w:style w:type="table" w:styleId="Tabladelista6concolores-nfasis1">
    <w:name w:val="List Table 6 Colorful Accent 1"/>
    <w:basedOn w:val="Tablanormal"/>
    <w:uiPriority w:val="51"/>
    <w:rsid w:val="007C21B9"/>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270E2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1">
    <w:name w:val="List Table 4 Accent 1"/>
    <w:basedOn w:val="Tablanormal"/>
    <w:uiPriority w:val="49"/>
    <w:rsid w:val="00AE222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3-nfasis51">
    <w:name w:val="Tabla de lista 3 - Énfasis 51"/>
    <w:basedOn w:val="Tablanormal"/>
    <w:uiPriority w:val="48"/>
    <w:rsid w:val="00852957"/>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Sombreadomedio1-nfasis11">
    <w:name w:val="Sombreado medio 1 - Énfasis 11"/>
    <w:basedOn w:val="Tablanormal"/>
    <w:uiPriority w:val="63"/>
    <w:rsid w:val="00600B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delista6concolores-nfasis11">
    <w:name w:val="Tabla de lista 6 con colores - Énfasis 11"/>
    <w:basedOn w:val="Tablanormal"/>
    <w:uiPriority w:val="51"/>
    <w:rsid w:val="00BC7B79"/>
    <w:pPr>
      <w:spacing w:after="0" w:line="240" w:lineRule="auto"/>
    </w:pPr>
    <w:rPr>
      <w:color w:val="365F91" w:themeColor="accent1" w:themeShade="BF"/>
    </w:rPr>
    <w:tblPr>
      <w:tblStyleRowBandSize w:val="1"/>
      <w:tblStyleColBandSize w:val="1"/>
      <w:tblInd w:w="0" w:type="nil"/>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5">
    <w:name w:val="toc 5"/>
    <w:basedOn w:val="Normal"/>
    <w:next w:val="Normal"/>
    <w:autoRedefine/>
    <w:uiPriority w:val="39"/>
    <w:unhideWhenUsed/>
    <w:rsid w:val="00F931C0"/>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076">
      <w:bodyDiv w:val="1"/>
      <w:marLeft w:val="0"/>
      <w:marRight w:val="0"/>
      <w:marTop w:val="0"/>
      <w:marBottom w:val="0"/>
      <w:divBdr>
        <w:top w:val="none" w:sz="0" w:space="0" w:color="auto"/>
        <w:left w:val="none" w:sz="0" w:space="0" w:color="auto"/>
        <w:bottom w:val="none" w:sz="0" w:space="0" w:color="auto"/>
        <w:right w:val="none" w:sz="0" w:space="0" w:color="auto"/>
      </w:divBdr>
    </w:div>
    <w:div w:id="15159016">
      <w:bodyDiv w:val="1"/>
      <w:marLeft w:val="0"/>
      <w:marRight w:val="0"/>
      <w:marTop w:val="0"/>
      <w:marBottom w:val="0"/>
      <w:divBdr>
        <w:top w:val="none" w:sz="0" w:space="0" w:color="auto"/>
        <w:left w:val="none" w:sz="0" w:space="0" w:color="auto"/>
        <w:bottom w:val="none" w:sz="0" w:space="0" w:color="auto"/>
        <w:right w:val="none" w:sz="0" w:space="0" w:color="auto"/>
      </w:divBdr>
    </w:div>
    <w:div w:id="59982274">
      <w:bodyDiv w:val="1"/>
      <w:marLeft w:val="0"/>
      <w:marRight w:val="0"/>
      <w:marTop w:val="0"/>
      <w:marBottom w:val="0"/>
      <w:divBdr>
        <w:top w:val="none" w:sz="0" w:space="0" w:color="auto"/>
        <w:left w:val="none" w:sz="0" w:space="0" w:color="auto"/>
        <w:bottom w:val="none" w:sz="0" w:space="0" w:color="auto"/>
        <w:right w:val="none" w:sz="0" w:space="0" w:color="auto"/>
      </w:divBdr>
    </w:div>
    <w:div w:id="78871330">
      <w:bodyDiv w:val="1"/>
      <w:marLeft w:val="0"/>
      <w:marRight w:val="0"/>
      <w:marTop w:val="0"/>
      <w:marBottom w:val="0"/>
      <w:divBdr>
        <w:top w:val="none" w:sz="0" w:space="0" w:color="auto"/>
        <w:left w:val="none" w:sz="0" w:space="0" w:color="auto"/>
        <w:bottom w:val="none" w:sz="0" w:space="0" w:color="auto"/>
        <w:right w:val="none" w:sz="0" w:space="0" w:color="auto"/>
      </w:divBdr>
    </w:div>
    <w:div w:id="86771399">
      <w:bodyDiv w:val="1"/>
      <w:marLeft w:val="0"/>
      <w:marRight w:val="0"/>
      <w:marTop w:val="0"/>
      <w:marBottom w:val="0"/>
      <w:divBdr>
        <w:top w:val="none" w:sz="0" w:space="0" w:color="auto"/>
        <w:left w:val="none" w:sz="0" w:space="0" w:color="auto"/>
        <w:bottom w:val="none" w:sz="0" w:space="0" w:color="auto"/>
        <w:right w:val="none" w:sz="0" w:space="0" w:color="auto"/>
      </w:divBdr>
    </w:div>
    <w:div w:id="106244297">
      <w:bodyDiv w:val="1"/>
      <w:marLeft w:val="0"/>
      <w:marRight w:val="0"/>
      <w:marTop w:val="0"/>
      <w:marBottom w:val="0"/>
      <w:divBdr>
        <w:top w:val="none" w:sz="0" w:space="0" w:color="auto"/>
        <w:left w:val="none" w:sz="0" w:space="0" w:color="auto"/>
        <w:bottom w:val="none" w:sz="0" w:space="0" w:color="auto"/>
        <w:right w:val="none" w:sz="0" w:space="0" w:color="auto"/>
      </w:divBdr>
    </w:div>
    <w:div w:id="180316062">
      <w:bodyDiv w:val="1"/>
      <w:marLeft w:val="0"/>
      <w:marRight w:val="0"/>
      <w:marTop w:val="0"/>
      <w:marBottom w:val="0"/>
      <w:divBdr>
        <w:top w:val="none" w:sz="0" w:space="0" w:color="auto"/>
        <w:left w:val="none" w:sz="0" w:space="0" w:color="auto"/>
        <w:bottom w:val="none" w:sz="0" w:space="0" w:color="auto"/>
        <w:right w:val="none" w:sz="0" w:space="0" w:color="auto"/>
      </w:divBdr>
    </w:div>
    <w:div w:id="261958099">
      <w:bodyDiv w:val="1"/>
      <w:marLeft w:val="0"/>
      <w:marRight w:val="0"/>
      <w:marTop w:val="0"/>
      <w:marBottom w:val="0"/>
      <w:divBdr>
        <w:top w:val="none" w:sz="0" w:space="0" w:color="auto"/>
        <w:left w:val="none" w:sz="0" w:space="0" w:color="auto"/>
        <w:bottom w:val="none" w:sz="0" w:space="0" w:color="auto"/>
        <w:right w:val="none" w:sz="0" w:space="0" w:color="auto"/>
      </w:divBdr>
    </w:div>
    <w:div w:id="348413531">
      <w:bodyDiv w:val="1"/>
      <w:marLeft w:val="0"/>
      <w:marRight w:val="0"/>
      <w:marTop w:val="0"/>
      <w:marBottom w:val="0"/>
      <w:divBdr>
        <w:top w:val="none" w:sz="0" w:space="0" w:color="auto"/>
        <w:left w:val="none" w:sz="0" w:space="0" w:color="auto"/>
        <w:bottom w:val="none" w:sz="0" w:space="0" w:color="auto"/>
        <w:right w:val="none" w:sz="0" w:space="0" w:color="auto"/>
      </w:divBdr>
    </w:div>
    <w:div w:id="367221751">
      <w:bodyDiv w:val="1"/>
      <w:marLeft w:val="0"/>
      <w:marRight w:val="0"/>
      <w:marTop w:val="0"/>
      <w:marBottom w:val="0"/>
      <w:divBdr>
        <w:top w:val="none" w:sz="0" w:space="0" w:color="auto"/>
        <w:left w:val="none" w:sz="0" w:space="0" w:color="auto"/>
        <w:bottom w:val="none" w:sz="0" w:space="0" w:color="auto"/>
        <w:right w:val="none" w:sz="0" w:space="0" w:color="auto"/>
      </w:divBdr>
    </w:div>
    <w:div w:id="426509502">
      <w:bodyDiv w:val="1"/>
      <w:marLeft w:val="0"/>
      <w:marRight w:val="0"/>
      <w:marTop w:val="0"/>
      <w:marBottom w:val="0"/>
      <w:divBdr>
        <w:top w:val="none" w:sz="0" w:space="0" w:color="auto"/>
        <w:left w:val="none" w:sz="0" w:space="0" w:color="auto"/>
        <w:bottom w:val="none" w:sz="0" w:space="0" w:color="auto"/>
        <w:right w:val="none" w:sz="0" w:space="0" w:color="auto"/>
      </w:divBdr>
    </w:div>
    <w:div w:id="574125679">
      <w:bodyDiv w:val="1"/>
      <w:marLeft w:val="0"/>
      <w:marRight w:val="0"/>
      <w:marTop w:val="0"/>
      <w:marBottom w:val="0"/>
      <w:divBdr>
        <w:top w:val="none" w:sz="0" w:space="0" w:color="auto"/>
        <w:left w:val="none" w:sz="0" w:space="0" w:color="auto"/>
        <w:bottom w:val="none" w:sz="0" w:space="0" w:color="auto"/>
        <w:right w:val="none" w:sz="0" w:space="0" w:color="auto"/>
      </w:divBdr>
    </w:div>
    <w:div w:id="577713358">
      <w:bodyDiv w:val="1"/>
      <w:marLeft w:val="0"/>
      <w:marRight w:val="0"/>
      <w:marTop w:val="0"/>
      <w:marBottom w:val="0"/>
      <w:divBdr>
        <w:top w:val="none" w:sz="0" w:space="0" w:color="auto"/>
        <w:left w:val="none" w:sz="0" w:space="0" w:color="auto"/>
        <w:bottom w:val="none" w:sz="0" w:space="0" w:color="auto"/>
        <w:right w:val="none" w:sz="0" w:space="0" w:color="auto"/>
      </w:divBdr>
    </w:div>
    <w:div w:id="607395994">
      <w:bodyDiv w:val="1"/>
      <w:marLeft w:val="0"/>
      <w:marRight w:val="0"/>
      <w:marTop w:val="0"/>
      <w:marBottom w:val="0"/>
      <w:divBdr>
        <w:top w:val="none" w:sz="0" w:space="0" w:color="auto"/>
        <w:left w:val="none" w:sz="0" w:space="0" w:color="auto"/>
        <w:bottom w:val="none" w:sz="0" w:space="0" w:color="auto"/>
        <w:right w:val="none" w:sz="0" w:space="0" w:color="auto"/>
      </w:divBdr>
    </w:div>
    <w:div w:id="626473699">
      <w:bodyDiv w:val="1"/>
      <w:marLeft w:val="0"/>
      <w:marRight w:val="0"/>
      <w:marTop w:val="0"/>
      <w:marBottom w:val="0"/>
      <w:divBdr>
        <w:top w:val="none" w:sz="0" w:space="0" w:color="auto"/>
        <w:left w:val="none" w:sz="0" w:space="0" w:color="auto"/>
        <w:bottom w:val="none" w:sz="0" w:space="0" w:color="auto"/>
        <w:right w:val="none" w:sz="0" w:space="0" w:color="auto"/>
      </w:divBdr>
    </w:div>
    <w:div w:id="640352614">
      <w:bodyDiv w:val="1"/>
      <w:marLeft w:val="0"/>
      <w:marRight w:val="0"/>
      <w:marTop w:val="0"/>
      <w:marBottom w:val="0"/>
      <w:divBdr>
        <w:top w:val="none" w:sz="0" w:space="0" w:color="auto"/>
        <w:left w:val="none" w:sz="0" w:space="0" w:color="auto"/>
        <w:bottom w:val="none" w:sz="0" w:space="0" w:color="auto"/>
        <w:right w:val="none" w:sz="0" w:space="0" w:color="auto"/>
      </w:divBdr>
    </w:div>
    <w:div w:id="674650943">
      <w:bodyDiv w:val="1"/>
      <w:marLeft w:val="0"/>
      <w:marRight w:val="0"/>
      <w:marTop w:val="0"/>
      <w:marBottom w:val="0"/>
      <w:divBdr>
        <w:top w:val="none" w:sz="0" w:space="0" w:color="auto"/>
        <w:left w:val="none" w:sz="0" w:space="0" w:color="auto"/>
        <w:bottom w:val="none" w:sz="0" w:space="0" w:color="auto"/>
        <w:right w:val="none" w:sz="0" w:space="0" w:color="auto"/>
      </w:divBdr>
    </w:div>
    <w:div w:id="731464592">
      <w:bodyDiv w:val="1"/>
      <w:marLeft w:val="0"/>
      <w:marRight w:val="0"/>
      <w:marTop w:val="0"/>
      <w:marBottom w:val="0"/>
      <w:divBdr>
        <w:top w:val="none" w:sz="0" w:space="0" w:color="auto"/>
        <w:left w:val="none" w:sz="0" w:space="0" w:color="auto"/>
        <w:bottom w:val="none" w:sz="0" w:space="0" w:color="auto"/>
        <w:right w:val="none" w:sz="0" w:space="0" w:color="auto"/>
      </w:divBdr>
    </w:div>
    <w:div w:id="747460821">
      <w:bodyDiv w:val="1"/>
      <w:marLeft w:val="0"/>
      <w:marRight w:val="0"/>
      <w:marTop w:val="0"/>
      <w:marBottom w:val="0"/>
      <w:divBdr>
        <w:top w:val="none" w:sz="0" w:space="0" w:color="auto"/>
        <w:left w:val="none" w:sz="0" w:space="0" w:color="auto"/>
        <w:bottom w:val="none" w:sz="0" w:space="0" w:color="auto"/>
        <w:right w:val="none" w:sz="0" w:space="0" w:color="auto"/>
      </w:divBdr>
    </w:div>
    <w:div w:id="747844999">
      <w:bodyDiv w:val="1"/>
      <w:marLeft w:val="0"/>
      <w:marRight w:val="0"/>
      <w:marTop w:val="0"/>
      <w:marBottom w:val="0"/>
      <w:divBdr>
        <w:top w:val="none" w:sz="0" w:space="0" w:color="auto"/>
        <w:left w:val="none" w:sz="0" w:space="0" w:color="auto"/>
        <w:bottom w:val="none" w:sz="0" w:space="0" w:color="auto"/>
        <w:right w:val="none" w:sz="0" w:space="0" w:color="auto"/>
      </w:divBdr>
    </w:div>
    <w:div w:id="754596675">
      <w:bodyDiv w:val="1"/>
      <w:marLeft w:val="0"/>
      <w:marRight w:val="0"/>
      <w:marTop w:val="0"/>
      <w:marBottom w:val="0"/>
      <w:divBdr>
        <w:top w:val="none" w:sz="0" w:space="0" w:color="auto"/>
        <w:left w:val="none" w:sz="0" w:space="0" w:color="auto"/>
        <w:bottom w:val="none" w:sz="0" w:space="0" w:color="auto"/>
        <w:right w:val="none" w:sz="0" w:space="0" w:color="auto"/>
      </w:divBdr>
    </w:div>
    <w:div w:id="846600117">
      <w:bodyDiv w:val="1"/>
      <w:marLeft w:val="0"/>
      <w:marRight w:val="0"/>
      <w:marTop w:val="0"/>
      <w:marBottom w:val="0"/>
      <w:divBdr>
        <w:top w:val="none" w:sz="0" w:space="0" w:color="auto"/>
        <w:left w:val="none" w:sz="0" w:space="0" w:color="auto"/>
        <w:bottom w:val="none" w:sz="0" w:space="0" w:color="auto"/>
        <w:right w:val="none" w:sz="0" w:space="0" w:color="auto"/>
      </w:divBdr>
    </w:div>
    <w:div w:id="1052576978">
      <w:bodyDiv w:val="1"/>
      <w:marLeft w:val="0"/>
      <w:marRight w:val="0"/>
      <w:marTop w:val="0"/>
      <w:marBottom w:val="0"/>
      <w:divBdr>
        <w:top w:val="none" w:sz="0" w:space="0" w:color="auto"/>
        <w:left w:val="none" w:sz="0" w:space="0" w:color="auto"/>
        <w:bottom w:val="none" w:sz="0" w:space="0" w:color="auto"/>
        <w:right w:val="none" w:sz="0" w:space="0" w:color="auto"/>
      </w:divBdr>
    </w:div>
    <w:div w:id="1098058654">
      <w:bodyDiv w:val="1"/>
      <w:marLeft w:val="0"/>
      <w:marRight w:val="0"/>
      <w:marTop w:val="0"/>
      <w:marBottom w:val="0"/>
      <w:divBdr>
        <w:top w:val="none" w:sz="0" w:space="0" w:color="auto"/>
        <w:left w:val="none" w:sz="0" w:space="0" w:color="auto"/>
        <w:bottom w:val="none" w:sz="0" w:space="0" w:color="auto"/>
        <w:right w:val="none" w:sz="0" w:space="0" w:color="auto"/>
      </w:divBdr>
    </w:div>
    <w:div w:id="1125738368">
      <w:bodyDiv w:val="1"/>
      <w:marLeft w:val="0"/>
      <w:marRight w:val="0"/>
      <w:marTop w:val="0"/>
      <w:marBottom w:val="0"/>
      <w:divBdr>
        <w:top w:val="none" w:sz="0" w:space="0" w:color="auto"/>
        <w:left w:val="none" w:sz="0" w:space="0" w:color="auto"/>
        <w:bottom w:val="none" w:sz="0" w:space="0" w:color="auto"/>
        <w:right w:val="none" w:sz="0" w:space="0" w:color="auto"/>
      </w:divBdr>
    </w:div>
    <w:div w:id="1141921917">
      <w:bodyDiv w:val="1"/>
      <w:marLeft w:val="0"/>
      <w:marRight w:val="0"/>
      <w:marTop w:val="0"/>
      <w:marBottom w:val="0"/>
      <w:divBdr>
        <w:top w:val="none" w:sz="0" w:space="0" w:color="auto"/>
        <w:left w:val="none" w:sz="0" w:space="0" w:color="auto"/>
        <w:bottom w:val="none" w:sz="0" w:space="0" w:color="auto"/>
        <w:right w:val="none" w:sz="0" w:space="0" w:color="auto"/>
      </w:divBdr>
    </w:div>
    <w:div w:id="1168905832">
      <w:bodyDiv w:val="1"/>
      <w:marLeft w:val="0"/>
      <w:marRight w:val="0"/>
      <w:marTop w:val="0"/>
      <w:marBottom w:val="0"/>
      <w:divBdr>
        <w:top w:val="none" w:sz="0" w:space="0" w:color="auto"/>
        <w:left w:val="none" w:sz="0" w:space="0" w:color="auto"/>
        <w:bottom w:val="none" w:sz="0" w:space="0" w:color="auto"/>
        <w:right w:val="none" w:sz="0" w:space="0" w:color="auto"/>
      </w:divBdr>
    </w:div>
    <w:div w:id="1178806583">
      <w:bodyDiv w:val="1"/>
      <w:marLeft w:val="0"/>
      <w:marRight w:val="0"/>
      <w:marTop w:val="0"/>
      <w:marBottom w:val="0"/>
      <w:divBdr>
        <w:top w:val="none" w:sz="0" w:space="0" w:color="auto"/>
        <w:left w:val="none" w:sz="0" w:space="0" w:color="auto"/>
        <w:bottom w:val="none" w:sz="0" w:space="0" w:color="auto"/>
        <w:right w:val="none" w:sz="0" w:space="0" w:color="auto"/>
      </w:divBdr>
    </w:div>
    <w:div w:id="1182083121">
      <w:bodyDiv w:val="1"/>
      <w:marLeft w:val="0"/>
      <w:marRight w:val="0"/>
      <w:marTop w:val="0"/>
      <w:marBottom w:val="0"/>
      <w:divBdr>
        <w:top w:val="none" w:sz="0" w:space="0" w:color="auto"/>
        <w:left w:val="none" w:sz="0" w:space="0" w:color="auto"/>
        <w:bottom w:val="none" w:sz="0" w:space="0" w:color="auto"/>
        <w:right w:val="none" w:sz="0" w:space="0" w:color="auto"/>
      </w:divBdr>
    </w:div>
    <w:div w:id="1205214744">
      <w:bodyDiv w:val="1"/>
      <w:marLeft w:val="0"/>
      <w:marRight w:val="0"/>
      <w:marTop w:val="0"/>
      <w:marBottom w:val="0"/>
      <w:divBdr>
        <w:top w:val="none" w:sz="0" w:space="0" w:color="auto"/>
        <w:left w:val="none" w:sz="0" w:space="0" w:color="auto"/>
        <w:bottom w:val="none" w:sz="0" w:space="0" w:color="auto"/>
        <w:right w:val="none" w:sz="0" w:space="0" w:color="auto"/>
      </w:divBdr>
    </w:div>
    <w:div w:id="1229146580">
      <w:bodyDiv w:val="1"/>
      <w:marLeft w:val="0"/>
      <w:marRight w:val="0"/>
      <w:marTop w:val="0"/>
      <w:marBottom w:val="0"/>
      <w:divBdr>
        <w:top w:val="none" w:sz="0" w:space="0" w:color="auto"/>
        <w:left w:val="none" w:sz="0" w:space="0" w:color="auto"/>
        <w:bottom w:val="none" w:sz="0" w:space="0" w:color="auto"/>
        <w:right w:val="none" w:sz="0" w:space="0" w:color="auto"/>
      </w:divBdr>
    </w:div>
    <w:div w:id="1251700942">
      <w:bodyDiv w:val="1"/>
      <w:marLeft w:val="0"/>
      <w:marRight w:val="0"/>
      <w:marTop w:val="0"/>
      <w:marBottom w:val="0"/>
      <w:divBdr>
        <w:top w:val="none" w:sz="0" w:space="0" w:color="auto"/>
        <w:left w:val="none" w:sz="0" w:space="0" w:color="auto"/>
        <w:bottom w:val="none" w:sz="0" w:space="0" w:color="auto"/>
        <w:right w:val="none" w:sz="0" w:space="0" w:color="auto"/>
      </w:divBdr>
    </w:div>
    <w:div w:id="1387023318">
      <w:bodyDiv w:val="1"/>
      <w:marLeft w:val="0"/>
      <w:marRight w:val="0"/>
      <w:marTop w:val="0"/>
      <w:marBottom w:val="0"/>
      <w:divBdr>
        <w:top w:val="none" w:sz="0" w:space="0" w:color="auto"/>
        <w:left w:val="none" w:sz="0" w:space="0" w:color="auto"/>
        <w:bottom w:val="none" w:sz="0" w:space="0" w:color="auto"/>
        <w:right w:val="none" w:sz="0" w:space="0" w:color="auto"/>
      </w:divBdr>
    </w:div>
    <w:div w:id="1388988560">
      <w:bodyDiv w:val="1"/>
      <w:marLeft w:val="0"/>
      <w:marRight w:val="0"/>
      <w:marTop w:val="0"/>
      <w:marBottom w:val="0"/>
      <w:divBdr>
        <w:top w:val="none" w:sz="0" w:space="0" w:color="auto"/>
        <w:left w:val="none" w:sz="0" w:space="0" w:color="auto"/>
        <w:bottom w:val="none" w:sz="0" w:space="0" w:color="auto"/>
        <w:right w:val="none" w:sz="0" w:space="0" w:color="auto"/>
      </w:divBdr>
    </w:div>
    <w:div w:id="1415010099">
      <w:bodyDiv w:val="1"/>
      <w:marLeft w:val="0"/>
      <w:marRight w:val="0"/>
      <w:marTop w:val="0"/>
      <w:marBottom w:val="0"/>
      <w:divBdr>
        <w:top w:val="none" w:sz="0" w:space="0" w:color="auto"/>
        <w:left w:val="none" w:sz="0" w:space="0" w:color="auto"/>
        <w:bottom w:val="none" w:sz="0" w:space="0" w:color="auto"/>
        <w:right w:val="none" w:sz="0" w:space="0" w:color="auto"/>
      </w:divBdr>
    </w:div>
    <w:div w:id="1424766945">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82304304">
      <w:bodyDiv w:val="1"/>
      <w:marLeft w:val="0"/>
      <w:marRight w:val="0"/>
      <w:marTop w:val="0"/>
      <w:marBottom w:val="0"/>
      <w:divBdr>
        <w:top w:val="none" w:sz="0" w:space="0" w:color="auto"/>
        <w:left w:val="none" w:sz="0" w:space="0" w:color="auto"/>
        <w:bottom w:val="none" w:sz="0" w:space="0" w:color="auto"/>
        <w:right w:val="none" w:sz="0" w:space="0" w:color="auto"/>
      </w:divBdr>
    </w:div>
    <w:div w:id="1504931407">
      <w:bodyDiv w:val="1"/>
      <w:marLeft w:val="0"/>
      <w:marRight w:val="0"/>
      <w:marTop w:val="0"/>
      <w:marBottom w:val="0"/>
      <w:divBdr>
        <w:top w:val="none" w:sz="0" w:space="0" w:color="auto"/>
        <w:left w:val="none" w:sz="0" w:space="0" w:color="auto"/>
        <w:bottom w:val="none" w:sz="0" w:space="0" w:color="auto"/>
        <w:right w:val="none" w:sz="0" w:space="0" w:color="auto"/>
      </w:divBdr>
    </w:div>
    <w:div w:id="1546066028">
      <w:bodyDiv w:val="1"/>
      <w:marLeft w:val="0"/>
      <w:marRight w:val="0"/>
      <w:marTop w:val="0"/>
      <w:marBottom w:val="0"/>
      <w:divBdr>
        <w:top w:val="none" w:sz="0" w:space="0" w:color="auto"/>
        <w:left w:val="none" w:sz="0" w:space="0" w:color="auto"/>
        <w:bottom w:val="none" w:sz="0" w:space="0" w:color="auto"/>
        <w:right w:val="none" w:sz="0" w:space="0" w:color="auto"/>
      </w:divBdr>
    </w:div>
    <w:div w:id="1612400458">
      <w:bodyDiv w:val="1"/>
      <w:marLeft w:val="0"/>
      <w:marRight w:val="0"/>
      <w:marTop w:val="0"/>
      <w:marBottom w:val="0"/>
      <w:divBdr>
        <w:top w:val="none" w:sz="0" w:space="0" w:color="auto"/>
        <w:left w:val="none" w:sz="0" w:space="0" w:color="auto"/>
        <w:bottom w:val="none" w:sz="0" w:space="0" w:color="auto"/>
        <w:right w:val="none" w:sz="0" w:space="0" w:color="auto"/>
      </w:divBdr>
    </w:div>
    <w:div w:id="1653607288">
      <w:bodyDiv w:val="1"/>
      <w:marLeft w:val="0"/>
      <w:marRight w:val="0"/>
      <w:marTop w:val="0"/>
      <w:marBottom w:val="0"/>
      <w:divBdr>
        <w:top w:val="none" w:sz="0" w:space="0" w:color="auto"/>
        <w:left w:val="none" w:sz="0" w:space="0" w:color="auto"/>
        <w:bottom w:val="none" w:sz="0" w:space="0" w:color="auto"/>
        <w:right w:val="none" w:sz="0" w:space="0" w:color="auto"/>
      </w:divBdr>
    </w:div>
    <w:div w:id="1855997135">
      <w:bodyDiv w:val="1"/>
      <w:marLeft w:val="0"/>
      <w:marRight w:val="0"/>
      <w:marTop w:val="0"/>
      <w:marBottom w:val="0"/>
      <w:divBdr>
        <w:top w:val="none" w:sz="0" w:space="0" w:color="auto"/>
        <w:left w:val="none" w:sz="0" w:space="0" w:color="auto"/>
        <w:bottom w:val="none" w:sz="0" w:space="0" w:color="auto"/>
        <w:right w:val="none" w:sz="0" w:space="0" w:color="auto"/>
      </w:divBdr>
    </w:div>
    <w:div w:id="1894852576">
      <w:bodyDiv w:val="1"/>
      <w:marLeft w:val="0"/>
      <w:marRight w:val="0"/>
      <w:marTop w:val="0"/>
      <w:marBottom w:val="0"/>
      <w:divBdr>
        <w:top w:val="none" w:sz="0" w:space="0" w:color="auto"/>
        <w:left w:val="none" w:sz="0" w:space="0" w:color="auto"/>
        <w:bottom w:val="none" w:sz="0" w:space="0" w:color="auto"/>
        <w:right w:val="none" w:sz="0" w:space="0" w:color="auto"/>
      </w:divBdr>
    </w:div>
    <w:div w:id="1910000929">
      <w:bodyDiv w:val="1"/>
      <w:marLeft w:val="0"/>
      <w:marRight w:val="0"/>
      <w:marTop w:val="0"/>
      <w:marBottom w:val="0"/>
      <w:divBdr>
        <w:top w:val="none" w:sz="0" w:space="0" w:color="auto"/>
        <w:left w:val="none" w:sz="0" w:space="0" w:color="auto"/>
        <w:bottom w:val="none" w:sz="0" w:space="0" w:color="auto"/>
        <w:right w:val="none" w:sz="0" w:space="0" w:color="auto"/>
      </w:divBdr>
    </w:div>
    <w:div w:id="2011366265">
      <w:bodyDiv w:val="1"/>
      <w:marLeft w:val="0"/>
      <w:marRight w:val="0"/>
      <w:marTop w:val="0"/>
      <w:marBottom w:val="0"/>
      <w:divBdr>
        <w:top w:val="none" w:sz="0" w:space="0" w:color="auto"/>
        <w:left w:val="none" w:sz="0" w:space="0" w:color="auto"/>
        <w:bottom w:val="none" w:sz="0" w:space="0" w:color="auto"/>
        <w:right w:val="none" w:sz="0" w:space="0" w:color="auto"/>
      </w:divBdr>
    </w:div>
    <w:div w:id="2016569169">
      <w:bodyDiv w:val="1"/>
      <w:marLeft w:val="0"/>
      <w:marRight w:val="0"/>
      <w:marTop w:val="0"/>
      <w:marBottom w:val="0"/>
      <w:divBdr>
        <w:top w:val="none" w:sz="0" w:space="0" w:color="auto"/>
        <w:left w:val="none" w:sz="0" w:space="0" w:color="auto"/>
        <w:bottom w:val="none" w:sz="0" w:space="0" w:color="auto"/>
        <w:right w:val="none" w:sz="0" w:space="0" w:color="auto"/>
      </w:divBdr>
    </w:div>
    <w:div w:id="2074425151">
      <w:bodyDiv w:val="1"/>
      <w:marLeft w:val="0"/>
      <w:marRight w:val="0"/>
      <w:marTop w:val="0"/>
      <w:marBottom w:val="0"/>
      <w:divBdr>
        <w:top w:val="none" w:sz="0" w:space="0" w:color="auto"/>
        <w:left w:val="none" w:sz="0" w:space="0" w:color="auto"/>
        <w:bottom w:val="none" w:sz="0" w:space="0" w:color="auto"/>
        <w:right w:val="none" w:sz="0" w:space="0" w:color="auto"/>
      </w:divBdr>
    </w:div>
    <w:div w:id="2081055436">
      <w:bodyDiv w:val="1"/>
      <w:marLeft w:val="0"/>
      <w:marRight w:val="0"/>
      <w:marTop w:val="0"/>
      <w:marBottom w:val="0"/>
      <w:divBdr>
        <w:top w:val="none" w:sz="0" w:space="0" w:color="auto"/>
        <w:left w:val="none" w:sz="0" w:space="0" w:color="auto"/>
        <w:bottom w:val="none" w:sz="0" w:space="0" w:color="auto"/>
        <w:right w:val="none" w:sz="0" w:space="0" w:color="auto"/>
      </w:divBdr>
    </w:div>
    <w:div w:id="213787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C7881-FCCE-4813-9820-0102BE0BE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13369</TotalTime>
  <Pages>67</Pages>
  <Words>24126</Words>
  <Characters>132696</Characters>
  <Application>Microsoft Office Word</Application>
  <DocSecurity>0</DocSecurity>
  <Lines>1105</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Ricardo Blanco</cp:lastModifiedBy>
  <cp:revision>148</cp:revision>
  <cp:lastPrinted>2019-01-13T18:59:00Z</cp:lastPrinted>
  <dcterms:created xsi:type="dcterms:W3CDTF">2017-08-31T23:37:00Z</dcterms:created>
  <dcterms:modified xsi:type="dcterms:W3CDTF">2025-07-16T18:48:00Z</dcterms:modified>
</cp:coreProperties>
</file>