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C5A96BD" w:rsidR="0022653F" w:rsidRDefault="002E52F6" w:rsidP="002E52F6">
      <w:pPr>
        <w:pStyle w:val="Title"/>
        <w:framePr w:wrap="notBeside"/>
        <w:jc w:val="left"/>
      </w:pPr>
      <w:r>
        <w:t>DAVE 4</w:t>
      </w:r>
      <w:r w:rsidR="004D1AC0">
        <w:t xml:space="preserve"> - Instalação</w:t>
      </w:r>
    </w:p>
    <w:p w14:paraId="7B504411" w14:textId="56CD276C" w:rsidR="004632A7" w:rsidRPr="00264E8B" w:rsidRDefault="006F7F89" w:rsidP="002E52F6">
      <w:pPr>
        <w:rPr>
          <w:rStyle w:val="Strong"/>
        </w:rPr>
      </w:pPr>
      <w:r w:rsidRPr="00264E8B">
        <w:rPr>
          <w:rStyle w:val="Strong"/>
          <w:noProof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2A7" w:rsidRPr="00264E8B">
        <w:rPr>
          <w:rStyle w:val="Strong"/>
        </w:rPr>
        <w:t>Requisitos:</w:t>
      </w:r>
    </w:p>
    <w:p w14:paraId="59CB2D84" w14:textId="7C4DE7E4" w:rsidR="004632A7" w:rsidRDefault="004632A7" w:rsidP="004632A7">
      <w:pPr>
        <w:pStyle w:val="ListParagraph"/>
        <w:numPr>
          <w:ilvl w:val="0"/>
          <w:numId w:val="32"/>
        </w:numPr>
      </w:pPr>
      <w:r>
        <w:t>Windows vista, 7, 8.1, 10 (32bit ou 64 bits)</w:t>
      </w:r>
    </w:p>
    <w:p w14:paraId="57B15E3F" w14:textId="05EC80E5" w:rsidR="004632A7" w:rsidRDefault="004632A7" w:rsidP="004632A7">
      <w:pPr>
        <w:pStyle w:val="ListParagraph"/>
        <w:numPr>
          <w:ilvl w:val="0"/>
          <w:numId w:val="32"/>
        </w:numPr>
      </w:pPr>
      <w:r>
        <w:t>4 Gb RAM recomendado</w:t>
      </w:r>
    </w:p>
    <w:p w14:paraId="0F0797E2" w14:textId="77777777" w:rsidR="004632A7" w:rsidRDefault="004632A7" w:rsidP="002E52F6"/>
    <w:p w14:paraId="1240F194" w14:textId="53B0FF54" w:rsidR="00851DE4" w:rsidRPr="00B0293E" w:rsidRDefault="002E52F6" w:rsidP="002E52F6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>1 – Utilizando o 7zip (alternativa gratuita ao Winrar), extrair o conteúdo do ficheiro ‘DAVE_4-4-2_64bit_2018-02-23’</w:t>
      </w:r>
      <w:r w:rsidR="004632A7" w:rsidRPr="00B0293E">
        <w:rPr>
          <w:rStyle w:val="Strong"/>
          <w:lang w:val="pt-PT"/>
        </w:rPr>
        <w:t xml:space="preserve"> na raíz( C:\  )</w:t>
      </w:r>
      <w:r w:rsidR="00DF40EC" w:rsidRPr="00B0293E">
        <w:rPr>
          <w:rStyle w:val="Strong"/>
          <w:lang w:val="pt-PT"/>
        </w:rPr>
        <w:t xml:space="preserve">. </w:t>
      </w:r>
    </w:p>
    <w:p w14:paraId="3ACA09EB" w14:textId="77777777" w:rsidR="00851DE4" w:rsidRPr="00B0293E" w:rsidRDefault="00851DE4" w:rsidP="002E52F6">
      <w:pPr>
        <w:rPr>
          <w:lang w:val="pt-PT"/>
        </w:rPr>
      </w:pPr>
    </w:p>
    <w:p w14:paraId="2A062A20" w14:textId="618BE590" w:rsidR="00851DE4" w:rsidRPr="00B0293E" w:rsidRDefault="004632A7" w:rsidP="002E52F6">
      <w:pPr>
        <w:rPr>
          <w:lang w:val="pt-PT"/>
        </w:rPr>
      </w:pPr>
      <w:r w:rsidRPr="00B0293E">
        <w:rPr>
          <w:lang w:val="pt-PT"/>
        </w:rPr>
        <w:t xml:space="preserve">Nota: Recomenda-se a utilização do </w:t>
      </w:r>
      <w:r w:rsidR="00851DE4" w:rsidRPr="00B0293E">
        <w:rPr>
          <w:lang w:val="pt-PT"/>
        </w:rPr>
        <w:t>software ‘</w:t>
      </w:r>
      <w:r w:rsidRPr="00B0293E">
        <w:rPr>
          <w:lang w:val="pt-PT"/>
        </w:rPr>
        <w:t>7zip</w:t>
      </w:r>
      <w:r w:rsidR="00851DE4" w:rsidRPr="00B0293E">
        <w:rPr>
          <w:lang w:val="pt-PT"/>
        </w:rPr>
        <w:t>’</w:t>
      </w:r>
      <w:r w:rsidRPr="00B0293E">
        <w:rPr>
          <w:lang w:val="pt-PT"/>
        </w:rPr>
        <w:t xml:space="preserve"> </w:t>
      </w:r>
      <w:r w:rsidR="00851DE4" w:rsidRPr="00B0293E">
        <w:rPr>
          <w:lang w:val="pt-PT"/>
        </w:rPr>
        <w:t>para prevenir erros durante extracção do ficheiro relacionados com directorias com mais de 260 caracteres. Se este erro persistir, será necessário ativar esta funcionalidade através dos seguintes passos:</w:t>
      </w:r>
    </w:p>
    <w:p w14:paraId="61CBAE05" w14:textId="0D7C5355" w:rsidR="006F7F89" w:rsidRPr="00B0293E" w:rsidRDefault="006F7F89" w:rsidP="00851DE4">
      <w:pPr>
        <w:pStyle w:val="ListParagraph"/>
        <w:numPr>
          <w:ilvl w:val="0"/>
          <w:numId w:val="32"/>
        </w:numPr>
        <w:rPr>
          <w:lang w:val="pt-PT"/>
        </w:rPr>
      </w:pPr>
      <w:r w:rsidRPr="00B0293E">
        <w:rPr>
          <w:lang w:val="pt-PT"/>
        </w:rPr>
        <w:t>Clicar na Tecla windows e pesquisar por ‘gpedit.msc’.</w:t>
      </w:r>
    </w:p>
    <w:p w14:paraId="74039FA8" w14:textId="491B6D70" w:rsidR="00851DE4" w:rsidRDefault="006F7F89" w:rsidP="00851DE4">
      <w:pPr>
        <w:pStyle w:val="ListParagraph"/>
        <w:numPr>
          <w:ilvl w:val="0"/>
          <w:numId w:val="32"/>
        </w:numPr>
      </w:pPr>
      <w:r>
        <w:t>Navegar até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ListParagraph"/>
        <w:numPr>
          <w:ilvl w:val="0"/>
          <w:numId w:val="32"/>
        </w:numPr>
      </w:pPr>
      <w:r>
        <w:t xml:space="preserve">Clicar em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Pr="00B0293E" w:rsidRDefault="006F7F89" w:rsidP="006F7F89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>2 – Criar um atalho</w:t>
      </w:r>
      <w:r w:rsidR="00DF40EC" w:rsidRPr="00B0293E">
        <w:rPr>
          <w:rStyle w:val="Strong"/>
          <w:lang w:val="pt-PT"/>
        </w:rPr>
        <w:t>,</w:t>
      </w:r>
      <w:r w:rsidRPr="00B0293E">
        <w:rPr>
          <w:rStyle w:val="Strong"/>
          <w:lang w:val="pt-PT"/>
        </w:rPr>
        <w:t xml:space="preserve"> </w:t>
      </w:r>
      <w:r w:rsidR="00DF40EC" w:rsidRPr="00B0293E">
        <w:rPr>
          <w:rStyle w:val="Strong"/>
          <w:lang w:val="pt-PT"/>
        </w:rPr>
        <w:t>para</w:t>
      </w:r>
      <w:r w:rsidRPr="00B0293E">
        <w:rPr>
          <w:rStyle w:val="Strong"/>
          <w:lang w:val="pt-PT"/>
        </w:rPr>
        <w:t xml:space="preserve"> mais fácil acesso</w:t>
      </w:r>
      <w:r w:rsidR="00DF40EC" w:rsidRPr="00B0293E">
        <w:rPr>
          <w:rStyle w:val="Strong"/>
          <w:lang w:val="pt-PT"/>
        </w:rPr>
        <w:t>, a apontar para ‘C:\DAVE_4-4-2_64bit_2018-02-23\DAVE_4-4-2_64bit_2018-02-23\DAVE-IDE-4.4.2-64Bit\eclipse\DAVE.exe’</w:t>
      </w:r>
      <w:r w:rsidRPr="00B0293E">
        <w:rPr>
          <w:rStyle w:val="Strong"/>
          <w:lang w:val="pt-PT"/>
        </w:rPr>
        <w:t xml:space="preserve"> </w:t>
      </w:r>
    </w:p>
    <w:p w14:paraId="2F225793" w14:textId="0B2CDFC9" w:rsidR="00DF40EC" w:rsidRPr="00B0293E" w:rsidRDefault="00DF40EC" w:rsidP="006F7F89">
      <w:pPr>
        <w:rPr>
          <w:rStyle w:val="Strong"/>
          <w:lang w:val="pt-PT"/>
        </w:rPr>
      </w:pPr>
    </w:p>
    <w:p w14:paraId="7B487D4F" w14:textId="52F70149" w:rsidR="00DF40EC" w:rsidRPr="00B0293E" w:rsidRDefault="00DF40EC" w:rsidP="00DF40EC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 xml:space="preserve">3 – </w:t>
      </w:r>
      <w:r w:rsidR="00C042B3" w:rsidRPr="00B0293E">
        <w:rPr>
          <w:rStyle w:val="Strong"/>
          <w:lang w:val="pt-PT"/>
        </w:rPr>
        <w:t>Instalar drivers e softwares do programador - JLink_Windows_V652b.exe</w:t>
      </w:r>
    </w:p>
    <w:p w14:paraId="68F92376" w14:textId="3DE65FB2" w:rsidR="00264E8B" w:rsidRPr="00B0293E" w:rsidRDefault="00264E8B" w:rsidP="00DF40EC">
      <w:pPr>
        <w:rPr>
          <w:rStyle w:val="Strong"/>
          <w:lang w:val="pt-PT"/>
        </w:rPr>
      </w:pPr>
    </w:p>
    <w:p w14:paraId="114E4700" w14:textId="5F4DF190" w:rsidR="00264E8B" w:rsidRPr="00B0293E" w:rsidRDefault="00264E8B" w:rsidP="00264E8B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 xml:space="preserve">4 – Executar DAVE3 e </w:t>
      </w:r>
      <w:r w:rsidR="00504A2E" w:rsidRPr="00B0293E">
        <w:rPr>
          <w:rStyle w:val="Strong"/>
          <w:lang w:val="pt-PT"/>
        </w:rPr>
        <w:t>efetuar</w:t>
      </w:r>
      <w:r w:rsidRPr="00B0293E">
        <w:rPr>
          <w:rStyle w:val="Strong"/>
          <w:lang w:val="pt-PT"/>
        </w:rPr>
        <w:t xml:space="preserve"> updates das bibliotecas</w:t>
      </w:r>
      <w:r w:rsidR="00504A2E" w:rsidRPr="00B0293E">
        <w:rPr>
          <w:rStyle w:val="Strong"/>
          <w:lang w:val="pt-PT"/>
        </w:rPr>
        <w:t xml:space="preserve"> (</w:t>
      </w:r>
      <w:r w:rsidRPr="00B0293E">
        <w:rPr>
          <w:rStyle w:val="Strong"/>
          <w:lang w:val="pt-PT"/>
        </w:rPr>
        <w:t>Figura 1</w:t>
      </w:r>
      <w:r w:rsidR="00504A2E" w:rsidRPr="00B0293E">
        <w:rPr>
          <w:rStyle w:val="Strong"/>
          <w:lang w:val="pt-PT"/>
        </w:rPr>
        <w:t xml:space="preserve"> e 2).</w:t>
      </w:r>
    </w:p>
    <w:p w14:paraId="2EBA19B6" w14:textId="4AC218BF" w:rsidR="00264E8B" w:rsidRPr="00B0293E" w:rsidRDefault="00264E8B" w:rsidP="00264E8B">
      <w:pPr>
        <w:rPr>
          <w:rStyle w:val="Strong"/>
          <w:lang w:val="pt-PT"/>
        </w:rPr>
      </w:pPr>
    </w:p>
    <w:p w14:paraId="774C4A4A" w14:textId="63CBB92D" w:rsidR="00264E8B" w:rsidRPr="00B0293E" w:rsidRDefault="00504A2E" w:rsidP="00264E8B">
      <w:pPr>
        <w:rPr>
          <w:rStyle w:val="Strong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rPr>
          <w:noProof/>
        </w:rPr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rPr>
          <w:noProof/>
        </w:rPr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Pr="00B0293E" w:rsidRDefault="00264E8B" w:rsidP="00264E8B">
      <w:pPr>
        <w:keepNext/>
        <w:jc w:val="center"/>
        <w:rPr>
          <w:lang w:val="pt-PT"/>
        </w:rPr>
      </w:pPr>
    </w:p>
    <w:p w14:paraId="31E69F9C" w14:textId="77777777" w:rsidR="00264E8B" w:rsidRPr="00B0293E" w:rsidRDefault="00264E8B" w:rsidP="00264E8B">
      <w:pPr>
        <w:jc w:val="center"/>
        <w:rPr>
          <w:rStyle w:val="Strong"/>
          <w:lang w:val="pt-PT"/>
        </w:rPr>
      </w:pPr>
    </w:p>
    <w:p w14:paraId="76D9DDCA" w14:textId="77777777" w:rsidR="00264E8B" w:rsidRPr="00B0293E" w:rsidRDefault="00264E8B" w:rsidP="00DF40EC">
      <w:pPr>
        <w:rPr>
          <w:rStyle w:val="Strong"/>
          <w:lang w:val="pt-PT"/>
        </w:rPr>
      </w:pPr>
    </w:p>
    <w:p w14:paraId="673870B3" w14:textId="77777777" w:rsidR="00DF40EC" w:rsidRPr="00B0293E" w:rsidRDefault="00DF40EC" w:rsidP="006F7F89">
      <w:pPr>
        <w:rPr>
          <w:rStyle w:val="Strong"/>
          <w:lang w:val="pt-PT"/>
        </w:rPr>
      </w:pPr>
    </w:p>
    <w:p w14:paraId="03B70BA3" w14:textId="77777777" w:rsidR="006F7F89" w:rsidRPr="00B0293E" w:rsidRDefault="006F7F89" w:rsidP="002E52F6">
      <w:pPr>
        <w:rPr>
          <w:lang w:val="pt-PT"/>
        </w:rPr>
      </w:pPr>
    </w:p>
    <w:sectPr w:rsidR="006F7F89" w:rsidRPr="00B0293E" w:rsidSect="002A03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9C3E" w14:textId="77777777" w:rsidR="00AA3BF0" w:rsidRDefault="00AA3BF0" w:rsidP="00A46F89">
      <w:pPr>
        <w:spacing w:line="240" w:lineRule="auto"/>
      </w:pPr>
      <w:r>
        <w:separator/>
      </w:r>
    </w:p>
  </w:endnote>
  <w:endnote w:type="continuationSeparator" w:id="0">
    <w:p w14:paraId="36CFECFD" w14:textId="77777777" w:rsidR="00AA3BF0" w:rsidRDefault="00AA3BF0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EE0" w14:textId="77777777" w:rsidR="001052D1" w:rsidRDefault="00105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14F5FAE5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1052D1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81F8" w14:textId="77777777" w:rsidR="001052D1" w:rsidRDefault="00105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8B1DA" w14:textId="77777777" w:rsidR="00AA3BF0" w:rsidRDefault="00AA3BF0" w:rsidP="00A46F89">
      <w:pPr>
        <w:spacing w:line="240" w:lineRule="auto"/>
      </w:pPr>
      <w:r>
        <w:separator/>
      </w:r>
    </w:p>
  </w:footnote>
  <w:footnote w:type="continuationSeparator" w:id="0">
    <w:p w14:paraId="561A676F" w14:textId="77777777" w:rsidR="00AA3BF0" w:rsidRDefault="00AA3BF0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90A" w14:textId="77777777" w:rsidR="001052D1" w:rsidRDefault="00105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E191" w14:textId="77777777" w:rsidR="001052D1" w:rsidRDefault="00105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2D1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95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3BF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0293E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8</cp:revision>
  <cp:lastPrinted>2022-02-08T23:42:00Z</cp:lastPrinted>
  <dcterms:created xsi:type="dcterms:W3CDTF">2022-02-08T23:42:00Z</dcterms:created>
  <dcterms:modified xsi:type="dcterms:W3CDTF">2022-02-19T15:53:00Z</dcterms:modified>
</cp:coreProperties>
</file>