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0"/>
        <w:tblpPr w:leftFromText="180" w:rightFromText="180" w:vertAnchor="page" w:horzAnchor="page" w:tblpX="1553" w:tblpY="1408"/>
        <w:tblOverlap w:val="never"/>
        <w:tblW w:w="90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3"/>
        <w:gridCol w:w="105"/>
        <w:gridCol w:w="3711"/>
      </w:tblGrid>
      <w:tr w:rsidR="004642D2" w14:paraId="6A1D3BD8" w14:textId="77777777">
        <w:trPr>
          <w:trHeight w:val="534"/>
        </w:trPr>
        <w:tc>
          <w:tcPr>
            <w:tcW w:w="5348" w:type="dxa"/>
            <w:gridSpan w:val="2"/>
          </w:tcPr>
          <w:p w14:paraId="513A3C71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Ricardo Alfonso Pulido Leñero</w:t>
            </w:r>
          </w:p>
        </w:tc>
        <w:tc>
          <w:tcPr>
            <w:tcW w:w="3711" w:type="dxa"/>
          </w:tcPr>
          <w:p w14:paraId="422D9796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Matrículas</w:t>
            </w:r>
            <w:r>
              <w:rPr>
                <w:rFonts w:ascii="Arial" w:hAnsi="Arial" w:cs="Arial"/>
                <w:sz w:val="24"/>
                <w:szCs w:val="24"/>
              </w:rPr>
              <w:t>: 2871165</w:t>
            </w:r>
          </w:p>
        </w:tc>
      </w:tr>
      <w:tr w:rsidR="004642D2" w14:paraId="5B90E21F" w14:textId="77777777">
        <w:trPr>
          <w:trHeight w:val="1057"/>
        </w:trPr>
        <w:tc>
          <w:tcPr>
            <w:tcW w:w="5243" w:type="dxa"/>
          </w:tcPr>
          <w:p w14:paraId="7E8DABF3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curso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Programación y prototipo de Videojuegos</w:t>
            </w:r>
          </w:p>
        </w:tc>
        <w:tc>
          <w:tcPr>
            <w:tcW w:w="3816" w:type="dxa"/>
            <w:gridSpan w:val="2"/>
          </w:tcPr>
          <w:p w14:paraId="1C0A8B5B" w14:textId="3AFDB431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profesor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343BC8">
              <w:rPr>
                <w:rFonts w:ascii="Arial" w:hAnsi="Arial" w:cs="Arial"/>
                <w:sz w:val="24"/>
                <w:szCs w:val="24"/>
                <w:lang w:val="es-MX"/>
              </w:rPr>
              <w:t>Yahvé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Isaías Solís Aranda</w:t>
            </w:r>
          </w:p>
        </w:tc>
      </w:tr>
      <w:tr w:rsidR="004642D2" w14:paraId="5CD41157" w14:textId="77777777">
        <w:trPr>
          <w:trHeight w:val="534"/>
        </w:trPr>
        <w:tc>
          <w:tcPr>
            <w:tcW w:w="5243" w:type="dxa"/>
          </w:tcPr>
          <w:p w14:paraId="603FA4B7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3816" w:type="dxa"/>
            <w:gridSpan w:val="2"/>
          </w:tcPr>
          <w:p w14:paraId="049ED813" w14:textId="59C1DD54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Actividad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343BC8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4642D2" w14:paraId="6E7C291E" w14:textId="77777777">
        <w:trPr>
          <w:trHeight w:val="543"/>
        </w:trPr>
        <w:tc>
          <w:tcPr>
            <w:tcW w:w="9059" w:type="dxa"/>
            <w:gridSpan w:val="3"/>
          </w:tcPr>
          <w:p w14:paraId="4EAA1889" w14:textId="211757D1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343BC8"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343BC8">
              <w:rPr>
                <w:rFonts w:ascii="Arial" w:hAnsi="Arial" w:cs="Arial"/>
                <w:sz w:val="24"/>
                <w:szCs w:val="24"/>
                <w:lang w:val="es-MX"/>
              </w:rPr>
              <w:t>octubre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 202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</w:tr>
      <w:tr w:rsidR="004642D2" w14:paraId="068073CE" w14:textId="77777777">
        <w:trPr>
          <w:trHeight w:val="543"/>
        </w:trPr>
        <w:tc>
          <w:tcPr>
            <w:tcW w:w="9059" w:type="dxa"/>
            <w:gridSpan w:val="3"/>
          </w:tcPr>
          <w:p w14:paraId="2C424C93" w14:textId="77777777" w:rsidR="004642D2" w:rsidRDefault="004C42F1">
            <w:pPr>
              <w:spacing w:line="360" w:lineRule="auto"/>
              <w:rPr>
                <w:rFonts w:ascii="Arial" w:hAnsi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Referencias: </w:t>
            </w:r>
          </w:p>
        </w:tc>
      </w:tr>
    </w:tbl>
    <w:p w14:paraId="08E7557E" w14:textId="77777777" w:rsidR="004642D2" w:rsidRDefault="004C42F1">
      <w:pPr>
        <w:pStyle w:val="Ttul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Actividad 7</w:t>
      </w:r>
    </w:p>
    <w:p w14:paraId="2DC78A55" w14:textId="4B3C09C1" w:rsidR="004642D2" w:rsidRDefault="004C42F1">
      <w:pPr>
        <w:pStyle w:val="Ttulo1"/>
        <w:keepNext w:val="0"/>
        <w:keepLines w:val="0"/>
        <w:shd w:val="clear" w:color="auto" w:fill="FFFFFF"/>
        <w:spacing w:before="0" w:after="0" w:line="20" w:lineRule="atLeast"/>
        <w:rPr>
          <w:rFonts w:ascii="Arial" w:eastAsia="SimSun" w:hAnsi="Arial" w:cs="Arial"/>
          <w:sz w:val="24"/>
          <w:szCs w:val="24"/>
          <w:lang w:val="es-MX"/>
        </w:rPr>
      </w:pPr>
      <w:r>
        <w:rPr>
          <w:rFonts w:ascii="Arial" w:eastAsia="Lato" w:hAnsi="Arial" w:cs="Arial"/>
          <w:shd w:val="clear" w:color="auto" w:fill="FFFFFF"/>
        </w:rPr>
        <w:t>Scripting</w:t>
      </w:r>
    </w:p>
    <w:p w14:paraId="64E6CB6B" w14:textId="77777777" w:rsidR="00343BC8" w:rsidRPr="00343BC8" w:rsidRDefault="00343BC8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s-MX" w:eastAsia="es-MX"/>
        </w:rPr>
      </w:pPr>
      <w:r w:rsidRPr="00343BC8">
        <w:rPr>
          <w:rFonts w:ascii="Lato" w:eastAsia="Times New Roman" w:hAnsi="Lato" w:cs="Times New Roman"/>
          <w:sz w:val="24"/>
          <w:szCs w:val="24"/>
          <w:lang w:val="es-MX" w:eastAsia="es-MX"/>
        </w:rPr>
        <w:t>Resuelve los siguientes ejercicios.</w:t>
      </w:r>
    </w:p>
    <w:p w14:paraId="0516AEC1" w14:textId="77777777" w:rsidR="00343BC8" w:rsidRPr="00343BC8" w:rsidRDefault="00343BC8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343BC8">
        <w:rPr>
          <w:rFonts w:ascii="Lato" w:eastAsia="Times New Roman" w:hAnsi="Lato" w:cs="Times New Roman"/>
          <w:sz w:val="24"/>
          <w:szCs w:val="24"/>
          <w:lang w:val="en-US" w:eastAsia="es-MX"/>
        </w:rPr>
        <w:t>A) If we list all the natural numbers below 10 that are multiples of 3 or 5, we get 3, 5, 6 and 9. The sum of these multiples is 23.</w:t>
      </w:r>
    </w:p>
    <w:p w14:paraId="345AA7F6" w14:textId="03820482" w:rsidR="00343BC8" w:rsidRPr="00343BC8" w:rsidRDefault="00343BC8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343BC8">
        <w:rPr>
          <w:rFonts w:ascii="Lato" w:eastAsia="Times New Roman" w:hAnsi="Lato" w:cs="Times New Roman"/>
          <w:sz w:val="24"/>
          <w:szCs w:val="24"/>
          <w:lang w:val="en-US" w:eastAsia="es-MX"/>
        </w:rPr>
        <w:t>Find the sum of all the multiples of 3 or 5 below 1000.</w:t>
      </w:r>
    </w:p>
    <w:p w14:paraId="14EA60B6" w14:textId="19557193" w:rsidR="00343BC8" w:rsidRDefault="002B71AE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2B71AE">
        <w:rPr>
          <w:rFonts w:ascii="Lato" w:eastAsia="Times New Roman" w:hAnsi="Lato" w:cs="Times New Roman"/>
          <w:sz w:val="24"/>
          <w:szCs w:val="24"/>
          <w:lang w:val="en-US" w:eastAsia="es-MX"/>
        </w:rPr>
        <w:drawing>
          <wp:inline distT="0" distB="0" distL="0" distR="0" wp14:anchorId="1999E736" wp14:editId="4047B0C6">
            <wp:extent cx="4391638" cy="1781424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DF7A" w14:textId="5749EB99" w:rsidR="002B71AE" w:rsidRDefault="002B71AE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2B71AE">
        <w:rPr>
          <w:rFonts w:ascii="Lato" w:eastAsia="Times New Roman" w:hAnsi="Lato" w:cs="Times New Roman"/>
          <w:sz w:val="24"/>
          <w:szCs w:val="24"/>
          <w:lang w:val="en-US" w:eastAsia="es-MX"/>
        </w:rPr>
        <w:drawing>
          <wp:inline distT="0" distB="0" distL="0" distR="0" wp14:anchorId="2DFCD366" wp14:editId="5746CC37">
            <wp:extent cx="4896533" cy="2057687"/>
            <wp:effectExtent l="0" t="0" r="0" b="0"/>
            <wp:docPr id="2" name="Imagen 2" descr="Imagen de la 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omputado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3CF9" w14:textId="28817C0B" w:rsidR="002B71AE" w:rsidRPr="002B71AE" w:rsidRDefault="002B71AE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s-MX" w:eastAsia="es-MX"/>
        </w:rPr>
      </w:pPr>
      <w:r w:rsidRPr="002B71AE">
        <w:rPr>
          <w:rFonts w:ascii="Lato" w:eastAsia="Times New Roman" w:hAnsi="Lato" w:cs="Times New Roman"/>
          <w:sz w:val="24"/>
          <w:szCs w:val="24"/>
          <w:lang w:val="es-MX" w:eastAsia="es-MX"/>
        </w:rPr>
        <w:t>Script de los múltiplos: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B71AE" w14:paraId="660F2330" w14:textId="77777777" w:rsidTr="002B71AE">
        <w:tc>
          <w:tcPr>
            <w:tcW w:w="9063" w:type="dxa"/>
          </w:tcPr>
          <w:p w14:paraId="75421475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t>using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System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.</w:t>
            </w:r>
            <w:proofErr w:type="gramStart"/>
            <w:r w:rsidRPr="002B71AE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Collections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;</w:t>
            </w:r>
            <w:proofErr w:type="gramEnd"/>
          </w:p>
          <w:p w14:paraId="0317D567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t>using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proofErr w:type="gramStart"/>
            <w:r w:rsidRPr="002B71AE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System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.</w:t>
            </w:r>
            <w:r w:rsidRPr="002B71AE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Collections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.</w:t>
            </w:r>
            <w:r w:rsidRPr="002B71AE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Generic</w:t>
            </w:r>
            <w:proofErr w:type="spellEnd"/>
            <w:proofErr w:type="gram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;</w:t>
            </w:r>
          </w:p>
          <w:p w14:paraId="44627E80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lastRenderedPageBreak/>
              <w:t>using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proofErr w:type="gramStart"/>
            <w:r w:rsidRPr="002B71AE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UnityEngine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;</w:t>
            </w:r>
            <w:proofErr w:type="gramEnd"/>
          </w:p>
          <w:p w14:paraId="119BC32E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</w:p>
          <w:p w14:paraId="1F9B7B8D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t>public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t>class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proofErr w:type="gramStart"/>
            <w:r w:rsidRPr="002B71AE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Multiplos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:</w:t>
            </w:r>
            <w:proofErr w:type="gram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MonoBehaviour</w:t>
            </w:r>
            <w:proofErr w:type="spellEnd"/>
          </w:p>
          <w:p w14:paraId="2ADFA0C6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{</w:t>
            </w:r>
          </w:p>
          <w:p w14:paraId="60278985" w14:textId="77777777" w:rsidR="002B71AE" w:rsidRPr="002B71AE" w:rsidRDefault="002B71AE" w:rsidP="002B71AE">
            <w:pPr>
              <w:shd w:val="clear" w:color="auto" w:fill="000C18"/>
              <w:spacing w:after="24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</w:p>
          <w:p w14:paraId="67D398FE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        </w:t>
            </w:r>
          </w:p>
          <w:p w14:paraId="3BA134C5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void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proofErr w:type="gramStart"/>
            <w:r w:rsidRPr="002B71AE">
              <w:rPr>
                <w:rFonts w:ascii="Consolas" w:eastAsia="Times New Roman" w:hAnsi="Consolas" w:cs="Times New Roman"/>
                <w:color w:val="DDBB88"/>
                <w:sz w:val="24"/>
                <w:szCs w:val="24"/>
                <w:lang w:val="es-MX" w:eastAsia="es-MX"/>
              </w:rPr>
              <w:t>Start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(</w:t>
            </w:r>
            <w:proofErr w:type="gram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)</w:t>
            </w:r>
          </w:p>
          <w:p w14:paraId="32724402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{</w:t>
            </w:r>
          </w:p>
          <w:p w14:paraId="64A7BD6B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int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suma 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2B71AE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0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;</w:t>
            </w:r>
          </w:p>
          <w:p w14:paraId="121A90A9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Debug.</w:t>
            </w:r>
            <w:r w:rsidRPr="002B71AE">
              <w:rPr>
                <w:rFonts w:ascii="Consolas" w:eastAsia="Times New Roman" w:hAnsi="Consolas" w:cs="Times New Roman"/>
                <w:color w:val="DDBB88"/>
                <w:sz w:val="24"/>
                <w:szCs w:val="24"/>
                <w:lang w:val="es-MX" w:eastAsia="es-MX"/>
              </w:rPr>
              <w:t>Log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(</w:t>
            </w:r>
            <w:r w:rsidRPr="002B71AE">
              <w:rPr>
                <w:rFonts w:ascii="Consolas" w:eastAsia="Times New Roman" w:hAnsi="Consolas" w:cs="Times New Roman"/>
                <w:color w:val="22AA44"/>
                <w:sz w:val="24"/>
                <w:szCs w:val="24"/>
                <w:lang w:val="es-MX" w:eastAsia="es-MX"/>
              </w:rPr>
              <w:t>"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22AA44"/>
                <w:sz w:val="24"/>
                <w:szCs w:val="24"/>
                <w:lang w:val="es-MX" w:eastAsia="es-MX"/>
              </w:rPr>
              <w:t>Multiplos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22AA44"/>
                <w:sz w:val="24"/>
                <w:szCs w:val="24"/>
                <w:lang w:val="es-MX" w:eastAsia="es-MX"/>
              </w:rPr>
              <w:t xml:space="preserve"> de 3 y 5 hasta mil 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22AA44"/>
                <w:sz w:val="24"/>
                <w:szCs w:val="24"/>
                <w:lang w:val="es-MX" w:eastAsia="es-MX"/>
              </w:rPr>
              <w:t>aaaaaaaaaa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22AA44"/>
                <w:sz w:val="24"/>
                <w:szCs w:val="24"/>
                <w:lang w:val="es-MX" w:eastAsia="es-MX"/>
              </w:rPr>
              <w:t>"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);</w:t>
            </w:r>
          </w:p>
          <w:p w14:paraId="202C4E41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for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(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int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numero 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2B71AE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0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; numero 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&lt;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2B71AE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1000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; numero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++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)</w:t>
            </w:r>
          </w:p>
          <w:p w14:paraId="5EC2E98E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{</w:t>
            </w:r>
          </w:p>
          <w:p w14:paraId="7686D389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if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(numero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%</w:t>
            </w:r>
            <w:r w:rsidRPr="002B71AE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3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==</w:t>
            </w:r>
            <w:r w:rsidRPr="002B71AE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0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||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numero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%</w:t>
            </w:r>
            <w:r w:rsidRPr="002B71AE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5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==</w:t>
            </w:r>
            <w:r w:rsidRPr="002B71AE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0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)</w:t>
            </w:r>
          </w:p>
          <w:p w14:paraId="2D6E1EA4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{</w:t>
            </w:r>
          </w:p>
          <w:p w14:paraId="749A3465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Debug.</w:t>
            </w:r>
            <w:r w:rsidRPr="002B71AE">
              <w:rPr>
                <w:rFonts w:ascii="Consolas" w:eastAsia="Times New Roman" w:hAnsi="Consolas" w:cs="Times New Roman"/>
                <w:color w:val="DDBB88"/>
                <w:sz w:val="24"/>
                <w:szCs w:val="24"/>
                <w:lang w:val="es-MX" w:eastAsia="es-MX"/>
              </w:rPr>
              <w:t>Log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(numero);</w:t>
            </w:r>
          </w:p>
          <w:p w14:paraId="5AD8F715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suma 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suma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+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numero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;</w:t>
            </w:r>
          </w:p>
          <w:p w14:paraId="508BCC26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}</w:t>
            </w:r>
          </w:p>
          <w:p w14:paraId="1E23C0BF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}</w:t>
            </w:r>
          </w:p>
          <w:p w14:paraId="5CA62B4A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Debug.</w:t>
            </w:r>
            <w:r w:rsidRPr="002B71AE">
              <w:rPr>
                <w:rFonts w:ascii="Consolas" w:eastAsia="Times New Roman" w:hAnsi="Consolas" w:cs="Times New Roman"/>
                <w:color w:val="DDBB88"/>
                <w:sz w:val="24"/>
                <w:szCs w:val="24"/>
                <w:lang w:val="es-MX" w:eastAsia="es-MX"/>
              </w:rPr>
              <w:t>Log</w:t>
            </w:r>
            <w:proofErr w:type="spellEnd"/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(</w:t>
            </w:r>
            <w:r w:rsidRPr="002B71AE">
              <w:rPr>
                <w:rFonts w:ascii="Consolas" w:eastAsia="Times New Roman" w:hAnsi="Consolas" w:cs="Times New Roman"/>
                <w:color w:val="22AA44"/>
                <w:sz w:val="24"/>
                <w:szCs w:val="24"/>
                <w:lang w:val="es-MX" w:eastAsia="es-MX"/>
              </w:rPr>
              <w:t>"La suma de todos los múltiplos es: "</w:t>
            </w:r>
            <w:r w:rsidRPr="002B71AE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+</w:t>
            </w: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suma);</w:t>
            </w:r>
          </w:p>
          <w:p w14:paraId="6DD78FCB" w14:textId="77777777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}</w:t>
            </w:r>
          </w:p>
          <w:p w14:paraId="01B45DC1" w14:textId="77777777" w:rsidR="002B71AE" w:rsidRPr="002B71AE" w:rsidRDefault="002B71AE" w:rsidP="002B71AE">
            <w:pPr>
              <w:shd w:val="clear" w:color="auto" w:fill="000C18"/>
              <w:spacing w:after="24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</w:p>
          <w:p w14:paraId="1E66BA8B" w14:textId="0A808565" w:rsidR="002B71AE" w:rsidRPr="002B71AE" w:rsidRDefault="002B71AE" w:rsidP="002B71AE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2B71AE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}</w:t>
            </w:r>
          </w:p>
        </w:tc>
      </w:tr>
    </w:tbl>
    <w:p w14:paraId="14D8F54A" w14:textId="77777777" w:rsidR="002B71AE" w:rsidRPr="00343BC8" w:rsidRDefault="002B71AE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</w:p>
    <w:p w14:paraId="7E8CDF82" w14:textId="77777777" w:rsidR="00343BC8" w:rsidRPr="00343BC8" w:rsidRDefault="00343BC8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343BC8">
        <w:rPr>
          <w:rFonts w:ascii="Lato" w:eastAsia="Times New Roman" w:hAnsi="Lato" w:cs="Times New Roman"/>
          <w:sz w:val="24"/>
          <w:szCs w:val="24"/>
          <w:lang w:val="en-US" w:eastAsia="es-MX"/>
        </w:rPr>
        <w:t>B) Each new term in the Fibonacci sequence is generated by adding the previous two terms. By starting with 1 and 2, the first 10 terms will be:</w:t>
      </w:r>
    </w:p>
    <w:p w14:paraId="7D6783AC" w14:textId="77777777" w:rsidR="00343BC8" w:rsidRPr="00343BC8" w:rsidRDefault="00343BC8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343BC8">
        <w:rPr>
          <w:rFonts w:ascii="Lato" w:eastAsia="Times New Roman" w:hAnsi="Lato" w:cs="Times New Roman"/>
          <w:sz w:val="24"/>
          <w:szCs w:val="24"/>
          <w:lang w:val="en-US" w:eastAsia="es-MX"/>
        </w:rPr>
        <w:t>1, 2, 3, 5, 8, 13, 21, 34, 55, 89, ...</w:t>
      </w:r>
    </w:p>
    <w:p w14:paraId="07334AA9" w14:textId="07DFC4EF" w:rsidR="00343BC8" w:rsidRDefault="00343BC8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343BC8">
        <w:rPr>
          <w:rFonts w:ascii="Lato" w:eastAsia="Times New Roman" w:hAnsi="Lato" w:cs="Times New Roman"/>
          <w:sz w:val="24"/>
          <w:szCs w:val="24"/>
          <w:lang w:val="en-US" w:eastAsia="es-MX"/>
        </w:rPr>
        <w:t>By considering the terms in the Fibonacci sequence whose values do not exceed four million, find the sum of the even-valued terms.</w:t>
      </w:r>
    </w:p>
    <w:p w14:paraId="2E92AA71" w14:textId="6A7B216B" w:rsidR="009901F7" w:rsidRPr="009901F7" w:rsidRDefault="009901F7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s-MX" w:eastAsia="es-MX"/>
        </w:rPr>
      </w:pPr>
      <w:r w:rsidRPr="009901F7">
        <w:rPr>
          <w:rFonts w:ascii="Lato" w:eastAsia="Times New Roman" w:hAnsi="Lato" w:cs="Times New Roman"/>
          <w:sz w:val="24"/>
          <w:szCs w:val="24"/>
          <w:lang w:val="es-MX" w:eastAsia="es-MX"/>
        </w:rPr>
        <w:t>Suma de la secuencia de</w:t>
      </w:r>
      <w:r>
        <w:rPr>
          <w:rFonts w:ascii="Lato" w:eastAsia="Times New Roman" w:hAnsi="Lato" w:cs="Times New Roman"/>
          <w:sz w:val="24"/>
          <w:szCs w:val="24"/>
          <w:lang w:val="es-MX" w:eastAsia="es-MX"/>
        </w:rPr>
        <w:t xml:space="preserve"> Fibonacci hasta 500 veces (Resultado en notación científica)</w:t>
      </w:r>
    </w:p>
    <w:p w14:paraId="55C3DB88" w14:textId="10BDF43E" w:rsidR="00343BC8" w:rsidRDefault="009901F7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9901F7">
        <w:rPr>
          <w:rFonts w:ascii="Lato" w:eastAsia="Times New Roman" w:hAnsi="Lato" w:cs="Times New Roman"/>
          <w:sz w:val="24"/>
          <w:szCs w:val="24"/>
          <w:lang w:val="en-US" w:eastAsia="es-MX"/>
        </w:rPr>
        <w:drawing>
          <wp:inline distT="0" distB="0" distL="0" distR="0" wp14:anchorId="3AB30264" wp14:editId="5E915110">
            <wp:extent cx="5761355" cy="1542415"/>
            <wp:effectExtent l="0" t="0" r="0" b="635"/>
            <wp:docPr id="3" name="Imagen 3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elular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B75A" w14:textId="01223EB1" w:rsidR="009901F7" w:rsidRDefault="009901F7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9901F7">
        <w:rPr>
          <w:rFonts w:ascii="Lato" w:eastAsia="Times New Roman" w:hAnsi="Lato" w:cs="Times New Roman"/>
          <w:sz w:val="24"/>
          <w:szCs w:val="24"/>
          <w:lang w:val="en-US" w:eastAsia="es-MX"/>
        </w:rPr>
        <w:lastRenderedPageBreak/>
        <w:drawing>
          <wp:inline distT="0" distB="0" distL="0" distR="0" wp14:anchorId="21495514" wp14:editId="29CB8E63">
            <wp:extent cx="5761355" cy="1130935"/>
            <wp:effectExtent l="0" t="0" r="0" b="0"/>
            <wp:docPr id="4" name="Imagen 4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trón de fon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3"/>
      </w:tblGrid>
      <w:tr w:rsidR="009901F7" w14:paraId="5F4EE6C4" w14:textId="77777777" w:rsidTr="009901F7">
        <w:tc>
          <w:tcPr>
            <w:tcW w:w="9063" w:type="dxa"/>
          </w:tcPr>
          <w:p w14:paraId="56716DF5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t>using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9901F7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System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.</w:t>
            </w:r>
            <w:proofErr w:type="gramStart"/>
            <w:r w:rsidRPr="009901F7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Collections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;</w:t>
            </w:r>
            <w:proofErr w:type="gramEnd"/>
          </w:p>
          <w:p w14:paraId="58942831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t>using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proofErr w:type="gramStart"/>
            <w:r w:rsidRPr="009901F7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System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.</w:t>
            </w:r>
            <w:r w:rsidRPr="009901F7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Collections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.</w:t>
            </w:r>
            <w:r w:rsidRPr="009901F7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Generic</w:t>
            </w:r>
            <w:proofErr w:type="spellEnd"/>
            <w:proofErr w:type="gram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;</w:t>
            </w:r>
          </w:p>
          <w:p w14:paraId="46D6D7FC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t>using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proofErr w:type="gramStart"/>
            <w:r w:rsidRPr="009901F7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UnityEngine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;</w:t>
            </w:r>
            <w:proofErr w:type="gramEnd"/>
          </w:p>
          <w:p w14:paraId="3B28C5E0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</w:p>
          <w:p w14:paraId="263BE85C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t>public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t>class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gramStart"/>
            <w:r w:rsidRPr="009901F7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Fibonacci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:</w:t>
            </w:r>
            <w:proofErr w:type="gram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9901F7">
              <w:rPr>
                <w:rFonts w:ascii="Consolas" w:eastAsia="Times New Roman" w:hAnsi="Consolas" w:cs="Times New Roman"/>
                <w:color w:val="FFEEBB"/>
                <w:sz w:val="24"/>
                <w:szCs w:val="24"/>
                <w:u w:val="single"/>
                <w:lang w:val="en-US" w:eastAsia="es-MX"/>
              </w:rPr>
              <w:t>MonoBehaviour</w:t>
            </w:r>
            <w:proofErr w:type="spellEnd"/>
          </w:p>
          <w:p w14:paraId="634DDDEC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{</w:t>
            </w:r>
          </w:p>
          <w:p w14:paraId="3D479208" w14:textId="77777777" w:rsidR="009901F7" w:rsidRPr="009901F7" w:rsidRDefault="009901F7" w:rsidP="009901F7">
            <w:pPr>
              <w:shd w:val="clear" w:color="auto" w:fill="000C18"/>
              <w:spacing w:after="24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</w:p>
          <w:p w14:paraId="7DBA1AF0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        </w:t>
            </w:r>
          </w:p>
          <w:p w14:paraId="67A867D0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void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proofErr w:type="gramStart"/>
            <w:r w:rsidRPr="009901F7">
              <w:rPr>
                <w:rFonts w:ascii="Consolas" w:eastAsia="Times New Roman" w:hAnsi="Consolas" w:cs="Times New Roman"/>
                <w:color w:val="DDBB88"/>
                <w:sz w:val="24"/>
                <w:szCs w:val="24"/>
                <w:lang w:val="es-MX" w:eastAsia="es-MX"/>
              </w:rPr>
              <w:t>Start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(</w:t>
            </w:r>
            <w:proofErr w:type="gram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)</w:t>
            </w:r>
          </w:p>
          <w:p w14:paraId="42A395DE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{</w:t>
            </w:r>
          </w:p>
          <w:p w14:paraId="18B9306E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double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a 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9901F7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0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, b 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9901F7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1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, c 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9901F7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0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, suma 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9901F7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0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; </w:t>
            </w:r>
            <w:r w:rsidRPr="009901F7">
              <w:rPr>
                <w:rFonts w:ascii="Consolas" w:eastAsia="Times New Roman" w:hAnsi="Consolas" w:cs="Times New Roman"/>
                <w:color w:val="384887"/>
                <w:sz w:val="24"/>
                <w:szCs w:val="24"/>
                <w:lang w:val="es-MX" w:eastAsia="es-MX"/>
              </w:rPr>
              <w:t>// Declaración de variables para Fibonacci</w:t>
            </w:r>
          </w:p>
          <w:p w14:paraId="1383AA14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Debug.</w:t>
            </w:r>
            <w:r w:rsidRPr="009901F7">
              <w:rPr>
                <w:rFonts w:ascii="Consolas" w:eastAsia="Times New Roman" w:hAnsi="Consolas" w:cs="Times New Roman"/>
                <w:color w:val="DDBB88"/>
                <w:sz w:val="24"/>
                <w:szCs w:val="24"/>
                <w:lang w:val="es-MX" w:eastAsia="es-MX"/>
              </w:rPr>
              <w:t>Log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(</w:t>
            </w:r>
            <w:r w:rsidRPr="009901F7">
              <w:rPr>
                <w:rFonts w:ascii="Consolas" w:eastAsia="Times New Roman" w:hAnsi="Consolas" w:cs="Times New Roman"/>
                <w:color w:val="22AA44"/>
                <w:sz w:val="24"/>
                <w:szCs w:val="24"/>
                <w:lang w:val="es-MX" w:eastAsia="es-MX"/>
              </w:rPr>
              <w:t xml:space="preserve">"Fibonacci hasta 500 </w:t>
            </w:r>
            <w:proofErr w:type="spellStart"/>
            <w:r w:rsidRPr="009901F7">
              <w:rPr>
                <w:rFonts w:ascii="Consolas" w:eastAsia="Times New Roman" w:hAnsi="Consolas" w:cs="Times New Roman"/>
                <w:color w:val="22AA44"/>
                <w:sz w:val="24"/>
                <w:szCs w:val="24"/>
                <w:lang w:val="es-MX" w:eastAsia="es-MX"/>
              </w:rPr>
              <w:t>aaaaaaaaaaa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22AA44"/>
                <w:sz w:val="24"/>
                <w:szCs w:val="24"/>
                <w:lang w:val="es-MX" w:eastAsia="es-MX"/>
              </w:rPr>
              <w:t>"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);</w:t>
            </w:r>
          </w:p>
          <w:p w14:paraId="3D208AFF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for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(</w:t>
            </w:r>
            <w:proofErr w:type="spellStart"/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int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numero 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9901F7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2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; numero 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&lt;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9901F7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500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; numero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++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)</w:t>
            </w:r>
          </w:p>
          <w:p w14:paraId="2481284A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{</w:t>
            </w:r>
          </w:p>
          <w:p w14:paraId="09F35596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c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a 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+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proofErr w:type="gramStart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b;  </w:t>
            </w:r>
            <w:r w:rsidRPr="009901F7">
              <w:rPr>
                <w:rFonts w:ascii="Consolas" w:eastAsia="Times New Roman" w:hAnsi="Consolas" w:cs="Times New Roman"/>
                <w:color w:val="384887"/>
                <w:sz w:val="24"/>
                <w:szCs w:val="24"/>
                <w:lang w:val="es-MX" w:eastAsia="es-MX"/>
              </w:rPr>
              <w:t>/</w:t>
            </w:r>
            <w:proofErr w:type="gramEnd"/>
            <w:r w:rsidRPr="009901F7">
              <w:rPr>
                <w:rFonts w:ascii="Consolas" w:eastAsia="Times New Roman" w:hAnsi="Consolas" w:cs="Times New Roman"/>
                <w:color w:val="384887"/>
                <w:sz w:val="24"/>
                <w:szCs w:val="24"/>
                <w:lang w:val="es-MX" w:eastAsia="es-MX"/>
              </w:rPr>
              <w:t>/ Número resultante de la secuencia</w:t>
            </w:r>
          </w:p>
          <w:p w14:paraId="5726FF88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a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t>=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gramStart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b;</w:t>
            </w:r>
            <w:proofErr w:type="gram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 </w:t>
            </w:r>
          </w:p>
          <w:p w14:paraId="0E25EC69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    b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n-US" w:eastAsia="es-MX"/>
              </w:rPr>
              <w:t>=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  <w:proofErr w:type="gramStart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c;</w:t>
            </w:r>
            <w:proofErr w:type="gram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 </w:t>
            </w:r>
          </w:p>
          <w:p w14:paraId="5FEB301D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    </w:t>
            </w:r>
            <w:proofErr w:type="spellStart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Debug.</w:t>
            </w:r>
            <w:r w:rsidRPr="009901F7">
              <w:rPr>
                <w:rFonts w:ascii="Consolas" w:eastAsia="Times New Roman" w:hAnsi="Consolas" w:cs="Times New Roman"/>
                <w:color w:val="DDBB88"/>
                <w:sz w:val="24"/>
                <w:szCs w:val="24"/>
                <w:lang w:val="en-US" w:eastAsia="es-MX"/>
              </w:rPr>
              <w:t>Log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(c</w:t>
            </w:r>
            <w:proofErr w:type="gramStart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>);</w:t>
            </w:r>
            <w:proofErr w:type="gramEnd"/>
          </w:p>
          <w:p w14:paraId="5CA1BCAC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n-US" w:eastAsia="es-MX"/>
              </w:rPr>
              <w:t xml:space="preserve">    </w:t>
            </w:r>
            <w:proofErr w:type="spellStart"/>
            <w:proofErr w:type="gramStart"/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if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(</w:t>
            </w:r>
            <w:proofErr w:type="gram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(c 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%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9901F7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2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) 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==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r w:rsidRPr="009901F7">
              <w:rPr>
                <w:rFonts w:ascii="Consolas" w:eastAsia="Times New Roman" w:hAnsi="Consolas" w:cs="Times New Roman"/>
                <w:color w:val="F280D0"/>
                <w:sz w:val="24"/>
                <w:szCs w:val="24"/>
                <w:lang w:val="es-MX" w:eastAsia="es-MX"/>
              </w:rPr>
              <w:t>0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)</w:t>
            </w:r>
          </w:p>
          <w:p w14:paraId="43D00127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{</w:t>
            </w:r>
          </w:p>
          <w:p w14:paraId="1DC919E0" w14:textId="7E73D336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suma 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=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suma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+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c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; </w:t>
            </w:r>
            <w:r w:rsidRPr="009901F7">
              <w:rPr>
                <w:rFonts w:ascii="Consolas" w:eastAsia="Times New Roman" w:hAnsi="Consolas" w:cs="Times New Roman"/>
                <w:color w:val="384887"/>
                <w:sz w:val="24"/>
                <w:szCs w:val="24"/>
                <w:lang w:val="es-MX" w:eastAsia="es-MX"/>
              </w:rPr>
              <w:t>//</w:t>
            </w:r>
            <w:r>
              <w:rPr>
                <w:rFonts w:ascii="Consolas" w:eastAsia="Times New Roman" w:hAnsi="Consolas" w:cs="Times New Roman"/>
                <w:color w:val="384887"/>
                <w:sz w:val="24"/>
                <w:szCs w:val="24"/>
                <w:lang w:val="es-MX" w:eastAsia="es-MX"/>
              </w:rPr>
              <w:t xml:space="preserve"> </w:t>
            </w:r>
            <w:r w:rsidRPr="009901F7">
              <w:rPr>
                <w:rFonts w:ascii="Consolas" w:eastAsia="Times New Roman" w:hAnsi="Consolas" w:cs="Times New Roman"/>
                <w:color w:val="384887"/>
                <w:sz w:val="24"/>
                <w:szCs w:val="24"/>
                <w:lang w:val="es-MX" w:eastAsia="es-MX"/>
              </w:rPr>
              <w:t>Número</w:t>
            </w:r>
            <w:r>
              <w:rPr>
                <w:rFonts w:ascii="Consolas" w:eastAsia="Times New Roman" w:hAnsi="Consolas" w:cs="Times New Roman"/>
                <w:color w:val="384887"/>
                <w:sz w:val="24"/>
                <w:szCs w:val="24"/>
                <w:lang w:val="es-MX" w:eastAsia="es-MX"/>
              </w:rPr>
              <w:t xml:space="preserve"> </w:t>
            </w:r>
            <w:r w:rsidRPr="009901F7">
              <w:rPr>
                <w:rFonts w:ascii="Consolas" w:eastAsia="Times New Roman" w:hAnsi="Consolas" w:cs="Times New Roman"/>
                <w:color w:val="384887"/>
                <w:sz w:val="24"/>
                <w:szCs w:val="24"/>
                <w:lang w:val="es-MX" w:eastAsia="es-MX"/>
              </w:rPr>
              <w:t>par</w:t>
            </w:r>
            <w:r>
              <w:rPr>
                <w:rFonts w:ascii="Consolas" w:eastAsia="Times New Roman" w:hAnsi="Consolas" w:cs="Times New Roman"/>
                <w:color w:val="384887"/>
                <w:sz w:val="24"/>
                <w:szCs w:val="24"/>
                <w:lang w:val="es-MX" w:eastAsia="es-MX"/>
              </w:rPr>
              <w:t xml:space="preserve"> de </w:t>
            </w:r>
            <w:proofErr w:type="gramStart"/>
            <w:r>
              <w:rPr>
                <w:rFonts w:ascii="Consolas" w:eastAsia="Times New Roman" w:hAnsi="Consolas" w:cs="Times New Roman"/>
                <w:color w:val="384887"/>
                <w:sz w:val="24"/>
                <w:szCs w:val="24"/>
                <w:lang w:val="es-MX" w:eastAsia="es-MX"/>
              </w:rPr>
              <w:t>la secuencias</w:t>
            </w:r>
            <w:proofErr w:type="gramEnd"/>
          </w:p>
          <w:p w14:paraId="46F25EA5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}</w:t>
            </w:r>
          </w:p>
          <w:p w14:paraId="5B25C997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}</w:t>
            </w:r>
          </w:p>
          <w:p w14:paraId="53B3840A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 xml:space="preserve">    </w:t>
            </w:r>
            <w:proofErr w:type="spellStart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Debug.</w:t>
            </w:r>
            <w:r w:rsidRPr="009901F7">
              <w:rPr>
                <w:rFonts w:ascii="Consolas" w:eastAsia="Times New Roman" w:hAnsi="Consolas" w:cs="Times New Roman"/>
                <w:color w:val="DDBB88"/>
                <w:sz w:val="24"/>
                <w:szCs w:val="24"/>
                <w:lang w:val="es-MX" w:eastAsia="es-MX"/>
              </w:rPr>
              <w:t>Log</w:t>
            </w:r>
            <w:proofErr w:type="spellEnd"/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(</w:t>
            </w:r>
            <w:r w:rsidRPr="009901F7">
              <w:rPr>
                <w:rFonts w:ascii="Consolas" w:eastAsia="Times New Roman" w:hAnsi="Consolas" w:cs="Times New Roman"/>
                <w:color w:val="22AA44"/>
                <w:sz w:val="24"/>
                <w:szCs w:val="24"/>
                <w:lang w:val="es-MX" w:eastAsia="es-MX"/>
              </w:rPr>
              <w:t>"La suma de los números pares de Fibonacci: "</w:t>
            </w:r>
            <w:r w:rsidRPr="009901F7">
              <w:rPr>
                <w:rFonts w:ascii="Consolas" w:eastAsia="Times New Roman" w:hAnsi="Consolas" w:cs="Times New Roman"/>
                <w:color w:val="225588"/>
                <w:sz w:val="24"/>
                <w:szCs w:val="24"/>
                <w:lang w:val="es-MX" w:eastAsia="es-MX"/>
              </w:rPr>
              <w:t>+</w:t>
            </w: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suma);</w:t>
            </w:r>
          </w:p>
          <w:p w14:paraId="28DD59D6" w14:textId="77777777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    }</w:t>
            </w:r>
          </w:p>
          <w:p w14:paraId="4ECC374A" w14:textId="77777777" w:rsidR="009901F7" w:rsidRPr="009901F7" w:rsidRDefault="009901F7" w:rsidP="009901F7">
            <w:pPr>
              <w:shd w:val="clear" w:color="auto" w:fill="000C18"/>
              <w:spacing w:after="24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</w:p>
          <w:p w14:paraId="5A0A7C49" w14:textId="404987E2" w:rsidR="009901F7" w:rsidRPr="009901F7" w:rsidRDefault="009901F7" w:rsidP="009901F7">
            <w:pPr>
              <w:shd w:val="clear" w:color="auto" w:fill="000C18"/>
              <w:spacing w:after="0" w:line="330" w:lineRule="atLeast"/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</w:pPr>
            <w:r w:rsidRPr="009901F7">
              <w:rPr>
                <w:rFonts w:ascii="Consolas" w:eastAsia="Times New Roman" w:hAnsi="Consolas" w:cs="Times New Roman"/>
                <w:color w:val="6688CC"/>
                <w:sz w:val="24"/>
                <w:szCs w:val="24"/>
                <w:lang w:val="es-MX" w:eastAsia="es-MX"/>
              </w:rPr>
              <w:t>}</w:t>
            </w:r>
          </w:p>
        </w:tc>
      </w:tr>
    </w:tbl>
    <w:p w14:paraId="19CBADCC" w14:textId="77777777" w:rsidR="009901F7" w:rsidRDefault="009901F7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</w:p>
    <w:p w14:paraId="6178B5F2" w14:textId="77777777" w:rsidR="009901F7" w:rsidRPr="00343BC8" w:rsidRDefault="009901F7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</w:p>
    <w:p w14:paraId="3BFE666D" w14:textId="17C45DD5" w:rsidR="00343BC8" w:rsidRPr="00343BC8" w:rsidRDefault="00343BC8" w:rsidP="00343B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343BC8">
        <w:rPr>
          <w:rFonts w:ascii="Lato" w:eastAsia="Times New Roman" w:hAnsi="Lato" w:cs="Times New Roman"/>
          <w:sz w:val="24"/>
          <w:szCs w:val="24"/>
          <w:lang w:val="en-US" w:eastAsia="es-MX"/>
        </w:rPr>
        <w:t xml:space="preserve">C) Two tourists decide to travel the north of a city that is at a certain distance, and they are presented with 2 transportation alternatives; By motorcycle or car, calculate the distance, </w:t>
      </w:r>
      <w:r w:rsidR="002B71AE" w:rsidRPr="00343BC8">
        <w:rPr>
          <w:rFonts w:ascii="Lato" w:eastAsia="Times New Roman" w:hAnsi="Lato" w:cs="Times New Roman"/>
          <w:sz w:val="24"/>
          <w:szCs w:val="24"/>
          <w:lang w:val="en-US" w:eastAsia="es-MX"/>
        </w:rPr>
        <w:t>time,</w:t>
      </w:r>
      <w:r w:rsidRPr="00343BC8">
        <w:rPr>
          <w:rFonts w:ascii="Lato" w:eastAsia="Times New Roman" w:hAnsi="Lato" w:cs="Times New Roman"/>
          <w:sz w:val="24"/>
          <w:szCs w:val="24"/>
          <w:lang w:val="en-US" w:eastAsia="es-MX"/>
        </w:rPr>
        <w:t xml:space="preserve"> and which transport to use, </w:t>
      </w:r>
      <w:r w:rsidR="00823E28" w:rsidRPr="00343BC8">
        <w:rPr>
          <w:rFonts w:ascii="Lato" w:eastAsia="Times New Roman" w:hAnsi="Lato" w:cs="Times New Roman"/>
          <w:sz w:val="24"/>
          <w:szCs w:val="24"/>
          <w:lang w:val="en-US" w:eastAsia="es-MX"/>
        </w:rPr>
        <w:t>considering</w:t>
      </w:r>
      <w:r w:rsidRPr="00343BC8">
        <w:rPr>
          <w:rFonts w:ascii="Lato" w:eastAsia="Times New Roman" w:hAnsi="Lato" w:cs="Times New Roman"/>
          <w:sz w:val="24"/>
          <w:szCs w:val="24"/>
          <w:lang w:val="en-US" w:eastAsia="es-MX"/>
        </w:rPr>
        <w:t xml:space="preserve"> that the travel capacity is </w:t>
      </w:r>
      <w:r w:rsidRPr="00343BC8">
        <w:rPr>
          <w:rFonts w:ascii="Lato" w:eastAsia="Times New Roman" w:hAnsi="Lato" w:cs="Times New Roman"/>
          <w:sz w:val="24"/>
          <w:szCs w:val="24"/>
          <w:lang w:val="en-US" w:eastAsia="es-MX"/>
        </w:rPr>
        <w:lastRenderedPageBreak/>
        <w:t>80 and 55 km / h per gallon respectively and the fuel is at 12 per gallon, and they only have 100 USD for mobility.</w:t>
      </w:r>
    </w:p>
    <w:p w14:paraId="5CE638A1" w14:textId="4D78DC63" w:rsidR="004642D2" w:rsidRPr="00343BC8" w:rsidRDefault="004642D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</w:p>
    <w:sectPr w:rsidR="004642D2" w:rsidRPr="00343BC8">
      <w:footerReference w:type="default" r:id="rId14"/>
      <w:pgSz w:w="11907" w:h="16839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8E19" w14:textId="77777777" w:rsidR="00F2648A" w:rsidRDefault="00F2648A">
      <w:pPr>
        <w:spacing w:line="240" w:lineRule="auto"/>
      </w:pPr>
      <w:r>
        <w:separator/>
      </w:r>
    </w:p>
  </w:endnote>
  <w:endnote w:type="continuationSeparator" w:id="0">
    <w:p w14:paraId="4BE81E4F" w14:textId="77777777" w:rsidR="00F2648A" w:rsidRDefault="00F26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</w:sdtPr>
    <w:sdtContent>
      <w:p w14:paraId="6FE3E628" w14:textId="77777777" w:rsidR="004642D2" w:rsidRDefault="004C42F1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lang w:bidi="es-ES"/>
          </w:rPr>
          <w:t>1</w:t>
        </w:r>
        <w:r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44196" w14:textId="77777777" w:rsidR="00F2648A" w:rsidRDefault="00F2648A">
      <w:pPr>
        <w:spacing w:after="0"/>
      </w:pPr>
      <w:r>
        <w:separator/>
      </w:r>
    </w:p>
  </w:footnote>
  <w:footnote w:type="continuationSeparator" w:id="0">
    <w:p w14:paraId="28EEA350" w14:textId="77777777" w:rsidR="00F2648A" w:rsidRDefault="00F264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616667"/>
    <w:multiLevelType w:val="multilevel"/>
    <w:tmpl w:val="DA6166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6DAA99C9"/>
    <w:multiLevelType w:val="multilevel"/>
    <w:tmpl w:val="6DAA99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71538723">
    <w:abstractNumId w:val="1"/>
  </w:num>
  <w:num w:numId="2" w16cid:durableId="1317344678">
    <w:abstractNumId w:val="0"/>
  </w:num>
  <w:num w:numId="3" w16cid:durableId="2108302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84"/>
    <w:rsid w:val="00003864"/>
    <w:rsid w:val="001D4362"/>
    <w:rsid w:val="002B71AE"/>
    <w:rsid w:val="002E1F81"/>
    <w:rsid w:val="00343BC8"/>
    <w:rsid w:val="004642D2"/>
    <w:rsid w:val="004C42F1"/>
    <w:rsid w:val="005B4824"/>
    <w:rsid w:val="007833A7"/>
    <w:rsid w:val="00823E28"/>
    <w:rsid w:val="00855982"/>
    <w:rsid w:val="00886AEF"/>
    <w:rsid w:val="008C5B3A"/>
    <w:rsid w:val="009834CF"/>
    <w:rsid w:val="009901F7"/>
    <w:rsid w:val="00A10484"/>
    <w:rsid w:val="00A176AD"/>
    <w:rsid w:val="00AB5E0C"/>
    <w:rsid w:val="00D26122"/>
    <w:rsid w:val="00F2648A"/>
    <w:rsid w:val="00FD262C"/>
    <w:rsid w:val="00FE6AFD"/>
    <w:rsid w:val="03EA08A3"/>
    <w:rsid w:val="16C534EA"/>
    <w:rsid w:val="32D3033E"/>
    <w:rsid w:val="46AE68BA"/>
    <w:rsid w:val="4749563E"/>
    <w:rsid w:val="4CB9218D"/>
    <w:rsid w:val="5D052C7B"/>
    <w:rsid w:val="64D12D16"/>
    <w:rsid w:val="6D3070EF"/>
    <w:rsid w:val="6E413666"/>
    <w:rsid w:val="727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98E2"/>
  <w15:docId w15:val="{47F5F1B7-BE20-499C-B13B-98644737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qFormat/>
    <w:pPr>
      <w:pBdr>
        <w:top w:val="single" w:sz="2" w:space="10" w:color="783F04" w:themeColor="accent1" w:themeShade="80"/>
        <w:left w:val="single" w:sz="2" w:space="10" w:color="783F04" w:themeColor="accent1" w:themeShade="80"/>
        <w:bottom w:val="single" w:sz="2" w:space="10" w:color="783F04" w:themeColor="accent1" w:themeShade="80"/>
        <w:right w:val="single" w:sz="2" w:space="10" w:color="783F04" w:themeColor="accent1" w:themeShade="80"/>
      </w:pBdr>
      <w:ind w:left="1152" w:right="1152"/>
    </w:pPr>
    <w:rPr>
      <w:i/>
      <w:iCs/>
      <w:color w:val="783F04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pPr>
      <w:spacing w:after="120"/>
    </w:pPr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pPr>
      <w:spacing w:after="0" w:line="240" w:lineRule="auto"/>
    </w:pPr>
    <w:rPr>
      <w:szCs w:val="20"/>
    </w:rPr>
  </w:style>
  <w:style w:type="paragraph" w:styleId="Remitedesobre">
    <w:name w:val="envelope return"/>
    <w:basedOn w:val="Normal"/>
    <w:uiPriority w:val="99"/>
    <w:semiHidden/>
    <w:unhideWhenUsed/>
    <w:qFormat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783F04" w:themeColor="accent1" w:themeShade="80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unhideWhenUsed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3A6331" w:themeColor="accent4" w:themeShade="BF"/>
      <w:u w:val="single"/>
    </w:r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eastAsiaTheme="minorEastAsia" w:hAnsi="Consolas" w:cstheme="minorBidi"/>
      <w:sz w:val="22"/>
      <w:lang w:val="es-ES" w:eastAsia="ja-JP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table" w:styleId="Tablaconcuadrcula">
    <w:name w:val="Table Grid"/>
    <w:basedOn w:val="Tabla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Cs w:val="18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Pr>
      <w:color w:val="595959" w:themeColor="text1" w:themeTint="A6"/>
    </w:rPr>
  </w:style>
  <w:style w:type="character" w:customStyle="1" w:styleId="nfasisintenso1">
    <w:name w:val="Énfasis intenso1"/>
    <w:basedOn w:val="Fuentedeprrafopredeter"/>
    <w:uiPriority w:val="21"/>
    <w:semiHidden/>
    <w:unhideWhenUsed/>
    <w:qFormat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B35E06" w:themeColor="accent1" w:themeShade="BF"/>
    </w:rPr>
  </w:style>
  <w:style w:type="character" w:customStyle="1" w:styleId="Referenciaintensa1">
    <w:name w:val="Referencia intensa1"/>
    <w:basedOn w:val="Fuentedeprrafopredeter"/>
    <w:uiPriority w:val="32"/>
    <w:semiHidden/>
    <w:unhideWhenUsed/>
    <w:qFormat/>
    <w:rPr>
      <w:b/>
      <w:bCs/>
      <w:smallCaps/>
      <w:color w:val="B35E06" w:themeColor="accent1" w:themeShade="BF"/>
      <w:spacing w:val="5"/>
    </w:rPr>
  </w:style>
  <w:style w:type="table" w:customStyle="1" w:styleId="Style10">
    <w:name w:val="_Style 1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Andrés Hernández</cp:lastModifiedBy>
  <cp:revision>2</cp:revision>
  <dcterms:created xsi:type="dcterms:W3CDTF">2022-10-09T04:09:00Z</dcterms:created>
  <dcterms:modified xsi:type="dcterms:W3CDTF">2022-10-09T04:09:00Z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ProductBuildVer">
    <vt:lpwstr>1033-11.2.0.11210</vt:lpwstr>
  </property>
  <property fmtid="{D5CDD505-2E9C-101B-9397-08002B2CF9AE}" pid="9" name="ICV">
    <vt:lpwstr>780FF4378B8D4EFCB4BD30B930497F01</vt:lpwstr>
  </property>
</Properties>
</file>