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2" w:hanging="4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FenrirCyberWolf $5.773.806</w:t>
      </w:r>
    </w:p>
    <w:p w:rsidR="00000000" w:rsidDel="00000000" w:rsidP="00000000" w:rsidRDefault="00000000" w:rsidRPr="00000000" w14:paraId="0000000E">
      <w:pPr>
        <w:spacing w:after="0" w:line="240" w:lineRule="auto"/>
        <w:ind w:left="2" w:hanging="4"/>
        <w:jc w:val="right"/>
        <w:rPr>
          <w:rFonts w:ascii="Calibri" w:cs="Calibri" w:eastAsia="Calibri" w:hAnsi="Calibri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[03/09/2002]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1" w:hanging="3"/>
        <w:rPr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Metodología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Roles y Responsabilidades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Presupuesto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Calendario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Categorías de Riesgo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Estructura de Desglose de Riesgos (RBS)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Definiciones de Probabilidad e Impacto de Riesgos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Definiciones de Probabilidad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Definiciones de Impacto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Matriz de Probabilidad e Impacto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Amenazas (Riesgos)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Oportunidades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Revisión de la tolerancia de los interesados (Stakeholders)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Formatos de los Informes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Seguimiento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0" w:hanging="2"/>
        <w:rPr>
          <w:color w:val="365f9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Info Shield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FenrirCyberWolf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03-09-2024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Grupo GTD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Jorge Vita Haeussler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Gerente de Proyecto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Manuel Casanueva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Metodología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La gestión de riesgos es fundamental para asegurar el éxito del proyecto de integración de la ciencia de datos en la ciberseguridad (FenrirCyberWolf). A continuación se presenta la estructura que seguiremos para desarrollar el plan de gestión de riesgo efectivo: 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1.- Identificación de Riesgos: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Técnicas: Utilizar sesiones de lluvia de ideas, entrevistas con expertos y análisis de documentación previa para identificar posibles riesgos.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Categorías: Clasificar los riesgos en diferentes categorías, como técnicos, operativos, financieros y de cumplimiento.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2.- Análisis de Riesgos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9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Evaluación de Impacto: Para cada riesgo identificado, evaluar su impacto potencial en el proyecto (alto, medio, bajo)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9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Probabilidad de Ocurrencia: Estimar la probabilidad de que cada riesgo ocurra (alta, media, baja)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9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Matriz de Riesgos: Crear una matriz para visualizar la relación entre la probabilidad y el impacto, lo que ayudará a priorizar los riesgos.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3.- Planificación de Respuesta a los Riesgos: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2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Estrategias de respuesta: Definir acciones específicas para cada riesgo, que pueden incluir: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12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Evitar: Cambiar el plan para eliminar el riesgo.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12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Mitigar: Implementar acciones para reducir la probabilidad o el impacto del riesgo.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12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Transferir: Pasar el riesgo a un tercero (por ejemplo, mediante seguros o subcontrataciones)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12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Aceptar: Reconocer el riesgo y planificar su monitoreo.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2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Desarrollo de un Plan de Acción: Para cada riesgo, detallar las acciones específicas, responsable y plazos. 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4.- Monitoreo y Control de Riesgos: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4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Revisiones Periódicas: Establecer reuniones regulares para revisar el estado de los riesgos y la efectividad de las respuestas implementadas.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4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Actualización de la Matriz de Riesgos: Revisar y actualizar la matriz de riesgos conforme avanza el proyecto y se identifican nuevos riesgos.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4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Documentación: Mantener un registro detallado de todos los riesgos, sus evaluaciones y las acciones tomadas.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5.- Comunicación de Riesgos: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4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Informes a Stakeholders: Establecer un plan de comunicación para informar a los interesados sobre el estado de los riesgos y las acciones de mitigación.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4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Cultura de Riesgos: Fomentar una cultura de identificación y gestión de riesgos dentro del proyecto, alentando a todos a reportar problemas y preocupaciones. 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Roles y Responsabilidades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 Project Manager (PM)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   Responsabilidades: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7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Planificar, ejecutar y cerrar el proyecto.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7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Coordinar todas las actividades del equipo y asegurar que se cumplan los plazos.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Gestionar la comunicación con los stakeholders y reportar el progreso del proyecto.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7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Supervisar la gestión de riesgos y asegurar la implementación de acciones correctivas.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 Scrum Master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Facilitar las reuniones diarias, revisiones y retrospectivas del equipo.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Ayudar al equipo a seguir los principios ágiles y eliminar obstáculos que impidan el progreso.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Fomentar la colaboración y la mejora continua dentro del equipo.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3. Product Owner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5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Definir y priorizar el backlog del proyecto.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5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Actuar como el enlace entre el equipo y los stakeholders, asegurando que se alineen los objetivos del proyecto.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5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Tomar decisiones sobre el alcance y las características del producto.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4. Data Scientist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0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Recopilar, limpiar y preparar los datos para el análisis.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0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Desarrollar y validar modelos de aprendizaje automático para la detección de amenazas.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0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Interpretar los resultados y traducirlos en recomendaciones prácticas.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5. Analista de Datos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Realizar análisis exploratorio de datos para identificar patrones y tendencias.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Colaborar con el Data Scientist en la visualización de datos y la interpretación de resultados.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Documentar hallazgos y crear informes para el equipo y los stakeholders.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6. Ingeniero de Datos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3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Diseñar y mantener la infraestructura necesaria para la recopilación y almacenamiento de datos.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33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Implementar procesos de ETL (extracción, transformación y carga) para asegurar la calidad de los datos.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3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Colaborar con el Data Scientist y el Analista de Datos en la integración y acceso a los datos.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7. Especialista en Ciberseguridad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2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Evaluar riesgos de ciberseguridad asociados al proyecto.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2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Proporcionar orientación sobre prácticas y normativas de seguridad.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22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Desarrollar estrategias para mitigar riesgos identificados.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8. Gestor de Riesgos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8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Identificar, analizar y documentar riesgos potenciales del proyecto.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8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Desarrollar y supervisar la implementación de planes de mitigación.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Presupuesto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El presupuesto total del proyecto es de $23.095.227 el cual utilizaremos $5.773.806 que fue el dinero destinado a la caja chica para sustentar estos tipos de inconvenientes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Calendario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80" w:before="280" w:line="240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Semana 1-2: Inicio y Preparación del Proyecto (12 - 25 de agosto)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23"/>
              </w:numPr>
              <w:spacing w:after="0" w:before="24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Actividades: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numPr>
                <w:ilvl w:val="1"/>
                <w:numId w:val="23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Definir el alcance del plan de gestión de riesgos.</w:t>
            </w:r>
          </w:p>
          <w:p w:rsidR="00000000" w:rsidDel="00000000" w:rsidP="00000000" w:rsidRDefault="00000000" w:rsidRPr="00000000" w14:paraId="000000D3">
            <w:pPr>
              <w:numPr>
                <w:ilvl w:val="1"/>
                <w:numId w:val="23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Identificar los roles y responsabilidades del equipo.</w:t>
            </w:r>
          </w:p>
          <w:p w:rsidR="00000000" w:rsidDel="00000000" w:rsidP="00000000" w:rsidRDefault="00000000" w:rsidRPr="00000000" w14:paraId="000000D4">
            <w:pPr>
              <w:numPr>
                <w:ilvl w:val="1"/>
                <w:numId w:val="23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Configurar herramientas de seguimiento y control de riesgos.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Entregables: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numPr>
                <w:ilvl w:val="1"/>
                <w:numId w:val="23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Acta de constitución del proyecto.</w:t>
            </w:r>
          </w:p>
          <w:p w:rsidR="00000000" w:rsidDel="00000000" w:rsidP="00000000" w:rsidRDefault="00000000" w:rsidRPr="00000000" w14:paraId="000000D7">
            <w:pPr>
              <w:numPr>
                <w:ilvl w:val="1"/>
                <w:numId w:val="23"/>
              </w:numPr>
              <w:spacing w:after="24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Asignación de responsabilidades.</w:t>
            </w:r>
          </w:p>
          <w:p w:rsidR="00000000" w:rsidDel="00000000" w:rsidP="00000000" w:rsidRDefault="00000000" w:rsidRPr="00000000" w14:paraId="000000D8">
            <w:pPr>
              <w:spacing w:after="80" w:before="28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Semana 3-4: Identificación de Riesgos (26 de agosto - 8 de septiembre)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4"/>
              </w:numPr>
              <w:spacing w:after="0" w:before="24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Actividades: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numPr>
                <w:ilvl w:val="1"/>
                <w:numId w:val="24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Reuniones de identificación de riesgos con los equipos clave (ciencia de datos, ciberseguridad, desarrollo).</w:t>
            </w:r>
          </w:p>
          <w:p w:rsidR="00000000" w:rsidDel="00000000" w:rsidP="00000000" w:rsidRDefault="00000000" w:rsidRPr="00000000" w14:paraId="000000DB">
            <w:pPr>
              <w:numPr>
                <w:ilvl w:val="1"/>
                <w:numId w:val="24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Crear una lista inicial de riesgos.</w:t>
            </w:r>
          </w:p>
          <w:p w:rsidR="00000000" w:rsidDel="00000000" w:rsidP="00000000" w:rsidRDefault="00000000" w:rsidRPr="00000000" w14:paraId="000000DC">
            <w:pPr>
              <w:numPr>
                <w:ilvl w:val="1"/>
                <w:numId w:val="24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Documentar los riesgos identificados, sus causas y efectos.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Entregables: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numPr>
                <w:ilvl w:val="1"/>
                <w:numId w:val="24"/>
              </w:numPr>
              <w:spacing w:after="24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Registro inicial de riesgos.</w:t>
            </w:r>
          </w:p>
          <w:p w:rsidR="00000000" w:rsidDel="00000000" w:rsidP="00000000" w:rsidRDefault="00000000" w:rsidRPr="00000000" w14:paraId="000000DF">
            <w:pPr>
              <w:spacing w:after="80" w:before="28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Semana 5-6: Análisis y Priorización de Riesgos (9 - 22 de septiembre)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25"/>
              </w:numPr>
              <w:spacing w:after="0" w:before="24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Actividades: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Evaluar la probabilidad y el impacto de cada riesgo.</w:t>
            </w:r>
          </w:p>
          <w:p w:rsidR="00000000" w:rsidDel="00000000" w:rsidP="00000000" w:rsidRDefault="00000000" w:rsidRPr="00000000" w14:paraId="000000E2">
            <w:pPr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Clasificar los riesgos según su nivel de criticidad.</w:t>
            </w:r>
          </w:p>
          <w:p w:rsidR="00000000" w:rsidDel="00000000" w:rsidP="00000000" w:rsidRDefault="00000000" w:rsidRPr="00000000" w14:paraId="000000E3">
            <w:pPr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Priorizar los riesgos más importantes que requieren atención inmediata.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Entregables: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numPr>
                <w:ilvl w:val="1"/>
                <w:numId w:val="25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Matriz de probabilidad e impacto de riesgos.</w:t>
            </w:r>
          </w:p>
          <w:p w:rsidR="00000000" w:rsidDel="00000000" w:rsidP="00000000" w:rsidRDefault="00000000" w:rsidRPr="00000000" w14:paraId="000000E6">
            <w:pPr>
              <w:numPr>
                <w:ilvl w:val="1"/>
                <w:numId w:val="25"/>
              </w:numPr>
              <w:spacing w:after="24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Lista priorizada de riesgos críticos.</w:t>
            </w:r>
          </w:p>
          <w:p w:rsidR="00000000" w:rsidDel="00000000" w:rsidP="00000000" w:rsidRDefault="00000000" w:rsidRPr="00000000" w14:paraId="000000E7">
            <w:pPr>
              <w:spacing w:after="80" w:before="28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Semana 7-8: Planificación de Respuesta a los Riesgos (23 de septiembre - 6 de octubre)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26"/>
              </w:numPr>
              <w:spacing w:after="0" w:before="24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Actividades: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numPr>
                <w:ilvl w:val="1"/>
                <w:numId w:val="26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Desarrollar estrategias para mitigar, evitar, transferir o aceptar cada riesgo.</w:t>
            </w:r>
          </w:p>
          <w:p w:rsidR="00000000" w:rsidDel="00000000" w:rsidP="00000000" w:rsidRDefault="00000000" w:rsidRPr="00000000" w14:paraId="000000EA">
            <w:pPr>
              <w:numPr>
                <w:ilvl w:val="1"/>
                <w:numId w:val="26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Establecer planes de contingencia para los riesgos críticos.</w:t>
            </w:r>
          </w:p>
          <w:p w:rsidR="00000000" w:rsidDel="00000000" w:rsidP="00000000" w:rsidRDefault="00000000" w:rsidRPr="00000000" w14:paraId="000000EB">
            <w:pPr>
              <w:numPr>
                <w:ilvl w:val="1"/>
                <w:numId w:val="26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Asignar responsables para implementar las respuestas a los riesgos.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Entregables: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numPr>
                <w:ilvl w:val="1"/>
                <w:numId w:val="26"/>
              </w:numPr>
              <w:spacing w:after="24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Plan de respuesta a los riesgos.</w:t>
            </w:r>
          </w:p>
          <w:p w:rsidR="00000000" w:rsidDel="00000000" w:rsidP="00000000" w:rsidRDefault="00000000" w:rsidRPr="00000000" w14:paraId="000000EE">
            <w:pPr>
              <w:spacing w:after="80" w:before="28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Semana 9-10: Implementación de las Estrategias de Mitigación (7 - 20 de octubre)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27"/>
              </w:numPr>
              <w:spacing w:after="0" w:before="24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Actividades: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numPr>
                <w:ilvl w:val="1"/>
                <w:numId w:val="27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Ejecutar las estrategias de mitigación según el plan.</w:t>
            </w:r>
          </w:p>
          <w:p w:rsidR="00000000" w:rsidDel="00000000" w:rsidP="00000000" w:rsidRDefault="00000000" w:rsidRPr="00000000" w14:paraId="000000F1">
            <w:pPr>
              <w:numPr>
                <w:ilvl w:val="1"/>
                <w:numId w:val="27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Implementar controles de seguridad y procesos de monitoreo.</w:t>
            </w:r>
          </w:p>
          <w:p w:rsidR="00000000" w:rsidDel="00000000" w:rsidP="00000000" w:rsidRDefault="00000000" w:rsidRPr="00000000" w14:paraId="000000F2">
            <w:pPr>
              <w:numPr>
                <w:ilvl w:val="1"/>
                <w:numId w:val="27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Asegurar que los equipos asignados lleven a cabo las acciones necesarias.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Entregables: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numPr>
                <w:ilvl w:val="1"/>
                <w:numId w:val="27"/>
              </w:numPr>
              <w:spacing w:after="24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Estrategias de mitigación implementadas.</w:t>
            </w:r>
          </w:p>
          <w:p w:rsidR="00000000" w:rsidDel="00000000" w:rsidP="00000000" w:rsidRDefault="00000000" w:rsidRPr="00000000" w14:paraId="000000F5">
            <w:pPr>
              <w:spacing w:after="80" w:before="28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Semana 11-12: Monitoreo y Control de Riesgos (21 de octubre - 3 de noviembre)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6"/>
              </w:numPr>
              <w:spacing w:after="0" w:before="24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Actividades: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numPr>
                <w:ilvl w:val="1"/>
                <w:numId w:val="16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Monitorear continuamente los riesgos y la efectividad de las medidas implementadas.</w:t>
            </w:r>
          </w:p>
          <w:p w:rsidR="00000000" w:rsidDel="00000000" w:rsidP="00000000" w:rsidRDefault="00000000" w:rsidRPr="00000000" w14:paraId="000000F8">
            <w:pPr>
              <w:numPr>
                <w:ilvl w:val="1"/>
                <w:numId w:val="16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Actualizar el registro de riesgos y ajustar las estrategias según sea necesario.</w:t>
            </w:r>
          </w:p>
          <w:p w:rsidR="00000000" w:rsidDel="00000000" w:rsidP="00000000" w:rsidRDefault="00000000" w:rsidRPr="00000000" w14:paraId="000000F9">
            <w:pPr>
              <w:numPr>
                <w:ilvl w:val="1"/>
                <w:numId w:val="16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Realizar reuniones periódicas para evaluar el estado de los riesgos.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Entregables: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1"/>
                <w:numId w:val="16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Informes de monitoreo de riesgos.</w:t>
            </w:r>
          </w:p>
          <w:p w:rsidR="00000000" w:rsidDel="00000000" w:rsidP="00000000" w:rsidRDefault="00000000" w:rsidRPr="00000000" w14:paraId="000000FC">
            <w:pPr>
              <w:numPr>
                <w:ilvl w:val="1"/>
                <w:numId w:val="16"/>
              </w:numPr>
              <w:spacing w:after="24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Ajustes al plan de mitigación según resultados.</w:t>
            </w:r>
          </w:p>
          <w:p w:rsidR="00000000" w:rsidDel="00000000" w:rsidP="00000000" w:rsidRDefault="00000000" w:rsidRPr="00000000" w14:paraId="000000FD">
            <w:pPr>
              <w:spacing w:after="80" w:before="28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Semana 13-14: Auditorías y Revisiones (4 - 17 de noviembre)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7"/>
              </w:numPr>
              <w:spacing w:after="0" w:before="24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Actividades: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numPr>
                <w:ilvl w:val="1"/>
                <w:numId w:val="17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Realizar auditorías internas para evaluar el cumplimiento de las estrategias de mitigación.</w:t>
            </w:r>
          </w:p>
          <w:p w:rsidR="00000000" w:rsidDel="00000000" w:rsidP="00000000" w:rsidRDefault="00000000" w:rsidRPr="00000000" w14:paraId="00000100">
            <w:pPr>
              <w:numPr>
                <w:ilvl w:val="1"/>
                <w:numId w:val="17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Revisar los controles de seguridad implementados.</w:t>
            </w:r>
          </w:p>
          <w:p w:rsidR="00000000" w:rsidDel="00000000" w:rsidP="00000000" w:rsidRDefault="00000000" w:rsidRPr="00000000" w14:paraId="00000101">
            <w:pPr>
              <w:numPr>
                <w:ilvl w:val="1"/>
                <w:numId w:val="17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Ajustar las medidas de control según las auditorías.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Entregables: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numPr>
                <w:ilvl w:val="1"/>
                <w:numId w:val="17"/>
              </w:numPr>
              <w:spacing w:after="24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Informes de auditoría de seguridad.</w:t>
            </w:r>
          </w:p>
          <w:p w:rsidR="00000000" w:rsidDel="00000000" w:rsidP="00000000" w:rsidRDefault="00000000" w:rsidRPr="00000000" w14:paraId="00000104">
            <w:pPr>
              <w:spacing w:after="80" w:before="28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Semana 15-16: Evaluación Final de Riesgos (18 de noviembre - 1 de diciembre)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8"/>
              </w:numPr>
              <w:spacing w:after="0" w:before="24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Actividades: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numPr>
                <w:ilvl w:val="1"/>
                <w:numId w:val="18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Evaluar los riesgos que aún persisten o han cambiado a lo largo del proyecto.</w:t>
            </w:r>
          </w:p>
          <w:p w:rsidR="00000000" w:rsidDel="00000000" w:rsidP="00000000" w:rsidRDefault="00000000" w:rsidRPr="00000000" w14:paraId="00000107">
            <w:pPr>
              <w:numPr>
                <w:ilvl w:val="1"/>
                <w:numId w:val="18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Realizar ajustes finales en las estrategias de respuesta.</w:t>
            </w:r>
          </w:p>
          <w:p w:rsidR="00000000" w:rsidDel="00000000" w:rsidP="00000000" w:rsidRDefault="00000000" w:rsidRPr="00000000" w14:paraId="00000108">
            <w:pPr>
              <w:numPr>
                <w:ilvl w:val="1"/>
                <w:numId w:val="18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Asegurar que los riesgos críticos se hayan mitigado eficazmente.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Entregables: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numPr>
                <w:ilvl w:val="1"/>
                <w:numId w:val="18"/>
              </w:numPr>
              <w:spacing w:after="24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Evaluación final del estado de los riesgos.</w:t>
            </w:r>
          </w:p>
          <w:p w:rsidR="00000000" w:rsidDel="00000000" w:rsidP="00000000" w:rsidRDefault="00000000" w:rsidRPr="00000000" w14:paraId="0000010B">
            <w:pPr>
              <w:spacing w:after="80" w:before="28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Semana 17: Preparación del Informe Final (2 - 8 de diciembre)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9"/>
              </w:numPr>
              <w:spacing w:after="0" w:before="24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Actividades: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1"/>
                <w:numId w:val="19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Compilar todos los resultados y lecciones aprendidas en un informe final.</w:t>
            </w:r>
          </w:p>
          <w:p w:rsidR="00000000" w:rsidDel="00000000" w:rsidP="00000000" w:rsidRDefault="00000000" w:rsidRPr="00000000" w14:paraId="0000010E">
            <w:pPr>
              <w:numPr>
                <w:ilvl w:val="1"/>
                <w:numId w:val="19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Preparar un resumen ejecutivo para los interesados clave.</w:t>
            </w:r>
          </w:p>
          <w:p w:rsidR="00000000" w:rsidDel="00000000" w:rsidP="00000000" w:rsidRDefault="00000000" w:rsidRPr="00000000" w14:paraId="0000010F">
            <w:pPr>
              <w:numPr>
                <w:ilvl w:val="1"/>
                <w:numId w:val="19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Proporcionar recomendaciones para la gestión de riesgos futuros.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Entregables: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1"/>
                <w:numId w:val="19"/>
              </w:numPr>
              <w:spacing w:after="24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Informe final de gestión de riesgos.</w:t>
            </w:r>
          </w:p>
          <w:p w:rsidR="00000000" w:rsidDel="00000000" w:rsidP="00000000" w:rsidRDefault="00000000" w:rsidRPr="00000000" w14:paraId="00000112">
            <w:pPr>
              <w:spacing w:after="80" w:before="28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7"/>
                <w:szCs w:val="27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Semana 18: Cierre del Proyecto (9 - 15 de diciembre)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spacing w:after="0" w:before="24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Actividades: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Cierre formal del plan de gestión de riesgos.</w:t>
            </w:r>
          </w:p>
          <w:p w:rsidR="00000000" w:rsidDel="00000000" w:rsidP="00000000" w:rsidRDefault="00000000" w:rsidRPr="00000000" w14:paraId="00000115">
            <w:pPr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Reunión final con los interesados para presentar los resultados.</w:t>
            </w:r>
          </w:p>
          <w:p w:rsidR="00000000" w:rsidDel="00000000" w:rsidP="00000000" w:rsidRDefault="00000000" w:rsidRPr="00000000" w14:paraId="00000116">
            <w:pPr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Asegurar la transferencia de responsabilidades para la gestión continua de riesgos.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Entregables: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numPr>
                <w:ilvl w:val="1"/>
                <w:numId w:val="2"/>
              </w:numPr>
              <w:spacing w:after="240" w:line="240" w:lineRule="auto"/>
              <w:ind w:left="0" w:hanging="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Cierre del proyecto y transferencia de responsabilidades.</w:t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Categorías de Riesgo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Categorías: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6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Riesgos Técnicos.</w:t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6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Riesgos de Tiempo y Costos.</w:t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6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Riesgos de seguridad.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6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Riesgos Externos.</w:t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6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Riesgos de Calidad.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6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Riesgos de gestión.</w:t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Estructura de Desglose de Riesgos (RBS)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30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 Amenazas de Seguridad de la Información</w:t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1.1 Alto índice de falsos positivos y negativos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1.1.1 Generación de alertas incorrectas sobre actividades normales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3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Riesgo asociado: Las alertas incorrectas pueden llevar a la falta de respuesta adecuada ante eventos verdaderamente importantes.</w:t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1.1.2 Desensibilización hacia alertas legítimas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13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Riesgo asociado: Puede causar que el personal ignore o minimice alertas válidas, aumentando la posibilidad de incidentes graves.</w:t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1.2 Fuga de datos</w:t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1.2.1 Pérdida de confidencialidad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Riesgo asociado: Información sensible puede ser expuesta a personas no autorizadas, afectando la privacidad y la seguridad.</w:t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1.2.2 Uso malintencionado de datos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32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Riesgo asociado: Los datos comprometidos pueden ser utilizados para actividades fraudulentas o perjudiciales.</w:t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Definiciones de Probabilidad e Impacto de Riesgos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365f91"/>
          <w:rtl w:val="0"/>
        </w:rPr>
        <w:t xml:space="preserve">Definiciones de Probabilidad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7027"/>
        <w:tblGridChange w:id="0">
          <w:tblGrid>
            <w:gridCol w:w="1843"/>
            <w:gridCol w:w="7027"/>
          </w:tblGrid>
        </w:tblGridChange>
      </w:tblGrid>
      <w:tr>
        <w:trPr>
          <w:cantSplit w:val="0"/>
          <w:trHeight w:val="4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Muy Alta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Indica que un evento tiene una probabilidad extremadamente alta de ocurrir, generalmente superior al 80-90%. Es casi seguro que sucederá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Refleja una probabilidad equilibrada de que un evento ocurra, generalmente entre el 60% y el 80%.Aunque no es seguro, es muy probable.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Representa una probabilidad equilibrada de que un evento ocurra, generalmente entre el 40% y el 60%. Hay una posibilidad igual de que ocurra o 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Señala que la probabilidad de que un evento ocurra es baja, típicamente entre el 20% y el 40%. Es poco probable que suceda, pero no imposible.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Muy Baja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Indica que un evento tiene una probabilidad extremadamente baja de ocurrir, generalmente por debajo del 20%. Es muy poco probable que suceda.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365f91"/>
          <w:rtl w:val="0"/>
        </w:rPr>
        <w:t xml:space="preserve">Definiciones de Impacto</w:t>
      </w:r>
    </w:p>
    <w:tbl>
      <w:tblPr>
        <w:tblStyle w:val="Table9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2"/>
        <w:gridCol w:w="1450"/>
        <w:gridCol w:w="1450"/>
        <w:gridCol w:w="1452"/>
        <w:gridCol w:w="1451"/>
        <w:gridCol w:w="1451"/>
        <w:tblGridChange w:id="0">
          <w:tblGrid>
            <w:gridCol w:w="1692"/>
            <w:gridCol w:w="1450"/>
            <w:gridCol w:w="1450"/>
            <w:gridCol w:w="1452"/>
            <w:gridCol w:w="1451"/>
            <w:gridCol w:w="14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1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 de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2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bajo (0,05)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3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 </w:t>
            </w:r>
          </w:p>
          <w:p w:rsidR="00000000" w:rsidDel="00000000" w:rsidP="00000000" w:rsidRDefault="00000000" w:rsidRPr="00000000" w14:paraId="00000174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(0,10)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5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 (0,20)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6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 </w:t>
            </w:r>
          </w:p>
          <w:p w:rsidR="00000000" w:rsidDel="00000000" w:rsidP="00000000" w:rsidRDefault="00000000" w:rsidRPr="00000000" w14:paraId="00000177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(0,40)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8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Alto (0,80)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9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D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E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F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0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1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2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8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9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A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D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E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F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1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8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Matriz de Probabilidad e Impacto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color w:val="365f91"/>
          <w:rtl w:val="0"/>
        </w:rPr>
        <w:t xml:space="preserve">Amenazas (Riesgos)</w:t>
      </w:r>
    </w:p>
    <w:tbl>
      <w:tblPr>
        <w:tblStyle w:val="Table10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808"/>
        <w:gridCol w:w="1364"/>
        <w:gridCol w:w="1365"/>
        <w:gridCol w:w="1364"/>
        <w:gridCol w:w="1364"/>
        <w:gridCol w:w="1364"/>
        <w:tblGridChange w:id="0">
          <w:tblGrid>
            <w:gridCol w:w="1317"/>
            <w:gridCol w:w="808"/>
            <w:gridCol w:w="1364"/>
            <w:gridCol w:w="1365"/>
            <w:gridCol w:w="1364"/>
            <w:gridCol w:w="1364"/>
            <w:gridCol w:w="1364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</w:tcPr>
          <w:p w:rsidR="00000000" w:rsidDel="00000000" w:rsidP="00000000" w:rsidRDefault="00000000" w:rsidRPr="00000000" w14:paraId="0000019B">
            <w:pPr>
              <w:spacing w:after="0" w:line="240" w:lineRule="auto"/>
              <w:ind w:left="0" w:hanging="2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19C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F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0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1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2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3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Alto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6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7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8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A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B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C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0,90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D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F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0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1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2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3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0,70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4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5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6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7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8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9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A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B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C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D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E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F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0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1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2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3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4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5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6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7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Baja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8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9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B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C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D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spacing w:after="280" w:before="280" w:line="240" w:lineRule="auto"/>
        <w:ind w:hanging="2"/>
        <w:rPr>
          <w:b w:val="1"/>
        </w:rPr>
      </w:pPr>
      <w:bookmarkStart w:colFirst="0" w:colLast="0" w:name="_heading=h.l5psy86zst2r" w:id="12"/>
      <w:bookmarkEnd w:id="12"/>
      <w:r w:rsidDel="00000000" w:rsidR="00000000" w:rsidRPr="00000000">
        <w:rPr>
          <w:b w:val="1"/>
          <w:rtl w:val="0"/>
        </w:rPr>
        <w:t xml:space="preserve">Generación de alertas incorrectas sobre actividades normales</w:t>
      </w:r>
    </w:p>
    <w:p w:rsidR="00000000" w:rsidDel="00000000" w:rsidP="00000000" w:rsidRDefault="00000000" w:rsidRPr="00000000" w14:paraId="000001CF">
      <w:pPr>
        <w:numPr>
          <w:ilvl w:val="0"/>
          <w:numId w:val="21"/>
        </w:numPr>
        <w:spacing w:after="240" w:before="240" w:line="240" w:lineRule="auto"/>
        <w:ind w:left="720" w:hanging="360"/>
      </w:pPr>
      <w:bookmarkStart w:colFirst="0" w:colLast="0" w:name="_heading=h.l5psy86zst2r" w:id="12"/>
      <w:bookmarkEnd w:id="12"/>
      <w:r w:rsidDel="00000000" w:rsidR="00000000" w:rsidRPr="00000000">
        <w:rPr>
          <w:b w:val="1"/>
          <w:rtl w:val="0"/>
        </w:rPr>
        <w:t xml:space="preserve">Probabilidad</w:t>
      </w:r>
      <w:r w:rsidDel="00000000" w:rsidR="00000000" w:rsidRPr="00000000">
        <w:rPr>
          <w:rtl w:val="0"/>
        </w:rPr>
        <w:t xml:space="preserve">: Alta (0.70) </w:t>
      </w:r>
      <w:r w:rsidDel="00000000" w:rsidR="00000000" w:rsidRPr="00000000">
        <w:rPr>
          <w:b w:val="1"/>
          <w:rtl w:val="0"/>
        </w:rPr>
        <w:t xml:space="preserve">Impacto</w:t>
      </w:r>
      <w:r w:rsidDel="00000000" w:rsidR="00000000" w:rsidRPr="00000000">
        <w:rPr>
          <w:rtl w:val="0"/>
        </w:rPr>
        <w:t xml:space="preserve">: Bajo (0.10) </w:t>
      </w:r>
      <w:r w:rsidDel="00000000" w:rsidR="00000000" w:rsidRPr="00000000">
        <w:rPr>
          <w:b w:val="1"/>
          <w:rtl w:val="0"/>
        </w:rPr>
        <w:t xml:space="preserve">Riesgo</w:t>
      </w:r>
      <w:r w:rsidDel="00000000" w:rsidR="00000000" w:rsidRPr="00000000">
        <w:rPr>
          <w:rtl w:val="0"/>
        </w:rPr>
        <w:t xml:space="preserve">: 0.70×0.10=0.070.</w:t>
      </w:r>
    </w:p>
    <w:p w:rsidR="00000000" w:rsidDel="00000000" w:rsidP="00000000" w:rsidRDefault="00000000" w:rsidRPr="00000000" w14:paraId="000001D0">
      <w:pPr>
        <w:spacing w:after="280" w:before="280" w:line="240" w:lineRule="auto"/>
        <w:ind w:hanging="2"/>
        <w:rPr>
          <w:b w:val="1"/>
        </w:rPr>
      </w:pPr>
      <w:bookmarkStart w:colFirst="0" w:colLast="0" w:name="_heading=h.l5psy86zst2r" w:id="12"/>
      <w:bookmarkEnd w:id="12"/>
      <w:r w:rsidDel="00000000" w:rsidR="00000000" w:rsidRPr="00000000">
        <w:rPr>
          <w:b w:val="1"/>
          <w:rtl w:val="0"/>
        </w:rPr>
        <w:t xml:space="preserve">Desensibilización hacia alertas legítimas</w:t>
      </w:r>
    </w:p>
    <w:p w:rsidR="00000000" w:rsidDel="00000000" w:rsidP="00000000" w:rsidRDefault="00000000" w:rsidRPr="00000000" w14:paraId="000001D1">
      <w:pPr>
        <w:numPr>
          <w:ilvl w:val="0"/>
          <w:numId w:val="20"/>
        </w:numPr>
        <w:spacing w:after="240" w:before="240" w:line="240" w:lineRule="auto"/>
        <w:ind w:left="720" w:hanging="360"/>
      </w:pPr>
      <w:bookmarkStart w:colFirst="0" w:colLast="0" w:name="_heading=h.l5psy86zst2r" w:id="12"/>
      <w:bookmarkEnd w:id="12"/>
      <w:r w:rsidDel="00000000" w:rsidR="00000000" w:rsidRPr="00000000">
        <w:rPr>
          <w:b w:val="1"/>
          <w:rtl w:val="0"/>
        </w:rPr>
        <w:t xml:space="preserve">Probabilidad</w:t>
      </w:r>
      <w:r w:rsidDel="00000000" w:rsidR="00000000" w:rsidRPr="00000000">
        <w:rPr>
          <w:rtl w:val="0"/>
        </w:rPr>
        <w:t xml:space="preserve">: Media (0.50) </w:t>
      </w:r>
      <w:r w:rsidDel="00000000" w:rsidR="00000000" w:rsidRPr="00000000">
        <w:rPr>
          <w:b w:val="1"/>
          <w:rtl w:val="0"/>
        </w:rPr>
        <w:t xml:space="preserve">Impacto</w:t>
      </w:r>
      <w:r w:rsidDel="00000000" w:rsidR="00000000" w:rsidRPr="00000000">
        <w:rPr>
          <w:rtl w:val="0"/>
        </w:rPr>
        <w:t xml:space="preserve">: Alto (0.40) </w:t>
      </w:r>
      <w:r w:rsidDel="00000000" w:rsidR="00000000" w:rsidRPr="00000000">
        <w:rPr>
          <w:b w:val="1"/>
          <w:rtl w:val="0"/>
        </w:rPr>
        <w:t xml:space="preserve">Riesgo</w:t>
      </w:r>
      <w:r w:rsidDel="00000000" w:rsidR="00000000" w:rsidRPr="00000000">
        <w:rPr>
          <w:rtl w:val="0"/>
        </w:rPr>
        <w:t xml:space="preserve">:0.50×0.40=0.20</w:t>
      </w:r>
    </w:p>
    <w:p w:rsidR="00000000" w:rsidDel="00000000" w:rsidP="00000000" w:rsidRDefault="00000000" w:rsidRPr="00000000" w14:paraId="000001D2">
      <w:pPr>
        <w:spacing w:after="240" w:before="240" w:line="240" w:lineRule="auto"/>
        <w:ind w:left="0" w:firstLine="0"/>
        <w:rPr>
          <w:b w:val="1"/>
        </w:rPr>
      </w:pPr>
      <w:bookmarkStart w:colFirst="0" w:colLast="0" w:name="_heading=h.eyamweb4thrw" w:id="13"/>
      <w:bookmarkEnd w:id="13"/>
      <w:r w:rsidDel="00000000" w:rsidR="00000000" w:rsidRPr="00000000">
        <w:rPr>
          <w:b w:val="1"/>
          <w:rtl w:val="0"/>
        </w:rPr>
        <w:t xml:space="preserve">Pérdida de confidencialidad</w:t>
      </w:r>
    </w:p>
    <w:p w:rsidR="00000000" w:rsidDel="00000000" w:rsidP="00000000" w:rsidRDefault="00000000" w:rsidRPr="00000000" w14:paraId="000001D3">
      <w:pPr>
        <w:numPr>
          <w:ilvl w:val="0"/>
          <w:numId w:val="28"/>
        </w:numPr>
        <w:spacing w:after="240" w:before="240" w:line="240" w:lineRule="auto"/>
        <w:ind w:left="720" w:hanging="360"/>
      </w:pPr>
      <w:bookmarkStart w:colFirst="0" w:colLast="0" w:name="_heading=h.l5psy86zst2r" w:id="12"/>
      <w:bookmarkEnd w:id="12"/>
      <w:r w:rsidDel="00000000" w:rsidR="00000000" w:rsidRPr="00000000">
        <w:rPr>
          <w:b w:val="1"/>
          <w:rtl w:val="0"/>
        </w:rPr>
        <w:t xml:space="preserve">Probabilidad</w:t>
      </w:r>
      <w:r w:rsidDel="00000000" w:rsidR="00000000" w:rsidRPr="00000000">
        <w:rPr>
          <w:rtl w:val="0"/>
        </w:rPr>
        <w:t xml:space="preserve">: Baja (0.30) </w:t>
      </w:r>
      <w:r w:rsidDel="00000000" w:rsidR="00000000" w:rsidRPr="00000000">
        <w:rPr>
          <w:b w:val="1"/>
          <w:rtl w:val="0"/>
        </w:rPr>
        <w:t xml:space="preserve">Impacto</w:t>
      </w:r>
      <w:r w:rsidDel="00000000" w:rsidR="00000000" w:rsidRPr="00000000">
        <w:rPr>
          <w:rtl w:val="0"/>
        </w:rPr>
        <w:t xml:space="preserve">: Muy Alto (0.80) </w:t>
      </w:r>
      <w:r w:rsidDel="00000000" w:rsidR="00000000" w:rsidRPr="00000000">
        <w:rPr>
          <w:b w:val="1"/>
          <w:rtl w:val="0"/>
        </w:rPr>
        <w:t xml:space="preserve">Riesgo</w:t>
      </w:r>
      <w:r w:rsidDel="00000000" w:rsidR="00000000" w:rsidRPr="00000000">
        <w:rPr>
          <w:rtl w:val="0"/>
        </w:rPr>
        <w:t xml:space="preserve">:0.30×0.80=0.24</w:t>
      </w:r>
    </w:p>
    <w:p w:rsidR="00000000" w:rsidDel="00000000" w:rsidP="00000000" w:rsidRDefault="00000000" w:rsidRPr="00000000" w14:paraId="000001D4">
      <w:pPr>
        <w:spacing w:after="240" w:before="240" w:line="240" w:lineRule="auto"/>
        <w:ind w:left="0" w:firstLine="0"/>
        <w:rPr>
          <w:b w:val="1"/>
        </w:rPr>
      </w:pPr>
      <w:bookmarkStart w:colFirst="0" w:colLast="0" w:name="_heading=h.d45g74x90hq7" w:id="14"/>
      <w:bookmarkEnd w:id="14"/>
      <w:r w:rsidDel="00000000" w:rsidR="00000000" w:rsidRPr="00000000">
        <w:rPr>
          <w:b w:val="1"/>
          <w:rtl w:val="0"/>
        </w:rPr>
        <w:t xml:space="preserve">Uso malintencionado de datos</w:t>
      </w:r>
    </w:p>
    <w:p w:rsidR="00000000" w:rsidDel="00000000" w:rsidP="00000000" w:rsidRDefault="00000000" w:rsidRPr="00000000" w14:paraId="000001D5">
      <w:pPr>
        <w:numPr>
          <w:ilvl w:val="0"/>
          <w:numId w:val="29"/>
        </w:numPr>
        <w:spacing w:after="240" w:before="240" w:line="240" w:lineRule="auto"/>
        <w:ind w:left="720" w:hanging="360"/>
      </w:pPr>
      <w:bookmarkStart w:colFirst="0" w:colLast="0" w:name="_heading=h.l5psy86zst2r" w:id="12"/>
      <w:bookmarkEnd w:id="12"/>
      <w:r w:rsidDel="00000000" w:rsidR="00000000" w:rsidRPr="00000000">
        <w:rPr>
          <w:b w:val="1"/>
          <w:rtl w:val="0"/>
        </w:rPr>
        <w:t xml:space="preserve">Probabilidad</w:t>
      </w:r>
      <w:r w:rsidDel="00000000" w:rsidR="00000000" w:rsidRPr="00000000">
        <w:rPr>
          <w:rtl w:val="0"/>
        </w:rPr>
        <w:t xml:space="preserve">: Muy Baja (0.10) </w:t>
      </w:r>
      <w:r w:rsidDel="00000000" w:rsidR="00000000" w:rsidRPr="00000000">
        <w:rPr>
          <w:b w:val="1"/>
          <w:rtl w:val="0"/>
        </w:rPr>
        <w:t xml:space="preserve">Impacto</w:t>
      </w:r>
      <w:r w:rsidDel="00000000" w:rsidR="00000000" w:rsidRPr="00000000">
        <w:rPr>
          <w:rtl w:val="0"/>
        </w:rPr>
        <w:t xml:space="preserve">: Muy Alto (0.80) </w:t>
      </w:r>
      <w:r w:rsidDel="00000000" w:rsidR="00000000" w:rsidRPr="00000000">
        <w:rPr>
          <w:b w:val="1"/>
          <w:rtl w:val="0"/>
        </w:rPr>
        <w:t xml:space="preserve">Riesgo</w:t>
      </w:r>
      <w:r w:rsidDel="00000000" w:rsidR="00000000" w:rsidRPr="00000000">
        <w:rPr>
          <w:rtl w:val="0"/>
        </w:rPr>
        <w:t xml:space="preserve">: 0.10×0.80=0.08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/>
      </w:pPr>
      <w:bookmarkStart w:colFirst="0" w:colLast="0" w:name="_heading=h.l5psy86zst2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/>
      </w:pPr>
      <w:bookmarkStart w:colFirst="0" w:colLast="0" w:name="_heading=h.8fp5l06xo0e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tljenzm9okv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</w:rPr>
      </w:pPr>
      <w:bookmarkStart w:colFirst="0" w:colLast="0" w:name="_heading=h.26in1rg" w:id="17"/>
      <w:bookmarkEnd w:id="17"/>
      <w:r w:rsidDel="00000000" w:rsidR="00000000" w:rsidRPr="00000000">
        <w:rPr>
          <w:b w:val="1"/>
          <w:color w:val="365f91"/>
          <w:rtl w:val="0"/>
        </w:rPr>
        <w:t xml:space="preserve">Oportunidades</w:t>
      </w:r>
    </w:p>
    <w:tbl>
      <w:tblPr>
        <w:tblStyle w:val="Table11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808"/>
        <w:gridCol w:w="1364"/>
        <w:gridCol w:w="1365"/>
        <w:gridCol w:w="1364"/>
        <w:gridCol w:w="1364"/>
        <w:gridCol w:w="1364"/>
        <w:tblGridChange w:id="0">
          <w:tblGrid>
            <w:gridCol w:w="1317"/>
            <w:gridCol w:w="808"/>
            <w:gridCol w:w="1364"/>
            <w:gridCol w:w="1365"/>
            <w:gridCol w:w="1364"/>
            <w:gridCol w:w="1364"/>
            <w:gridCol w:w="1364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</w:tcPr>
          <w:p w:rsidR="00000000" w:rsidDel="00000000" w:rsidP="00000000" w:rsidRDefault="00000000" w:rsidRPr="00000000" w14:paraId="000001DA">
            <w:pPr>
              <w:spacing w:after="0" w:line="240" w:lineRule="auto"/>
              <w:ind w:left="0" w:hanging="2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1DB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E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Alto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F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0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1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E2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Bajo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0,05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0,10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0,20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0,40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EA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B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0,90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C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D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E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F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0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1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2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0,70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3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4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5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6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7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8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9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A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B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C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D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E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F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0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1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2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3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4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5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6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Baja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7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8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9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A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B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C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0,005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lnxbz9" w:id="18"/>
      <w:bookmarkEnd w:id="18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Revisión de la tolerancia de los interesados (Stakeholders)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5nkun2" w:id="19"/>
      <w:bookmarkEnd w:id="19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Formatos de los Informes</w:t>
      </w:r>
    </w:p>
    <w:tbl>
      <w:tblPr>
        <w:tblStyle w:val="Table1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9">
            <w:pPr>
              <w:numPr>
                <w:ilvl w:val="0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1. Introducción</w:t>
            </w:r>
          </w:p>
          <w:p w:rsidR="00000000" w:rsidDel="00000000" w:rsidP="00000000" w:rsidRDefault="00000000" w:rsidRPr="00000000" w14:paraId="0000021A">
            <w:pPr>
              <w:numPr>
                <w:ilvl w:val="1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Breve descripción del proyecto.</w:t>
            </w:r>
          </w:p>
          <w:p w:rsidR="00000000" w:rsidDel="00000000" w:rsidP="00000000" w:rsidRDefault="00000000" w:rsidRPr="00000000" w14:paraId="0000021B">
            <w:pPr>
              <w:numPr>
                <w:ilvl w:val="1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Objetivos del informe.</w:t>
            </w:r>
          </w:p>
          <w:p w:rsidR="00000000" w:rsidDel="00000000" w:rsidP="00000000" w:rsidRDefault="00000000" w:rsidRPr="00000000" w14:paraId="0000021C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2. Identificación de KRI</w:t>
            </w:r>
          </w:p>
          <w:p w:rsidR="00000000" w:rsidDel="00000000" w:rsidP="00000000" w:rsidRDefault="00000000" w:rsidRPr="00000000" w14:paraId="0000021E">
            <w:pPr>
              <w:numPr>
                <w:ilvl w:val="1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Definición de KRI.</w:t>
            </w:r>
          </w:p>
          <w:p w:rsidR="00000000" w:rsidDel="00000000" w:rsidP="00000000" w:rsidRDefault="00000000" w:rsidRPr="00000000" w14:paraId="0000021F">
            <w:pPr>
              <w:numPr>
                <w:ilvl w:val="1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Importancia de los KRI en la gestión de riesgos.</w:t>
            </w:r>
          </w:p>
          <w:p w:rsidR="00000000" w:rsidDel="00000000" w:rsidP="00000000" w:rsidRDefault="00000000" w:rsidRPr="00000000" w14:paraId="00000220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3. KRI Seleccionados</w:t>
            </w:r>
          </w:p>
          <w:p w:rsidR="00000000" w:rsidDel="00000000" w:rsidP="00000000" w:rsidRDefault="00000000" w:rsidRPr="00000000" w14:paraId="00000222">
            <w:pPr>
              <w:numPr>
                <w:ilvl w:val="1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Lista de KRI específicos utilizados en el proyecto.</w:t>
            </w:r>
          </w:p>
          <w:p w:rsidR="00000000" w:rsidDel="00000000" w:rsidP="00000000" w:rsidRDefault="00000000" w:rsidRPr="00000000" w14:paraId="00000223">
            <w:pPr>
              <w:numPr>
                <w:ilvl w:val="1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Justificación de la selección de cada KRI.</w:t>
            </w:r>
          </w:p>
          <w:p w:rsidR="00000000" w:rsidDel="00000000" w:rsidP="00000000" w:rsidRDefault="00000000" w:rsidRPr="00000000" w14:paraId="00000224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numPr>
                <w:ilvl w:val="0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4. Metodología de Monitoreo</w:t>
            </w:r>
          </w:p>
          <w:p w:rsidR="00000000" w:rsidDel="00000000" w:rsidP="00000000" w:rsidRDefault="00000000" w:rsidRPr="00000000" w14:paraId="00000226">
            <w:pPr>
              <w:numPr>
                <w:ilvl w:val="1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Herramientas y técnicas utilizadas para monitorear los KRI.</w:t>
            </w:r>
          </w:p>
          <w:p w:rsidR="00000000" w:rsidDel="00000000" w:rsidP="00000000" w:rsidRDefault="00000000" w:rsidRPr="00000000" w14:paraId="00000227">
            <w:pPr>
              <w:numPr>
                <w:ilvl w:val="1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Frecuencia de monitoreo.</w:t>
            </w:r>
          </w:p>
          <w:p w:rsidR="00000000" w:rsidDel="00000000" w:rsidP="00000000" w:rsidRDefault="00000000" w:rsidRPr="00000000" w14:paraId="00000228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numPr>
                <w:ilvl w:val="0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5. Resultados de los KRI</w:t>
            </w:r>
          </w:p>
          <w:p w:rsidR="00000000" w:rsidDel="00000000" w:rsidP="00000000" w:rsidRDefault="00000000" w:rsidRPr="00000000" w14:paraId="0000022A">
            <w:pPr>
              <w:numPr>
                <w:ilvl w:val="1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Presentación de los datos recopilados.</w:t>
            </w:r>
          </w:p>
          <w:p w:rsidR="00000000" w:rsidDel="00000000" w:rsidP="00000000" w:rsidRDefault="00000000" w:rsidRPr="00000000" w14:paraId="0000022B">
            <w:pPr>
              <w:numPr>
                <w:ilvl w:val="1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Análisis de los resultados.</w:t>
            </w:r>
          </w:p>
          <w:p w:rsidR="00000000" w:rsidDel="00000000" w:rsidP="00000000" w:rsidRDefault="00000000" w:rsidRPr="00000000" w14:paraId="0000022C">
            <w:pPr>
              <w:numPr>
                <w:ilvl w:val="1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Comparación con los umbrales establecidos.</w:t>
            </w:r>
          </w:p>
          <w:p w:rsidR="00000000" w:rsidDel="00000000" w:rsidP="00000000" w:rsidRDefault="00000000" w:rsidRPr="00000000" w14:paraId="0000022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6. Interpretación de Resultados</w:t>
            </w:r>
          </w:p>
          <w:p w:rsidR="00000000" w:rsidDel="00000000" w:rsidP="00000000" w:rsidRDefault="00000000" w:rsidRPr="00000000" w14:paraId="0000022F">
            <w:pPr>
              <w:numPr>
                <w:ilvl w:val="1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Impacto de los resultados en el proyecto.</w:t>
            </w:r>
          </w:p>
          <w:p w:rsidR="00000000" w:rsidDel="00000000" w:rsidP="00000000" w:rsidRDefault="00000000" w:rsidRPr="00000000" w14:paraId="00000230">
            <w:pPr>
              <w:numPr>
                <w:ilvl w:val="1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Identificación de tendencias y patrones.</w:t>
            </w:r>
          </w:p>
          <w:p w:rsidR="00000000" w:rsidDel="00000000" w:rsidP="00000000" w:rsidRDefault="00000000" w:rsidRPr="00000000" w14:paraId="0000023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7. Acciones Correctivas</w:t>
            </w:r>
          </w:p>
          <w:p w:rsidR="00000000" w:rsidDel="00000000" w:rsidP="00000000" w:rsidRDefault="00000000" w:rsidRPr="00000000" w14:paraId="00000233">
            <w:pPr>
              <w:numPr>
                <w:ilvl w:val="1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Medidas tomadas en respuesta a los resultados de los KRI.</w:t>
            </w:r>
          </w:p>
          <w:p w:rsidR="00000000" w:rsidDel="00000000" w:rsidP="00000000" w:rsidRDefault="00000000" w:rsidRPr="00000000" w14:paraId="00000234">
            <w:pPr>
              <w:numPr>
                <w:ilvl w:val="1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Planes de acción futuros.</w:t>
            </w:r>
          </w:p>
          <w:p w:rsidR="00000000" w:rsidDel="00000000" w:rsidP="00000000" w:rsidRDefault="00000000" w:rsidRPr="00000000" w14:paraId="00000235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8. Conclusiones y Recomendaciones</w:t>
            </w:r>
          </w:p>
          <w:p w:rsidR="00000000" w:rsidDel="00000000" w:rsidP="00000000" w:rsidRDefault="00000000" w:rsidRPr="00000000" w14:paraId="00000237">
            <w:pPr>
              <w:numPr>
                <w:ilvl w:val="1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Resumen de los hallazgos clave.</w:t>
            </w:r>
          </w:p>
          <w:p w:rsidR="00000000" w:rsidDel="00000000" w:rsidP="00000000" w:rsidRDefault="00000000" w:rsidRPr="00000000" w14:paraId="00000238">
            <w:pPr>
              <w:numPr>
                <w:ilvl w:val="1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Recomendaciones para mejorar la gestión de riesgos en futuros proyectos.</w:t>
            </w:r>
          </w:p>
          <w:p w:rsidR="00000000" w:rsidDel="00000000" w:rsidP="00000000" w:rsidRDefault="00000000" w:rsidRPr="00000000" w14:paraId="00000239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numPr>
                <w:ilvl w:val="0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9. Anexos</w:t>
            </w:r>
          </w:p>
          <w:p w:rsidR="00000000" w:rsidDel="00000000" w:rsidP="00000000" w:rsidRDefault="00000000" w:rsidRPr="00000000" w14:paraId="0000023B">
            <w:pPr>
              <w:numPr>
                <w:ilvl w:val="1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Gráficos y tablas de datos.</w:t>
            </w:r>
          </w:p>
          <w:p w:rsidR="00000000" w:rsidDel="00000000" w:rsidP="00000000" w:rsidRDefault="00000000" w:rsidRPr="00000000" w14:paraId="0000023C">
            <w:pPr>
              <w:numPr>
                <w:ilvl w:val="1"/>
                <w:numId w:val="31"/>
              </w:num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Documentación adicional relevante.</w:t>
            </w:r>
          </w:p>
          <w:p w:rsidR="00000000" w:rsidDel="00000000" w:rsidP="00000000" w:rsidRDefault="00000000" w:rsidRPr="00000000" w14:paraId="0000023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4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1ksv4uv" w:id="20"/>
      <w:bookmarkEnd w:id="2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Seguimiento</w:t>
      </w:r>
    </w:p>
    <w:tbl>
      <w:tblPr>
        <w:tblStyle w:val="Table1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seguimiento de los riesgos se realizará mediante la monitorización continua de los Key Risk Indicators (KRI) definidos. Se utilizarán herramientas de software para recopilar y analizar datos periódicamente. Los resultados se compararán con los umbrales establecidos para identificar desviaciones. Se realizarán reuniones regulares del equipo para revisar los riesgos y actualizar el plan de mitigación según sea necesario. Los informes de seguimiento se generarán mensualmente y se compartirán con todas las partes interesadas. Además, se implementarán auditorías internas para asegurar la efectividad de las medidas de mitigación.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44sinio" w:id="21"/>
      <w:bookmarkEnd w:id="2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Aprobaciones</w:t>
      </w:r>
    </w:p>
    <w:tbl>
      <w:tblPr>
        <w:tblStyle w:val="Table1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240" w:lineRule="auto"/>
        <w:ind w:left="0" w:hanging="2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1" w:hanging="3"/>
      <w:rPr>
        <w:rFonts w:ascii="Calibri" w:cs="Calibri" w:eastAsia="Calibri" w:hAnsi="Calibri"/>
        <w:color w:val="0d0d0d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365f91"/>
        <w:sz w:val="22"/>
        <w:szCs w:val="22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 w:val="1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  <w:lang/>
    </w:rPr>
  </w:style>
  <w:style w:type="paragraph" w:styleId="Ttulo2">
    <w:name w:val="heading 2"/>
    <w:basedOn w:val="Normal"/>
    <w:uiPriority w:val="9"/>
    <w:semiHidden w:val="1"/>
    <w:unhideWhenUsed w:val="1"/>
    <w:qFormat w:val="1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  <w:lang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tulo1Car" w:customStyle="1">
    <w:name w:val="Título 1 C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Ttulo2Car" w:customStyle="1">
    <w:name w:val="Título 2 C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styleId="TextodegloboCar" w:customStyle="1">
    <w:name w:val="Texto de globo C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tulo3Car" w:customStyle="1">
    <w:name w:val="Título 3 C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styleId="EncabezadoCar" w:customStyle="1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styleId="PiedepginaCar" w:customStyle="1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deTDC" w:customStyle="1">
    <w:name w:val="Título de TDC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BR2Sk9sWzBXO++umLsXuaKt7Jg==">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