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A7" w:rsidRDefault="00C848A7" w:rsidP="00C848A7">
      <w:pPr>
        <w:pStyle w:val="Ttulo"/>
        <w:jc w:val="both"/>
      </w:pPr>
      <w:r>
        <w:t>As plataformas de financiamento coletivo:</w:t>
      </w:r>
    </w:p>
    <w:p w:rsidR="00C848A7" w:rsidRDefault="00C848A7" w:rsidP="00C848A7"/>
    <w:p w:rsidR="00C848A7" w:rsidRPr="008C53B6" w:rsidRDefault="00C848A7" w:rsidP="00C848A7">
      <w:pPr>
        <w:jc w:val="both"/>
        <w:rPr>
          <w:rFonts w:ascii="Arial" w:hAnsi="Arial" w:cs="Arial"/>
          <w:sz w:val="24"/>
          <w:szCs w:val="24"/>
        </w:rPr>
      </w:pPr>
      <w:r w:rsidRPr="008C53B6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 w:rsidRPr="008C53B6">
        <w:rPr>
          <w:rFonts w:ascii="Arial" w:hAnsi="Arial" w:cs="Arial"/>
          <w:sz w:val="24"/>
          <w:szCs w:val="24"/>
          <w:shd w:val="clear" w:color="auto" w:fill="FFFFFF"/>
        </w:rPr>
        <w:t>crowdfunding</w:t>
      </w:r>
      <w:proofErr w:type="spellEnd"/>
      <w:r w:rsidRPr="008C53B6">
        <w:rPr>
          <w:rFonts w:ascii="Arial" w:hAnsi="Arial" w:cs="Arial"/>
          <w:sz w:val="24"/>
          <w:szCs w:val="24"/>
          <w:shd w:val="clear" w:color="auto" w:fill="FFFFFF"/>
        </w:rPr>
        <w:t>, como já foi se tratado acima, também chamado </w:t>
      </w:r>
      <w:r w:rsidRPr="008C53B6">
        <w:rPr>
          <w:rStyle w:val="Forte"/>
          <w:rFonts w:ascii="Arial" w:hAnsi="Arial" w:cs="Arial"/>
          <w:sz w:val="24"/>
          <w:szCs w:val="24"/>
          <w:shd w:val="clear" w:color="auto" w:fill="FFFFFF"/>
        </w:rPr>
        <w:t>financiamento coletivo,</w:t>
      </w:r>
      <w:r w:rsidRPr="008C53B6">
        <w:rPr>
          <w:rFonts w:ascii="Arial" w:hAnsi="Arial" w:cs="Arial"/>
          <w:sz w:val="24"/>
          <w:szCs w:val="24"/>
          <w:shd w:val="clear" w:color="auto" w:fill="FFFFFF"/>
        </w:rPr>
        <w:t xml:space="preserve"> consiste em conseguir recursos financeiros para financiamento de um projeto a partir de doações de outras pessoas, logo abaixo será citada empresas brasileiras e estrangeiras, que conseguiram através de muitos projetos arrecadar valores impressionantes. </w:t>
      </w:r>
    </w:p>
    <w:p w:rsidR="00C848A7" w:rsidRDefault="00C848A7" w:rsidP="00C848A7">
      <w:pPr>
        <w:pStyle w:val="Ttulo2"/>
        <w:shd w:val="clear" w:color="auto" w:fill="FFFFFF"/>
        <w:spacing w:after="120" w:afterAutospacing="0"/>
        <w:rPr>
          <w:rFonts w:cs="Arial"/>
          <w:b w:val="0"/>
          <w:sz w:val="36"/>
        </w:rPr>
      </w:pPr>
      <w:r w:rsidRPr="00F424AA">
        <w:rPr>
          <w:rFonts w:cs="Arial"/>
          <w:b w:val="0"/>
          <w:sz w:val="36"/>
        </w:rPr>
        <w:t xml:space="preserve">Plataformas nacionais de </w:t>
      </w:r>
      <w:proofErr w:type="spellStart"/>
      <w:r w:rsidRPr="00F424AA">
        <w:rPr>
          <w:rFonts w:cs="Arial"/>
          <w:b w:val="0"/>
          <w:sz w:val="36"/>
        </w:rPr>
        <w:t>Crowdfunding</w:t>
      </w:r>
      <w:proofErr w:type="spellEnd"/>
    </w:p>
    <w:p w:rsidR="00C848A7" w:rsidRPr="00F424AA" w:rsidRDefault="00C848A7" w:rsidP="00C848A7">
      <w:pPr>
        <w:pStyle w:val="Ttulo2"/>
        <w:shd w:val="clear" w:color="auto" w:fill="FFFFFF"/>
        <w:spacing w:after="120" w:afterAutospacing="0"/>
        <w:rPr>
          <w:rFonts w:cs="Arial"/>
          <w:b w:val="0"/>
          <w:sz w:val="36"/>
        </w:rPr>
      </w:pPr>
    </w:p>
    <w:p w:rsidR="00C848A7" w:rsidRPr="008939AB" w:rsidRDefault="00C848A7" w:rsidP="00C848A7">
      <w:pPr>
        <w:pStyle w:val="Ttulo2"/>
        <w:jc w:val="both"/>
        <w:rPr>
          <w:rFonts w:cs="Arial"/>
        </w:rPr>
      </w:pPr>
      <w:r w:rsidRPr="00E304AF">
        <w:t>Catarse</w:t>
      </w:r>
    </w:p>
    <w:p w:rsidR="00C848A7" w:rsidRPr="00CE38E1" w:rsidRDefault="00C848A7" w:rsidP="00C848A7">
      <w:pPr>
        <w:jc w:val="both"/>
        <w:rPr>
          <w:rFonts w:ascii="Arial" w:hAnsi="Arial" w:cs="Arial"/>
          <w:sz w:val="24"/>
          <w:szCs w:val="24"/>
        </w:rPr>
      </w:pPr>
      <w:r w:rsidRPr="008939AB">
        <w:rPr>
          <w:rFonts w:ascii="Arial" w:hAnsi="Arial" w:cs="Arial"/>
        </w:rPr>
        <w:tab/>
      </w:r>
      <w:r w:rsidRPr="00CE38E1">
        <w:rPr>
          <w:rFonts w:ascii="Arial" w:hAnsi="Arial" w:cs="Arial"/>
          <w:sz w:val="24"/>
          <w:szCs w:val="24"/>
        </w:rPr>
        <w:t>A plataforma Catarse, segundo seu site que está disponível para que pessoas possa colocar seus projetos, para que possa encontrar apoiadores para o mesmo. Ela foi criada em 2011, desde seu começo até os dias atuais ela tem em seus históricos cerca de 2 mil projetos financiados por 241 mil apoiadores, tendo um lucro aproximadamente de 35 milhões arrecadado e atendendo tipos variado de projeto, diante desses valores e informações faz com que a plataforma Catarse seja a mais popular no Brasil.</w:t>
      </w:r>
    </w:p>
    <w:p w:rsidR="00C848A7" w:rsidRPr="00CE38E1" w:rsidRDefault="00C848A7" w:rsidP="00C848A7">
      <w:pPr>
        <w:jc w:val="both"/>
        <w:rPr>
          <w:rFonts w:ascii="Arial" w:hAnsi="Arial" w:cs="Arial"/>
          <w:sz w:val="24"/>
          <w:szCs w:val="24"/>
        </w:rPr>
      </w:pPr>
      <w:r w:rsidRPr="00CE38E1">
        <w:rPr>
          <w:rFonts w:ascii="Arial" w:hAnsi="Arial" w:cs="Arial"/>
          <w:sz w:val="24"/>
          <w:szCs w:val="24"/>
        </w:rPr>
        <w:t xml:space="preserve">A taxa administrativa da Catarse é de “13% para campanhas de </w:t>
      </w:r>
      <w:proofErr w:type="spellStart"/>
      <w:r w:rsidRPr="00CE38E1">
        <w:rPr>
          <w:rFonts w:ascii="Arial" w:hAnsi="Arial" w:cs="Arial"/>
          <w:sz w:val="24"/>
          <w:szCs w:val="24"/>
        </w:rPr>
        <w:t>crowdfunding</w:t>
      </w:r>
      <w:proofErr w:type="spellEnd"/>
      <w:r w:rsidRPr="00CE38E1">
        <w:rPr>
          <w:rFonts w:ascii="Arial" w:hAnsi="Arial" w:cs="Arial"/>
          <w:sz w:val="24"/>
          <w:szCs w:val="24"/>
        </w:rPr>
        <w:t xml:space="preserve"> Flexíveis e também para campanhas Tudo ou Nada que alcançarem ou superarem a meta.” (BRASIL,2017). Até o final de 2015, a empresa adotava a postura de “tudo ou nada”, ou seja, se o projeto não atingisse a meta de orçamento, os usuários recebiam de volta todo o dinheiro que investiram. Entretanto, agora há o Catarse Flex, que permite que o arrecadador fique com aquilo que conseguir.</w:t>
      </w:r>
    </w:p>
    <w:p w:rsidR="00C848A7" w:rsidRPr="00E304AF" w:rsidRDefault="00C848A7" w:rsidP="00C84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48A7" w:rsidRPr="00E304AF" w:rsidRDefault="00C848A7" w:rsidP="00C848A7">
      <w:pPr>
        <w:pStyle w:val="Ttulo2"/>
      </w:pPr>
      <w:proofErr w:type="spellStart"/>
      <w:r w:rsidRPr="00E304AF">
        <w:t>Kickante</w:t>
      </w:r>
      <w:proofErr w:type="spellEnd"/>
    </w:p>
    <w:p w:rsidR="00C848A7" w:rsidRPr="00CE38E1" w:rsidRDefault="00C848A7" w:rsidP="00C84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E38E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E38E1">
        <w:rPr>
          <w:rFonts w:ascii="Arial" w:hAnsi="Arial" w:cs="Arial"/>
          <w:sz w:val="24"/>
          <w:szCs w:val="24"/>
        </w:rPr>
        <w:t>Kickante</w:t>
      </w:r>
      <w:proofErr w:type="spellEnd"/>
      <w:r w:rsidRPr="00CE38E1">
        <w:rPr>
          <w:rFonts w:ascii="Arial" w:hAnsi="Arial" w:cs="Arial"/>
          <w:sz w:val="24"/>
          <w:szCs w:val="24"/>
        </w:rPr>
        <w:t xml:space="preserve"> criada em 2013, atualmente é umas das principais empresas quando se fala em arrecadação em dinheiro, tendo seu “Site recorde de arrecadação de </w:t>
      </w:r>
      <w:proofErr w:type="spellStart"/>
      <w:r w:rsidRPr="00CE38E1">
        <w:rPr>
          <w:rFonts w:ascii="Arial" w:hAnsi="Arial" w:cs="Arial"/>
          <w:sz w:val="24"/>
          <w:szCs w:val="24"/>
        </w:rPr>
        <w:t>crowdfunding</w:t>
      </w:r>
      <w:proofErr w:type="spellEnd"/>
      <w:r w:rsidRPr="00CE38E1">
        <w:rPr>
          <w:rFonts w:ascii="Arial" w:hAnsi="Arial" w:cs="Arial"/>
          <w:sz w:val="24"/>
          <w:szCs w:val="24"/>
        </w:rPr>
        <w:t xml:space="preserve"> na América Latina. Mais de 50.000 campanhas lançadas, captando mais de R$ 40 milhões em colaborações.” (BRASIL,2017).</w:t>
      </w:r>
    </w:p>
    <w:p w:rsidR="00C848A7" w:rsidRPr="00CE38E1" w:rsidRDefault="00C848A7" w:rsidP="00C84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38E1">
        <w:rPr>
          <w:rFonts w:ascii="Arial" w:hAnsi="Arial" w:cs="Arial"/>
          <w:sz w:val="24"/>
          <w:szCs w:val="24"/>
        </w:rPr>
        <w:t xml:space="preserve">Tendo sua plataforma mais voltada para questão </w:t>
      </w:r>
      <w:proofErr w:type="spellStart"/>
      <w:r w:rsidRPr="00CE38E1">
        <w:rPr>
          <w:rFonts w:ascii="Arial" w:hAnsi="Arial" w:cs="Arial"/>
          <w:sz w:val="24"/>
          <w:szCs w:val="24"/>
        </w:rPr>
        <w:t>socail</w:t>
      </w:r>
      <w:proofErr w:type="spellEnd"/>
      <w:r w:rsidRPr="00CE38E1">
        <w:rPr>
          <w:rFonts w:ascii="Arial" w:hAnsi="Arial" w:cs="Arial"/>
          <w:sz w:val="24"/>
          <w:szCs w:val="24"/>
        </w:rPr>
        <w:t xml:space="preserve">. “Aqui na </w:t>
      </w:r>
      <w:proofErr w:type="spellStart"/>
      <w:r w:rsidRPr="00CE38E1">
        <w:rPr>
          <w:rFonts w:ascii="Arial" w:hAnsi="Arial" w:cs="Arial"/>
          <w:sz w:val="24"/>
          <w:szCs w:val="24"/>
        </w:rPr>
        <w:t>Kickante</w:t>
      </w:r>
      <w:proofErr w:type="spellEnd"/>
      <w:r w:rsidRPr="00CE38E1">
        <w:rPr>
          <w:rFonts w:ascii="Arial" w:hAnsi="Arial" w:cs="Arial"/>
          <w:sz w:val="24"/>
          <w:szCs w:val="24"/>
        </w:rPr>
        <w:t xml:space="preserve">, nós somos apaixonados pela cultura, causas sociais e empreendedorismo. Amamos tudo que faz uma grande diferença em nosso país, projetos grandes e pequenos que influenciem de alguma maneira a nossa </w:t>
      </w:r>
      <w:r w:rsidRPr="00CE38E1">
        <w:rPr>
          <w:rFonts w:ascii="Arial" w:hAnsi="Arial" w:cs="Arial"/>
          <w:sz w:val="24"/>
          <w:szCs w:val="24"/>
        </w:rPr>
        <w:lastRenderedPageBreak/>
        <w:t>comunidade.” (KICKANTE, 2017). O </w:t>
      </w:r>
      <w:proofErr w:type="spellStart"/>
      <w:r w:rsidRPr="00CE38E1">
        <w:rPr>
          <w:rFonts w:ascii="Arial" w:hAnsi="Arial" w:cs="Arial"/>
          <w:sz w:val="24"/>
          <w:szCs w:val="24"/>
        </w:rPr>
        <w:fldChar w:fldCharType="begin"/>
      </w:r>
      <w:r w:rsidRPr="00CE38E1">
        <w:rPr>
          <w:rFonts w:ascii="Arial" w:hAnsi="Arial" w:cs="Arial"/>
          <w:sz w:val="24"/>
          <w:szCs w:val="24"/>
        </w:rPr>
        <w:instrText xml:space="preserve"> HYPERLINK "http://www.kickante.com.br/" \t "_blank" </w:instrText>
      </w:r>
      <w:r w:rsidRPr="00CE38E1">
        <w:rPr>
          <w:rFonts w:ascii="Arial" w:hAnsi="Arial" w:cs="Arial"/>
          <w:sz w:val="24"/>
          <w:szCs w:val="24"/>
        </w:rPr>
        <w:fldChar w:fldCharType="separate"/>
      </w:r>
      <w:r w:rsidRPr="00CE38E1">
        <w:rPr>
          <w:rStyle w:val="Hyperlink"/>
          <w:rFonts w:ascii="Arial" w:hAnsi="Arial" w:cs="Arial"/>
          <w:color w:val="auto"/>
          <w:sz w:val="24"/>
          <w:szCs w:val="24"/>
        </w:rPr>
        <w:t>Kickante</w:t>
      </w:r>
      <w:proofErr w:type="spellEnd"/>
      <w:r w:rsidRPr="00CE38E1">
        <w:rPr>
          <w:rFonts w:ascii="Arial" w:hAnsi="Arial" w:cs="Arial"/>
          <w:sz w:val="24"/>
          <w:szCs w:val="24"/>
        </w:rPr>
        <w:fldChar w:fldCharType="end"/>
      </w:r>
      <w:r w:rsidRPr="00CE38E1">
        <w:rPr>
          <w:rFonts w:ascii="Arial" w:hAnsi="Arial" w:cs="Arial"/>
          <w:sz w:val="24"/>
          <w:szCs w:val="24"/>
        </w:rPr>
        <w:t> tem como diferencial aceitar contribuições parceladas pelo cartão de crédito.</w:t>
      </w:r>
    </w:p>
    <w:p w:rsidR="00C848A7" w:rsidRPr="00CE38E1" w:rsidRDefault="00C848A7" w:rsidP="00C848A7">
      <w:pPr>
        <w:jc w:val="both"/>
        <w:rPr>
          <w:rFonts w:ascii="Arial" w:hAnsi="Arial" w:cs="Arial"/>
          <w:sz w:val="24"/>
          <w:szCs w:val="24"/>
        </w:rPr>
      </w:pPr>
      <w:r w:rsidRPr="00CE38E1">
        <w:rPr>
          <w:rFonts w:ascii="Arial" w:hAnsi="Arial" w:cs="Arial"/>
          <w:sz w:val="24"/>
          <w:szCs w:val="24"/>
        </w:rPr>
        <w:t xml:space="preserve">Em relação a sua taxa administrativa, “Menor Taxa do Mercado (e oferecemos assessoria gratuita). 12% para projetos que alcançarem ou superarem a meta (Flexível ou Tudo ou Nada). Porém, se sua campanha de </w:t>
      </w:r>
      <w:proofErr w:type="spellStart"/>
      <w:r w:rsidRPr="00CE38E1">
        <w:rPr>
          <w:rFonts w:ascii="Arial" w:hAnsi="Arial" w:cs="Arial"/>
          <w:sz w:val="24"/>
          <w:szCs w:val="24"/>
        </w:rPr>
        <w:t>crowdfunding</w:t>
      </w:r>
      <w:proofErr w:type="spellEnd"/>
      <w:r w:rsidRPr="00CE38E1">
        <w:rPr>
          <w:rFonts w:ascii="Arial" w:hAnsi="Arial" w:cs="Arial"/>
          <w:sz w:val="24"/>
          <w:szCs w:val="24"/>
        </w:rPr>
        <w:t xml:space="preserve"> for Flexível e você não alcançar a meta, a taxa é de 17,5%. Já inclusas as taxas cobradas pelos meios de pagamento.”  (BRASIL,2017).</w:t>
      </w:r>
    </w:p>
    <w:p w:rsidR="00C848A7" w:rsidRPr="00E10381" w:rsidRDefault="00C848A7" w:rsidP="00C848A7">
      <w:pPr>
        <w:ind w:firstLine="708"/>
        <w:rPr>
          <w:rFonts w:ascii="Arial" w:hAnsi="Arial" w:cs="Arial"/>
        </w:rPr>
      </w:pPr>
    </w:p>
    <w:p w:rsidR="00C848A7" w:rsidRPr="00E304AF" w:rsidRDefault="00C848A7" w:rsidP="00C848A7">
      <w:pPr>
        <w:jc w:val="both"/>
        <w:rPr>
          <w:rFonts w:ascii="Arial" w:hAnsi="Arial" w:cs="Arial"/>
          <w:sz w:val="24"/>
          <w:szCs w:val="24"/>
        </w:rPr>
      </w:pPr>
    </w:p>
    <w:p w:rsidR="00C848A7" w:rsidRPr="00E304AF" w:rsidRDefault="00C848A7" w:rsidP="00C848A7">
      <w:pPr>
        <w:pStyle w:val="Ttulo2"/>
        <w:jc w:val="both"/>
      </w:pPr>
      <w:proofErr w:type="spellStart"/>
      <w:r w:rsidRPr="00E304AF">
        <w:t>Vakinha</w:t>
      </w:r>
      <w:proofErr w:type="spellEnd"/>
    </w:p>
    <w:p w:rsidR="00C848A7" w:rsidRDefault="00C848A7" w:rsidP="00C84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Apesar de não parecer mais a </w:t>
      </w:r>
      <w:proofErr w:type="spellStart"/>
      <w:r>
        <w:rPr>
          <w:rFonts w:ascii="Arial" w:hAnsi="Arial" w:cs="Arial"/>
          <w:sz w:val="24"/>
          <w:szCs w:val="24"/>
        </w:rPr>
        <w:t>Vakinha</w:t>
      </w:r>
      <w:proofErr w:type="spellEnd"/>
      <w:r>
        <w:rPr>
          <w:rFonts w:ascii="Arial" w:hAnsi="Arial" w:cs="Arial"/>
          <w:sz w:val="24"/>
          <w:szCs w:val="24"/>
        </w:rPr>
        <w:t xml:space="preserve"> seja a empresa mais velha no mercado das plataformas de financiamento coletivo, ela foi criada em 2006,</w:t>
      </w:r>
      <w:r w:rsidRPr="00170BC9">
        <w:rPr>
          <w:rFonts w:ascii="Arial" w:hAnsi="Arial" w:cs="Arial"/>
          <w:sz w:val="24"/>
          <w:szCs w:val="24"/>
        </w:rPr>
        <w:t xml:space="preserve"> “</w:t>
      </w:r>
      <w:r w:rsidRPr="00170BC9">
        <w:rPr>
          <w:rFonts w:ascii="Arial" w:hAnsi="Arial" w:cs="Arial"/>
          <w:sz w:val="24"/>
          <w:szCs w:val="24"/>
          <w:shd w:val="clear" w:color="auto" w:fill="FFFFFF"/>
        </w:rPr>
        <w:t xml:space="preserve">A ideia do </w:t>
      </w:r>
      <w:proofErr w:type="spellStart"/>
      <w:r w:rsidRPr="00170BC9">
        <w:rPr>
          <w:rFonts w:ascii="Arial" w:hAnsi="Arial" w:cs="Arial"/>
          <w:sz w:val="24"/>
          <w:szCs w:val="24"/>
          <w:shd w:val="clear" w:color="auto" w:fill="FFFFFF"/>
        </w:rPr>
        <w:t>Vakinha</w:t>
      </w:r>
      <w:proofErr w:type="spellEnd"/>
      <w:r w:rsidRPr="00170BC9">
        <w:rPr>
          <w:rFonts w:ascii="Arial" w:hAnsi="Arial" w:cs="Arial"/>
          <w:sz w:val="24"/>
          <w:szCs w:val="24"/>
          <w:shd w:val="clear" w:color="auto" w:fill="FFFFFF"/>
        </w:rPr>
        <w:t xml:space="preserve"> surgiu em 2006, no casamento do </w:t>
      </w:r>
      <w:proofErr w:type="spellStart"/>
      <w:r w:rsidRPr="00170BC9">
        <w:rPr>
          <w:rFonts w:ascii="Arial" w:hAnsi="Arial" w:cs="Arial"/>
          <w:sz w:val="24"/>
          <w:szCs w:val="24"/>
          <w:shd w:val="clear" w:color="auto" w:fill="FFFFFF"/>
        </w:rPr>
        <w:t>sócio-fundador</w:t>
      </w:r>
      <w:proofErr w:type="spellEnd"/>
      <w:r w:rsidRPr="00170BC9">
        <w:rPr>
          <w:rFonts w:ascii="Arial" w:hAnsi="Arial" w:cs="Arial"/>
          <w:sz w:val="24"/>
          <w:szCs w:val="24"/>
          <w:shd w:val="clear" w:color="auto" w:fill="FFFFFF"/>
        </w:rPr>
        <w:t xml:space="preserve">, Luiz Felipe </w:t>
      </w:r>
      <w:proofErr w:type="spellStart"/>
      <w:r w:rsidRPr="00170BC9">
        <w:rPr>
          <w:rFonts w:ascii="Arial" w:hAnsi="Arial" w:cs="Arial"/>
          <w:sz w:val="24"/>
          <w:szCs w:val="24"/>
          <w:shd w:val="clear" w:color="auto" w:fill="FFFFFF"/>
        </w:rPr>
        <w:t>Gheller</w:t>
      </w:r>
      <w:proofErr w:type="spellEnd"/>
      <w:r w:rsidRPr="00170BC9">
        <w:rPr>
          <w:rFonts w:ascii="Arial" w:hAnsi="Arial" w:cs="Arial"/>
          <w:sz w:val="24"/>
          <w:szCs w:val="24"/>
          <w:shd w:val="clear" w:color="auto" w:fill="FFFFFF"/>
        </w:rPr>
        <w:t xml:space="preserve">, quando o Fabrício </w:t>
      </w:r>
      <w:proofErr w:type="spellStart"/>
      <w:r w:rsidRPr="00170BC9">
        <w:rPr>
          <w:rFonts w:ascii="Arial" w:hAnsi="Arial" w:cs="Arial"/>
          <w:sz w:val="24"/>
          <w:szCs w:val="24"/>
          <w:shd w:val="clear" w:color="auto" w:fill="FFFFFF"/>
        </w:rPr>
        <w:t>Milesi</w:t>
      </w:r>
      <w:proofErr w:type="spellEnd"/>
      <w:r w:rsidRPr="00170BC9">
        <w:rPr>
          <w:rFonts w:ascii="Arial" w:hAnsi="Arial" w:cs="Arial"/>
          <w:sz w:val="24"/>
          <w:szCs w:val="24"/>
          <w:shd w:val="clear" w:color="auto" w:fill="FFFFFF"/>
        </w:rPr>
        <w:t>, atual CEO da empresa, ficou encarregado de arrecadar os presentes na forma de dinheiro, algo cada vez mais comum nos dias de hoje.”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(VAKINHA, 2017). Já que não consegui ele, se junto com os mais 3 membro da empresa, para pode expandir a empresa para internet. Então foi em 2009 que, </w:t>
      </w:r>
      <w:r w:rsidRPr="009A163B">
        <w:rPr>
          <w:rFonts w:ascii="Arial" w:hAnsi="Arial" w:cs="Arial"/>
          <w:sz w:val="24"/>
          <w:szCs w:val="24"/>
          <w:shd w:val="clear" w:color="auto" w:fill="FFFFFF"/>
        </w:rPr>
        <w:t xml:space="preserve">“Em janeiro de 2009, o </w:t>
      </w:r>
      <w:proofErr w:type="spellStart"/>
      <w:r w:rsidRPr="009A163B">
        <w:rPr>
          <w:rFonts w:ascii="Arial" w:hAnsi="Arial" w:cs="Arial"/>
          <w:sz w:val="24"/>
          <w:szCs w:val="24"/>
          <w:shd w:val="clear" w:color="auto" w:fill="FFFFFF"/>
        </w:rPr>
        <w:t>Vakinha</w:t>
      </w:r>
      <w:proofErr w:type="spellEnd"/>
      <w:r w:rsidRPr="009A163B">
        <w:rPr>
          <w:rFonts w:ascii="Arial" w:hAnsi="Arial" w:cs="Arial"/>
          <w:sz w:val="24"/>
          <w:szCs w:val="24"/>
          <w:shd w:val="clear" w:color="auto" w:fill="FFFFFF"/>
        </w:rPr>
        <w:t xml:space="preserve"> foi lançado com uma proposta muito simples: levar a prática de fazer uma vaquinha para a internet. Esse conceito, com o lançamento e sucesso do </w:t>
      </w:r>
      <w:proofErr w:type="spellStart"/>
      <w:r w:rsidRPr="009A163B">
        <w:rPr>
          <w:rFonts w:ascii="Arial" w:hAnsi="Arial" w:cs="Arial"/>
          <w:sz w:val="24"/>
          <w:szCs w:val="24"/>
          <w:shd w:val="clear" w:color="auto" w:fill="FFFFFF"/>
        </w:rPr>
        <w:t>Kickstarter</w:t>
      </w:r>
      <w:proofErr w:type="spellEnd"/>
      <w:r w:rsidRPr="009A163B">
        <w:rPr>
          <w:rFonts w:ascii="Arial" w:hAnsi="Arial" w:cs="Arial"/>
          <w:sz w:val="24"/>
          <w:szCs w:val="24"/>
          <w:shd w:val="clear" w:color="auto" w:fill="FFFFFF"/>
        </w:rPr>
        <w:t xml:space="preserve">, nos Estados Unidos, ficou posteriormente conhecido como </w:t>
      </w:r>
      <w:proofErr w:type="spellStart"/>
      <w:r w:rsidRPr="009A163B">
        <w:rPr>
          <w:rFonts w:ascii="Arial" w:hAnsi="Arial" w:cs="Arial"/>
          <w:sz w:val="24"/>
          <w:szCs w:val="24"/>
          <w:shd w:val="clear" w:color="auto" w:fill="FFFFFF"/>
        </w:rPr>
        <w:t>crowdfunding</w:t>
      </w:r>
      <w:proofErr w:type="spellEnd"/>
      <w:r w:rsidRPr="009A163B">
        <w:rPr>
          <w:rFonts w:ascii="Arial" w:hAnsi="Arial" w:cs="Arial"/>
          <w:sz w:val="24"/>
          <w:szCs w:val="24"/>
          <w:shd w:val="clear" w:color="auto" w:fill="FFFFFF"/>
        </w:rPr>
        <w:t xml:space="preserve"> (apesar das diferenças que preservamos no nosso modelo).”</w:t>
      </w:r>
    </w:p>
    <w:p w:rsidR="00C848A7" w:rsidRDefault="00C848A7" w:rsidP="00C848A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ab/>
      </w:r>
      <w:r w:rsidRPr="009A163B">
        <w:rPr>
          <w:rFonts w:ascii="Arial" w:hAnsi="Arial" w:cs="Arial"/>
        </w:rPr>
        <w:t xml:space="preserve">Finalmente, em 2013, o </w:t>
      </w:r>
      <w:proofErr w:type="spellStart"/>
      <w:r w:rsidRPr="009A163B">
        <w:rPr>
          <w:rFonts w:ascii="Arial" w:hAnsi="Arial" w:cs="Arial"/>
        </w:rPr>
        <w:t>Vakinha</w:t>
      </w:r>
      <w:proofErr w:type="spellEnd"/>
      <w:r w:rsidRPr="009A163B">
        <w:rPr>
          <w:rFonts w:ascii="Arial" w:hAnsi="Arial" w:cs="Arial"/>
        </w:rPr>
        <w:t xml:space="preserve"> atingiu o ponto de equilíbrio, sem mais necessidade de nenhum aporte dos investidores que sempre estiveram presentes quando necessário (e não foram poucas vezes!). Em 2015 o </w:t>
      </w:r>
      <w:proofErr w:type="spellStart"/>
      <w:r w:rsidRPr="009A163B">
        <w:rPr>
          <w:rFonts w:ascii="Arial" w:hAnsi="Arial" w:cs="Arial"/>
        </w:rPr>
        <w:t>Vakinha</w:t>
      </w:r>
      <w:proofErr w:type="spellEnd"/>
      <w:r w:rsidRPr="009A163B">
        <w:rPr>
          <w:rFonts w:ascii="Arial" w:hAnsi="Arial" w:cs="Arial"/>
        </w:rPr>
        <w:t xml:space="preserve"> enfim lançou sua nova plataforma, desenhada desde 2013, com uma série de ferramentas planejadas especificamente para esse novo mercado, incluindo grandes diferenciais: ferramentas de antifraude própria e negociação com meios de pagamentos que permitiram ao site ter as taxas mais baixas do mercado. </w:t>
      </w:r>
      <w:r>
        <w:rPr>
          <w:rFonts w:ascii="Arial" w:hAnsi="Arial" w:cs="Arial"/>
        </w:rPr>
        <w:t>“</w:t>
      </w:r>
      <w:r w:rsidRPr="009A163B">
        <w:rPr>
          <w:rFonts w:ascii="Arial" w:hAnsi="Arial" w:cs="Arial"/>
          <w:shd w:val="clear" w:color="auto" w:fill="FFFFFF"/>
        </w:rPr>
        <w:t xml:space="preserve">Atualmente o </w:t>
      </w:r>
      <w:proofErr w:type="spellStart"/>
      <w:r w:rsidRPr="009A163B">
        <w:rPr>
          <w:rFonts w:ascii="Arial" w:hAnsi="Arial" w:cs="Arial"/>
          <w:shd w:val="clear" w:color="auto" w:fill="FFFFFF"/>
        </w:rPr>
        <w:t>Vakinha</w:t>
      </w:r>
      <w:proofErr w:type="spellEnd"/>
      <w:r w:rsidRPr="009A163B">
        <w:rPr>
          <w:rFonts w:ascii="Arial" w:hAnsi="Arial" w:cs="Arial"/>
          <w:shd w:val="clear" w:color="auto" w:fill="FFFFFF"/>
        </w:rPr>
        <w:t xml:space="preserve"> é o maior site do gênero no país, com mais de 400 mil vaquinhas abertas e mais de 20 milhões de reais arrecadados. Hoje, a empresa atua com uma equipe que envolve 12 pessoas.</w:t>
      </w:r>
      <w:r>
        <w:rPr>
          <w:rFonts w:ascii="Arial" w:hAnsi="Arial" w:cs="Arial"/>
          <w:shd w:val="clear" w:color="auto" w:fill="FFFFFF"/>
        </w:rPr>
        <w:t>” (VAKINHA, 2017).</w:t>
      </w:r>
    </w:p>
    <w:p w:rsidR="00C848A7" w:rsidRDefault="00C848A7" w:rsidP="00C848A7">
      <w:pPr>
        <w:pStyle w:val="Ttulo2"/>
        <w:shd w:val="clear" w:color="auto" w:fill="FFFFFF"/>
        <w:spacing w:after="120" w:afterAutospacing="0"/>
        <w:rPr>
          <w:rFonts w:cs="Arial"/>
          <w:b w:val="0"/>
          <w:sz w:val="36"/>
        </w:rPr>
      </w:pPr>
      <w:r>
        <w:rPr>
          <w:rFonts w:cs="Arial"/>
          <w:b w:val="0"/>
          <w:sz w:val="36"/>
        </w:rPr>
        <w:t>Plataformas estrangeiras</w:t>
      </w:r>
      <w:r w:rsidRPr="00F424AA">
        <w:rPr>
          <w:rFonts w:cs="Arial"/>
          <w:b w:val="0"/>
          <w:sz w:val="36"/>
        </w:rPr>
        <w:t xml:space="preserve"> de </w:t>
      </w:r>
      <w:proofErr w:type="spellStart"/>
      <w:r w:rsidRPr="00F424AA">
        <w:rPr>
          <w:rFonts w:cs="Arial"/>
          <w:b w:val="0"/>
          <w:sz w:val="36"/>
        </w:rPr>
        <w:t>Crowdfunding</w:t>
      </w:r>
      <w:proofErr w:type="spellEnd"/>
    </w:p>
    <w:p w:rsidR="00C848A7" w:rsidRPr="009A163B" w:rsidRDefault="00C848A7" w:rsidP="00C848A7">
      <w:pPr>
        <w:pStyle w:val="Ttulo2"/>
        <w:shd w:val="clear" w:color="auto" w:fill="FFFFFF"/>
        <w:spacing w:after="120" w:afterAutospacing="0"/>
        <w:rPr>
          <w:rFonts w:cs="Arial"/>
          <w:b w:val="0"/>
          <w:szCs w:val="24"/>
        </w:rPr>
      </w:pPr>
      <w:r>
        <w:rPr>
          <w:rFonts w:cs="Arial"/>
          <w:b w:val="0"/>
          <w:sz w:val="36"/>
        </w:rPr>
        <w:tab/>
      </w:r>
      <w:r>
        <w:rPr>
          <w:rFonts w:cs="Arial"/>
          <w:b w:val="0"/>
          <w:szCs w:val="24"/>
        </w:rPr>
        <w:t xml:space="preserve">Diante de valores tão grande ficamos com supresso com esses valores, mas esses valores são pequenos quando falamos das empresas estrangeiras de </w:t>
      </w:r>
      <w:proofErr w:type="spellStart"/>
      <w:r>
        <w:rPr>
          <w:rFonts w:cs="Arial"/>
          <w:b w:val="0"/>
          <w:szCs w:val="24"/>
        </w:rPr>
        <w:t>Crowdfunding</w:t>
      </w:r>
      <w:proofErr w:type="spellEnd"/>
      <w:r>
        <w:rPr>
          <w:rFonts w:cs="Arial"/>
          <w:b w:val="0"/>
          <w:szCs w:val="24"/>
        </w:rPr>
        <w:t xml:space="preserve">. Abaixo segue alguns exemplos de plataformas estrangeiras. </w:t>
      </w:r>
    </w:p>
    <w:p w:rsidR="00C848A7" w:rsidRPr="00E304AF" w:rsidRDefault="00C848A7" w:rsidP="00C848A7">
      <w:pPr>
        <w:pStyle w:val="Ttulo2"/>
        <w:jc w:val="both"/>
      </w:pPr>
      <w:proofErr w:type="spellStart"/>
      <w:r w:rsidRPr="00E304AF">
        <w:t>Kickstarter</w:t>
      </w:r>
      <w:proofErr w:type="spellEnd"/>
    </w:p>
    <w:p w:rsidR="00C848A7" w:rsidRDefault="00C848A7" w:rsidP="00C848A7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Então a </w:t>
      </w:r>
      <w:proofErr w:type="spellStart"/>
      <w:r>
        <w:rPr>
          <w:rFonts w:ascii="Arial" w:hAnsi="Arial" w:cs="Arial"/>
          <w:sz w:val="24"/>
          <w:szCs w:val="24"/>
        </w:rPr>
        <w:t>Kickstarter</w:t>
      </w:r>
      <w:proofErr w:type="spellEnd"/>
      <w:r>
        <w:rPr>
          <w:rFonts w:ascii="Arial" w:hAnsi="Arial" w:cs="Arial"/>
          <w:sz w:val="24"/>
          <w:szCs w:val="24"/>
        </w:rPr>
        <w:t xml:space="preserve"> a maior empresa de financiamento do mundo, fundada em 2008, “</w:t>
      </w:r>
      <w:r w:rsidRPr="00A138E0">
        <w:rPr>
          <w:rFonts w:ascii="Arial" w:hAnsi="Arial" w:cs="Arial"/>
          <w:color w:val="222222"/>
          <w:sz w:val="24"/>
          <w:szCs w:val="24"/>
        </w:rPr>
        <w:t xml:space="preserve">Criado por cinco amigos norte-americanos, o site reúne diversas </w:t>
      </w:r>
      <w:proofErr w:type="spellStart"/>
      <w:r w:rsidRPr="00A138E0">
        <w:rPr>
          <w:rFonts w:ascii="Arial" w:hAnsi="Arial" w:cs="Arial"/>
          <w:color w:val="222222"/>
          <w:sz w:val="24"/>
          <w:szCs w:val="24"/>
        </w:rPr>
        <w:t>idéias</w:t>
      </w:r>
      <w:proofErr w:type="spellEnd"/>
      <w:r w:rsidRPr="00A138E0">
        <w:rPr>
          <w:rFonts w:ascii="Arial" w:hAnsi="Arial" w:cs="Arial"/>
          <w:color w:val="222222"/>
          <w:sz w:val="24"/>
          <w:szCs w:val="24"/>
        </w:rPr>
        <w:t xml:space="preserve"> criativas de pessoas do mundo inteiro, e a variedade dos projetos é imensa: vão desde tecnologia, design, arte, música e vários outros.</w:t>
      </w:r>
      <w:r>
        <w:rPr>
          <w:rFonts w:ascii="Arial" w:hAnsi="Arial" w:cs="Arial"/>
          <w:color w:val="222222"/>
          <w:sz w:val="24"/>
          <w:szCs w:val="24"/>
        </w:rPr>
        <w:t>” (CANALTECH, 2017).</w:t>
      </w:r>
    </w:p>
    <w:p w:rsidR="00C848A7" w:rsidRDefault="00C848A7" w:rsidP="00C84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 xml:space="preserve">ão mais de 2,4 bilhões de dólares arrecadados ao longo de 5 anos para mais de 106 mil projetos. Entre eles os famosos Óculos </w:t>
      </w:r>
      <w:proofErr w:type="spellStart"/>
      <w:r>
        <w:rPr>
          <w:rFonts w:ascii="Arial" w:hAnsi="Arial" w:cs="Arial"/>
          <w:sz w:val="24"/>
          <w:szCs w:val="24"/>
        </w:rPr>
        <w:t>Rift</w:t>
      </w:r>
      <w:proofErr w:type="spellEnd"/>
      <w:r>
        <w:rPr>
          <w:rFonts w:ascii="Arial" w:hAnsi="Arial" w:cs="Arial"/>
          <w:sz w:val="24"/>
          <w:szCs w:val="24"/>
        </w:rPr>
        <w:t xml:space="preserve"> (comprado posteriormente pelo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) e até o filme baseado na série The Veronica </w:t>
      </w:r>
      <w:proofErr w:type="spellStart"/>
      <w:r>
        <w:rPr>
          <w:rFonts w:ascii="Arial" w:hAnsi="Arial" w:cs="Arial"/>
          <w:sz w:val="24"/>
          <w:szCs w:val="24"/>
        </w:rPr>
        <w:t>Mars</w:t>
      </w:r>
      <w:proofErr w:type="spellEnd"/>
      <w:r>
        <w:rPr>
          <w:rFonts w:ascii="Arial" w:hAnsi="Arial" w:cs="Arial"/>
          <w:sz w:val="24"/>
          <w:szCs w:val="24"/>
        </w:rPr>
        <w:t xml:space="preserve"> (que arrecadou mais de 5 milhões de verdinhas em sua campanha).</w:t>
      </w:r>
    </w:p>
    <w:p w:rsidR="00C848A7" w:rsidRPr="00A138E0" w:rsidRDefault="00C848A7" w:rsidP="00C848A7">
      <w:pPr>
        <w:jc w:val="both"/>
        <w:rPr>
          <w:rFonts w:ascii="Arial" w:hAnsi="Arial" w:cs="Arial"/>
          <w:sz w:val="24"/>
          <w:szCs w:val="24"/>
        </w:rPr>
      </w:pPr>
    </w:p>
    <w:p w:rsidR="00C848A7" w:rsidRDefault="00C848A7" w:rsidP="00C848A7">
      <w:pPr>
        <w:pStyle w:val="Ttulo2"/>
        <w:jc w:val="both"/>
      </w:pPr>
      <w:proofErr w:type="spellStart"/>
      <w:r w:rsidRPr="00E304AF">
        <w:t>Indiegogo</w:t>
      </w:r>
      <w:proofErr w:type="spellEnd"/>
    </w:p>
    <w:p w:rsidR="00C848A7" w:rsidRDefault="00C848A7" w:rsidP="00C848A7">
      <w:pPr>
        <w:pStyle w:val="Ttulo2"/>
        <w:jc w:val="both"/>
      </w:pPr>
    </w:p>
    <w:p w:rsidR="00C848A7" w:rsidRDefault="00C848A7" w:rsidP="00C848A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8B533D">
        <w:rPr>
          <w:rFonts w:ascii="Arial" w:hAnsi="Arial" w:cs="Arial"/>
          <w:sz w:val="24"/>
          <w:szCs w:val="24"/>
        </w:rPr>
        <w:t>Indiegogo</w:t>
      </w:r>
      <w:proofErr w:type="spellEnd"/>
      <w:r w:rsidRPr="008B533D">
        <w:rPr>
          <w:rFonts w:ascii="Arial" w:hAnsi="Arial" w:cs="Arial"/>
          <w:sz w:val="24"/>
          <w:szCs w:val="24"/>
        </w:rPr>
        <w:t> é um site de </w:t>
      </w:r>
      <w:hyperlink r:id="rId4" w:tooltip="Financiamento coletivo" w:history="1">
        <w:r w:rsidRPr="008B533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financiamento coletivo</w:t>
        </w:r>
      </w:hyperlink>
      <w:r w:rsidRPr="008B533D">
        <w:rPr>
          <w:rFonts w:ascii="Arial" w:hAnsi="Arial" w:cs="Arial"/>
          <w:sz w:val="24"/>
          <w:szCs w:val="24"/>
        </w:rPr>
        <w:t> internacional fundado em. Sua sede fica na </w:t>
      </w:r>
      <w:hyperlink r:id="rId5" w:tooltip="Califórnia" w:history="1">
        <w:r w:rsidRPr="008B533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Califórnia</w:t>
        </w:r>
      </w:hyperlink>
      <w:r w:rsidRPr="008B533D">
        <w:rPr>
          <w:rFonts w:ascii="Arial" w:hAnsi="Arial" w:cs="Arial"/>
          <w:sz w:val="24"/>
          <w:szCs w:val="24"/>
        </w:rPr>
        <w:t>. O site é um dos primeiros sites a oferecer </w:t>
      </w:r>
      <w:hyperlink r:id="rId6" w:tooltip="Financiamento coletivo" w:history="1">
        <w:r w:rsidRPr="008B533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financiamento coletivo</w:t>
        </w:r>
      </w:hyperlink>
      <w:r w:rsidRPr="008B533D">
        <w:rPr>
          <w:rFonts w:ascii="Arial" w:hAnsi="Arial" w:cs="Arial"/>
          <w:sz w:val="24"/>
          <w:szCs w:val="24"/>
        </w:rPr>
        <w:t>.</w:t>
      </w:r>
    </w:p>
    <w:p w:rsidR="00C848A7" w:rsidRPr="00E304AF" w:rsidRDefault="00C848A7" w:rsidP="00C84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533D">
        <w:rPr>
          <w:rFonts w:ascii="Arial" w:hAnsi="Arial" w:cs="Arial"/>
          <w:sz w:val="24"/>
          <w:szCs w:val="24"/>
        </w:rPr>
        <w:t xml:space="preserve">Em 2014, o </w:t>
      </w:r>
      <w:proofErr w:type="spellStart"/>
      <w:r w:rsidRPr="008B533D">
        <w:rPr>
          <w:rFonts w:ascii="Arial" w:hAnsi="Arial" w:cs="Arial"/>
          <w:sz w:val="24"/>
          <w:szCs w:val="24"/>
        </w:rPr>
        <w:t>Indiegogo</w:t>
      </w:r>
      <w:proofErr w:type="spellEnd"/>
      <w:r w:rsidRPr="008B533D">
        <w:rPr>
          <w:rFonts w:ascii="Arial" w:hAnsi="Arial" w:cs="Arial"/>
          <w:sz w:val="24"/>
          <w:szCs w:val="24"/>
        </w:rPr>
        <w:t xml:space="preserve"> lançou </w:t>
      </w:r>
      <w:proofErr w:type="spellStart"/>
      <w:r w:rsidRPr="008B533D">
        <w:rPr>
          <w:rFonts w:ascii="Arial" w:hAnsi="Arial" w:cs="Arial"/>
          <w:sz w:val="24"/>
          <w:szCs w:val="24"/>
        </w:rPr>
        <w:t>Indiegogo</w:t>
      </w:r>
      <w:proofErr w:type="spellEnd"/>
      <w:r w:rsidRPr="008B533D">
        <w:rPr>
          <w:rFonts w:ascii="Arial" w:hAnsi="Arial" w:cs="Arial"/>
          <w:sz w:val="24"/>
          <w:szCs w:val="24"/>
        </w:rPr>
        <w:t xml:space="preserve"> Life, um serviço que as pessoas podem usar para arrecadarem dinheiro para emergências, despesas médicas, comemorações, ou outros eventos de vida. O </w:t>
      </w:r>
      <w:proofErr w:type="spellStart"/>
      <w:r w:rsidRPr="008B533D">
        <w:rPr>
          <w:rFonts w:ascii="Arial" w:hAnsi="Arial" w:cs="Arial"/>
          <w:sz w:val="24"/>
          <w:szCs w:val="24"/>
        </w:rPr>
        <w:t>Indiegogo</w:t>
      </w:r>
      <w:proofErr w:type="spellEnd"/>
      <w:r w:rsidRPr="008B533D">
        <w:rPr>
          <w:rFonts w:ascii="Arial" w:hAnsi="Arial" w:cs="Arial"/>
          <w:sz w:val="24"/>
          <w:szCs w:val="24"/>
        </w:rPr>
        <w:t xml:space="preserve"> vida não cobra uma taxa de plataforma, de modo angariadores de fundos mantem mais do dinheiro que eles levantam</w:t>
      </w:r>
      <w:r>
        <w:rPr>
          <w:rFonts w:ascii="Arial" w:hAnsi="Arial" w:cs="Arial"/>
          <w:sz w:val="24"/>
          <w:szCs w:val="24"/>
        </w:rPr>
        <w:t>.</w:t>
      </w:r>
    </w:p>
    <w:p w:rsidR="00C848A7" w:rsidRPr="00E304AF" w:rsidRDefault="00C848A7" w:rsidP="00C848A7">
      <w:pPr>
        <w:pStyle w:val="Ttulo2"/>
        <w:jc w:val="both"/>
      </w:pPr>
      <w:proofErr w:type="spellStart"/>
      <w:r w:rsidRPr="00E304AF">
        <w:t>Rockethub</w:t>
      </w:r>
      <w:proofErr w:type="spellEnd"/>
    </w:p>
    <w:p w:rsidR="00C848A7" w:rsidRPr="00E304AF" w:rsidRDefault="00C848A7" w:rsidP="00C84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304AF">
        <w:rPr>
          <w:rFonts w:ascii="Arial" w:hAnsi="Arial" w:cs="Arial"/>
          <w:sz w:val="24"/>
          <w:szCs w:val="24"/>
        </w:rPr>
        <w:t xml:space="preserve">Fundado em 2009 em Nova York, o </w:t>
      </w:r>
      <w:proofErr w:type="spellStart"/>
      <w:r w:rsidRPr="00E304AF">
        <w:rPr>
          <w:rFonts w:ascii="Arial" w:hAnsi="Arial" w:cs="Arial"/>
          <w:sz w:val="24"/>
          <w:szCs w:val="24"/>
        </w:rPr>
        <w:t>Rockethub</w:t>
      </w:r>
      <w:proofErr w:type="spellEnd"/>
      <w:r w:rsidRPr="00E304AF">
        <w:rPr>
          <w:rFonts w:ascii="Arial" w:hAnsi="Arial" w:cs="Arial"/>
          <w:sz w:val="24"/>
          <w:szCs w:val="24"/>
        </w:rPr>
        <w:t xml:space="preserve"> é um tipo de plataforma de </w:t>
      </w:r>
      <w:proofErr w:type="spellStart"/>
      <w:r w:rsidRPr="00E304AF">
        <w:rPr>
          <w:rFonts w:ascii="Arial" w:hAnsi="Arial" w:cs="Arial"/>
          <w:sz w:val="24"/>
          <w:szCs w:val="24"/>
        </w:rPr>
        <w:t>crowdfunding</w:t>
      </w:r>
      <w:proofErr w:type="spellEnd"/>
      <w:r w:rsidRPr="00E304AF">
        <w:rPr>
          <w:rFonts w:ascii="Arial" w:hAnsi="Arial" w:cs="Arial"/>
          <w:sz w:val="24"/>
          <w:szCs w:val="24"/>
        </w:rPr>
        <w:t xml:space="preserve"> que inicialmente atendia mais a projetos de tecnologia e ciência, no entanto, com o passar do tempo ele foi se transformando em um sistema mais aberto voltado a projetos educacionais que já atendeu a dezenas de milhares de instituições ao redor do mundo.</w:t>
      </w:r>
    </w:p>
    <w:p w:rsidR="00C848A7" w:rsidRPr="00E304AF" w:rsidRDefault="00C848A7" w:rsidP="00C848A7">
      <w:pPr>
        <w:jc w:val="both"/>
        <w:rPr>
          <w:rFonts w:ascii="Arial" w:hAnsi="Arial" w:cs="Arial"/>
          <w:sz w:val="24"/>
          <w:szCs w:val="24"/>
        </w:rPr>
      </w:pPr>
      <w:r w:rsidRPr="00E304AF">
        <w:rPr>
          <w:rFonts w:ascii="Arial" w:hAnsi="Arial" w:cs="Arial"/>
          <w:sz w:val="24"/>
          <w:szCs w:val="24"/>
        </w:rPr>
        <w:t>Além de ajudar a milhares de empreendedores ao redor do mundo, o financiamento coletivo também tem feito à diversão de muitos apoiadores por aí, seja através de games, discos e até filmes extremamente interessantes.</w:t>
      </w:r>
    </w:p>
    <w:p w:rsidR="00C848A7" w:rsidRDefault="00C848A7" w:rsidP="00C848A7">
      <w:pPr>
        <w:jc w:val="both"/>
        <w:rPr>
          <w:rFonts w:ascii="Arial" w:hAnsi="Arial" w:cs="Arial"/>
          <w:sz w:val="24"/>
          <w:szCs w:val="24"/>
        </w:rPr>
      </w:pPr>
    </w:p>
    <w:p w:rsidR="00C848A7" w:rsidRPr="008939AB" w:rsidRDefault="00C848A7" w:rsidP="00C848A7">
      <w:pPr>
        <w:pStyle w:val="Ttulo2"/>
        <w:jc w:val="both"/>
        <w:rPr>
          <w:b w:val="0"/>
        </w:rPr>
      </w:pPr>
      <w:r w:rsidRPr="008939AB">
        <w:rPr>
          <w:b w:val="0"/>
        </w:rPr>
        <w:t>Nas referências:</w:t>
      </w:r>
    </w:p>
    <w:p w:rsidR="00C848A7" w:rsidRPr="008939AB" w:rsidRDefault="00C848A7" w:rsidP="00C848A7">
      <w:r w:rsidRPr="008939AB">
        <w:t xml:space="preserve">BRASIL, </w:t>
      </w:r>
      <w:proofErr w:type="spellStart"/>
      <w:r w:rsidRPr="008939AB">
        <w:t>crowdfunding</w:t>
      </w:r>
      <w:proofErr w:type="spellEnd"/>
      <w:r w:rsidRPr="008939AB">
        <w:t xml:space="preserve">. </w:t>
      </w:r>
    </w:p>
    <w:p w:rsidR="00C848A7" w:rsidRDefault="00C848A7" w:rsidP="00C848A7">
      <w:r w:rsidRPr="008939AB">
        <w:t>Disponível em:&lt; https://www.crowdfundingnobrasil.com.br</w:t>
      </w:r>
      <w:r>
        <w:t>/&gt;. Acesso em: 21</w:t>
      </w:r>
      <w:r w:rsidRPr="008939AB">
        <w:t xml:space="preserve"> de julho. 2017</w:t>
      </w:r>
    </w:p>
    <w:p w:rsidR="00C848A7" w:rsidRDefault="00C848A7" w:rsidP="00C848A7">
      <w:r>
        <w:t>KICKANTE.</w:t>
      </w:r>
    </w:p>
    <w:p w:rsidR="00C848A7" w:rsidRDefault="00C848A7" w:rsidP="00C848A7">
      <w:r>
        <w:lastRenderedPageBreak/>
        <w:t>Disponível em:&lt;</w:t>
      </w:r>
      <w:r w:rsidRPr="00E10381">
        <w:t xml:space="preserve"> </w:t>
      </w:r>
      <w:hyperlink r:id="rId7" w:history="1">
        <w:r w:rsidRPr="00B23FAF">
          <w:rPr>
            <w:rStyle w:val="Hyperlink"/>
          </w:rPr>
          <w:t>https://www.kickante.com.br/sobre/</w:t>
        </w:r>
      </w:hyperlink>
      <w:r>
        <w:t>&gt;. Acesso em 21 de julho. 2017</w:t>
      </w:r>
    </w:p>
    <w:p w:rsidR="00C848A7" w:rsidRDefault="00C848A7" w:rsidP="00C848A7">
      <w:r>
        <w:t>VAKINHA.</w:t>
      </w:r>
    </w:p>
    <w:p w:rsidR="00C848A7" w:rsidRDefault="00C848A7" w:rsidP="00C848A7">
      <w:r>
        <w:t>Disponível em:&lt;</w:t>
      </w:r>
      <w:r w:rsidRPr="00170BC9">
        <w:t xml:space="preserve"> </w:t>
      </w:r>
      <w:hyperlink r:id="rId8" w:history="1">
        <w:r w:rsidRPr="00B23FAF">
          <w:rPr>
            <w:rStyle w:val="Hyperlink"/>
          </w:rPr>
          <w:t>https://www.vakinha.com.br/quem-somos/</w:t>
        </w:r>
      </w:hyperlink>
      <w:r>
        <w:t>&gt;. Acesso em 22. 2017</w:t>
      </w:r>
    </w:p>
    <w:p w:rsidR="00C848A7" w:rsidRDefault="00C848A7" w:rsidP="00C848A7">
      <w:r>
        <w:t>CANALTECH.</w:t>
      </w:r>
    </w:p>
    <w:p w:rsidR="00C848A7" w:rsidRDefault="00C848A7" w:rsidP="00C848A7">
      <w:r>
        <w:t>Disponível em:&lt;</w:t>
      </w:r>
      <w:r w:rsidRPr="00A138E0">
        <w:t xml:space="preserve"> </w:t>
      </w:r>
      <w:hyperlink r:id="rId9" w:history="1">
        <w:r w:rsidRPr="00B23FAF">
          <w:rPr>
            <w:rStyle w:val="Hyperlink"/>
          </w:rPr>
          <w:t>https://canaltech.com.br/startup/O-que-e-o-Kickstarter/</w:t>
        </w:r>
      </w:hyperlink>
      <w:r>
        <w:t>&gt;. Acesso em 22 de julho. 2017</w:t>
      </w:r>
    </w:p>
    <w:p w:rsidR="00C848A7" w:rsidRDefault="00C848A7" w:rsidP="00C848A7">
      <w:r>
        <w:t>Disponível em:</w:t>
      </w:r>
      <w:hyperlink r:id="rId10" w:history="1">
        <w:r w:rsidRPr="00B23FAF">
          <w:rPr>
            <w:rStyle w:val="Hyperlink"/>
          </w:rPr>
          <w:t>http://apistech.eu/as-6-coisas-sobre-o-crowdfunding-e-o-indiegogo-que-precisa-de-saber/</w:t>
        </w:r>
      </w:hyperlink>
      <w:r>
        <w:t>. Acesso em 22 de julho. 2017</w:t>
      </w:r>
    </w:p>
    <w:p w:rsidR="001A33CB" w:rsidRDefault="001A33CB">
      <w:bookmarkStart w:id="0" w:name="_GoBack"/>
      <w:bookmarkEnd w:id="0"/>
    </w:p>
    <w:sectPr w:rsidR="001A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A7"/>
    <w:rsid w:val="001A33CB"/>
    <w:rsid w:val="00C8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38791-294E-46C6-9ABD-07174E4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A7"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C848A7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48A7"/>
    <w:rPr>
      <w:rFonts w:ascii="Arial" w:eastAsia="Times New Roman" w:hAnsi="Arial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C8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48A7"/>
    <w:rPr>
      <w:b/>
      <w:bCs/>
    </w:rPr>
  </w:style>
  <w:style w:type="character" w:styleId="Hyperlink">
    <w:name w:val="Hyperlink"/>
    <w:basedOn w:val="Fontepargpadro"/>
    <w:uiPriority w:val="99"/>
    <w:unhideWhenUsed/>
    <w:rsid w:val="00C848A7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848A7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8A7"/>
    <w:rPr>
      <w:rFonts w:ascii="Arial" w:eastAsiaTheme="majorEastAsia" w:hAnsi="Arial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kinha.com.br/quem-so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ickante.com.br/sobr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inanciamento_coletiv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Calif%C3%B3rnia" TargetMode="External"/><Relationship Id="rId10" Type="http://schemas.openxmlformats.org/officeDocument/2006/relationships/hyperlink" Target="http://apistech.eu/as-6-coisas-sobre-o-crowdfunding-e-o-indiegogo-que-precisa-de-saber/" TargetMode="External"/><Relationship Id="rId4" Type="http://schemas.openxmlformats.org/officeDocument/2006/relationships/hyperlink" Target="https://pt.wikipedia.org/wiki/Financiamento_coletivo" TargetMode="External"/><Relationship Id="rId9" Type="http://schemas.openxmlformats.org/officeDocument/2006/relationships/hyperlink" Target="https://canaltech.com.br/startup/O-que-e-o-Kickstarte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1108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Adisio Pereira</dc:creator>
  <cp:keywords/>
  <dc:description/>
  <cp:lastModifiedBy>Adisio Pereira</cp:lastModifiedBy>
  <cp:revision>1</cp:revision>
  <dcterms:created xsi:type="dcterms:W3CDTF">2017-07-23T12:52:00Z</dcterms:created>
  <dcterms:modified xsi:type="dcterms:W3CDTF">2017-07-23T12:53:00Z</dcterms:modified>
</cp:coreProperties>
</file>