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i w:val="1"/>
          <w:sz w:val="66"/>
          <w:szCs w:val="66"/>
        </w:rPr>
      </w:pPr>
      <w:bookmarkStart w:colFirst="0" w:colLast="0" w:name="_g47schfhrslb" w:id="0"/>
      <w:bookmarkEnd w:id="0"/>
      <w:r w:rsidDel="00000000" w:rsidR="00000000" w:rsidRPr="00000000">
        <w:rPr>
          <w:b w:val="1"/>
          <w:i w:val="1"/>
          <w:sz w:val="66"/>
          <w:szCs w:val="66"/>
          <w:rtl w:val="0"/>
        </w:rPr>
        <w:t xml:space="preserve">GLOBAL SOLUTIONS - BRD</w:t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  <w:i w:val="1"/>
          <w:sz w:val="66"/>
          <w:szCs w:val="66"/>
        </w:rPr>
      </w:pPr>
      <w:bookmarkStart w:colFirst="0" w:colLast="0" w:name="_t6w605besvyx" w:id="1"/>
      <w:bookmarkEnd w:id="1"/>
      <w:r w:rsidDel="00000000" w:rsidR="00000000" w:rsidRPr="00000000">
        <w:rPr>
          <w:b w:val="1"/>
          <w:i w:val="1"/>
          <w:sz w:val="66"/>
          <w:szCs w:val="66"/>
          <w:rtl w:val="0"/>
        </w:rPr>
        <w:t xml:space="preserve">Modelagem de dados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Integrantes:</w:t>
      </w:r>
    </w:p>
    <w:p w:rsidR="00000000" w:rsidDel="00000000" w:rsidP="00000000" w:rsidRDefault="00000000" w:rsidRPr="00000000" w14:paraId="0000002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Henry Komatsu - RM</w:t>
      </w:r>
    </w:p>
    <w:p w:rsidR="00000000" w:rsidDel="00000000" w:rsidP="00000000" w:rsidRDefault="00000000" w:rsidRPr="00000000" w14:paraId="0000002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Marcel Soddano - RM</w:t>
      </w:r>
    </w:p>
    <w:p w:rsidR="00000000" w:rsidDel="00000000" w:rsidP="00000000" w:rsidRDefault="00000000" w:rsidRPr="00000000" w14:paraId="0000002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Marcelo Henrique - RM</w:t>
      </w:r>
    </w:p>
    <w:p w:rsidR="00000000" w:rsidDel="00000000" w:rsidP="00000000" w:rsidRDefault="00000000" w:rsidRPr="00000000" w14:paraId="0000002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Nicolas Inohue - RM</w:t>
      </w:r>
    </w:p>
    <w:p w:rsidR="00000000" w:rsidDel="00000000" w:rsidP="00000000" w:rsidRDefault="00000000" w:rsidRPr="00000000" w14:paraId="0000002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Ricardo Brito - RM</w:t>
      </w:r>
    </w:p>
    <w:p w:rsidR="00000000" w:rsidDel="00000000" w:rsidP="00000000" w:rsidRDefault="00000000" w:rsidRPr="00000000" w14:paraId="0000002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MODELO LÓGICO:</w:t>
      </w:r>
    </w:p>
    <w:p w:rsidR="00000000" w:rsidDel="00000000" w:rsidP="00000000" w:rsidRDefault="00000000" w:rsidRPr="00000000" w14:paraId="0000002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-271462</wp:posOffset>
            </wp:positionH>
            <wp:positionV relativeFrom="page">
              <wp:posOffset>2060926</wp:posOffset>
            </wp:positionV>
            <wp:extent cx="8189537" cy="753551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9537" cy="7535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MODELO RELACIONAL/FÍSICO:</w:t>
      </w:r>
    </w:p>
    <w:p w:rsidR="00000000" w:rsidDel="00000000" w:rsidP="00000000" w:rsidRDefault="00000000" w:rsidRPr="00000000" w14:paraId="0000004E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-115035</wp:posOffset>
            </wp:positionH>
            <wp:positionV relativeFrom="page">
              <wp:posOffset>2026743</wp:posOffset>
            </wp:positionV>
            <wp:extent cx="8511324" cy="7742807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1324" cy="7742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