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9044" w14:textId="0C46AC75" w:rsidR="00BD5995" w:rsidRPr="004A3B20" w:rsidRDefault="00F43925" w:rsidP="004A3B20">
      <w:pPr>
        <w:spacing w:line="360" w:lineRule="auto"/>
        <w:jc w:val="center"/>
        <w:rPr>
          <w:rFonts w:ascii="Arial" w:hAnsi="Arial" w:cs="Arial"/>
          <w:b/>
          <w:bCs/>
          <w:kern w:val="0"/>
          <w:sz w:val="48"/>
          <w:szCs w:val="48"/>
          <w14:ligatures w14:val="none"/>
        </w:rPr>
      </w:pPr>
      <w:r>
        <w:rPr>
          <w:rFonts w:ascii="Arial" w:hAnsi="Arial" w:cs="Arial"/>
          <w:b/>
          <w:bCs/>
          <w:kern w:val="0"/>
          <w:sz w:val="48"/>
          <w:szCs w:val="48"/>
          <w14:ligatures w14:val="none"/>
        </w:rPr>
        <w:t>Entrega RESPONSIVE WEB DEVELOPMENT</w:t>
      </w:r>
      <w:r>
        <w:rPr>
          <w:rFonts w:ascii="Arial" w:hAnsi="Arial" w:cs="Arial"/>
          <w:b/>
          <w:bCs/>
          <w:kern w:val="0"/>
          <w:sz w:val="48"/>
          <w:szCs w:val="48"/>
          <w14:ligatures w14:val="none"/>
        </w:rPr>
        <w:t xml:space="preserve"> (Resumo)</w:t>
      </w:r>
    </w:p>
    <w:p w14:paraId="6FDDF380" w14:textId="4067DDD3" w:rsidR="00921DF1" w:rsidRPr="004A3B20" w:rsidRDefault="00921DF1" w:rsidP="004A3B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A3B20">
        <w:rPr>
          <w:rFonts w:ascii="Arial" w:hAnsi="Arial" w:cs="Arial"/>
          <w:b/>
          <w:bCs/>
          <w:sz w:val="32"/>
          <w:szCs w:val="32"/>
        </w:rPr>
        <w:t>Diagramas (Total 45 pontos)</w:t>
      </w:r>
    </w:p>
    <w:p w14:paraId="6F2B49BD" w14:textId="77777777" w:rsidR="004A3B20" w:rsidRPr="004A3B20" w:rsidRDefault="00921DF1" w:rsidP="004A3B20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A3B20">
        <w:rPr>
          <w:rFonts w:ascii="Arial" w:hAnsi="Arial" w:cs="Arial"/>
          <w:b/>
          <w:bCs/>
          <w:sz w:val="24"/>
          <w:szCs w:val="24"/>
        </w:rPr>
        <w:t xml:space="preserve">Diagrama de Caso de Uso Completo (15 pontos): </w:t>
      </w:r>
    </w:p>
    <w:p w14:paraId="30D36239" w14:textId="7B8D19FF" w:rsidR="00921DF1" w:rsidRPr="004A3B20" w:rsidRDefault="00921DF1" w:rsidP="004A3B20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 w:rsidRPr="004A3B20">
        <w:rPr>
          <w:rFonts w:ascii="Arial" w:hAnsi="Arial" w:cs="Arial"/>
        </w:rPr>
        <w:t>Represente todas as funcionalidades da solução.</w:t>
      </w:r>
    </w:p>
    <w:p w14:paraId="4E891EB0" w14:textId="77777777" w:rsidR="004A3B20" w:rsidRPr="004A3B20" w:rsidRDefault="00921DF1" w:rsidP="004A3B20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A3B20">
        <w:rPr>
          <w:rFonts w:ascii="Arial" w:hAnsi="Arial" w:cs="Arial"/>
          <w:b/>
          <w:bCs/>
          <w:sz w:val="24"/>
          <w:szCs w:val="24"/>
        </w:rPr>
        <w:t xml:space="preserve">Diagrama de Atividades Completo (15 pontos): </w:t>
      </w:r>
    </w:p>
    <w:p w14:paraId="386BEDC3" w14:textId="6AB8CC79" w:rsidR="00921DF1" w:rsidRPr="004A3B20" w:rsidRDefault="00921DF1" w:rsidP="004A3B20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 w:rsidRPr="004A3B20">
        <w:rPr>
          <w:rFonts w:ascii="Arial" w:hAnsi="Arial" w:cs="Arial"/>
        </w:rPr>
        <w:t>Mostre o fluxo de atividades da solução.</w:t>
      </w:r>
    </w:p>
    <w:p w14:paraId="148BE5FD" w14:textId="77777777" w:rsidR="004A3B20" w:rsidRPr="004A3B20" w:rsidRDefault="00921DF1" w:rsidP="004A3B20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3B20">
        <w:rPr>
          <w:rFonts w:ascii="Arial" w:hAnsi="Arial" w:cs="Arial"/>
          <w:b/>
          <w:bCs/>
          <w:sz w:val="24"/>
          <w:szCs w:val="24"/>
        </w:rPr>
        <w:t xml:space="preserve">Diagrama de Sequência Completo (15 pontos): </w:t>
      </w:r>
    </w:p>
    <w:p w14:paraId="1F8D2F81" w14:textId="7D6B32E1" w:rsidR="00921DF1" w:rsidRPr="004A3B20" w:rsidRDefault="00921DF1" w:rsidP="004A3B20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 w:rsidRPr="004A3B20">
        <w:rPr>
          <w:rFonts w:ascii="Arial" w:hAnsi="Arial" w:cs="Arial"/>
        </w:rPr>
        <w:t>Ilustre a interação entre objetos ao longo do tempo.</w:t>
      </w:r>
    </w:p>
    <w:p w14:paraId="444A1650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6641D4A" w14:textId="5E7FB224" w:rsidR="00921DF1" w:rsidRPr="004A3B20" w:rsidRDefault="00921DF1" w:rsidP="004A3B2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A3B20">
        <w:rPr>
          <w:rFonts w:ascii="Arial" w:hAnsi="Arial" w:cs="Arial"/>
          <w:b/>
          <w:bCs/>
          <w:sz w:val="32"/>
          <w:szCs w:val="32"/>
        </w:rPr>
        <w:t>Descrição Detalhada do Caso de Uso (15 pontos)</w:t>
      </w:r>
    </w:p>
    <w:p w14:paraId="49C466EA" w14:textId="77777777" w:rsidR="00921DF1" w:rsidRPr="004A3B20" w:rsidRDefault="00921DF1" w:rsidP="004A3B2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" w:hAnsi="Arial" w:cs="Arial"/>
        </w:rPr>
      </w:pPr>
      <w:r w:rsidRPr="004A3B20">
        <w:rPr>
          <w:rFonts w:ascii="Arial" w:hAnsi="Arial" w:cs="Arial"/>
        </w:rPr>
        <w:t>Descreva com detalhes o cenário principal, cenários alternativos e de exceção do caso de uso.</w:t>
      </w:r>
    </w:p>
    <w:p w14:paraId="5CFAF83E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EAD0058" w14:textId="0888BEF2" w:rsidR="00921DF1" w:rsidRPr="00364DB7" w:rsidRDefault="00921DF1" w:rsidP="00364DB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64DB7">
        <w:rPr>
          <w:rFonts w:ascii="Arial" w:hAnsi="Arial" w:cs="Arial"/>
          <w:b/>
          <w:bCs/>
          <w:sz w:val="32"/>
          <w:szCs w:val="32"/>
        </w:rPr>
        <w:t>Vídeo Pitch (Duração máxima de 3 minutos)</w:t>
      </w:r>
    </w:p>
    <w:p w14:paraId="1DF2E193" w14:textId="77777777" w:rsidR="00921DF1" w:rsidRPr="00364DB7" w:rsidRDefault="00921DF1" w:rsidP="00364DB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Apresente a solução de forma criativa.</w:t>
      </w:r>
    </w:p>
    <w:p w14:paraId="09C48153" w14:textId="77777777" w:rsidR="00921DF1" w:rsidRPr="00364DB7" w:rsidRDefault="00921DF1" w:rsidP="00364DB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Garanta que o link do vídeo esteja acessível publicamente.</w:t>
      </w:r>
    </w:p>
    <w:p w14:paraId="128D94D1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8241610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66497994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020BB408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2C5EEA42" w14:textId="77777777" w:rsidR="00364DB7" w:rsidRDefault="00364DB7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4CEABE77" w14:textId="77777777" w:rsidR="00364DB7" w:rsidRDefault="00364DB7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52A1F41D" w14:textId="504D9F72" w:rsidR="00921DF1" w:rsidRPr="00364DB7" w:rsidRDefault="00921DF1" w:rsidP="00364DB7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64DB7">
        <w:rPr>
          <w:rFonts w:ascii="Arial" w:hAnsi="Arial" w:cs="Arial"/>
          <w:b/>
          <w:bCs/>
          <w:sz w:val="32"/>
          <w:szCs w:val="32"/>
        </w:rPr>
        <w:lastRenderedPageBreak/>
        <w:t>Plano de Negócio (Total 40 pontos)</w:t>
      </w:r>
    </w:p>
    <w:p w14:paraId="7EADD48A" w14:textId="20144E31" w:rsidR="00921DF1" w:rsidRPr="00364DB7" w:rsidRDefault="00921DF1" w:rsidP="00364DB7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4DB7">
        <w:rPr>
          <w:rFonts w:ascii="Arial" w:hAnsi="Arial" w:cs="Arial"/>
          <w:b/>
          <w:bCs/>
          <w:sz w:val="24"/>
          <w:szCs w:val="24"/>
        </w:rPr>
        <w:t>Sumário de Proposta de Negócio (15 pontos):</w:t>
      </w:r>
    </w:p>
    <w:p w14:paraId="6DBFB4E1" w14:textId="77777777" w:rsidR="00921DF1" w:rsidRPr="00364DB7" w:rsidRDefault="00921DF1" w:rsidP="00364DB7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Nome da empresa e do projeto/produto.</w:t>
      </w:r>
    </w:p>
    <w:p w14:paraId="6E8B1A97" w14:textId="77777777" w:rsidR="00921DF1" w:rsidRPr="00364DB7" w:rsidRDefault="00921DF1" w:rsidP="00364DB7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Objetivos do projeto.</w:t>
      </w:r>
    </w:p>
    <w:p w14:paraId="698800A0" w14:textId="77777777" w:rsidR="00921DF1" w:rsidRPr="00364DB7" w:rsidRDefault="00921DF1" w:rsidP="00364DB7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Análise de soluções de mercado e vantagens competitivas da sua solução.</w:t>
      </w:r>
    </w:p>
    <w:p w14:paraId="4F84F90B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347B56B" w14:textId="1FA4D280" w:rsidR="00921DF1" w:rsidRPr="00364DB7" w:rsidRDefault="00921DF1" w:rsidP="00364DB7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4DB7">
        <w:rPr>
          <w:rFonts w:ascii="Arial" w:hAnsi="Arial" w:cs="Arial"/>
          <w:b/>
          <w:bCs/>
          <w:sz w:val="24"/>
          <w:szCs w:val="24"/>
        </w:rPr>
        <w:t>Cálculo do ROI (Retorno Sobre Investimento) (10 pontos):</w:t>
      </w:r>
    </w:p>
    <w:p w14:paraId="6107AAE7" w14:textId="77777777" w:rsidR="00921DF1" w:rsidRPr="00364DB7" w:rsidRDefault="00921DF1" w:rsidP="00364DB7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Com um investimento de R$ 100.000,00 e um ganho previsto de R$ 220.000,00, calcule o ROI.</w:t>
      </w:r>
    </w:p>
    <w:p w14:paraId="67915CA0" w14:textId="77777777" w:rsidR="004A3B20" w:rsidRDefault="004A3B20" w:rsidP="00364DB7">
      <w:pPr>
        <w:spacing w:line="360" w:lineRule="auto"/>
        <w:ind w:left="360" w:firstLine="720"/>
        <w:jc w:val="both"/>
        <w:rPr>
          <w:rFonts w:ascii="Arial" w:hAnsi="Arial" w:cs="Arial"/>
        </w:rPr>
      </w:pPr>
    </w:p>
    <w:p w14:paraId="35E32A47" w14:textId="041C76CD" w:rsidR="00921DF1" w:rsidRPr="00364DB7" w:rsidRDefault="00921DF1" w:rsidP="00364DB7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4DB7">
        <w:rPr>
          <w:rFonts w:ascii="Arial" w:hAnsi="Arial" w:cs="Arial"/>
          <w:b/>
          <w:bCs/>
          <w:sz w:val="24"/>
          <w:szCs w:val="24"/>
        </w:rPr>
        <w:t>Ponto de Equilíbrio (10 pontos):</w:t>
      </w:r>
    </w:p>
    <w:p w14:paraId="66D9B1B1" w14:textId="77777777" w:rsidR="00921DF1" w:rsidRPr="00364DB7" w:rsidRDefault="00921DF1" w:rsidP="00364DB7">
      <w:pPr>
        <w:pStyle w:val="ListParagraph"/>
        <w:numPr>
          <w:ilvl w:val="4"/>
          <w:numId w:val="6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Com custos mensais de R$ 10.000, sendo R$ 3.000 variáveis e R$ 7.000 fixos, e uma receita bruta média de vendas de R$ 5.000 por mês, determine o ponto de equilíbrio.</w:t>
      </w:r>
    </w:p>
    <w:p w14:paraId="28C5BD2E" w14:textId="77777777" w:rsidR="004A3B20" w:rsidRDefault="004A3B20" w:rsidP="004A3B20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DFBAD67" w14:textId="27E8CB23" w:rsidR="00921DF1" w:rsidRPr="00364DB7" w:rsidRDefault="00921DF1" w:rsidP="00364DB7">
      <w:pPr>
        <w:pStyle w:val="ListParagraph"/>
        <w:numPr>
          <w:ilvl w:val="3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4DB7">
        <w:rPr>
          <w:rFonts w:ascii="Arial" w:hAnsi="Arial" w:cs="Arial"/>
          <w:b/>
          <w:bCs/>
          <w:sz w:val="24"/>
          <w:szCs w:val="24"/>
        </w:rPr>
        <w:t>Indicadores de SLA para HapVida (5 pontos):</w:t>
      </w:r>
    </w:p>
    <w:p w14:paraId="1B38440D" w14:textId="77777777" w:rsidR="00921DF1" w:rsidRPr="00364DB7" w:rsidRDefault="00921DF1" w:rsidP="00364DB7">
      <w:pPr>
        <w:pStyle w:val="ListParagraph"/>
        <w:numPr>
          <w:ilvl w:val="4"/>
          <w:numId w:val="7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Defina indicadores para os níveis de Service Level Agreement (SLA) do atendimento, considerando a HapVida como cliente.</w:t>
      </w:r>
    </w:p>
    <w:p w14:paraId="616F07DA" w14:textId="77777777" w:rsidR="004A3B20" w:rsidRDefault="004A3B20" w:rsidP="00921DF1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8977552" w14:textId="44F761C8" w:rsidR="00921DF1" w:rsidRPr="00364DB7" w:rsidRDefault="00921DF1" w:rsidP="00364DB7">
      <w:pPr>
        <w:pStyle w:val="ListParagraph"/>
        <w:numPr>
          <w:ilvl w:val="3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64DB7">
        <w:rPr>
          <w:rFonts w:ascii="Arial" w:hAnsi="Arial" w:cs="Arial"/>
          <w:b/>
          <w:bCs/>
          <w:sz w:val="24"/>
          <w:szCs w:val="24"/>
        </w:rPr>
        <w:t>Formato de Entrega</w:t>
      </w:r>
    </w:p>
    <w:p w14:paraId="457CB962" w14:textId="77777777" w:rsidR="00921DF1" w:rsidRPr="00364DB7" w:rsidRDefault="00921DF1" w:rsidP="00364DB7">
      <w:pPr>
        <w:pStyle w:val="ListParagraph"/>
        <w:numPr>
          <w:ilvl w:val="4"/>
          <w:numId w:val="8"/>
        </w:numPr>
        <w:spacing w:line="360" w:lineRule="auto"/>
        <w:jc w:val="both"/>
        <w:rPr>
          <w:rFonts w:ascii="Arial" w:hAnsi="Arial" w:cs="Arial"/>
        </w:rPr>
      </w:pPr>
      <w:r w:rsidRPr="00364DB7">
        <w:rPr>
          <w:rFonts w:ascii="Arial" w:hAnsi="Arial" w:cs="Arial"/>
        </w:rPr>
        <w:t>Entregue todos os itens acima em um arquivo PDF, no portal de entrega de trabalhos.</w:t>
      </w:r>
    </w:p>
    <w:p w14:paraId="7700A176" w14:textId="77777777" w:rsidR="00BD5995" w:rsidRPr="00BD5995" w:rsidRDefault="00BD5995" w:rsidP="00BD5995">
      <w:pPr>
        <w:spacing w:line="360" w:lineRule="auto"/>
        <w:ind w:firstLine="720"/>
        <w:jc w:val="both"/>
        <w:rPr>
          <w:rFonts w:ascii="Arial" w:hAnsi="Arial" w:cs="Arial"/>
        </w:rPr>
      </w:pPr>
    </w:p>
    <w:sectPr w:rsidR="00BD5995" w:rsidRPr="00BD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E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1907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2054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2225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83C1D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D0F60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D314C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DE420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85848536">
    <w:abstractNumId w:val="2"/>
  </w:num>
  <w:num w:numId="2" w16cid:durableId="1616864690">
    <w:abstractNumId w:val="3"/>
  </w:num>
  <w:num w:numId="3" w16cid:durableId="358820365">
    <w:abstractNumId w:val="5"/>
  </w:num>
  <w:num w:numId="4" w16cid:durableId="1845048683">
    <w:abstractNumId w:val="0"/>
  </w:num>
  <w:num w:numId="5" w16cid:durableId="876242013">
    <w:abstractNumId w:val="1"/>
  </w:num>
  <w:num w:numId="6" w16cid:durableId="321811039">
    <w:abstractNumId w:val="7"/>
  </w:num>
  <w:num w:numId="7" w16cid:durableId="1571647491">
    <w:abstractNumId w:val="6"/>
  </w:num>
  <w:num w:numId="8" w16cid:durableId="426654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D3"/>
    <w:rsid w:val="00364DB7"/>
    <w:rsid w:val="004A3B20"/>
    <w:rsid w:val="00921DF1"/>
    <w:rsid w:val="00986988"/>
    <w:rsid w:val="00BD5995"/>
    <w:rsid w:val="00D13944"/>
    <w:rsid w:val="00F43925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068E"/>
  <w15:chartTrackingRefBased/>
  <w15:docId w15:val="{BB849A3C-324C-4C4B-AD9E-4052A435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6</cp:revision>
  <dcterms:created xsi:type="dcterms:W3CDTF">2023-11-13T18:32:00Z</dcterms:created>
  <dcterms:modified xsi:type="dcterms:W3CDTF">2023-11-13T18:41:00Z</dcterms:modified>
</cp:coreProperties>
</file>