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70F" w:rsidRPr="00986F3B" w:rsidRDefault="0065370F" w:rsidP="008C0A9D">
      <w:pPr>
        <w:ind w:left="810" w:hanging="450"/>
        <w:rPr>
          <w:rFonts w:ascii="Segoe UI" w:hAnsi="Segoe UI" w:cs="Segoe UI"/>
          <w:b/>
          <w:sz w:val="28"/>
          <w:szCs w:val="28"/>
          <w:u w:val="single"/>
        </w:rPr>
      </w:pPr>
      <w:r w:rsidRPr="00986F3B">
        <w:rPr>
          <w:rFonts w:ascii="Segoe UI" w:hAnsi="Segoe UI" w:cs="Segoe UI"/>
          <w:b/>
          <w:sz w:val="28"/>
          <w:szCs w:val="28"/>
          <w:u w:val="single"/>
        </w:rPr>
        <w:t xml:space="preserve">Grupo: Victor de Moura, Enzo </w:t>
      </w:r>
      <w:proofErr w:type="spellStart"/>
      <w:r w:rsidRPr="00986F3B">
        <w:rPr>
          <w:rFonts w:ascii="Segoe UI" w:hAnsi="Segoe UI" w:cs="Segoe UI"/>
          <w:b/>
          <w:sz w:val="28"/>
          <w:szCs w:val="28"/>
          <w:u w:val="single"/>
        </w:rPr>
        <w:t>Mazzello</w:t>
      </w:r>
      <w:proofErr w:type="spellEnd"/>
      <w:r w:rsidRPr="00986F3B">
        <w:rPr>
          <w:rFonts w:ascii="Segoe UI" w:hAnsi="Segoe UI" w:cs="Segoe UI"/>
          <w:b/>
          <w:sz w:val="28"/>
          <w:szCs w:val="28"/>
          <w:u w:val="single"/>
        </w:rPr>
        <w:t xml:space="preserve"> e Ricardo </w:t>
      </w:r>
      <w:proofErr w:type="spellStart"/>
      <w:r w:rsidRPr="00986F3B">
        <w:rPr>
          <w:rFonts w:ascii="Segoe UI" w:hAnsi="Segoe UI" w:cs="Segoe UI"/>
          <w:b/>
          <w:sz w:val="28"/>
          <w:szCs w:val="28"/>
          <w:u w:val="single"/>
        </w:rPr>
        <w:t>Joffre</w:t>
      </w:r>
      <w:proofErr w:type="spellEnd"/>
      <w:r w:rsidRPr="00986F3B">
        <w:rPr>
          <w:rFonts w:ascii="Segoe UI" w:hAnsi="Segoe UI" w:cs="Segoe UI"/>
          <w:b/>
          <w:sz w:val="28"/>
          <w:szCs w:val="28"/>
          <w:u w:val="single"/>
        </w:rPr>
        <w:t>.</w:t>
      </w:r>
    </w:p>
    <w:p w:rsidR="0065370F" w:rsidRPr="0065370F" w:rsidRDefault="0065370F" w:rsidP="008C0A9D">
      <w:pPr>
        <w:ind w:left="810" w:hanging="450"/>
        <w:rPr>
          <w:rFonts w:ascii="Segoe UI" w:hAnsi="Segoe UI" w:cs="Segoe UI"/>
          <w:sz w:val="28"/>
          <w:szCs w:val="28"/>
        </w:rPr>
      </w:pPr>
    </w:p>
    <w:p w:rsidR="00B97D6C" w:rsidRPr="008C0A9D" w:rsidRDefault="008C0A9D" w:rsidP="008C0A9D">
      <w:pPr>
        <w:pStyle w:val="PargrafodaLista"/>
        <w:numPr>
          <w:ilvl w:val="0"/>
          <w:numId w:val="1"/>
        </w:numPr>
        <w:rPr>
          <w:rStyle w:val="Forte"/>
          <w:rFonts w:ascii="Segoe UI" w:hAnsi="Segoe UI" w:cs="Segoe UI"/>
          <w:color w:val="242424"/>
          <w:sz w:val="40"/>
          <w:szCs w:val="40"/>
          <w:shd w:val="clear" w:color="auto" w:fill="FFFFFF"/>
        </w:rPr>
      </w:pPr>
      <w:r w:rsidRPr="008C0A9D">
        <w:rPr>
          <w:rStyle w:val="Forte"/>
          <w:rFonts w:ascii="Segoe UI" w:hAnsi="Segoe UI" w:cs="Segoe UI"/>
          <w:color w:val="242424"/>
          <w:sz w:val="40"/>
          <w:szCs w:val="40"/>
          <w:shd w:val="clear" w:color="auto" w:fill="FFFFFF"/>
        </w:rPr>
        <w:t>Análise Organizacional (SI)</w:t>
      </w:r>
    </w:p>
    <w:p w:rsidR="008C0A9D" w:rsidRPr="008C0A9D" w:rsidRDefault="008C0A9D" w:rsidP="008C0A9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8C0A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Breve Descrição da Empresa</w:t>
      </w:r>
    </w:p>
    <w:p w:rsidR="008C0A9D" w:rsidRP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>Ramo: E-commerce de Varejo Diversificado.</w:t>
      </w:r>
    </w:p>
    <w:p w:rsidR="008C0A9D" w:rsidRP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>Porte: Pequeno/Médio.</w:t>
      </w:r>
    </w:p>
    <w:p w:rsidR="008C0A9D" w:rsidRP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>Missão: Oferecer uma curadoria de produtos de alta qualidade e garantir a máxima satisfação do cliente.</w:t>
      </w:r>
    </w:p>
    <w:p w:rsidR="008C0A9D" w:rsidRP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>Estrutura: Funcional e Enxuta (Comercial, Logística, Marketing, TI).</w:t>
      </w:r>
    </w:p>
    <w:p w:rsidR="008C0A9D" w:rsidRPr="008C0A9D" w:rsidRDefault="008C0A9D" w:rsidP="008C0A9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8C0A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Processos e Problemas Informacionais</w:t>
      </w:r>
    </w:p>
    <w:p w:rsidR="008C0A9D" w:rsidRP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>Processo Central: Gestão de Catálogo baseada em feedback (Comentários de Avaliação).</w:t>
      </w:r>
    </w:p>
    <w:p w:rsidR="008C0A9D" w:rsidRP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>Problemas:</w:t>
      </w:r>
    </w:p>
    <w:p w:rsidR="008C0A9D" w:rsidRPr="008C0A9D" w:rsidRDefault="008C0A9D" w:rsidP="008C0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Decisão Subjetiva: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A manutenção/retirada de produtos é baseada em achismos, não em dados consolidados.</w:t>
      </w:r>
    </w:p>
    <w:p w:rsidR="008C0A9D" w:rsidRPr="008C0A9D" w:rsidRDefault="008C0A9D" w:rsidP="008C0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Falta de Métrica Objetiva: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Não há uma quantificação automatizada da satisfação do cliente.</w:t>
      </w:r>
    </w:p>
    <w:p w:rsidR="008C0A9D" w:rsidRPr="008C0A9D" w:rsidRDefault="008C0A9D" w:rsidP="008C0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Resposta Lenta: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Atraso em reagir à insatisfação, impactando a reputação.</w:t>
      </w:r>
    </w:p>
    <w:p w:rsidR="008C0A9D" w:rsidRPr="008C0A9D" w:rsidRDefault="008C0A9D" w:rsidP="008C0A9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8C0A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3. Justificativa do Sistema</w:t>
      </w:r>
    </w:p>
    <w:p w:rsidR="008C0A9D" w:rsidRDefault="008C0A9D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O sistema é necessário para </w:t>
      </w: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garantir a qualidade e a reputação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do catálogo. Ele automatiza a </w:t>
      </w: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filtragem de produtos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usando uma </w:t>
      </w: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métrica objetiva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(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se o produto ter 50% ou mais avaliações positivas,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o produto fica; se for 50%</w:t>
      </w:r>
      <w:r w:rsidR="00EA203E">
        <w:rPr>
          <w:rFonts w:ascii="Segoe UI" w:eastAsia="Times New Roman" w:hAnsi="Segoe UI" w:cs="Segoe UI"/>
          <w:sz w:val="24"/>
          <w:szCs w:val="24"/>
          <w:lang w:eastAsia="pt-BR"/>
        </w:rPr>
        <w:t xml:space="preserve"> ou menos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, ele sai). Isso transforma a </w:t>
      </w: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voz do cliente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em uma </w:t>
      </w:r>
      <w:r w:rsidRPr="008C0A9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ferramenta de gestão</w:t>
      </w:r>
      <w:r w:rsidRPr="008C0A9D">
        <w:rPr>
          <w:rFonts w:ascii="Segoe UI" w:eastAsia="Times New Roman" w:hAnsi="Segoe UI" w:cs="Segoe UI"/>
          <w:sz w:val="24"/>
          <w:szCs w:val="24"/>
          <w:lang w:eastAsia="pt-BR"/>
        </w:rPr>
        <w:t xml:space="preserve"> que otimiza o capital e assegura que apenas produtos de alta satisfação permaneçam à venda.</w:t>
      </w:r>
    </w:p>
    <w:p w:rsidR="00EA203E" w:rsidRDefault="00EA203E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EA203E" w:rsidRDefault="00EA203E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EA203E" w:rsidRDefault="00EA203E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EA203E" w:rsidRPr="008C0A9D" w:rsidRDefault="00EA203E" w:rsidP="008C0A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8C0A9D" w:rsidRPr="00EA203E" w:rsidRDefault="00EA203E" w:rsidP="00EA203E">
      <w:pPr>
        <w:pStyle w:val="PargrafodaLista"/>
        <w:numPr>
          <w:ilvl w:val="0"/>
          <w:numId w:val="1"/>
        </w:numPr>
        <w:rPr>
          <w:rStyle w:val="Forte"/>
          <w:rFonts w:ascii="Segoe UI" w:hAnsi="Segoe UI" w:cs="Segoe UI"/>
          <w:color w:val="242424"/>
          <w:sz w:val="40"/>
          <w:szCs w:val="40"/>
          <w:shd w:val="clear" w:color="auto" w:fill="FFFFFF"/>
        </w:rPr>
      </w:pPr>
      <w:r w:rsidRPr="00EA203E">
        <w:rPr>
          <w:rStyle w:val="Forte"/>
          <w:rFonts w:ascii="Segoe UI" w:hAnsi="Segoe UI" w:cs="Segoe UI"/>
          <w:color w:val="242424"/>
          <w:sz w:val="40"/>
          <w:szCs w:val="40"/>
          <w:shd w:val="clear" w:color="auto" w:fill="FFFFFF"/>
        </w:rPr>
        <w:t>Papel do Sistema de Informação</w:t>
      </w:r>
    </w:p>
    <w:p w:rsidR="00EA203E" w:rsidRDefault="00EA203E" w:rsidP="00EA203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Este sistema pode ser classificado como </w:t>
      </w:r>
      <w:r w:rsidRPr="00EA203E">
        <w:rPr>
          <w:rFonts w:ascii="Segoe UI" w:hAnsi="Segoe UI" w:cs="Segoe UI"/>
          <w:b/>
          <w:sz w:val="24"/>
          <w:szCs w:val="24"/>
        </w:rPr>
        <w:t>transacional</w:t>
      </w:r>
      <w:r>
        <w:rPr>
          <w:rFonts w:ascii="Segoe UI" w:hAnsi="Segoe UI" w:cs="Segoe UI"/>
          <w:sz w:val="24"/>
          <w:szCs w:val="24"/>
        </w:rPr>
        <w:t>, visto que lidaremos com a função de coleta</w:t>
      </w:r>
      <w:r w:rsidRPr="00EA203E">
        <w:rPr>
          <w:rFonts w:ascii="Segoe UI" w:hAnsi="Segoe UI" w:cs="Segoe UI"/>
          <w:sz w:val="24"/>
          <w:szCs w:val="24"/>
        </w:rPr>
        <w:t xml:space="preserve">. O ato de o </w:t>
      </w:r>
      <w:r w:rsidRPr="00EA203E">
        <w:rPr>
          <w:rFonts w:ascii="Segoe UI" w:hAnsi="Segoe UI" w:cs="Segoe UI"/>
          <w:b/>
          <w:bCs/>
          <w:sz w:val="24"/>
          <w:szCs w:val="24"/>
        </w:rPr>
        <w:t>usuário fazer um comentário</w:t>
      </w:r>
      <w:r w:rsidRPr="00EA203E">
        <w:rPr>
          <w:rFonts w:ascii="Segoe UI" w:hAnsi="Segoe UI" w:cs="Segoe UI"/>
          <w:sz w:val="24"/>
          <w:szCs w:val="24"/>
        </w:rPr>
        <w:t xml:space="preserve"> e o sistema registrar essa informação (comentário, nota, ID do produto) é uma </w:t>
      </w:r>
      <w:r w:rsidRPr="00EA203E">
        <w:rPr>
          <w:rFonts w:ascii="Segoe UI" w:hAnsi="Segoe UI" w:cs="Segoe UI"/>
          <w:b/>
          <w:bCs/>
          <w:sz w:val="24"/>
          <w:szCs w:val="24"/>
        </w:rPr>
        <w:t>transação</w:t>
      </w:r>
      <w:r w:rsidRPr="00EA203E">
        <w:rPr>
          <w:rFonts w:ascii="Segoe UI" w:hAnsi="Segoe UI" w:cs="Segoe UI"/>
          <w:sz w:val="24"/>
          <w:szCs w:val="24"/>
        </w:rPr>
        <w:t>. A atualização imediata da contagem de avaliações boas/ruins também é transacional.</w:t>
      </w:r>
    </w:p>
    <w:p w:rsidR="007E06DE" w:rsidRDefault="007E06DE" w:rsidP="007E06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Possui como níveis organizacionais o operacional, tático e estratégico. Sendo a maior parte focada no nível tático. E como funções apoiadas teremos o atendimento e suporte ao cliente, gestão de catálogos e compras, e gestão de qualidade e reputação da marca. </w:t>
      </w:r>
    </w:p>
    <w:p w:rsidR="007E06DE" w:rsidRPr="007E06DE" w:rsidRDefault="007E06DE" w:rsidP="007E06DE">
      <w:pPr>
        <w:rPr>
          <w:rFonts w:ascii="Segoe UI" w:hAnsi="Segoe UI" w:cs="Segoe UI"/>
          <w:sz w:val="24"/>
          <w:szCs w:val="24"/>
        </w:rPr>
      </w:pPr>
      <w:r w:rsidRPr="007E06DE">
        <w:rPr>
          <w:rFonts w:ascii="Segoe UI" w:hAnsi="Segoe UI" w:cs="Segoe UI"/>
          <w:sz w:val="24"/>
          <w:szCs w:val="24"/>
        </w:rPr>
        <w:t>O Sistema de Avaliação trará quatro benefícios principais para a empresa:</w:t>
      </w:r>
    </w:p>
    <w:p w:rsidR="007E06DE" w:rsidRPr="007E06DE" w:rsidRDefault="007E06DE" w:rsidP="007E06DE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7E06DE">
        <w:rPr>
          <w:rFonts w:ascii="Segoe UI" w:hAnsi="Segoe UI" w:cs="Segoe UI"/>
          <w:b/>
          <w:bCs/>
        </w:rPr>
        <w:t>Aumento da Reputação:</w:t>
      </w:r>
      <w:r w:rsidRPr="007E06DE">
        <w:rPr>
          <w:rFonts w:ascii="Segoe UI" w:hAnsi="Segoe UI" w:cs="Segoe UI"/>
        </w:rPr>
        <w:t xml:space="preserve"> Fortalece a confiança do cliente ao garantir que o catálogo só mantenha produtos com alta aprovação (</w:t>
      </w:r>
      <w:r>
        <w:rPr>
          <w:rStyle w:val="math-inline"/>
          <w:rFonts w:ascii="Segoe UI" w:hAnsi="Segoe UI" w:cs="Segoe UI"/>
        </w:rPr>
        <w:t>&gt;=</w:t>
      </w:r>
      <w:r w:rsidRPr="007E06DE">
        <w:rPr>
          <w:rStyle w:val="math-inline"/>
          <w:rFonts w:ascii="Segoe UI" w:hAnsi="Segoe UI" w:cs="Segoe UI"/>
        </w:rPr>
        <w:t>50</w:t>
      </w:r>
      <w:r>
        <w:rPr>
          <w:rStyle w:val="math-inline"/>
          <w:rFonts w:ascii="Segoe UI" w:hAnsi="Segoe UI" w:cs="Segoe UI"/>
        </w:rPr>
        <w:t>%</w:t>
      </w:r>
      <w:r w:rsidRPr="007E06DE">
        <w:rPr>
          <w:rFonts w:ascii="Segoe UI" w:hAnsi="Segoe UI" w:cs="Segoe UI"/>
        </w:rPr>
        <w:t xml:space="preserve"> de avaliações boas), melhorando a imagem da marca.</w:t>
      </w:r>
    </w:p>
    <w:p w:rsidR="007E06DE" w:rsidRPr="007E06DE" w:rsidRDefault="007E06DE" w:rsidP="007E06DE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7E06DE">
        <w:rPr>
          <w:rFonts w:ascii="Segoe UI" w:hAnsi="Segoe UI" w:cs="Segoe UI"/>
          <w:b/>
          <w:bCs/>
        </w:rPr>
        <w:t>Otimização Financeira:</w:t>
      </w:r>
      <w:r w:rsidRPr="007E06DE">
        <w:rPr>
          <w:rFonts w:ascii="Segoe UI" w:hAnsi="Segoe UI" w:cs="Segoe UI"/>
        </w:rPr>
        <w:t xml:space="preserve"> Reduz custos operacionais, como logística reversa e suporte ao cliente, causados por produtos de baixa qualidade. O estoque é focado em itens de alto desempenho.</w:t>
      </w:r>
    </w:p>
    <w:p w:rsidR="007E06DE" w:rsidRPr="007E06DE" w:rsidRDefault="007E06DE" w:rsidP="007E06DE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7E06DE">
        <w:rPr>
          <w:rFonts w:ascii="Segoe UI" w:hAnsi="Segoe UI" w:cs="Segoe UI"/>
          <w:b/>
          <w:bCs/>
        </w:rPr>
        <w:t>Decisão Baseada em Dados (Data-</w:t>
      </w:r>
      <w:proofErr w:type="spellStart"/>
      <w:r w:rsidRPr="007E06DE">
        <w:rPr>
          <w:rFonts w:ascii="Segoe UI" w:hAnsi="Segoe UI" w:cs="Segoe UI"/>
          <w:b/>
          <w:bCs/>
        </w:rPr>
        <w:t>Driven</w:t>
      </w:r>
      <w:proofErr w:type="spellEnd"/>
      <w:r w:rsidRPr="007E06DE">
        <w:rPr>
          <w:rFonts w:ascii="Segoe UI" w:hAnsi="Segoe UI" w:cs="Segoe UI"/>
          <w:b/>
          <w:bCs/>
        </w:rPr>
        <w:t>):</w:t>
      </w:r>
      <w:r w:rsidRPr="007E06DE">
        <w:rPr>
          <w:rFonts w:ascii="Segoe UI" w:hAnsi="Segoe UI" w:cs="Segoe UI"/>
        </w:rPr>
        <w:t xml:space="preserve"> Fornece uma </w:t>
      </w:r>
      <w:r w:rsidRPr="007E06DE">
        <w:rPr>
          <w:rFonts w:ascii="Segoe UI" w:hAnsi="Segoe UI" w:cs="Segoe UI"/>
          <w:b/>
          <w:bCs/>
        </w:rPr>
        <w:t>métrica objetiva e automatizada</w:t>
      </w:r>
      <w:r w:rsidRPr="007E06DE">
        <w:rPr>
          <w:rFonts w:ascii="Segoe UI" w:hAnsi="Segoe UI" w:cs="Segoe UI"/>
        </w:rPr>
        <w:t xml:space="preserve"> (</w:t>
      </w:r>
      <w:r>
        <w:rPr>
          <w:rStyle w:val="math-inline"/>
          <w:rFonts w:ascii="Segoe UI" w:hAnsi="Segoe UI" w:cs="Segoe UI"/>
        </w:rPr>
        <w:t>&gt;=5</w:t>
      </w:r>
      <w:r w:rsidRPr="007E06DE">
        <w:rPr>
          <w:rStyle w:val="math-inline"/>
          <w:rFonts w:ascii="Segoe UI" w:hAnsi="Segoe UI" w:cs="Segoe UI"/>
        </w:rPr>
        <w:t>0%</w:t>
      </w:r>
      <w:r w:rsidRPr="007E06DE">
        <w:rPr>
          <w:rFonts w:ascii="Segoe UI" w:hAnsi="Segoe UI" w:cs="Segoe UI"/>
        </w:rPr>
        <w:t>) para a decisão de manter ou retirar um produto, eliminando subjetividade e agilizando a gestão de categorias.</w:t>
      </w:r>
    </w:p>
    <w:p w:rsidR="007E06DE" w:rsidRDefault="007E06DE" w:rsidP="007E06DE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7E06DE">
        <w:rPr>
          <w:rFonts w:ascii="Segoe UI" w:hAnsi="Segoe UI" w:cs="Segoe UI"/>
          <w:b/>
          <w:bCs/>
        </w:rPr>
        <w:t>Vantagem Competitiva:</w:t>
      </w:r>
      <w:r w:rsidRPr="007E06DE">
        <w:rPr>
          <w:rFonts w:ascii="Segoe UI" w:hAnsi="Segoe UI" w:cs="Segoe UI"/>
        </w:rPr>
        <w:t xml:space="preserve"> Cria um </w:t>
      </w:r>
      <w:r w:rsidRPr="007E06DE">
        <w:rPr>
          <w:rFonts w:ascii="Segoe UI" w:hAnsi="Segoe UI" w:cs="Segoe UI"/>
          <w:b/>
          <w:bCs/>
        </w:rPr>
        <w:t>catálogo curado</w:t>
      </w:r>
      <w:r w:rsidRPr="007E06DE">
        <w:rPr>
          <w:rFonts w:ascii="Segoe UI" w:hAnsi="Segoe UI" w:cs="Segoe UI"/>
        </w:rPr>
        <w:t xml:space="preserve"> e superior à concorrência, baseado na satisfação real do cliente, promovendo a melhoria contínua de todo o portfólio de produtos.</w:t>
      </w:r>
    </w:p>
    <w:p w:rsidR="007E06DE" w:rsidRDefault="007E06DE" w:rsidP="007E06DE">
      <w:pPr>
        <w:pStyle w:val="NormalWeb"/>
        <w:rPr>
          <w:rFonts w:ascii="Segoe UI" w:hAnsi="Segoe UI" w:cs="Segoe UI"/>
        </w:rPr>
      </w:pPr>
    </w:p>
    <w:p w:rsidR="00242CA8" w:rsidRDefault="00242CA8" w:rsidP="007E06DE">
      <w:pPr>
        <w:pStyle w:val="NormalWeb"/>
        <w:rPr>
          <w:rFonts w:ascii="Segoe UI" w:hAnsi="Segoe UI" w:cs="Segoe UI"/>
        </w:rPr>
      </w:pPr>
    </w:p>
    <w:p w:rsidR="00242CA8" w:rsidRDefault="00242CA8" w:rsidP="007E06DE">
      <w:pPr>
        <w:pStyle w:val="NormalWeb"/>
        <w:rPr>
          <w:rFonts w:ascii="Segoe UI" w:hAnsi="Segoe UI" w:cs="Segoe UI"/>
        </w:rPr>
      </w:pPr>
    </w:p>
    <w:p w:rsidR="00242CA8" w:rsidRDefault="00242CA8" w:rsidP="007E06DE">
      <w:pPr>
        <w:pStyle w:val="NormalWeb"/>
        <w:rPr>
          <w:rFonts w:ascii="Segoe UI" w:hAnsi="Segoe UI" w:cs="Segoe UI"/>
        </w:rPr>
      </w:pPr>
    </w:p>
    <w:p w:rsidR="00242CA8" w:rsidRDefault="00242CA8" w:rsidP="007E06DE">
      <w:pPr>
        <w:pStyle w:val="NormalWeb"/>
        <w:rPr>
          <w:rFonts w:ascii="Segoe UI" w:hAnsi="Segoe UI" w:cs="Segoe UI"/>
        </w:rPr>
      </w:pPr>
    </w:p>
    <w:p w:rsidR="00242CA8" w:rsidRPr="007E06DE" w:rsidRDefault="00242CA8" w:rsidP="007E06DE">
      <w:pPr>
        <w:pStyle w:val="NormalWeb"/>
        <w:rPr>
          <w:rFonts w:ascii="Segoe UI" w:hAnsi="Segoe UI" w:cs="Segoe UI"/>
        </w:rPr>
      </w:pPr>
    </w:p>
    <w:p w:rsidR="007E06DE" w:rsidRDefault="00242CA8" w:rsidP="00242CA8">
      <w:pPr>
        <w:pStyle w:val="PargrafodaLista"/>
        <w:numPr>
          <w:ilvl w:val="0"/>
          <w:numId w:val="1"/>
        </w:numPr>
        <w:rPr>
          <w:rFonts w:ascii="Segoe UI" w:hAnsi="Segoe UI" w:cs="Segoe UI"/>
          <w:b/>
          <w:sz w:val="40"/>
          <w:szCs w:val="40"/>
        </w:rPr>
      </w:pPr>
      <w:r w:rsidRPr="00242CA8">
        <w:rPr>
          <w:rFonts w:ascii="Segoe UI" w:hAnsi="Segoe UI" w:cs="Segoe UI"/>
          <w:b/>
          <w:sz w:val="40"/>
          <w:szCs w:val="40"/>
        </w:rPr>
        <w:lastRenderedPageBreak/>
        <w:t>Diagrama (DFD)</w:t>
      </w:r>
    </w:p>
    <w:p w:rsidR="00242CA8" w:rsidRDefault="00242CA8" w:rsidP="00242CA8">
      <w:r>
        <w:object w:dxaOrig="1542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84.5pt;height:129.75pt" o:ole="">
            <v:imagedata r:id="rId5" o:title=""/>
          </v:shape>
          <o:OLEObject Type="Embed" ProgID="Package" ShapeID="_x0000_i1029" DrawAspect="Icon" ObjectID="_1824355638" r:id="rId6"/>
        </w:object>
      </w:r>
    </w:p>
    <w:p w:rsidR="00242CA8" w:rsidRDefault="00242CA8" w:rsidP="00242CA8">
      <w:pPr>
        <w:rPr>
          <w:rFonts w:ascii="Segoe UI" w:hAnsi="Segoe UI" w:cs="Segoe UI"/>
          <w:b/>
          <w:sz w:val="40"/>
          <w:szCs w:val="40"/>
        </w:rPr>
      </w:pPr>
    </w:p>
    <w:p w:rsidR="00242CA8" w:rsidRPr="00242CA8" w:rsidRDefault="00242CA8" w:rsidP="00242CA8">
      <w:pPr>
        <w:rPr>
          <w:rFonts w:ascii="Segoe UI" w:hAnsi="Segoe UI" w:cs="Segoe UI"/>
          <w:b/>
          <w:sz w:val="40"/>
          <w:szCs w:val="40"/>
        </w:rPr>
      </w:pPr>
      <w:bookmarkStart w:id="0" w:name="_GoBack"/>
      <w:bookmarkEnd w:id="0"/>
    </w:p>
    <w:sectPr w:rsidR="00242CA8" w:rsidRPr="00242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D61035"/>
    <w:multiLevelType w:val="multilevel"/>
    <w:tmpl w:val="D03C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42FF0"/>
    <w:multiLevelType w:val="multilevel"/>
    <w:tmpl w:val="753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06007"/>
    <w:multiLevelType w:val="hybridMultilevel"/>
    <w:tmpl w:val="AB36A602"/>
    <w:lvl w:ilvl="0" w:tplc="D006F474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9D"/>
    <w:rsid w:val="00224F87"/>
    <w:rsid w:val="00242CA8"/>
    <w:rsid w:val="00370956"/>
    <w:rsid w:val="0065370F"/>
    <w:rsid w:val="00767A52"/>
    <w:rsid w:val="00797764"/>
    <w:rsid w:val="007E06DE"/>
    <w:rsid w:val="0089445D"/>
    <w:rsid w:val="008C0A9D"/>
    <w:rsid w:val="00974A2F"/>
    <w:rsid w:val="00986F3B"/>
    <w:rsid w:val="00EA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5456B"/>
  <w15:chartTrackingRefBased/>
  <w15:docId w15:val="{232A0808-BE7A-46EC-B701-3416AFC6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6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C0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C0A9D"/>
    <w:rPr>
      <w:b/>
      <w:bCs/>
    </w:rPr>
  </w:style>
  <w:style w:type="paragraph" w:styleId="PargrafodaLista">
    <w:name w:val="List Paragraph"/>
    <w:basedOn w:val="Normal"/>
    <w:uiPriority w:val="34"/>
    <w:qFormat/>
    <w:rsid w:val="008C0A9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C0A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C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8C0A9D"/>
  </w:style>
  <w:style w:type="character" w:customStyle="1" w:styleId="Ttulo2Char">
    <w:name w:val="Título 2 Char"/>
    <w:basedOn w:val="Fontepargpadro"/>
    <w:link w:val="Ttulo2"/>
    <w:uiPriority w:val="9"/>
    <w:semiHidden/>
    <w:rsid w:val="007E06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412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Fatec</dc:creator>
  <cp:keywords/>
  <dc:description/>
  <cp:lastModifiedBy>Aluno Fatec</cp:lastModifiedBy>
  <cp:revision>5</cp:revision>
  <dcterms:created xsi:type="dcterms:W3CDTF">2025-11-07T11:02:00Z</dcterms:created>
  <dcterms:modified xsi:type="dcterms:W3CDTF">2025-11-11T11:41:00Z</dcterms:modified>
</cp:coreProperties>
</file>