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756D" w:rsidRPr="00B23569" w:rsidRDefault="0098756D" w:rsidP="0098756D">
      <w:pPr>
        <w:pStyle w:val="Ttulo2"/>
      </w:pPr>
      <w:bookmarkStart w:id="0" w:name="_Toc79490319"/>
      <w:bookmarkStart w:id="1" w:name="_Hlk93391423"/>
      <w:bookmarkStart w:id="2" w:name="_GoBack"/>
      <w:bookmarkEnd w:id="2"/>
      <w:r w:rsidRPr="00D66553">
        <w:t>Limpeza</w:t>
      </w:r>
      <w:bookmarkEnd w:id="0"/>
    </w:p>
    <w:p w:rsidR="0098756D" w:rsidRDefault="0098756D" w:rsidP="0098756D">
      <w:pPr>
        <w:spacing w:line="276" w:lineRule="auto"/>
      </w:pPr>
      <w:r>
        <w:t>Durante a limpeza (CIP: Limpeza no Local), todos os caminhos condutores de produtos s</w:t>
      </w:r>
      <w:r>
        <w:rPr>
          <w:rFonts w:cs="Arial"/>
        </w:rPr>
        <w:t>ã</w:t>
      </w:r>
      <w:r>
        <w:t>o lavados com produtos de limpeza.</w:t>
      </w:r>
    </w:p>
    <w:p w:rsidR="0098756D" w:rsidRDefault="0098756D" w:rsidP="0098756D">
      <w:pPr>
        <w:spacing w:line="276" w:lineRule="auto"/>
      </w:pPr>
      <w:r>
        <w:t>A combinação de diferentes produtos de limpeza, associada a uma alta velocidade de fluxo, desprende e retira restos de produtos e part</w:t>
      </w:r>
      <w:r>
        <w:rPr>
          <w:rFonts w:cs="Arial"/>
        </w:rPr>
        <w:t>í</w:t>
      </w:r>
      <w:r>
        <w:t>culas de sujeira. A lavagem com produtos de limpeza quentes desinfecta os caminhos condutores de produtos.</w:t>
      </w:r>
    </w:p>
    <w:p w:rsidR="0098756D" w:rsidRDefault="0098756D" w:rsidP="0098756D">
      <w:pPr>
        <w:spacing w:line="276" w:lineRule="auto"/>
      </w:pPr>
      <w:r>
        <w:t>Um processo determina a combinação dos produtos de limpeza e a manutenção dos parâmetros: vazão, pressão, temperatura, concentra</w:t>
      </w:r>
      <w:r>
        <w:rPr>
          <w:rFonts w:cs="Arial"/>
        </w:rPr>
        <w:t>çã</w:t>
      </w:r>
      <w:r>
        <w:t>o e tempo de imers</w:t>
      </w:r>
      <w:r>
        <w:rPr>
          <w:rFonts w:cs="Arial"/>
        </w:rPr>
        <w:t>ã</w:t>
      </w:r>
      <w:r>
        <w:t>o.</w:t>
      </w:r>
    </w:p>
    <w:p w:rsidR="0098756D" w:rsidRDefault="0098756D" w:rsidP="0098756D">
      <w:pPr>
        <w:spacing w:line="276" w:lineRule="auto"/>
      </w:pPr>
      <w:r>
        <w:t>O processo e o abastecimento dos produtos de limpeza são executados pelo operador. Para isso devem ser observados os requisitos e limites para os produtos de limpeza especificados nos dados t</w:t>
      </w:r>
      <w:r>
        <w:rPr>
          <w:rFonts w:cs="Arial"/>
        </w:rPr>
        <w:t>é</w:t>
      </w:r>
      <w:r>
        <w:t>cnicos.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8756D" w:rsidRPr="00423AD7" w:rsidTr="003D79F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98756D" w:rsidRPr="00423AD7" w:rsidRDefault="0098756D" w:rsidP="003D79F3">
            <w:pPr>
              <w:spacing w:after="80" w:line="276" w:lineRule="auto"/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:rsidR="0098756D" w:rsidRPr="001D1076" w:rsidRDefault="0098756D" w:rsidP="003D79F3">
            <w:pPr>
              <w:spacing w:after="80" w:line="276" w:lineRule="auto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:rsidR="0098756D" w:rsidRPr="00423AD7" w:rsidRDefault="0098756D" w:rsidP="003D79F3">
            <w:pPr>
              <w:spacing w:after="80" w:line="276" w:lineRule="auto"/>
              <w:ind w:right="175"/>
              <w:rPr>
                <w:rFonts w:eastAsia="Arial Unicode MS"/>
              </w:rPr>
            </w:pPr>
          </w:p>
        </w:tc>
      </w:tr>
      <w:tr w:rsidR="0098756D" w:rsidRPr="00423AD7" w:rsidTr="003D79F3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:rsidR="0098756D" w:rsidRPr="00423AD7" w:rsidRDefault="0098756D" w:rsidP="003D79F3">
            <w:pPr>
              <w:spacing w:after="80" w:line="276" w:lineRule="auto"/>
              <w:jc w:val="center"/>
              <w:rPr>
                <w:rFonts w:eastAsia="Arial Unicode MS"/>
              </w:rPr>
            </w:pPr>
            <w:r w:rsidRPr="00423AD7">
              <w:object w:dxaOrig="1245" w:dyaOrig="1860">
                <v:shape id="_x0000_i1026" type="#_x0000_t75" style="width:21.75pt;height:28.5pt" o:ole="">
                  <v:imagedata r:id="rId8" o:title=""/>
                </v:shape>
                <o:OLEObject Type="Embed" ProgID="CorelPHOTOPAINT.Image.13" ShapeID="_x0000_i1026" DrawAspect="Content" ObjectID="_1719397044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:rsidR="0098756D" w:rsidRPr="001D1076" w:rsidRDefault="0098756D" w:rsidP="003D79F3">
            <w:pPr>
              <w:spacing w:after="80" w:line="276" w:lineRule="auto"/>
              <w:ind w:right="175"/>
              <w:rPr>
                <w:rFonts w:eastAsia="Arial Unicode MS"/>
                <w:i/>
                <w:iCs/>
              </w:rPr>
            </w:pPr>
            <w:r w:rsidRPr="0098756D">
              <w:rPr>
                <w:rFonts w:eastAsia="Arial Unicode MS"/>
                <w:i/>
                <w:iCs/>
              </w:rPr>
              <w:t>A qualidade da limpeza deve ser verificada através de controles executados pelos operadores.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:rsidR="0098756D" w:rsidRPr="00423AD7" w:rsidRDefault="0098756D" w:rsidP="003D79F3">
            <w:pPr>
              <w:spacing w:after="80" w:line="276" w:lineRule="auto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:rsidR="0098756D" w:rsidRDefault="0098756D" w:rsidP="0098756D">
      <w:pPr>
        <w:spacing w:line="276" w:lineRule="auto"/>
      </w:pPr>
    </w:p>
    <w:p w:rsidR="0098756D" w:rsidRDefault="0098756D" w:rsidP="0002573E">
      <w:pPr>
        <w:pStyle w:val="Ttulo3"/>
      </w:pPr>
      <w:bookmarkStart w:id="4" w:name="_Toc79490320"/>
      <w:r w:rsidRPr="008A4E40">
        <w:t>Avisos de segurança</w:t>
      </w:r>
      <w:bookmarkEnd w:id="4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8756D" w:rsidRPr="00423AD7" w:rsidTr="003D79F3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:rsidR="0098756D" w:rsidRPr="00423AD7" w:rsidRDefault="0098756D" w:rsidP="003D79F3">
            <w:pPr>
              <w:jc w:val="center"/>
              <w:rPr>
                <w:rFonts w:eastAsia="Arial Unicode MS"/>
              </w:rPr>
            </w:pPr>
            <w:bookmarkStart w:id="5" w:name="_Hlk82585721"/>
          </w:p>
        </w:tc>
        <w:tc>
          <w:tcPr>
            <w:tcW w:w="6946" w:type="dxa"/>
            <w:shd w:val="clear" w:color="auto" w:fill="D9D9D9"/>
          </w:tcPr>
          <w:p w:rsidR="0098756D" w:rsidRPr="00423AD7" w:rsidRDefault="0098756D" w:rsidP="003D79F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:rsidR="0098756D" w:rsidRPr="00423AD7" w:rsidRDefault="0098756D" w:rsidP="003D79F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98756D" w:rsidRPr="00423AD7" w:rsidTr="003D79F3">
        <w:trPr>
          <w:trHeight w:val="1418"/>
        </w:trPr>
        <w:tc>
          <w:tcPr>
            <w:tcW w:w="1134" w:type="dxa"/>
            <w:shd w:val="clear" w:color="auto" w:fill="D9D9D9"/>
          </w:tcPr>
          <w:p w:rsidR="0098756D" w:rsidRPr="00423AD7" w:rsidRDefault="0098756D" w:rsidP="003D79F3">
            <w:pPr>
              <w:spacing w:after="80" w:line="276" w:lineRule="auto"/>
              <w:jc w:val="center"/>
              <w:rPr>
                <w:rFonts w:eastAsia="Arial Unicode MS"/>
              </w:rPr>
            </w:pPr>
            <w:r w:rsidRPr="00423AD7">
              <w:object w:dxaOrig="3080" w:dyaOrig="2700">
                <v:shape id="_x0000_i1027" type="#_x0000_t75" style="width:43.5pt;height:36pt" o:ole="">
                  <v:imagedata r:id="rId10" o:title=""/>
                </v:shape>
                <o:OLEObject Type="Embed" ProgID="CorelPHOTOPAINT.Image.13" ShapeID="_x0000_i1027" DrawAspect="Content" ObjectID="_1719397045" r:id="rId11"/>
              </w:object>
            </w:r>
          </w:p>
        </w:tc>
        <w:tc>
          <w:tcPr>
            <w:tcW w:w="6946" w:type="dxa"/>
            <w:shd w:val="clear" w:color="auto" w:fill="D9D9D9"/>
          </w:tcPr>
          <w:p w:rsidR="0098756D" w:rsidRDefault="0098756D" w:rsidP="003D79F3">
            <w:pPr>
              <w:spacing w:after="80" w:line="276" w:lineRule="auto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:rsidR="0098756D" w:rsidRPr="0098756D" w:rsidRDefault="0098756D" w:rsidP="003D79F3">
            <w:pPr>
              <w:spacing w:after="80" w:line="276" w:lineRule="auto"/>
              <w:rPr>
                <w:b/>
                <w:bCs/>
              </w:rPr>
            </w:pPr>
            <w:r w:rsidRPr="0098756D">
              <w:rPr>
                <w:b/>
                <w:bCs/>
              </w:rPr>
              <w:t>Vazamento de produtos de limpeza</w:t>
            </w:r>
          </w:p>
          <w:p w:rsidR="0098756D" w:rsidRDefault="0098756D" w:rsidP="0098756D">
            <w:pPr>
              <w:spacing w:after="80" w:line="276" w:lineRule="auto"/>
            </w:pPr>
            <w:r>
              <w:t>Durante a limpeza há vazamento de produtos de limpeza. Há perigo no contato com substâncias corrosivas e irritantes. Adicionalmente, o contato com produtos de limpeza quentes apresenta perigo de queimaduras.</w:t>
            </w:r>
          </w:p>
          <w:p w:rsidR="0098756D" w:rsidRDefault="0098756D" w:rsidP="0098756D">
            <w:pPr>
              <w:spacing w:after="80" w:line="276" w:lineRule="auto"/>
            </w:pPr>
            <w:r>
              <w:t>As consequências podem ser morte ou lesões gravíssimas.</w:t>
            </w:r>
          </w:p>
          <w:p w:rsidR="0098756D" w:rsidRDefault="0098756D" w:rsidP="0098756D">
            <w:pPr>
              <w:pStyle w:val="PargrafodaLista"/>
              <w:numPr>
                <w:ilvl w:val="0"/>
                <w:numId w:val="8"/>
              </w:numPr>
              <w:spacing w:before="0" w:after="80" w:line="276" w:lineRule="auto"/>
              <w:ind w:left="714" w:hanging="357"/>
            </w:pPr>
            <w:r>
              <w:t>Evitar a permanência na área dos vazamentos.</w:t>
            </w:r>
          </w:p>
          <w:p w:rsidR="0098756D" w:rsidRDefault="0098756D" w:rsidP="0098756D">
            <w:pPr>
              <w:pStyle w:val="PargrafodaLista"/>
              <w:numPr>
                <w:ilvl w:val="0"/>
                <w:numId w:val="8"/>
              </w:numPr>
              <w:spacing w:before="0" w:after="80" w:line="276" w:lineRule="auto"/>
              <w:ind w:left="714" w:hanging="357"/>
            </w:pPr>
            <w:r>
              <w:t>Vestir a roupa de proteção apropriada ao produto de limpeza utilizado, contra substâncias corrosivas e irritantes e contra queimaduras</w:t>
            </w:r>
          </w:p>
          <w:p w:rsidR="0098756D" w:rsidRPr="00D018CC" w:rsidRDefault="0098756D" w:rsidP="0098756D">
            <w:pPr>
              <w:pStyle w:val="PargrafodaLista"/>
              <w:numPr>
                <w:ilvl w:val="0"/>
                <w:numId w:val="8"/>
              </w:numPr>
              <w:spacing w:before="0" w:after="80" w:line="276" w:lineRule="auto"/>
              <w:ind w:left="714" w:hanging="357"/>
            </w:pPr>
            <w:r>
              <w:t>Após a limpeza, lavar com água e secar todas as superfícies onde houver produtos de limpeza.</w:t>
            </w:r>
          </w:p>
        </w:tc>
        <w:tc>
          <w:tcPr>
            <w:tcW w:w="425" w:type="dxa"/>
            <w:shd w:val="clear" w:color="auto" w:fill="D9D9D9"/>
          </w:tcPr>
          <w:p w:rsidR="0098756D" w:rsidRPr="00423AD7" w:rsidRDefault="0098756D" w:rsidP="003D79F3">
            <w:pPr>
              <w:spacing w:after="80" w:line="276" w:lineRule="auto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:rsidR="0098756D" w:rsidRDefault="0098756D" w:rsidP="0098756D">
      <w:pPr>
        <w:spacing w:line="276" w:lineRule="auto"/>
      </w:pPr>
    </w:p>
    <w:p w:rsidR="0098756D" w:rsidRDefault="0098756D" w:rsidP="0098756D">
      <w:r>
        <w:br w:type="page"/>
      </w:r>
    </w:p>
    <w:p w:rsidR="0098756D" w:rsidRPr="00A25DEC" w:rsidRDefault="0098756D" w:rsidP="0002573E">
      <w:pPr>
        <w:pStyle w:val="Ttulo3"/>
      </w:pPr>
      <w:bookmarkStart w:id="6" w:name="_Toc79490321"/>
      <w:r w:rsidRPr="00A25DEC">
        <w:lastRenderedPageBreak/>
        <w:t>Condições prévias</w:t>
      </w:r>
      <w:bookmarkEnd w:id="6"/>
    </w:p>
    <w:p w:rsidR="0098756D" w:rsidRPr="00A25DEC" w:rsidRDefault="0098756D" w:rsidP="0098756D">
      <w:pPr>
        <w:pStyle w:val="PargrafodaLista"/>
        <w:numPr>
          <w:ilvl w:val="0"/>
          <w:numId w:val="9"/>
        </w:numPr>
        <w:spacing w:before="80" w:after="80" w:line="276" w:lineRule="auto"/>
        <w:ind w:left="1077" w:hanging="357"/>
      </w:pPr>
      <w:r w:rsidRPr="00A25DEC">
        <w:t>A prontidão para a produção foi estabelecida.</w:t>
      </w:r>
    </w:p>
    <w:p w:rsidR="0098756D" w:rsidRPr="00A25DEC" w:rsidRDefault="0098756D" w:rsidP="0098756D">
      <w:pPr>
        <w:pStyle w:val="PargrafodaLista"/>
        <w:numPr>
          <w:ilvl w:val="0"/>
          <w:numId w:val="9"/>
        </w:numPr>
        <w:spacing w:before="80" w:after="80" w:line="276" w:lineRule="auto"/>
        <w:ind w:left="1077" w:hanging="357"/>
      </w:pPr>
      <w:r w:rsidRPr="00A25DEC">
        <w:t>A produção está encerrada.</w:t>
      </w:r>
    </w:p>
    <w:p w:rsidR="0098756D" w:rsidRPr="00A25DEC" w:rsidRDefault="0098756D" w:rsidP="0098756D">
      <w:pPr>
        <w:pStyle w:val="PargrafodaLista"/>
        <w:numPr>
          <w:ilvl w:val="0"/>
          <w:numId w:val="9"/>
        </w:numPr>
        <w:spacing w:before="80" w:after="80" w:line="276" w:lineRule="auto"/>
        <w:ind w:left="1077" w:hanging="357"/>
      </w:pPr>
      <w:r w:rsidRPr="00A25DEC">
        <w:t>O suprimento de agente de limpezas está disponível.</w:t>
      </w:r>
    </w:p>
    <w:p w:rsidR="0098756D" w:rsidRDefault="0098756D" w:rsidP="0098756D">
      <w:pPr>
        <w:pStyle w:val="PargrafodaLista"/>
        <w:numPr>
          <w:ilvl w:val="0"/>
          <w:numId w:val="9"/>
        </w:numPr>
        <w:spacing w:before="80" w:after="80" w:line="276" w:lineRule="auto"/>
        <w:ind w:left="1077" w:hanging="357"/>
      </w:pPr>
      <w:r w:rsidRPr="00A25DEC">
        <w:t>O retorno ou escoamento do agente de limpeza é possível.</w:t>
      </w:r>
    </w:p>
    <w:p w:rsidR="0098756D" w:rsidRPr="00A25DEC" w:rsidRDefault="0098756D" w:rsidP="0098756D">
      <w:pPr>
        <w:spacing w:line="276" w:lineRule="auto"/>
        <w:contextualSpacing/>
      </w:pPr>
    </w:p>
    <w:p w:rsidR="0002573E" w:rsidRPr="006A0AFE" w:rsidRDefault="0002573E" w:rsidP="0002573E">
      <w:pPr>
        <w:pStyle w:val="Ttulo3"/>
      </w:pPr>
      <w:bookmarkStart w:id="7" w:name="_Toc85562276"/>
      <w:bookmarkEnd w:id="1"/>
      <w:r w:rsidRPr="006A0AFE">
        <w:t>Iniciar limpeza</w:t>
      </w:r>
      <w:bookmarkEnd w:id="7"/>
    </w:p>
    <w:p w:rsidR="0002573E" w:rsidRPr="006A0AFE" w:rsidRDefault="0002573E" w:rsidP="0002573E">
      <w:pPr>
        <w:spacing w:line="276" w:lineRule="auto"/>
        <w:rPr>
          <w:rFonts w:cs="Arial"/>
        </w:rPr>
      </w:pPr>
      <w:r w:rsidRPr="006A0AFE">
        <w:rPr>
          <w:rFonts w:cs="Arial"/>
        </w:rPr>
        <w:t>O misturador dispõe dos seguintes programas de limpeza:</w:t>
      </w:r>
    </w:p>
    <w:p w:rsidR="0002573E" w:rsidRPr="0002573E" w:rsidRDefault="0002573E" w:rsidP="0002573E">
      <w:pPr>
        <w:pStyle w:val="PargrafodaLista"/>
        <w:numPr>
          <w:ilvl w:val="0"/>
          <w:numId w:val="17"/>
        </w:numPr>
        <w:spacing w:line="276" w:lineRule="auto"/>
        <w:ind w:left="714" w:hanging="357"/>
        <w:rPr>
          <w:rFonts w:cs="Arial"/>
        </w:rPr>
      </w:pPr>
      <w:r w:rsidRPr="0002573E">
        <w:rPr>
          <w:rFonts w:cs="Arial"/>
        </w:rPr>
        <w:t>Limpeza dos tanques misturadores</w:t>
      </w:r>
      <w:r>
        <w:rPr>
          <w:rFonts w:cs="Arial"/>
        </w:rPr>
        <w:t>.</w:t>
      </w:r>
    </w:p>
    <w:p w:rsidR="0002573E" w:rsidRPr="0002573E" w:rsidRDefault="0002573E" w:rsidP="0002573E">
      <w:pPr>
        <w:pStyle w:val="PargrafodaLista"/>
        <w:numPr>
          <w:ilvl w:val="0"/>
          <w:numId w:val="17"/>
        </w:numPr>
        <w:spacing w:line="276" w:lineRule="auto"/>
        <w:ind w:left="714" w:hanging="357"/>
        <w:rPr>
          <w:rFonts w:cs="Arial"/>
        </w:rPr>
      </w:pPr>
      <w:r w:rsidRPr="0002573E">
        <w:rPr>
          <w:rFonts w:cs="Arial"/>
        </w:rPr>
        <w:t>Limpeza da linha de xarope juntamente com o tanque de armazenamento de xarope Einstein</w:t>
      </w:r>
      <w:r>
        <w:rPr>
          <w:rFonts w:cs="Arial"/>
        </w:rPr>
        <w:t>.</w:t>
      </w:r>
    </w:p>
    <w:p w:rsidR="0002573E" w:rsidRPr="006A0AFE" w:rsidRDefault="0002573E" w:rsidP="0002573E">
      <w:pPr>
        <w:spacing w:line="259" w:lineRule="auto"/>
        <w:jc w:val="left"/>
        <w:rPr>
          <w:rFonts w:cs="Arial"/>
        </w:rPr>
      </w:pPr>
    </w:p>
    <w:p w:rsidR="0002573E" w:rsidRPr="006A0AFE" w:rsidRDefault="0002573E" w:rsidP="0002573E">
      <w:pPr>
        <w:rPr>
          <w:rFonts w:cs="Arial"/>
          <w:b/>
          <w:bCs/>
        </w:rPr>
      </w:pPr>
      <w:r w:rsidRPr="006A0AFE">
        <w:rPr>
          <w:rFonts w:cs="Arial"/>
          <w:b/>
          <w:bCs/>
        </w:rPr>
        <w:t>Iniciar limpeza da máquina no terminal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02573E" w:rsidRPr="006A0AFE" w:rsidTr="003D79F3">
        <w:tc>
          <w:tcPr>
            <w:tcW w:w="2689" w:type="dxa"/>
          </w:tcPr>
          <w:p w:rsidR="0002573E" w:rsidRPr="006A0AFE" w:rsidRDefault="000F70BC" w:rsidP="0002573E">
            <w:pPr>
              <w:spacing w:after="240"/>
              <w:rPr>
                <w:rFonts w:cs="Arial"/>
              </w:rPr>
            </w:pPr>
            <w:r>
              <w:rPr>
                <w:rFonts w:cs="Arial"/>
              </w:rPr>
              <w:t>Pessoal</w:t>
            </w:r>
            <w:r w:rsidR="0002573E" w:rsidRPr="006A0AFE">
              <w:rPr>
                <w:rFonts w:cs="Arial"/>
              </w:rPr>
              <w:t>:</w:t>
            </w:r>
          </w:p>
        </w:tc>
        <w:tc>
          <w:tcPr>
            <w:tcW w:w="5805" w:type="dxa"/>
          </w:tcPr>
          <w:p w:rsidR="0002573E" w:rsidRPr="0002573E" w:rsidRDefault="0002573E" w:rsidP="0002573E">
            <w:pPr>
              <w:pStyle w:val="PargrafodaLista"/>
              <w:numPr>
                <w:ilvl w:val="0"/>
                <w:numId w:val="3"/>
              </w:numPr>
              <w:spacing w:before="0" w:after="240"/>
              <w:contextualSpacing/>
              <w:rPr>
                <w:rFonts w:cs="Arial"/>
              </w:rPr>
            </w:pPr>
            <w:r w:rsidRPr="006A0AFE">
              <w:rPr>
                <w:rFonts w:cs="Arial"/>
              </w:rPr>
              <w:t>Profissionais da área de operação</w:t>
            </w:r>
          </w:p>
        </w:tc>
      </w:tr>
    </w:tbl>
    <w:p w:rsidR="0002573E" w:rsidRPr="006A0AFE" w:rsidRDefault="0002573E" w:rsidP="0002573E">
      <w:pPr>
        <w:spacing w:line="276" w:lineRule="auto"/>
        <w:rPr>
          <w:rFonts w:cs="Arial"/>
        </w:rPr>
      </w:pPr>
      <w:r w:rsidRPr="006A0AFE">
        <w:rPr>
          <w:rFonts w:cs="Arial"/>
        </w:rPr>
        <w:t>Função de CIP da linha de água não deve estar habilitada.</w:t>
      </w:r>
    </w:p>
    <w:p w:rsidR="0002573E" w:rsidRPr="006A0AFE" w:rsidRDefault="0002573E" w:rsidP="0002573E">
      <w:pPr>
        <w:spacing w:line="276" w:lineRule="auto"/>
        <w:rPr>
          <w:rFonts w:cs="Arial"/>
        </w:rPr>
      </w:pPr>
      <w:r w:rsidRPr="006A0AFE">
        <w:rPr>
          <w:rFonts w:cs="Arial"/>
        </w:rPr>
        <w:t>Observar e executar os seguintes passos para iniciar o programa CIP no terminal de comando:</w:t>
      </w:r>
    </w:p>
    <w:p w:rsidR="0002573E" w:rsidRPr="006A0AFE" w:rsidRDefault="0002573E" w:rsidP="0002573E">
      <w:pPr>
        <w:pStyle w:val="PargrafodaLista"/>
        <w:numPr>
          <w:ilvl w:val="0"/>
          <w:numId w:val="5"/>
        </w:numPr>
        <w:spacing w:after="240" w:line="276" w:lineRule="auto"/>
        <w:ind w:hanging="357"/>
        <w:rPr>
          <w:rFonts w:cs="Arial"/>
        </w:rPr>
      </w:pPr>
      <w:r w:rsidRPr="006A0AFE">
        <w:rPr>
          <w:rFonts w:cs="Arial"/>
        </w:rPr>
        <w:t>Abrir a tela de “</w:t>
      </w:r>
      <w:r w:rsidRPr="0002573E">
        <w:rPr>
          <w:rFonts w:cs="Arial"/>
          <w:i/>
          <w:iCs/>
        </w:rPr>
        <w:t>Plant iT Manager</w:t>
      </w:r>
      <w:r w:rsidRPr="006A0AFE">
        <w:rPr>
          <w:rFonts w:cs="Arial"/>
        </w:rPr>
        <w:t>” e selecionar a aba de “</w:t>
      </w:r>
      <w:r w:rsidRPr="0002573E">
        <w:rPr>
          <w:rFonts w:cs="Arial"/>
          <w:i/>
          <w:iCs/>
        </w:rPr>
        <w:t>09_CIP xaroparia</w:t>
      </w:r>
      <w:r w:rsidRPr="006A0AFE">
        <w:rPr>
          <w:rFonts w:cs="Arial"/>
        </w:rPr>
        <w:t>”.</w:t>
      </w:r>
    </w:p>
    <w:p w:rsidR="0002573E" w:rsidRPr="006A0AFE" w:rsidRDefault="0002573E" w:rsidP="0002573E">
      <w:pPr>
        <w:pStyle w:val="PargrafodaLista"/>
        <w:numPr>
          <w:ilvl w:val="0"/>
          <w:numId w:val="5"/>
        </w:numPr>
        <w:spacing w:after="240" w:line="276" w:lineRule="auto"/>
        <w:ind w:hanging="357"/>
        <w:rPr>
          <w:rFonts w:cs="Arial"/>
        </w:rPr>
      </w:pPr>
      <w:r w:rsidRPr="006A0AFE">
        <w:rPr>
          <w:rFonts w:cs="Arial"/>
        </w:rPr>
        <w:t>Criar ordem no menu “Ordens”.</w:t>
      </w:r>
    </w:p>
    <w:p w:rsidR="0002573E" w:rsidRPr="006A0AFE" w:rsidRDefault="0002573E" w:rsidP="0002573E">
      <w:pPr>
        <w:pStyle w:val="PargrafodaLista"/>
        <w:numPr>
          <w:ilvl w:val="0"/>
          <w:numId w:val="5"/>
        </w:numPr>
        <w:spacing w:after="240" w:line="276" w:lineRule="auto"/>
        <w:ind w:hanging="357"/>
        <w:rPr>
          <w:rFonts w:cs="Arial"/>
        </w:rPr>
      </w:pPr>
      <w:r w:rsidRPr="006A0AFE">
        <w:rPr>
          <w:rFonts w:cs="Arial"/>
        </w:rPr>
        <w:t>Selecionar a receita de limpeza de CIP a qual se deseja realizar.</w:t>
      </w:r>
    </w:p>
    <w:p w:rsidR="0002573E" w:rsidRPr="006A0AFE" w:rsidRDefault="0002573E" w:rsidP="0002573E">
      <w:pPr>
        <w:pStyle w:val="PargrafodaLista"/>
        <w:numPr>
          <w:ilvl w:val="0"/>
          <w:numId w:val="5"/>
        </w:numPr>
        <w:spacing w:line="276" w:lineRule="auto"/>
        <w:ind w:hanging="357"/>
        <w:rPr>
          <w:rFonts w:cs="Arial"/>
        </w:rPr>
      </w:pPr>
      <w:r w:rsidRPr="006A0AFE">
        <w:rPr>
          <w:rFonts w:cs="Arial"/>
        </w:rPr>
        <w:t>Selecionar um dos componentes do skid de sucralose.</w:t>
      </w:r>
    </w:p>
    <w:p w:rsidR="0002573E" w:rsidRPr="0002573E" w:rsidRDefault="0002573E" w:rsidP="0002573E">
      <w:pPr>
        <w:pStyle w:val="PargrafodaLista"/>
        <w:numPr>
          <w:ilvl w:val="0"/>
          <w:numId w:val="18"/>
        </w:numPr>
        <w:spacing w:line="276" w:lineRule="auto"/>
        <w:ind w:left="1097"/>
        <w:rPr>
          <w:rFonts w:cs="Arial"/>
        </w:rPr>
      </w:pPr>
      <w:r w:rsidRPr="0002573E">
        <w:rPr>
          <w:rFonts w:cs="Arial"/>
        </w:rPr>
        <w:t>[2CB010 TQ01] – Tanque Dissolutor 01.</w:t>
      </w:r>
    </w:p>
    <w:p w:rsidR="0002573E" w:rsidRPr="0002573E" w:rsidRDefault="0002573E" w:rsidP="0002573E">
      <w:pPr>
        <w:pStyle w:val="PargrafodaLista"/>
        <w:numPr>
          <w:ilvl w:val="0"/>
          <w:numId w:val="18"/>
        </w:numPr>
        <w:spacing w:line="276" w:lineRule="auto"/>
        <w:ind w:left="1097"/>
        <w:rPr>
          <w:rFonts w:cs="Arial"/>
        </w:rPr>
      </w:pPr>
      <w:r w:rsidRPr="0002573E">
        <w:rPr>
          <w:rFonts w:cs="Arial"/>
        </w:rPr>
        <w:t>[2CB010 TQ02] – Tanque Dissolutor 02.</w:t>
      </w:r>
    </w:p>
    <w:p w:rsidR="0002573E" w:rsidRPr="0002573E" w:rsidRDefault="0002573E" w:rsidP="0002573E">
      <w:pPr>
        <w:pStyle w:val="PargrafodaLista"/>
        <w:numPr>
          <w:ilvl w:val="0"/>
          <w:numId w:val="18"/>
        </w:numPr>
        <w:spacing w:line="276" w:lineRule="auto"/>
        <w:ind w:left="1097"/>
        <w:rPr>
          <w:rFonts w:cs="Arial"/>
        </w:rPr>
      </w:pPr>
      <w:r w:rsidRPr="0002573E">
        <w:rPr>
          <w:rFonts w:cs="Arial"/>
        </w:rPr>
        <w:t>[CL010 + XE] – Tanque Pulmão + linha de Xarope Einstein</w:t>
      </w:r>
    </w:p>
    <w:p w:rsidR="00FA014D" w:rsidRDefault="0002573E" w:rsidP="00FA014D">
      <w:pPr>
        <w:keepNext/>
        <w:jc w:val="center"/>
      </w:pPr>
      <w:r w:rsidRPr="006A0AFE">
        <w:rPr>
          <w:rFonts w:cs="Arial"/>
          <w:noProof/>
        </w:rPr>
        <w:lastRenderedPageBreak/>
        <w:drawing>
          <wp:inline distT="0" distB="0" distL="0" distR="0" wp14:anchorId="7AA674FD" wp14:editId="5EE306C5">
            <wp:extent cx="5040000" cy="3528000"/>
            <wp:effectExtent l="0" t="0" r="8255" b="0"/>
            <wp:docPr id="1408" name="Imagem 7">
              <a:extLst xmlns:a="http://schemas.openxmlformats.org/drawingml/2006/main">
                <a:ext uri="{FF2B5EF4-FFF2-40B4-BE49-F238E27FC236}">
                  <a16:creationId xmlns:a16="http://schemas.microsoft.com/office/drawing/2014/main" id="{11BAD045-FBD1-4EDC-8939-1B919A1F75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7">
                      <a:extLst>
                        <a:ext uri="{FF2B5EF4-FFF2-40B4-BE49-F238E27FC236}">
                          <a16:creationId xmlns:a16="http://schemas.microsoft.com/office/drawing/2014/main" id="{11BAD045-FBD1-4EDC-8939-1B919A1F75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3E" w:rsidRPr="006A0AFE" w:rsidRDefault="00FA014D" w:rsidP="00FA014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A94C8D">
        <w:t>Seleção de componentes (Skid de Sucralose)</w:t>
      </w:r>
    </w:p>
    <w:p w:rsidR="0002573E" w:rsidRPr="006A0AFE" w:rsidRDefault="0002573E" w:rsidP="0002573E">
      <w:pPr>
        <w:pStyle w:val="PargrafodaLista"/>
        <w:numPr>
          <w:ilvl w:val="0"/>
          <w:numId w:val="5"/>
        </w:numPr>
        <w:contextualSpacing/>
        <w:rPr>
          <w:rFonts w:cs="Arial"/>
        </w:rPr>
      </w:pPr>
      <w:r w:rsidRPr="006A0AFE">
        <w:rPr>
          <w:rFonts w:cs="Arial"/>
        </w:rPr>
        <w:t>Verificar na tela de processo o status do programa de CIP.</w:t>
      </w:r>
    </w:p>
    <w:p w:rsidR="0002573E" w:rsidRPr="006A0AFE" w:rsidRDefault="0002573E" w:rsidP="0002573E">
      <w:pPr>
        <w:pStyle w:val="PargrafodaLista"/>
        <w:numPr>
          <w:ilvl w:val="0"/>
          <w:numId w:val="5"/>
        </w:numPr>
        <w:contextualSpacing/>
        <w:rPr>
          <w:rFonts w:cs="Arial"/>
        </w:rPr>
      </w:pPr>
      <w:r w:rsidRPr="006A0AFE">
        <w:rPr>
          <w:rFonts w:cs="Arial"/>
        </w:rPr>
        <w:t>Clicar no botão de status PHC para verificar passos do programa.</w:t>
      </w:r>
    </w:p>
    <w:p w:rsidR="0002573E" w:rsidRPr="006A0AFE" w:rsidRDefault="0002573E" w:rsidP="0002573E">
      <w:pPr>
        <w:keepNext/>
        <w:ind w:firstLine="360"/>
        <w:jc w:val="center"/>
      </w:pPr>
      <w:r w:rsidRPr="006A0AFE">
        <w:rPr>
          <w:rFonts w:cs="Arial"/>
          <w:noProof/>
        </w:rPr>
        <w:drawing>
          <wp:inline distT="0" distB="0" distL="0" distR="0" wp14:anchorId="46878CF5" wp14:editId="5937613A">
            <wp:extent cx="3067200" cy="3240000"/>
            <wp:effectExtent l="0" t="0" r="0" b="0"/>
            <wp:docPr id="1409" name="Imagem 8">
              <a:extLst xmlns:a="http://schemas.openxmlformats.org/drawingml/2006/main">
                <a:ext uri="{FF2B5EF4-FFF2-40B4-BE49-F238E27FC236}">
                  <a16:creationId xmlns:a16="http://schemas.microsoft.com/office/drawing/2014/main" id="{9EE5A64B-8A7D-4006-BC88-0C141EE8F3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8">
                      <a:extLst>
                        <a:ext uri="{FF2B5EF4-FFF2-40B4-BE49-F238E27FC236}">
                          <a16:creationId xmlns:a16="http://schemas.microsoft.com/office/drawing/2014/main" id="{9EE5A64B-8A7D-4006-BC88-0C141EE8F34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72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73E" w:rsidRPr="00601712" w:rsidRDefault="0002573E" w:rsidP="0002573E">
      <w:pPr>
        <w:pStyle w:val="Legenda"/>
        <w:rPr>
          <w:rFonts w:cs="Arial"/>
        </w:rPr>
      </w:pPr>
      <w:bookmarkStart w:id="8" w:name="_Toc85562516"/>
      <w:r w:rsidRPr="00601712">
        <w:t xml:space="preserve">Figura </w:t>
      </w:r>
      <w:r w:rsidR="00FA014D">
        <w:fldChar w:fldCharType="begin"/>
      </w:r>
      <w:r w:rsidR="00FA014D">
        <w:instrText xml:space="preserve"> STYLEREF 1 \s </w:instrText>
      </w:r>
      <w:r w:rsidR="00FA014D">
        <w:fldChar w:fldCharType="separate"/>
      </w:r>
      <w:r w:rsidR="00FA014D">
        <w:rPr>
          <w:b/>
          <w:bCs/>
          <w:noProof/>
        </w:rPr>
        <w:t>Erro! Nenhum texto com o estilo especificado foi encontrado no documento.</w:t>
      </w:r>
      <w:r w:rsidR="00FA014D">
        <w:fldChar w:fldCharType="end"/>
      </w:r>
      <w:r w:rsidR="00FA014D">
        <w:noBreakHyphen/>
      </w:r>
      <w:fldSimple w:instr=" SEQ Figura \* ARABIC \s 1 ">
        <w:r w:rsidR="00FA014D">
          <w:rPr>
            <w:noProof/>
          </w:rPr>
          <w:t>2</w:t>
        </w:r>
      </w:fldSimple>
      <w:r w:rsidRPr="00601712">
        <w:t xml:space="preserve">: </w:t>
      </w:r>
      <w:r w:rsidRPr="00601712">
        <w:rPr>
          <w:rFonts w:cs="Arial"/>
        </w:rPr>
        <w:t>Tela do Plant iT Process Graphics</w:t>
      </w:r>
      <w:bookmarkEnd w:id="8"/>
    </w:p>
    <w:p w:rsidR="0002573E" w:rsidRDefault="0002573E">
      <w:pPr>
        <w:spacing w:line="259" w:lineRule="auto"/>
        <w:jc w:val="left"/>
        <w:rPr>
          <w:rFonts w:cs="Arial"/>
          <w:b/>
          <w:bCs/>
        </w:rPr>
      </w:pPr>
      <w:r>
        <w:rPr>
          <w:rFonts w:cs="Arial"/>
          <w:b/>
          <w:bCs/>
        </w:rPr>
        <w:br w:type="page"/>
      </w:r>
    </w:p>
    <w:p w:rsidR="0002573E" w:rsidRPr="006A0AFE" w:rsidRDefault="0002573E" w:rsidP="0002573E">
      <w:pPr>
        <w:spacing w:line="276" w:lineRule="auto"/>
        <w:rPr>
          <w:rFonts w:cs="Arial"/>
          <w:b/>
          <w:bCs/>
        </w:rPr>
      </w:pPr>
      <w:r w:rsidRPr="006A0AFE">
        <w:rPr>
          <w:rFonts w:cs="Arial"/>
          <w:b/>
          <w:bCs/>
        </w:rPr>
        <w:t>Iniciar limpeza da linha de água no terminal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02573E" w:rsidRPr="006A0AFE" w:rsidTr="003D79F3">
        <w:tc>
          <w:tcPr>
            <w:tcW w:w="2689" w:type="dxa"/>
          </w:tcPr>
          <w:p w:rsidR="0002573E" w:rsidRPr="006A0AFE" w:rsidRDefault="000F70BC" w:rsidP="0002573E">
            <w:pPr>
              <w:spacing w:after="240" w:line="276" w:lineRule="auto"/>
              <w:rPr>
                <w:rFonts w:cs="Arial"/>
              </w:rPr>
            </w:pPr>
            <w:r>
              <w:rPr>
                <w:rFonts w:cs="Arial"/>
              </w:rPr>
              <w:t>Pessoal</w:t>
            </w:r>
            <w:r w:rsidR="0002573E" w:rsidRPr="006A0AFE">
              <w:rPr>
                <w:rFonts w:cs="Arial"/>
              </w:rPr>
              <w:t>:</w:t>
            </w:r>
          </w:p>
        </w:tc>
        <w:tc>
          <w:tcPr>
            <w:tcW w:w="5805" w:type="dxa"/>
          </w:tcPr>
          <w:p w:rsidR="0002573E" w:rsidRPr="0002573E" w:rsidRDefault="0002573E" w:rsidP="0002573E">
            <w:pPr>
              <w:pStyle w:val="PargrafodaLista"/>
              <w:numPr>
                <w:ilvl w:val="0"/>
                <w:numId w:val="3"/>
              </w:numPr>
              <w:spacing w:before="0" w:after="240" w:line="276" w:lineRule="auto"/>
              <w:contextualSpacing/>
              <w:rPr>
                <w:rFonts w:cs="Arial"/>
              </w:rPr>
            </w:pPr>
            <w:r w:rsidRPr="006A0AFE">
              <w:rPr>
                <w:rFonts w:cs="Arial"/>
              </w:rPr>
              <w:t>Profissionais da área de operação</w:t>
            </w:r>
          </w:p>
        </w:tc>
      </w:tr>
    </w:tbl>
    <w:p w:rsidR="0002573E" w:rsidRPr="006A0AFE" w:rsidRDefault="0002573E" w:rsidP="0002573E">
      <w:pPr>
        <w:spacing w:line="276" w:lineRule="auto"/>
        <w:rPr>
          <w:rFonts w:cs="Arial"/>
        </w:rPr>
      </w:pPr>
      <w:r w:rsidRPr="006A0AFE">
        <w:rPr>
          <w:rFonts w:cs="Arial"/>
        </w:rPr>
        <w:t>Todos os programas da área de sucralose desligados.</w:t>
      </w:r>
    </w:p>
    <w:p w:rsidR="0002573E" w:rsidRPr="006A0AFE" w:rsidRDefault="0002573E" w:rsidP="0002573E">
      <w:pPr>
        <w:spacing w:line="276" w:lineRule="auto"/>
        <w:rPr>
          <w:rFonts w:cs="Arial"/>
        </w:rPr>
      </w:pPr>
      <w:r w:rsidRPr="006A0AFE">
        <w:rPr>
          <w:rFonts w:cs="Arial"/>
        </w:rPr>
        <w:t>Observar e executar os seguintes passos para iniciar o programa CIP no terminal de comando:</w:t>
      </w:r>
    </w:p>
    <w:p w:rsidR="0002573E" w:rsidRPr="006A0AFE" w:rsidRDefault="0002573E" w:rsidP="0002573E">
      <w:pPr>
        <w:numPr>
          <w:ilvl w:val="0"/>
          <w:numId w:val="19"/>
        </w:numPr>
        <w:spacing w:line="276" w:lineRule="auto"/>
        <w:ind w:left="360"/>
        <w:rPr>
          <w:rFonts w:cs="Arial"/>
        </w:rPr>
      </w:pPr>
      <w:r w:rsidRPr="006A0AFE">
        <w:rPr>
          <w:rFonts w:cs="Arial"/>
        </w:rPr>
        <w:t>Limpeza deverá ser realiza com as válvulas em manual.</w:t>
      </w:r>
    </w:p>
    <w:p w:rsidR="0002573E" w:rsidRPr="006A0AFE" w:rsidRDefault="0002573E" w:rsidP="0002573E">
      <w:pPr>
        <w:spacing w:line="276" w:lineRule="auto"/>
        <w:jc w:val="left"/>
        <w:rPr>
          <w:rFonts w:cs="Arial"/>
        </w:rPr>
      </w:pPr>
    </w:p>
    <w:p w:rsidR="0002573E" w:rsidRPr="006A0AFE" w:rsidRDefault="0002573E" w:rsidP="0002573E">
      <w:pPr>
        <w:pStyle w:val="Ttulo3"/>
        <w:spacing w:line="276" w:lineRule="auto"/>
      </w:pPr>
      <w:bookmarkStart w:id="9" w:name="_Toc85562277"/>
      <w:r w:rsidRPr="006A0AFE">
        <w:t>Encerrar limpeza</w:t>
      </w:r>
      <w:bookmarkEnd w:id="9"/>
    </w:p>
    <w:p w:rsidR="0002573E" w:rsidRPr="006A0AFE" w:rsidRDefault="0002573E" w:rsidP="0002573E">
      <w:pPr>
        <w:spacing w:line="276" w:lineRule="auto"/>
        <w:rPr>
          <w:rFonts w:cs="Arial"/>
          <w:b/>
          <w:bCs/>
        </w:rPr>
      </w:pPr>
      <w:r w:rsidRPr="006A0AFE">
        <w:rPr>
          <w:rFonts w:cs="Arial"/>
          <w:b/>
          <w:bCs/>
        </w:rPr>
        <w:t>Encerrar limpeza da máquina no terminal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02573E" w:rsidRPr="006A0AFE" w:rsidTr="003D79F3">
        <w:tc>
          <w:tcPr>
            <w:tcW w:w="2689" w:type="dxa"/>
          </w:tcPr>
          <w:p w:rsidR="0002573E" w:rsidRPr="006A0AFE" w:rsidRDefault="000F70BC" w:rsidP="0002573E">
            <w:pPr>
              <w:spacing w:after="240" w:line="276" w:lineRule="auto"/>
              <w:rPr>
                <w:rFonts w:cs="Arial"/>
              </w:rPr>
            </w:pPr>
            <w:r>
              <w:rPr>
                <w:rFonts w:cs="Arial"/>
              </w:rPr>
              <w:t>Pessoal</w:t>
            </w:r>
            <w:r w:rsidR="0002573E" w:rsidRPr="006A0AFE">
              <w:rPr>
                <w:rFonts w:cs="Arial"/>
              </w:rPr>
              <w:t>:</w:t>
            </w:r>
          </w:p>
        </w:tc>
        <w:tc>
          <w:tcPr>
            <w:tcW w:w="5805" w:type="dxa"/>
          </w:tcPr>
          <w:p w:rsidR="0002573E" w:rsidRPr="0002573E" w:rsidRDefault="0002573E" w:rsidP="0002573E">
            <w:pPr>
              <w:pStyle w:val="PargrafodaLista"/>
              <w:numPr>
                <w:ilvl w:val="0"/>
                <w:numId w:val="3"/>
              </w:numPr>
              <w:spacing w:before="0" w:after="240" w:line="276" w:lineRule="auto"/>
              <w:contextualSpacing/>
              <w:rPr>
                <w:rFonts w:cs="Arial"/>
              </w:rPr>
            </w:pPr>
            <w:r w:rsidRPr="006A0AFE">
              <w:rPr>
                <w:rFonts w:cs="Arial"/>
              </w:rPr>
              <w:t>Profissionais da área de operação</w:t>
            </w:r>
          </w:p>
        </w:tc>
      </w:tr>
    </w:tbl>
    <w:p w:rsidR="0002573E" w:rsidRPr="006A0AFE" w:rsidRDefault="0002573E" w:rsidP="0002573E">
      <w:pPr>
        <w:pStyle w:val="PargrafodaLista"/>
        <w:numPr>
          <w:ilvl w:val="0"/>
          <w:numId w:val="21"/>
        </w:numPr>
        <w:spacing w:before="0" w:line="276" w:lineRule="auto"/>
        <w:ind w:left="360"/>
        <w:contextualSpacing/>
        <w:rPr>
          <w:rFonts w:cs="Arial"/>
        </w:rPr>
      </w:pPr>
      <w:r w:rsidRPr="006A0AFE">
        <w:rPr>
          <w:rFonts w:cs="Arial"/>
        </w:rPr>
        <w:t>O controle encerra a limpeza automaticamente.</w:t>
      </w:r>
    </w:p>
    <w:p w:rsidR="0002573E" w:rsidRPr="006A0AFE" w:rsidRDefault="0002573E" w:rsidP="0002573E">
      <w:pPr>
        <w:pStyle w:val="PargrafodaLista"/>
        <w:spacing w:line="276" w:lineRule="auto"/>
        <w:rPr>
          <w:rFonts w:cs="Arial"/>
        </w:rPr>
      </w:pPr>
    </w:p>
    <w:p w:rsidR="0002573E" w:rsidRPr="006A0AFE" w:rsidRDefault="0002573E" w:rsidP="0002573E">
      <w:pPr>
        <w:spacing w:line="276" w:lineRule="auto"/>
        <w:rPr>
          <w:rFonts w:cs="Arial"/>
          <w:b/>
          <w:bCs/>
        </w:rPr>
      </w:pPr>
      <w:r w:rsidRPr="006A0AFE">
        <w:rPr>
          <w:rFonts w:cs="Arial"/>
          <w:b/>
          <w:bCs/>
        </w:rPr>
        <w:t>Encerrar limpeza da linha de água no terminal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02573E" w:rsidRPr="006A0AFE" w:rsidTr="003D79F3">
        <w:tc>
          <w:tcPr>
            <w:tcW w:w="2689" w:type="dxa"/>
          </w:tcPr>
          <w:p w:rsidR="0002573E" w:rsidRPr="006A0AFE" w:rsidRDefault="000F70BC" w:rsidP="0002573E">
            <w:pPr>
              <w:spacing w:after="240" w:line="276" w:lineRule="auto"/>
              <w:rPr>
                <w:rFonts w:cs="Arial"/>
              </w:rPr>
            </w:pPr>
            <w:r>
              <w:rPr>
                <w:rFonts w:cs="Arial"/>
              </w:rPr>
              <w:t>Pessoal</w:t>
            </w:r>
            <w:r w:rsidR="0002573E" w:rsidRPr="006A0AFE">
              <w:rPr>
                <w:rFonts w:cs="Arial"/>
              </w:rPr>
              <w:t>:</w:t>
            </w:r>
          </w:p>
        </w:tc>
        <w:tc>
          <w:tcPr>
            <w:tcW w:w="5805" w:type="dxa"/>
          </w:tcPr>
          <w:p w:rsidR="0002573E" w:rsidRPr="0002573E" w:rsidRDefault="0002573E" w:rsidP="0002573E">
            <w:pPr>
              <w:pStyle w:val="PargrafodaLista"/>
              <w:numPr>
                <w:ilvl w:val="0"/>
                <w:numId w:val="3"/>
              </w:numPr>
              <w:spacing w:before="0" w:after="240" w:line="276" w:lineRule="auto"/>
              <w:contextualSpacing/>
              <w:rPr>
                <w:rFonts w:cs="Arial"/>
              </w:rPr>
            </w:pPr>
            <w:r w:rsidRPr="006A0AFE">
              <w:rPr>
                <w:rFonts w:cs="Arial"/>
              </w:rPr>
              <w:t>Profissionais da área de operação</w:t>
            </w:r>
          </w:p>
        </w:tc>
      </w:tr>
    </w:tbl>
    <w:p w:rsidR="0002573E" w:rsidRPr="006A0AFE" w:rsidRDefault="0002573E" w:rsidP="0002573E">
      <w:pPr>
        <w:pStyle w:val="PargrafodaLista"/>
        <w:numPr>
          <w:ilvl w:val="0"/>
          <w:numId w:val="20"/>
        </w:numPr>
        <w:spacing w:before="0" w:line="276" w:lineRule="auto"/>
        <w:ind w:left="360"/>
        <w:contextualSpacing/>
        <w:jc w:val="left"/>
        <w:rPr>
          <w:rFonts w:cs="Arial"/>
        </w:rPr>
      </w:pPr>
      <w:r w:rsidRPr="006A0AFE">
        <w:rPr>
          <w:rFonts w:cs="Arial"/>
        </w:rPr>
        <w:t>Remover todos os acionamentos manuais realizados para a limpeza da linha de água.</w:t>
      </w:r>
    </w:p>
    <w:p w:rsidR="009728B2" w:rsidRPr="0002573E" w:rsidRDefault="009728B2" w:rsidP="0002573E">
      <w:pPr>
        <w:spacing w:line="276" w:lineRule="auto"/>
      </w:pPr>
    </w:p>
    <w:sectPr w:rsidR="009728B2" w:rsidRPr="0002573E" w:rsidSect="00285FC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9" w:h="16838"/>
      <w:pgMar w:top="1417" w:right="1701" w:bottom="1417" w:left="1701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3930" w:rsidRDefault="007C3930" w:rsidP="009728B2">
      <w:pPr>
        <w:spacing w:after="0" w:line="240" w:lineRule="auto"/>
      </w:pPr>
      <w:r>
        <w:separator/>
      </w:r>
    </w:p>
  </w:endnote>
  <w:endnote w:type="continuationSeparator" w:id="0">
    <w:p w:rsidR="007C3930" w:rsidRDefault="007C3930" w:rsidP="00972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3107" w:rsidRDefault="0093310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7C3930" w:rsidTr="00933107">
      <w:trPr>
        <w:trHeight w:val="454"/>
      </w:trPr>
      <w:tc>
        <w:tcPr>
          <w:tcW w:w="2839" w:type="dxa"/>
          <w:vAlign w:val="center"/>
        </w:tcPr>
        <w:p w:rsidR="007C3930" w:rsidRPr="00871FF4" w:rsidRDefault="007C3930" w:rsidP="009728B2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3310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1" w:type="dxa"/>
          <w:vAlign w:val="center"/>
        </w:tcPr>
        <w:p w:rsidR="007C3930" w:rsidRPr="00871FF4" w:rsidRDefault="00933107" w:rsidP="009728B2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309713397"/>
              <w:docPartObj>
                <w:docPartGallery w:val="Page Numbers (Bottom of Page)"/>
                <w:docPartUnique/>
              </w:docPartObj>
            </w:sdtPr>
            <w:sdtEndPr/>
            <w:sdtContent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7C3930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7" w:type="dxa"/>
          <w:vAlign w:val="center"/>
        </w:tcPr>
        <w:p w:rsidR="007C3930" w:rsidRPr="00871FF4" w:rsidRDefault="007C3930" w:rsidP="009728B2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:rsidR="007C3930" w:rsidRPr="00DE1C00" w:rsidRDefault="007C3930" w:rsidP="009728B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3107" w:rsidRDefault="009331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3930" w:rsidRDefault="007C3930" w:rsidP="009728B2">
      <w:pPr>
        <w:spacing w:after="0" w:line="240" w:lineRule="auto"/>
      </w:pPr>
      <w:r>
        <w:separator/>
      </w:r>
    </w:p>
  </w:footnote>
  <w:footnote w:type="continuationSeparator" w:id="0">
    <w:p w:rsidR="007C3930" w:rsidRDefault="007C3930" w:rsidP="009728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3107" w:rsidRDefault="0093310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4"/>
      <w:gridCol w:w="3394"/>
      <w:gridCol w:w="4146"/>
    </w:tblGrid>
    <w:tr w:rsidR="007C3930" w:rsidTr="00933107">
      <w:trPr>
        <w:trHeight w:val="369"/>
      </w:trPr>
      <w:tc>
        <w:tcPr>
          <w:tcW w:w="964" w:type="dxa"/>
          <w:vMerge w:val="restart"/>
        </w:tcPr>
        <w:p w:rsidR="007C3930" w:rsidRDefault="007C3930" w:rsidP="009728B2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CB7ABB9" wp14:editId="1D43B066">
                <wp:extent cx="432000" cy="432000"/>
                <wp:effectExtent l="0" t="0" r="6350" b="6350"/>
                <wp:docPr id="1170" name="Imagem 11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6" w:type="dxa"/>
        </w:tcPr>
        <w:p w:rsidR="007C3930" w:rsidRDefault="007C3930" w:rsidP="009728B2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:rsidR="007C3930" w:rsidRPr="00DE1C00" w:rsidRDefault="007C3930" w:rsidP="009728B2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7C3930" w:rsidTr="00933107">
      <w:trPr>
        <w:trHeight w:val="369"/>
      </w:trPr>
      <w:tc>
        <w:tcPr>
          <w:tcW w:w="964" w:type="dxa"/>
          <w:vMerge/>
        </w:tcPr>
        <w:p w:rsidR="007C3930" w:rsidRDefault="007C3930" w:rsidP="009728B2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6" w:type="dxa"/>
          <w:shd w:val="clear" w:color="auto" w:fill="F2F2F2" w:themeFill="background1" w:themeFillShade="F2"/>
        </w:tcPr>
        <w:p w:rsidR="007C3930" w:rsidRPr="00685523" w:rsidRDefault="007C3930" w:rsidP="009728B2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:rsidR="007C3930" w:rsidRPr="00685523" w:rsidRDefault="007C3930" w:rsidP="009728B2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3310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:rsidR="007C3930" w:rsidRPr="00847E4D" w:rsidRDefault="007C3930" w:rsidP="009728B2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3107" w:rsidRDefault="0093310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9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2CA1D54"/>
    <w:multiLevelType w:val="hybridMultilevel"/>
    <w:tmpl w:val="BC94FFE2"/>
    <w:lvl w:ilvl="0" w:tplc="1AF826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8E35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5ED3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E08A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764B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B36E8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656FF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D8DD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7388A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114AB"/>
    <w:multiLevelType w:val="hybridMultilevel"/>
    <w:tmpl w:val="0B889D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229EE"/>
    <w:multiLevelType w:val="hybridMultilevel"/>
    <w:tmpl w:val="BDA85732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B173F74"/>
    <w:multiLevelType w:val="hybridMultilevel"/>
    <w:tmpl w:val="EF4CE9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C1CF2"/>
    <w:multiLevelType w:val="hybridMultilevel"/>
    <w:tmpl w:val="29E8FD2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96036"/>
    <w:multiLevelType w:val="hybridMultilevel"/>
    <w:tmpl w:val="949C8F68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082E17"/>
    <w:multiLevelType w:val="hybridMultilevel"/>
    <w:tmpl w:val="D314604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0138F"/>
    <w:multiLevelType w:val="hybridMultilevel"/>
    <w:tmpl w:val="31725CD2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1E74172"/>
    <w:multiLevelType w:val="hybridMultilevel"/>
    <w:tmpl w:val="DABC1CA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A792FD5"/>
    <w:multiLevelType w:val="hybridMultilevel"/>
    <w:tmpl w:val="9908319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4C6509"/>
    <w:multiLevelType w:val="hybridMultilevel"/>
    <w:tmpl w:val="0B889D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F01168"/>
    <w:multiLevelType w:val="hybridMultilevel"/>
    <w:tmpl w:val="F1D88C1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F072D7"/>
    <w:multiLevelType w:val="hybridMultilevel"/>
    <w:tmpl w:val="42227F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8E7B40"/>
    <w:multiLevelType w:val="hybridMultilevel"/>
    <w:tmpl w:val="F26CBED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103267"/>
    <w:multiLevelType w:val="multilevel"/>
    <w:tmpl w:val="6958E20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68A53B6"/>
    <w:multiLevelType w:val="hybridMultilevel"/>
    <w:tmpl w:val="44CCB0EA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4B2136"/>
    <w:multiLevelType w:val="hybridMultilevel"/>
    <w:tmpl w:val="92EAA0D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F1152E"/>
    <w:multiLevelType w:val="hybridMultilevel"/>
    <w:tmpl w:val="7010ADF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086DDB"/>
    <w:multiLevelType w:val="hybridMultilevel"/>
    <w:tmpl w:val="42227F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4"/>
  </w:num>
  <w:num w:numId="3">
    <w:abstractNumId w:val="15"/>
  </w:num>
  <w:num w:numId="4">
    <w:abstractNumId w:val="2"/>
  </w:num>
  <w:num w:numId="5">
    <w:abstractNumId w:val="5"/>
  </w:num>
  <w:num w:numId="6">
    <w:abstractNumId w:val="14"/>
  </w:num>
  <w:num w:numId="7">
    <w:abstractNumId w:val="20"/>
  </w:num>
  <w:num w:numId="8">
    <w:abstractNumId w:val="6"/>
  </w:num>
  <w:num w:numId="9">
    <w:abstractNumId w:val="10"/>
  </w:num>
  <w:num w:numId="10">
    <w:abstractNumId w:val="17"/>
  </w:num>
  <w:num w:numId="11">
    <w:abstractNumId w:val="3"/>
  </w:num>
  <w:num w:numId="12">
    <w:abstractNumId w:val="13"/>
  </w:num>
  <w:num w:numId="13">
    <w:abstractNumId w:val="12"/>
  </w:num>
  <w:num w:numId="14">
    <w:abstractNumId w:val="1"/>
  </w:num>
  <w:num w:numId="15">
    <w:abstractNumId w:val="0"/>
  </w:num>
  <w:num w:numId="16">
    <w:abstractNumId w:val="9"/>
  </w:num>
  <w:num w:numId="17">
    <w:abstractNumId w:val="8"/>
  </w:num>
  <w:num w:numId="18">
    <w:abstractNumId w:val="11"/>
  </w:num>
  <w:num w:numId="19">
    <w:abstractNumId w:val="18"/>
  </w:num>
  <w:num w:numId="20">
    <w:abstractNumId w:val="19"/>
  </w:num>
  <w:num w:numId="21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172"/>
    <w:rsid w:val="0002573E"/>
    <w:rsid w:val="000F70BC"/>
    <w:rsid w:val="00153B37"/>
    <w:rsid w:val="00231F91"/>
    <w:rsid w:val="00285FC2"/>
    <w:rsid w:val="002D4BE7"/>
    <w:rsid w:val="002D7DC1"/>
    <w:rsid w:val="002E33B2"/>
    <w:rsid w:val="002F24E1"/>
    <w:rsid w:val="00330B58"/>
    <w:rsid w:val="0034574B"/>
    <w:rsid w:val="003561CD"/>
    <w:rsid w:val="00372D2D"/>
    <w:rsid w:val="00496456"/>
    <w:rsid w:val="004A7C95"/>
    <w:rsid w:val="006E2DBC"/>
    <w:rsid w:val="007A4C99"/>
    <w:rsid w:val="007C3930"/>
    <w:rsid w:val="0087692D"/>
    <w:rsid w:val="008B216C"/>
    <w:rsid w:val="008F370D"/>
    <w:rsid w:val="008F755A"/>
    <w:rsid w:val="009051FE"/>
    <w:rsid w:val="00933107"/>
    <w:rsid w:val="009728B2"/>
    <w:rsid w:val="0098756D"/>
    <w:rsid w:val="00A569AB"/>
    <w:rsid w:val="00B1799A"/>
    <w:rsid w:val="00BC73AE"/>
    <w:rsid w:val="00C558B8"/>
    <w:rsid w:val="00CF1297"/>
    <w:rsid w:val="00CF414E"/>
    <w:rsid w:val="00D74B09"/>
    <w:rsid w:val="00D95DA4"/>
    <w:rsid w:val="00EB6423"/>
    <w:rsid w:val="00EC6D6E"/>
    <w:rsid w:val="00F5278F"/>
    <w:rsid w:val="00FA014D"/>
    <w:rsid w:val="00FD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chartTrackingRefBased/>
  <w15:docId w15:val="{084FD70B-D377-456C-9EB5-059134690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C99"/>
    <w:pPr>
      <w:spacing w:line="360" w:lineRule="auto"/>
      <w:jc w:val="both"/>
    </w:pPr>
    <w:rPr>
      <w:rFonts w:ascii="Arial" w:eastAsiaTheme="minorHAnsi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285FC2"/>
    <w:pPr>
      <w:keepNext/>
      <w:keepLines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728B2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728B2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728B2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9728B2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9728B2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9728B2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9728B2"/>
    <w:pPr>
      <w:keepNext/>
      <w:keepLines/>
      <w:numPr>
        <w:ilvl w:val="7"/>
        <w:numId w:val="1"/>
      </w:numPr>
      <w:spacing w:before="40" w:after="0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9728B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5FC2"/>
    <w:rPr>
      <w:rFonts w:ascii="Arial" w:eastAsiaTheme="majorEastAsia" w:hAnsi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9728B2"/>
    <w:rPr>
      <w:rFonts w:ascii="Arial" w:eastAsiaTheme="majorEastAsia" w:hAnsi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9728B2"/>
    <w:rPr>
      <w:rFonts w:ascii="Arial" w:eastAsiaTheme="majorEastAsia" w:hAnsi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9728B2"/>
    <w:rPr>
      <w:rFonts w:ascii="Arial" w:eastAsiaTheme="majorEastAsia" w:hAnsi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9728B2"/>
    <w:rPr>
      <w:rFonts w:ascii="Arial" w:eastAsiaTheme="majorEastAsia" w:hAnsi="Arial"/>
      <w:b/>
    </w:rPr>
  </w:style>
  <w:style w:type="character" w:customStyle="1" w:styleId="Ttulo6Char">
    <w:name w:val="Título 6 Char"/>
    <w:basedOn w:val="Fontepargpadro"/>
    <w:link w:val="Ttulo6"/>
    <w:uiPriority w:val="9"/>
    <w:rsid w:val="009728B2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9728B2"/>
    <w:rPr>
      <w:rFonts w:ascii="Arial" w:eastAsiaTheme="majorEastAsia" w:hAnsi="Arial" w:cstheme="majorBidi"/>
      <w:b/>
      <w:iCs/>
    </w:rPr>
  </w:style>
  <w:style w:type="character" w:customStyle="1" w:styleId="Ttulo8Char">
    <w:name w:val="Título 8 Char"/>
    <w:basedOn w:val="Fontepargpadro"/>
    <w:link w:val="Ttulo8"/>
    <w:uiPriority w:val="9"/>
    <w:rsid w:val="009728B2"/>
    <w:rPr>
      <w:rFonts w:ascii="Arial" w:eastAsiaTheme="majorEastAsia" w:hAnsi="Arial" w:cstheme="majorBidi"/>
      <w:b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9728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grafodaLista">
    <w:name w:val="List Paragraph"/>
    <w:basedOn w:val="Normal"/>
    <w:uiPriority w:val="1"/>
    <w:qFormat/>
    <w:rsid w:val="009728B2"/>
    <w:pPr>
      <w:spacing w:before="120" w:after="120"/>
      <w:ind w:left="680"/>
    </w:pPr>
  </w:style>
  <w:style w:type="paragraph" w:styleId="Legenda">
    <w:name w:val="caption"/>
    <w:basedOn w:val="Normal"/>
    <w:next w:val="Normal"/>
    <w:autoRedefine/>
    <w:uiPriority w:val="35"/>
    <w:unhideWhenUsed/>
    <w:qFormat/>
    <w:rsid w:val="00EC6D6E"/>
    <w:pPr>
      <w:spacing w:after="240" w:line="240" w:lineRule="auto"/>
      <w:jc w:val="center"/>
    </w:pPr>
    <w:rPr>
      <w:i/>
      <w:iCs/>
      <w:sz w:val="23"/>
      <w:szCs w:val="18"/>
    </w:rPr>
  </w:style>
  <w:style w:type="paragraph" w:styleId="SemEspaamento">
    <w:name w:val="No Spacing"/>
    <w:link w:val="SemEspaamentoChar"/>
    <w:uiPriority w:val="1"/>
    <w:qFormat/>
    <w:rsid w:val="009728B2"/>
    <w:pPr>
      <w:spacing w:after="0" w:line="240" w:lineRule="auto"/>
    </w:pPr>
    <w:rPr>
      <w:rFonts w:ascii="Arial" w:eastAsiaTheme="minorHAnsi" w:hAnsi="Arial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9728B2"/>
    <w:rPr>
      <w:rFonts w:ascii="Arial" w:eastAsiaTheme="minorHAnsi" w:hAnsi="Arial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9728B2"/>
    <w:pPr>
      <w:spacing w:after="100"/>
      <w:ind w:left="220"/>
    </w:pPr>
  </w:style>
  <w:style w:type="paragraph" w:styleId="Sumrio1">
    <w:name w:val="toc 1"/>
    <w:basedOn w:val="Normal"/>
    <w:next w:val="Normal"/>
    <w:autoRedefine/>
    <w:uiPriority w:val="39"/>
    <w:unhideWhenUsed/>
    <w:qFormat/>
    <w:rsid w:val="009728B2"/>
    <w:pPr>
      <w:tabs>
        <w:tab w:val="left" w:pos="440"/>
        <w:tab w:val="right" w:leader="dot" w:pos="9016"/>
      </w:tabs>
      <w:spacing w:after="100"/>
      <w:jc w:val="left"/>
    </w:pPr>
    <w:rPr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9728B2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9728B2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9728B2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728B2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Cabealho">
    <w:name w:val="header"/>
    <w:basedOn w:val="Normal"/>
    <w:link w:val="CabealhoChar"/>
    <w:unhideWhenUsed/>
    <w:rsid w:val="009728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9728B2"/>
    <w:rPr>
      <w:rFonts w:ascii="Arial" w:eastAsiaTheme="minorHAnsi" w:hAnsi="Arial" w:cs="Arial"/>
    </w:rPr>
  </w:style>
  <w:style w:type="paragraph" w:styleId="Rodap">
    <w:name w:val="footer"/>
    <w:basedOn w:val="Normal"/>
    <w:link w:val="RodapChar"/>
    <w:unhideWhenUsed/>
    <w:rsid w:val="009728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9728B2"/>
    <w:rPr>
      <w:rFonts w:ascii="Arial" w:eastAsiaTheme="minorHAnsi" w:hAnsi="Arial" w:cs="Arial"/>
    </w:rPr>
  </w:style>
  <w:style w:type="paragraph" w:customStyle="1" w:styleId="bildzentral">
    <w:name w:val="bild_zentral"/>
    <w:basedOn w:val="Normal"/>
    <w:next w:val="Normal"/>
    <w:rsid w:val="009728B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pictogramm">
    <w:name w:val="pictogramm"/>
    <w:basedOn w:val="Normal"/>
    <w:next w:val="Normal"/>
    <w:link w:val="pictogrammChar"/>
    <w:rsid w:val="009728B2"/>
    <w:pPr>
      <w:framePr w:w="1191" w:hSpace="567" w:wrap="around" w:vAnchor="text" w:hAnchor="page" w:xAlign="outside" w:y="1"/>
      <w:spacing w:before="60" w:after="60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9728B2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customStyle="1" w:styleId="TEXTOREGULAR">
    <w:name w:val="TEXTO REGULAR"/>
    <w:basedOn w:val="Normal"/>
    <w:uiPriority w:val="99"/>
    <w:rsid w:val="009728B2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FIGURAS">
    <w:name w:val="FIGURAS"/>
    <w:basedOn w:val="Ttulo8"/>
    <w:link w:val="FIGURASChar"/>
    <w:rsid w:val="009728B2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lang w:val="de-DE"/>
    </w:rPr>
  </w:style>
  <w:style w:type="character" w:customStyle="1" w:styleId="FIGURASChar">
    <w:name w:val="FIGURAS Char"/>
    <w:basedOn w:val="Ttulo8Char"/>
    <w:link w:val="FIGURAS"/>
    <w:rsid w:val="009728B2"/>
    <w:rPr>
      <w:rFonts w:ascii="Arial" w:eastAsiaTheme="minorHAnsi" w:hAnsi="Arial" w:cs="Arial"/>
      <w:b w:val="0"/>
      <w:i/>
      <w:sz w:val="18"/>
      <w:szCs w:val="21"/>
      <w:lang w:val="de-DE"/>
    </w:rPr>
  </w:style>
  <w:style w:type="paragraph" w:customStyle="1" w:styleId="FIGURA2019">
    <w:name w:val="FIGURA 2019"/>
    <w:basedOn w:val="Normal"/>
    <w:qFormat/>
    <w:rsid w:val="009728B2"/>
    <w:rPr>
      <w:b/>
      <w:sz w:val="18"/>
    </w:rPr>
  </w:style>
  <w:style w:type="paragraph" w:styleId="Textodebalo">
    <w:name w:val="Balloon Text"/>
    <w:basedOn w:val="Normal"/>
    <w:link w:val="TextodebaloChar"/>
    <w:unhideWhenUsed/>
    <w:rsid w:val="009728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728B2"/>
    <w:rPr>
      <w:rFonts w:ascii="Tahoma" w:eastAsiaTheme="minorHAnsi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9728B2"/>
    <w:rPr>
      <w:b/>
      <w:bCs/>
      <w:i w:val="0"/>
      <w:iCs w:val="0"/>
    </w:rPr>
  </w:style>
  <w:style w:type="character" w:customStyle="1" w:styleId="st1">
    <w:name w:val="st1"/>
    <w:basedOn w:val="Fontepargpadro"/>
    <w:rsid w:val="009728B2"/>
  </w:style>
  <w:style w:type="paragraph" w:styleId="CabealhodoSumrio">
    <w:name w:val="TOC Heading"/>
    <w:basedOn w:val="Ttulo1"/>
    <w:next w:val="Normal"/>
    <w:uiPriority w:val="39"/>
    <w:unhideWhenUsed/>
    <w:qFormat/>
    <w:rsid w:val="009728B2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customStyle="1" w:styleId="freieSeite">
    <w:name w:val="freieSeite"/>
    <w:basedOn w:val="Normal"/>
    <w:rsid w:val="009728B2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9728B2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9728B2"/>
    <w:rPr>
      <w:rFonts w:ascii="Arial" w:eastAsia="Times New Roman" w:hAnsi="Arial" w:cs="Arial"/>
      <w:i/>
      <w:sz w:val="18"/>
      <w:szCs w:val="20"/>
      <w:lang w:eastAsia="pt-BR"/>
    </w:rPr>
  </w:style>
  <w:style w:type="paragraph" w:styleId="Recuonormal">
    <w:name w:val="Normal Indent"/>
    <w:basedOn w:val="Normal"/>
    <w:rsid w:val="009728B2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9728B2"/>
  </w:style>
  <w:style w:type="character" w:customStyle="1" w:styleId="shorttext">
    <w:name w:val="short_text"/>
    <w:basedOn w:val="Fontepargpadro"/>
    <w:rsid w:val="009728B2"/>
  </w:style>
  <w:style w:type="character" w:styleId="Nmerodelinha">
    <w:name w:val="line number"/>
    <w:basedOn w:val="Fontepargpadro"/>
    <w:rsid w:val="009728B2"/>
  </w:style>
  <w:style w:type="paragraph" w:styleId="Remissivo1">
    <w:name w:val="index 1"/>
    <w:basedOn w:val="Normal"/>
    <w:next w:val="Normal"/>
    <w:autoRedefine/>
    <w:semiHidden/>
    <w:unhideWhenUsed/>
    <w:rsid w:val="009728B2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9728B2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9728B2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9728B2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9728B2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9728B2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9728B2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9728B2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9728B2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9728B2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9728B2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9728B2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9728B2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9728B2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9728B2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character" w:customStyle="1" w:styleId="standardanweisungChar">
    <w:name w:val="standard_anweisung Char"/>
    <w:link w:val="standardanweisung"/>
    <w:rsid w:val="009728B2"/>
    <w:rPr>
      <w:rFonts w:ascii="Arial" w:eastAsia="Times New Roman" w:hAnsi="Arial" w:cs="Helv"/>
      <w:szCs w:val="20"/>
      <w:lang w:val="de-DE" w:eastAsia="pt-BR"/>
    </w:rPr>
  </w:style>
  <w:style w:type="paragraph" w:customStyle="1" w:styleId="letzteSeite">
    <w:name w:val="letzteSeite"/>
    <w:basedOn w:val="Normal"/>
    <w:rsid w:val="009728B2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9728B2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qFormat/>
    <w:rsid w:val="009728B2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9728B2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9728B2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9728B2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9728B2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9728B2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9728B2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9728B2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9728B2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9728B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9728B2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9728B2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9728B2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9728B2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9728B2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9728B2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9728B2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9728B2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9728B2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9728B2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9728B2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9728B2"/>
    <w:pPr>
      <w:spacing w:before="0"/>
    </w:pPr>
    <w:rPr>
      <w:rFonts w:ascii="Humnst777 Lt BT" w:hAnsi="Humnst777 Lt BT" w:cs="Times New Roman"/>
    </w:rPr>
  </w:style>
  <w:style w:type="character" w:customStyle="1" w:styleId="EstilostandardanweisungHoboStdChar">
    <w:name w:val="Estilo standard_anweisung + Hobo Std Char"/>
    <w:link w:val="EstilostandardanweisungHoboStd"/>
    <w:rsid w:val="009728B2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9728B2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customStyle="1" w:styleId="Default">
    <w:name w:val="Default"/>
    <w:rsid w:val="009728B2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9728B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9728B2"/>
    <w:rPr>
      <w:rFonts w:ascii="Arial" w:eastAsia="Times New Roman" w:hAnsi="Arial" w:cs="Times New Roman"/>
      <w:bCs/>
      <w:kern w:val="28"/>
      <w:szCs w:val="32"/>
    </w:rPr>
  </w:style>
  <w:style w:type="paragraph" w:styleId="ndicedeilustraes">
    <w:name w:val="table of figures"/>
    <w:basedOn w:val="Normal"/>
    <w:next w:val="Normal"/>
    <w:uiPriority w:val="99"/>
    <w:unhideWhenUsed/>
    <w:rsid w:val="009728B2"/>
    <w:pPr>
      <w:spacing w:after="0"/>
    </w:pPr>
  </w:style>
  <w:style w:type="paragraph" w:styleId="Recuodecorpodetexto3">
    <w:name w:val="Body Text Indent 3"/>
    <w:basedOn w:val="Normal"/>
    <w:link w:val="Recuodecorpodetexto3Char"/>
    <w:rsid w:val="009728B2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9728B2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nhideWhenUsed/>
    <w:rsid w:val="009728B2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9728B2"/>
    <w:rPr>
      <w:rFonts w:ascii="Arial" w:eastAsiaTheme="minorHAnsi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nhideWhenUsed/>
    <w:rsid w:val="009728B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rsid w:val="009728B2"/>
    <w:rPr>
      <w:rFonts w:ascii="Arial" w:eastAsiaTheme="minorHAnsi" w:hAnsi="Arial" w:cs="Arial"/>
    </w:rPr>
  </w:style>
  <w:style w:type="paragraph" w:styleId="Recuodecorpodetexto">
    <w:name w:val="Body Text Indent"/>
    <w:basedOn w:val="Normal"/>
    <w:link w:val="RecuodecorpodetextoChar"/>
    <w:unhideWhenUsed/>
    <w:rsid w:val="009728B2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9728B2"/>
    <w:rPr>
      <w:rFonts w:ascii="Arial" w:eastAsiaTheme="minorHAnsi" w:hAnsi="Arial" w:cs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9728B2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9728B2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9728B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728B2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728B2"/>
    <w:rPr>
      <w:rFonts w:ascii="Arial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728B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728B2"/>
    <w:rPr>
      <w:rFonts w:ascii="Arial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9728B2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9728B2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9728B2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9728B2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9728B2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9728B2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9728B2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9728B2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9728B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rsid w:val="009728B2"/>
    <w:rPr>
      <w:rFonts w:ascii="Arial" w:eastAsia="Times New Roman" w:hAnsi="Arial" w:cs="Times New Roman"/>
      <w:szCs w:val="20"/>
      <w:lang w:eastAsia="pt-BR"/>
    </w:rPr>
  </w:style>
  <w:style w:type="paragraph" w:styleId="Recuodecorpodetexto2">
    <w:name w:val="Body Text Indent 2"/>
    <w:basedOn w:val="Normal"/>
    <w:link w:val="Recuodecorpodetexto2Char"/>
    <w:unhideWhenUsed/>
    <w:rsid w:val="009728B2"/>
    <w:pPr>
      <w:spacing w:after="0" w:line="240" w:lineRule="auto"/>
      <w:ind w:left="567"/>
    </w:pPr>
    <w:rPr>
      <w:rFonts w:eastAsia="Times New Roman" w:cs="Times New Roman"/>
      <w:szCs w:val="20"/>
      <w:lang w:eastAsia="pt-BR"/>
    </w:rPr>
  </w:style>
  <w:style w:type="paragraph" w:customStyle="1" w:styleId="Tt">
    <w:name w:val="Tt"/>
    <w:uiPriority w:val="99"/>
    <w:rsid w:val="009728B2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9728B2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9728B2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styleId="Textoembloco">
    <w:name w:val="Block Text"/>
    <w:basedOn w:val="Normal"/>
    <w:rsid w:val="00EB6423"/>
    <w:pPr>
      <w:tabs>
        <w:tab w:val="left" w:pos="-1710"/>
      </w:tabs>
      <w:spacing w:after="0" w:line="300" w:lineRule="atLeast"/>
      <w:ind w:left="-1710" w:right="400"/>
      <w:jc w:val="left"/>
    </w:pPr>
    <w:rPr>
      <w:rFonts w:eastAsia="Times New Roman" w:cs="Times New Roman"/>
      <w:szCs w:val="20"/>
      <w:lang w:eastAsia="pt-BR"/>
    </w:rPr>
  </w:style>
  <w:style w:type="character" w:customStyle="1" w:styleId="AssuntodocomentrioChar1">
    <w:name w:val="Assunto do comentário Char1"/>
    <w:basedOn w:val="TextodecomentrioChar"/>
    <w:uiPriority w:val="99"/>
    <w:semiHidden/>
    <w:rsid w:val="00EB6423"/>
    <w:rPr>
      <w:rFonts w:ascii="Arial" w:hAnsi="Arial" w:cs="Times New Roman"/>
      <w:b/>
      <w:bCs/>
      <w:sz w:val="20"/>
      <w:szCs w:val="20"/>
    </w:rPr>
  </w:style>
  <w:style w:type="character" w:styleId="Forte">
    <w:name w:val="Strong"/>
    <w:rsid w:val="00EB6423"/>
    <w:rPr>
      <w:b/>
      <w:bCs/>
    </w:rPr>
  </w:style>
  <w:style w:type="paragraph" w:styleId="MapadoDocumento">
    <w:name w:val="Document Map"/>
    <w:basedOn w:val="Normal"/>
    <w:link w:val="MapadoDocumentoChar"/>
    <w:semiHidden/>
    <w:rsid w:val="00EB6423"/>
    <w:pPr>
      <w:shd w:val="clear" w:color="auto" w:fill="000080"/>
      <w:spacing w:before="120" w:after="120" w:line="240" w:lineRule="auto"/>
    </w:pPr>
    <w:rPr>
      <w:rFonts w:ascii="Tahoma" w:eastAsia="Times New Roman" w:hAnsi="Tahoma" w:cs="Times New Roman"/>
      <w:szCs w:val="20"/>
      <w:lang w:eastAsia="pt-BR"/>
    </w:rPr>
  </w:style>
  <w:style w:type="character" w:customStyle="1" w:styleId="MapadoDocumentoChar">
    <w:name w:val="Mapa do Documento Char"/>
    <w:basedOn w:val="Fontepargpadro"/>
    <w:link w:val="MapadoDocumento"/>
    <w:semiHidden/>
    <w:rsid w:val="00EB6423"/>
    <w:rPr>
      <w:rFonts w:ascii="Tahoma" w:eastAsia="Times New Roman" w:hAnsi="Tahoma" w:cs="Times New Roman"/>
      <w:szCs w:val="20"/>
      <w:shd w:val="clear" w:color="auto" w:fill="000080"/>
      <w:lang w:eastAsia="pt-BR"/>
    </w:rPr>
  </w:style>
  <w:style w:type="paragraph" w:styleId="Remissivo7">
    <w:name w:val="index 7"/>
    <w:basedOn w:val="Normal"/>
    <w:next w:val="Normal"/>
    <w:semiHidden/>
    <w:rsid w:val="00EB6423"/>
    <w:pPr>
      <w:spacing w:before="120" w:after="120" w:line="240" w:lineRule="auto"/>
      <w:ind w:left="1698"/>
    </w:pPr>
    <w:rPr>
      <w:rFonts w:eastAsia="Times New Roman" w:cs="Times New Roman"/>
      <w:szCs w:val="20"/>
      <w:lang w:eastAsia="pt-BR"/>
    </w:rPr>
  </w:style>
  <w:style w:type="paragraph" w:styleId="Remissivo6">
    <w:name w:val="index 6"/>
    <w:basedOn w:val="Normal"/>
    <w:next w:val="Normal"/>
    <w:semiHidden/>
    <w:rsid w:val="00EB6423"/>
    <w:pPr>
      <w:spacing w:before="120" w:after="120" w:line="240" w:lineRule="auto"/>
      <w:ind w:left="1415"/>
    </w:pPr>
    <w:rPr>
      <w:rFonts w:eastAsia="Times New Roman" w:cs="Times New Roman"/>
      <w:szCs w:val="20"/>
      <w:lang w:eastAsia="pt-BR"/>
    </w:rPr>
  </w:style>
  <w:style w:type="paragraph" w:styleId="Remissivo5">
    <w:name w:val="index 5"/>
    <w:basedOn w:val="Normal"/>
    <w:next w:val="Normal"/>
    <w:semiHidden/>
    <w:rsid w:val="00EB6423"/>
    <w:pPr>
      <w:spacing w:before="120" w:after="120" w:line="240" w:lineRule="auto"/>
      <w:ind w:left="1132"/>
    </w:pPr>
    <w:rPr>
      <w:rFonts w:eastAsia="Times New Roman" w:cs="Times New Roman"/>
      <w:szCs w:val="20"/>
      <w:lang w:eastAsia="pt-BR"/>
    </w:rPr>
  </w:style>
  <w:style w:type="paragraph" w:styleId="Remissivo4">
    <w:name w:val="index 4"/>
    <w:basedOn w:val="Normal"/>
    <w:next w:val="Normal"/>
    <w:semiHidden/>
    <w:rsid w:val="00EB6423"/>
    <w:pPr>
      <w:spacing w:before="120" w:after="120" w:line="240" w:lineRule="auto"/>
      <w:ind w:left="849"/>
    </w:pPr>
    <w:rPr>
      <w:rFonts w:eastAsia="Times New Roman" w:cs="Times New Roman"/>
      <w:szCs w:val="20"/>
      <w:lang w:eastAsia="pt-BR"/>
    </w:rPr>
  </w:style>
  <w:style w:type="paragraph" w:styleId="Remissivo3">
    <w:name w:val="index 3"/>
    <w:basedOn w:val="Normal"/>
    <w:next w:val="Normal"/>
    <w:semiHidden/>
    <w:rsid w:val="00EB6423"/>
    <w:pPr>
      <w:spacing w:before="120" w:after="120" w:line="240" w:lineRule="auto"/>
      <w:ind w:left="566"/>
    </w:pPr>
    <w:rPr>
      <w:rFonts w:eastAsia="Times New Roman" w:cs="Times New Roman"/>
      <w:szCs w:val="20"/>
      <w:lang w:eastAsia="pt-BR"/>
    </w:rPr>
  </w:style>
  <w:style w:type="paragraph" w:styleId="Remissivo2">
    <w:name w:val="index 2"/>
    <w:basedOn w:val="Normal"/>
    <w:next w:val="Normal"/>
    <w:semiHidden/>
    <w:rsid w:val="00EB6423"/>
    <w:pPr>
      <w:spacing w:before="120" w:after="120" w:line="240" w:lineRule="auto"/>
      <w:ind w:left="283"/>
    </w:pPr>
    <w:rPr>
      <w:rFonts w:eastAsia="Times New Roman" w:cs="Times New Roman"/>
      <w:szCs w:val="20"/>
      <w:lang w:eastAsia="pt-BR"/>
    </w:rPr>
  </w:style>
  <w:style w:type="paragraph" w:customStyle="1" w:styleId="Recuodecorpodetexto21">
    <w:name w:val="Recuo de corpo de texto 21"/>
    <w:basedOn w:val="Normal"/>
    <w:rsid w:val="00EB6423"/>
    <w:pPr>
      <w:spacing w:before="120" w:after="120" w:line="240" w:lineRule="auto"/>
      <w:ind w:left="567"/>
    </w:pPr>
    <w:rPr>
      <w:rFonts w:ascii="Univers" w:eastAsia="Times New Roman" w:hAnsi="Univers" w:cs="Times New Roman"/>
      <w:color w:val="0000FF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EB642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2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Abteilungen\SaoPaulo\PQK-M\Extern\Config_BA\manual.do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7AA7CE-99ED-4BF3-804E-8BDDED2EC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manual.dotm</Template>
  <TotalTime>0</TotalTime>
  <Pages>3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Krystalas, Matheus</dc:creator>
  <cp:keywords/>
  <dc:description/>
  <cp:lastModifiedBy>Krystalas, Matheus</cp:lastModifiedBy>
  <cp:revision>12</cp:revision>
  <dcterms:created xsi:type="dcterms:W3CDTF">2022-01-12T16:19:00Z</dcterms:created>
  <dcterms:modified xsi:type="dcterms:W3CDTF">2022-07-15T16:26:00Z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">
    <vt:lpwstr>00</vt:lpwstr>
  </property>
  <property fmtid="{D5CDD505-2E9C-101B-9397-08002B2CF9AE}" pid="3" name="Order">
    <vt:lpwstr>89407909 / 100</vt:lpwstr>
  </property>
  <property fmtid="{D5CDD505-2E9C-101B-9397-08002B2CF9AE}" pid="4" name="MachineModel">
    <vt:lpwstr>CCMX 5-160/T25</vt:lpwstr>
  </property>
  <property fmtid="{D5CDD505-2E9C-101B-9397-08002B2CF9AE}" pid="5" name="MachineType">
    <vt:lpwstr>INNOPRO</vt:lpwstr>
  </property>
  <property fmtid="{D5CDD505-2E9C-101B-9397-08002B2CF9AE}" pid="6" name="MachineNumber">
    <vt:lpwstr>111</vt:lpwstr>
  </property>
  <property fmtid="{D5CDD505-2E9C-101B-9397-08002B2CF9AE}" pid="7" name="MachineYear">
    <vt:lpwstr>2019</vt:lpwstr>
  </property>
</Properties>
</file>