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7EB8C2" w14:textId="77777777" w:rsidR="007218B2" w:rsidRPr="007218B2" w:rsidRDefault="007218B2" w:rsidP="00C6085A">
      <w:pPr>
        <w:pStyle w:val="Ttulo3"/>
      </w:pPr>
      <w:bookmarkStart w:id="1" w:name="T30"/>
      <w:bookmarkStart w:id="2" w:name="_GoBack"/>
      <w:bookmarkEnd w:id="1"/>
      <w:bookmarkEnd w:id="2"/>
      <w:r w:rsidRPr="007218B2">
        <w:t xml:space="preserve">Manifold de </w:t>
      </w:r>
      <w:r w:rsidRPr="00C6085A">
        <w:t>válvulas</w:t>
      </w:r>
    </w:p>
    <w:p w14:paraId="4182B089" w14:textId="77777777" w:rsidR="007218B2" w:rsidRDefault="007218B2" w:rsidP="007218B2">
      <w:pPr>
        <w:keepNext/>
        <w:jc w:val="center"/>
      </w:pPr>
      <w:r>
        <w:rPr>
          <w:noProof/>
        </w:rPr>
        <w:drawing>
          <wp:inline distT="0" distB="0" distL="0" distR="0" wp14:anchorId="25424A57" wp14:editId="3AAC59E0">
            <wp:extent cx="2689200" cy="2628000"/>
            <wp:effectExtent l="0" t="0" r="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9200" cy="26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B4B3D" w14:textId="6C2330B9" w:rsidR="007218B2" w:rsidRDefault="007218B2" w:rsidP="007218B2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D81247">
        <w:fldChar w:fldCharType="begin"/>
      </w:r>
      <w:r w:rsidR="00D81247">
        <w:instrText xml:space="preserve"> SEQ Figura \* ARABIC \s 1 </w:instrText>
      </w:r>
      <w:r w:rsidR="00D81247">
        <w:fldChar w:fldCharType="separate"/>
      </w:r>
      <w:r>
        <w:rPr>
          <w:noProof/>
        </w:rPr>
        <w:t>1</w:t>
      </w:r>
      <w:r w:rsidR="00D81247">
        <w:rPr>
          <w:noProof/>
        </w:rPr>
        <w:fldChar w:fldCharType="end"/>
      </w:r>
      <w:r>
        <w:t xml:space="preserve">: </w:t>
      </w:r>
      <w:r w:rsidR="001A79C4">
        <w:t>Exemplo de m</w:t>
      </w:r>
      <w:r>
        <w:t xml:space="preserve">anifold de válvulas </w:t>
      </w:r>
      <w:r w:rsidR="00942485">
        <w:t>–</w:t>
      </w:r>
      <w:r>
        <w:t xml:space="preserve"> </w:t>
      </w:r>
      <w:r w:rsidR="00942485">
        <w:t>Mixproof</w:t>
      </w:r>
    </w:p>
    <w:p w14:paraId="35B7BB6C" w14:textId="3B7975ED" w:rsidR="00942485" w:rsidRDefault="00942485" w:rsidP="00942485"/>
    <w:p w14:paraId="46D95DDA" w14:textId="77777777" w:rsidR="00942485" w:rsidRDefault="00942485" w:rsidP="00942485">
      <w:pPr>
        <w:keepNext/>
        <w:jc w:val="center"/>
      </w:pPr>
      <w:r>
        <w:rPr>
          <w:noProof/>
        </w:rPr>
        <w:drawing>
          <wp:inline distT="0" distB="0" distL="0" distR="0" wp14:anchorId="392FC660" wp14:editId="78DA1787">
            <wp:extent cx="2689200" cy="2628000"/>
            <wp:effectExtent l="0" t="0" r="0" b="127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9200" cy="26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24AE4" w14:textId="577665EA" w:rsidR="00942485" w:rsidRPr="002B1842" w:rsidRDefault="00942485" w:rsidP="00942485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D81247">
        <w:fldChar w:fldCharType="begin"/>
      </w:r>
      <w:r w:rsidR="00D81247">
        <w:instrText xml:space="preserve"> SEQ Figura \* ARABIC \s 1 </w:instrText>
      </w:r>
      <w:r w:rsidR="00D81247">
        <w:fldChar w:fldCharType="separate"/>
      </w:r>
      <w:r>
        <w:rPr>
          <w:noProof/>
        </w:rPr>
        <w:t>1</w:t>
      </w:r>
      <w:r w:rsidR="00D81247">
        <w:rPr>
          <w:noProof/>
        </w:rPr>
        <w:fldChar w:fldCharType="end"/>
      </w:r>
      <w:r>
        <w:t xml:space="preserve">: </w:t>
      </w:r>
      <w:r w:rsidR="001A79C4">
        <w:t>Exemplo de m</w:t>
      </w:r>
      <w:r>
        <w:t xml:space="preserve">anifold de válvulas - </w:t>
      </w:r>
      <w:r w:rsidR="0072470D">
        <w:t>Borboleta</w:t>
      </w:r>
    </w:p>
    <w:p w14:paraId="3DADD618" w14:textId="77777777" w:rsidR="00942485" w:rsidRPr="00942485" w:rsidRDefault="00942485" w:rsidP="00942485"/>
    <w:p w14:paraId="08F0BD6C" w14:textId="65F12EFF" w:rsidR="00C6085A" w:rsidRPr="00C6085A" w:rsidRDefault="00C6085A" w:rsidP="00C6085A">
      <w:r w:rsidRPr="00C6085A">
        <w:t xml:space="preserve">O Manifold tem a finalidade de distribuir o fluido de forma automatizada, considerando uma lógica de distribuição predeterminada e desenvolvida exclusivamente para o processo. </w:t>
      </w:r>
    </w:p>
    <w:p w14:paraId="332B18B3" w14:textId="169F84E5" w:rsidR="007A66B2" w:rsidRPr="00C6085A" w:rsidRDefault="00C6085A" w:rsidP="00C6085A">
      <w:r w:rsidRPr="00C6085A">
        <w:t>Em geral, o Manifold é composto por um conjunto de válvulas e tubulações, porém bombas e instrumentos de medição e controle podem ser adicionados ao sistema. Todo o conjunto é montado sobre uma estrutura metálica de sustentação.</w:t>
      </w:r>
    </w:p>
    <w:sectPr w:rsidR="007A66B2" w:rsidRPr="00C6085A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D97FE4" w14:textId="77777777" w:rsidR="00D81247" w:rsidRDefault="00D8124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D81247">
      <w:trPr>
        <w:trHeight w:val="454"/>
      </w:trPr>
      <w:tc>
        <w:tcPr>
          <w:tcW w:w="2838" w:type="dxa"/>
          <w:vAlign w:val="center"/>
        </w:tcPr>
        <w:p w14:paraId="6016363D" w14:textId="76D9753B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D81247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D81247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F01AC92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B35439" w14:textId="77777777" w:rsidR="00D81247" w:rsidRDefault="00D8124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D5CD9F" w14:textId="77777777" w:rsidR="00D81247" w:rsidRDefault="00D8124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D81247">
      <w:trPr>
        <w:trHeight w:val="369"/>
      </w:trPr>
      <w:tc>
        <w:tcPr>
          <w:tcW w:w="963" w:type="dxa"/>
          <w:vMerge w:val="restart"/>
        </w:tcPr>
        <w:p w14:paraId="63EDE0D4" w14:textId="7ABB3FDE" w:rsidR="00B91003" w:rsidRDefault="007C48F9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7C8E235A" wp14:editId="73EF2FB3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D81247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B5EA26D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D81247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B79DB6" w14:textId="77777777" w:rsidR="00D81247" w:rsidRDefault="00D8124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46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A79C4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18B2"/>
    <w:rsid w:val="007236A2"/>
    <w:rsid w:val="0072470D"/>
    <w:rsid w:val="0076112A"/>
    <w:rsid w:val="00792E91"/>
    <w:rsid w:val="007A66B2"/>
    <w:rsid w:val="007C1C63"/>
    <w:rsid w:val="007C48F9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2485"/>
    <w:rsid w:val="009435A2"/>
    <w:rsid w:val="00984DBF"/>
    <w:rsid w:val="00991FEF"/>
    <w:rsid w:val="009A5382"/>
    <w:rsid w:val="009B2265"/>
    <w:rsid w:val="009F5FF4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AB6AE9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085A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81247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24A4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Default">
    <w:name w:val="Default"/>
    <w:rsid w:val="00C6085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C9E88D-C26B-4859-86BA-EF760E082F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64</cp:revision>
  <cp:lastPrinted>2020-11-11T17:03:00Z</cp:lastPrinted>
  <dcterms:created xsi:type="dcterms:W3CDTF">2020-05-12T19:10:00Z</dcterms:created>
  <dcterms:modified xsi:type="dcterms:W3CDTF">2022-07-15T16:29:00Z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