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89E2" w14:textId="5891CD5B" w:rsidR="006A499D" w:rsidRPr="004548BD" w:rsidRDefault="006A499D" w:rsidP="002128B4">
      <w:pPr>
        <w:pStyle w:val="Ttulo3"/>
        <w:rPr>
          <w:rFonts w:eastAsia="ArialUnicodeMS"/>
        </w:rPr>
      </w:pPr>
      <w:bookmarkStart w:id="1" w:name="_GoBack"/>
      <w:bookmarkEnd w:id="1"/>
      <w:r w:rsidRPr="006A499D">
        <w:rPr>
          <w:rFonts w:eastAsia="ArialUnicodeMS"/>
        </w:rPr>
        <w:t>Interruptor de chave Remote Diagnostic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[ReDiS]</w:t>
      </w:r>
    </w:p>
    <w:p w14:paraId="67146C5F" w14:textId="44C8B2E3" w:rsidR="006A499D" w:rsidRDefault="006A499D" w:rsidP="002128B4">
      <w:r>
        <w:t>O interruptor de chave [ReDiS] liga a conexão de dados remota segura (por ex., uma conexão VPN).</w:t>
      </w:r>
    </w:p>
    <w:p w14:paraId="14528652" w14:textId="1A6325FB" w:rsidR="006A499D" w:rsidRDefault="006A499D" w:rsidP="002128B4">
      <w:r>
        <w:t>O funcionamento e operação do interruptor de chave [ReDiS] está descrito no “Manual de instruções do acesso remoto”.</w:t>
      </w:r>
    </w:p>
    <w:p w14:paraId="04F6583B" w14:textId="41099050" w:rsidR="006A499D" w:rsidRDefault="006A499D" w:rsidP="002128B4">
      <w:r>
        <w:t>Para tal, consultar a lista no capítulo “Informações gerais”, seção 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28F99" w14:textId="77777777" w:rsidR="00134E44" w:rsidRDefault="00134E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34E44">
      <w:trPr>
        <w:trHeight w:val="454"/>
      </w:trPr>
      <w:tc>
        <w:tcPr>
          <w:tcW w:w="2838" w:type="dxa"/>
          <w:vAlign w:val="center"/>
        </w:tcPr>
        <w:p w14:paraId="6016363D" w14:textId="41C99D3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34E4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34E4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376CAAC" w:rsidR="00892515" w:rsidRPr="00871FF4" w:rsidRDefault="00835E9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9F438" w14:textId="77777777" w:rsidR="00134E44" w:rsidRDefault="00134E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6BB12" w14:textId="77777777" w:rsidR="00134E44" w:rsidRDefault="00134E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34E44">
      <w:trPr>
        <w:trHeight w:val="369"/>
      </w:trPr>
      <w:tc>
        <w:tcPr>
          <w:tcW w:w="963" w:type="dxa"/>
          <w:vMerge w:val="restart"/>
        </w:tcPr>
        <w:p w14:paraId="63EDE0D4" w14:textId="75429B62" w:rsidR="00892515" w:rsidRDefault="004652CA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74FE8A1" wp14:editId="6F9C1CD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34E4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4FA97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34E4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5D6364" w14:textId="77777777" w:rsidR="00134E44" w:rsidRDefault="00134E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4E44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8B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48BD"/>
    <w:rsid w:val="00461B92"/>
    <w:rsid w:val="00464617"/>
    <w:rsid w:val="004652CA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0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0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1A48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5E9F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06F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6F8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6F8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77729E-91E4-4A9B-A534-39E73E29C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2021-02-17T17:01:00Z</dcterms:created>
  <dcterms:modified xsi:type="dcterms:W3CDTF">2022-07-15T16:56:00Z</dcterms:modified>
</cp:coreProperties>
</file>