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3"/>
        <w:gridCol w:w="4513"/>
      </w:tblGrid>
      <w:tr>
        <w:trPr>
          <w:trHeight w:hRule="exact" w:val="370"/>
        </w:trPr>
        <w:tc>
          <w:tcPr>
            <w:tcW w:type="dxa" w:w="10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1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808080"/>
                <w:sz w:val="22"/>
              </w:rPr>
              <w:t>Manual de Instruções</w:t>
            </w:r>
          </w:p>
        </w:tc>
      </w:tr>
      <w:tr>
        <w:trPr>
          <w:trHeight w:hRule="exact" w:val="508"/>
        </w:trPr>
        <w:tc>
          <w:tcPr>
            <w:tcW w:type="dxa" w:w="10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4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4446" w:right="0" w:hanging="15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Erro! Nenhum texto com o estilo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especificado foi encontrado no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9026"/>
      </w:tblGrid>
      <w:tr>
        <w:trPr>
          <w:trHeight w:hRule="exact" w:val="254"/>
        </w:trPr>
        <w:tc>
          <w:tcPr>
            <w:tcW w:type="dxa" w:w="850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documento.</w:t>
            </w:r>
          </w:p>
        </w:tc>
      </w:tr>
    </w:tbl>
    <w:p>
      <w:pPr>
        <w:autoSpaceDN w:val="0"/>
        <w:autoSpaceDE w:val="0"/>
        <w:widowControl/>
        <w:spacing w:line="246" w:lineRule="exact" w:before="428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1.1.1 Aba protetora das rodas dentadas do acionamento 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8770" cy="3218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21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0" w:after="198"/>
        <w:ind w:left="432" w:right="432" w:firstLine="0"/>
        <w:jc w:val="center"/>
      </w:pPr>
      <w:r>
        <w:rPr>
          <w:rFonts w:ascii="Arial" w:hAnsi="Arial" w:eastAsia="Arial"/>
          <w:b w:val="0"/>
          <w:i/>
          <w:color w:val="000000"/>
          <w:sz w:val="23"/>
        </w:rPr>
        <w:t xml:space="preserve">Figura </w:t>
      </w:r>
      <w:r>
        <w:rPr>
          <w:rFonts w:ascii="Arial" w:hAnsi="Arial" w:eastAsia="Arial"/>
          <w:b/>
          <w:i/>
          <w:color w:val="000000"/>
          <w:sz w:val="23"/>
        </w:rPr>
        <w:t xml:space="preserve">Erro! Nenhum texto com o estilo especificado foi encontrado no </w:t>
      </w:r>
      <w:r>
        <w:rPr>
          <w:rFonts w:ascii="Arial" w:hAnsi="Arial" w:eastAsia="Arial"/>
          <w:b/>
          <w:i/>
          <w:color w:val="000000"/>
          <w:sz w:val="23"/>
        </w:rPr>
        <w:t>documento.</w:t>
      </w:r>
      <w:r>
        <w:rPr>
          <w:rFonts w:ascii="Arial" w:hAnsi="Arial" w:eastAsia="Arial"/>
          <w:b w:val="0"/>
          <w:i/>
          <w:color w:val="000000"/>
          <w:sz w:val="23"/>
        </w:rPr>
        <w:t xml:space="preserve">-1: Aba protetora (apresentação sem chapa de proteção superior)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88.0" w:type="dxa"/>
      </w:tblPr>
      <w:tblGrid>
        <w:gridCol w:w="4513"/>
        <w:gridCol w:w="4513"/>
      </w:tblGrid>
      <w:tr>
        <w:trPr>
          <w:trHeight w:hRule="exact" w:val="628"/>
        </w:trPr>
        <w:tc>
          <w:tcPr>
            <w:tcW w:type="dxa" w:w="708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Nº </w:t>
            </w:r>
          </w:p>
        </w:tc>
        <w:tc>
          <w:tcPr>
            <w:tcW w:type="dxa" w:w="3544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Descrição </w:t>
            </w:r>
          </w:p>
        </w:tc>
      </w:tr>
      <w:tr>
        <w:trPr>
          <w:trHeight w:hRule="exact" w:val="912"/>
        </w:trPr>
        <w:tc>
          <w:tcPr>
            <w:tcW w:type="dxa" w:w="708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3544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7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Aba protetora (protege contra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acesso lateral por baixo) </w:t>
            </w:r>
          </w:p>
        </w:tc>
      </w:tr>
    </w:tbl>
    <w:p>
      <w:pPr>
        <w:autoSpaceDN w:val="0"/>
        <w:autoSpaceDE w:val="0"/>
        <w:widowControl/>
        <w:spacing w:line="5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3009"/>
        <w:gridCol w:w="3009"/>
        <w:gridCol w:w="3009"/>
      </w:tblGrid>
      <w:tr>
        <w:trPr>
          <w:trHeight w:hRule="exact" w:val="316"/>
        </w:trPr>
        <w:tc>
          <w:tcPr>
            <w:tcW w:type="dxa" w:w="2840"/>
            <w:tcBorders>
              <w:top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808080"/>
                <w:sz w:val="18"/>
              </w:rPr>
              <w:t xml:space="preserve">KHS │Revisão: 00│07/2022 </w:t>
            </w:r>
          </w:p>
        </w:tc>
        <w:tc>
          <w:tcPr>
            <w:tcW w:type="dxa" w:w="2830"/>
            <w:tcBorders>
              <w:top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808080"/>
                <w:sz w:val="18"/>
              </w:rPr>
              <w:t xml:space="preserve">Página: 1 </w:t>
            </w:r>
          </w:p>
        </w:tc>
        <w:tc>
          <w:tcPr>
            <w:tcW w:type="dxa" w:w="2836"/>
            <w:tcBorders>
              <w:top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0" w:after="0"/>
              <w:ind w:left="0" w:right="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808080"/>
                <w:sz w:val="18"/>
              </w:rPr>
              <w:t xml:space="preserve">INNOLINE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54" w:right="1440" w:bottom="54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