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04DDB" w14:textId="77777777" w:rsidR="006740DA" w:rsidRDefault="006740DA" w:rsidP="006740DA">
      <w:pPr>
        <w:pStyle w:val="Ttulo3"/>
        <w:jc w:val="left"/>
      </w:pPr>
      <w:bookmarkStart w:id="1" w:name="_Toc83799758"/>
      <w:bookmarkStart w:id="2" w:name="_GoBack"/>
      <w:bookmarkEnd w:id="2"/>
      <w:r w:rsidRPr="001F7AB8">
        <w:t>Válvula de bloqueio da unidade de manutenção do sistema pneumático</w:t>
      </w:r>
      <w:bookmarkEnd w:id="1"/>
    </w:p>
    <w:p w14:paraId="4B278EE5" w14:textId="77777777" w:rsidR="006740DA" w:rsidRPr="00153D39" w:rsidRDefault="006740DA" w:rsidP="006740DA"/>
    <w:p w14:paraId="47A1B3D8" w14:textId="77777777" w:rsidR="006740DA" w:rsidRDefault="006740DA" w:rsidP="006740DA">
      <w:pPr>
        <w:keepNext/>
        <w:jc w:val="center"/>
      </w:pPr>
      <w:r>
        <w:rPr>
          <w:noProof/>
          <w:lang w:val="de-DE" w:eastAsia="de-DE"/>
        </w:rPr>
        <w:drawing>
          <wp:inline distT="0" distB="0" distL="0" distR="0" wp14:anchorId="225946D8" wp14:editId="55FF98AB">
            <wp:extent cx="3521841" cy="2505075"/>
            <wp:effectExtent l="0" t="0" r="2540" b="0"/>
            <wp:docPr id="499" name="Grafi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3" cy="2506791"/>
                    </a:xfrm>
                    <a:prstGeom prst="rect">
                      <a:avLst/>
                    </a:prstGeom>
                    <a:noFill/>
                    <a:ln>
                      <a:noFill/>
                    </a:ln>
                  </pic:spPr>
                </pic:pic>
              </a:graphicData>
            </a:graphic>
          </wp:inline>
        </w:drawing>
      </w:r>
    </w:p>
    <w:p w14:paraId="217D3857" w14:textId="77777777" w:rsidR="006740DA" w:rsidRPr="00612E1B" w:rsidRDefault="006740DA" w:rsidP="006740DA">
      <w:pPr>
        <w:pStyle w:val="Legenda"/>
      </w:pPr>
      <w:bookmarkStart w:id="3" w:name="_Toc83800110"/>
      <w:r>
        <w:t xml:space="preserve">Figura </w:t>
      </w:r>
      <w:fldSimple w:instr=" STYLEREF 1 \s ">
        <w:r>
          <w:rPr>
            <w:noProof/>
          </w:rPr>
          <w:t>4</w:t>
        </w:r>
      </w:fldSimple>
      <w:r>
        <w:noBreakHyphen/>
      </w:r>
      <w:fldSimple w:instr=" SEQ Figura \* ARABIC \s 1 ">
        <w:r>
          <w:rPr>
            <w:noProof/>
          </w:rPr>
          <w:t>12</w:t>
        </w:r>
      </w:fldSimple>
      <w:r w:rsidRPr="008B41EF">
        <w:t>: Unidade de manutenção do sistema pneumático com válvula de bloqueio (esquerda) e regulador de pressão com manômetro (direita)</w:t>
      </w:r>
      <w:bookmarkEnd w:id="3"/>
    </w:p>
    <w:p w14:paraId="5BE73766" w14:textId="77777777" w:rsidR="006740DA" w:rsidRPr="00E90CE6" w:rsidRDefault="006740DA" w:rsidP="006740DA">
      <w:r w:rsidRPr="00E90CE6">
        <w:t>As unidades   de manutenção   do sistema   pneumático se encontram nos ou perto dos segmentos da máquina ou componentes integrados que trabalham com apoio pneumático. Após desligar, os segmentos da máquina fornecidos pela unidade são separados pelo fornecimento de ar comprimido.</w:t>
      </w:r>
    </w:p>
    <w:p w14:paraId="50451D12" w14:textId="77777777" w:rsidR="006740DA" w:rsidRDefault="006740DA" w:rsidP="006740DA">
      <w:r w:rsidRPr="00E90CE6">
        <w:t>O deslocador azul, no qual pode ser colocado um cadeado em forma de U, protege a válvula contra uma abertura não autorizada.</w:t>
      </w:r>
    </w:p>
    <w:sectPr w:rsidR="006740DA" w:rsidSect="007C1AB3">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AB7816" w:rsidRDefault="00AB7816" w:rsidP="00847E4D">
      <w:pPr>
        <w:spacing w:after="0" w:line="240" w:lineRule="auto"/>
      </w:pPr>
      <w:r>
        <w:separator/>
      </w:r>
    </w:p>
  </w:endnote>
  <w:endnote w:type="continuationSeparator" w:id="0">
    <w:p w14:paraId="3820B9AC" w14:textId="77777777" w:rsidR="00AB7816" w:rsidRDefault="00AB7816"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8EB7F" w14:textId="77777777" w:rsidR="00A07E15" w:rsidRDefault="00A07E1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AB7816" w:rsidRPr="00241255" w14:paraId="4027B921" w14:textId="77777777" w:rsidTr="00DD28AE">
      <w:trPr>
        <w:trHeight w:val="454"/>
      </w:trPr>
      <w:tc>
        <w:tcPr>
          <w:tcW w:w="2838" w:type="dxa"/>
          <w:shd w:val="clear" w:color="auto" w:fill="auto"/>
          <w:vAlign w:val="center"/>
        </w:tcPr>
        <w:p w14:paraId="2EA84276" w14:textId="491C20E1" w:rsidR="00AB7816" w:rsidRPr="007C1AB3" w:rsidRDefault="00AB7816"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DD28AE">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AB7816" w:rsidRPr="007C1AB3" w:rsidRDefault="00AB7816"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0F5C370B" w:rsidR="00AB7816" w:rsidRPr="007C1AB3" w:rsidRDefault="00A07E15" w:rsidP="00697E3E">
          <w:pPr>
            <w:pStyle w:val="Rodap"/>
            <w:jc w:val="right"/>
            <w:rPr>
              <w:rFonts w:eastAsiaTheme="minorHAnsi"/>
              <w:b/>
              <w:bCs/>
              <w:color w:val="808080" w:themeColor="background1" w:themeShade="80"/>
              <w:sz w:val="18"/>
              <w:szCs w:val="18"/>
            </w:rPr>
          </w:pPr>
          <w:r>
            <w:rPr>
              <w:b/>
              <w:bCs/>
              <w:color w:val="808080" w:themeColor="background1" w:themeShade="80"/>
              <w:sz w:val="18"/>
              <w:szCs w:val="18"/>
              <w:lang w:val="en-US"/>
            </w:rPr>
            <w:t>INNOLINE</w:t>
          </w:r>
        </w:p>
      </w:tc>
    </w:tr>
  </w:tbl>
  <w:p w14:paraId="4EF6088B" w14:textId="77777777" w:rsidR="00AB7816" w:rsidRPr="00EF38B6" w:rsidRDefault="00AB7816" w:rsidP="00847E4D">
    <w:pPr>
      <w:pStyle w:val="Rodap"/>
      <w:jc w:val="left"/>
      <w:rPr>
        <w:b/>
        <w:bCs/>
        <w:sz w:val="18"/>
        <w:szCs w:val="18"/>
      </w:rPr>
    </w:pPr>
    <w:r>
      <w:rPr>
        <w:sz w:val="18"/>
        <w:szCs w:val="18"/>
      </w:rPr>
      <w:tab/>
    </w:r>
  </w:p>
  <w:p w14:paraId="4FB2A95E" w14:textId="77777777" w:rsidR="00AB7816" w:rsidRDefault="00AB78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9811C" w14:textId="77777777" w:rsidR="00A07E15" w:rsidRDefault="00A07E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AB7816" w:rsidRDefault="00AB7816" w:rsidP="00847E4D">
      <w:pPr>
        <w:spacing w:after="0" w:line="240" w:lineRule="auto"/>
      </w:pPr>
      <w:bookmarkStart w:id="0" w:name="_Hlk14162649"/>
      <w:bookmarkEnd w:id="0"/>
      <w:r>
        <w:separator/>
      </w:r>
    </w:p>
  </w:footnote>
  <w:footnote w:type="continuationSeparator" w:id="0">
    <w:p w14:paraId="4A72AB85" w14:textId="77777777" w:rsidR="00AB7816" w:rsidRDefault="00AB7816"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8A5AB" w14:textId="77777777" w:rsidR="00A07E15" w:rsidRDefault="00A07E1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AB7816" w:rsidRPr="00241255" w14:paraId="244C35FA" w14:textId="77777777" w:rsidTr="00DD28AE">
      <w:trPr>
        <w:trHeight w:val="369"/>
      </w:trPr>
      <w:tc>
        <w:tcPr>
          <w:tcW w:w="966" w:type="dxa"/>
          <w:vMerge w:val="restart"/>
          <w:shd w:val="clear" w:color="auto" w:fill="auto"/>
        </w:tcPr>
        <w:p w14:paraId="20A96D96" w14:textId="7A67F120" w:rsidR="00AB7816" w:rsidRPr="00241255" w:rsidRDefault="00D126E0" w:rsidP="00241255">
          <w:pPr>
            <w:pStyle w:val="Cabealho"/>
            <w:jc w:val="right"/>
            <w:rPr>
              <w:b/>
              <w:bCs/>
            </w:rPr>
          </w:pPr>
          <w:r w:rsidRPr="0066176A">
            <w:rPr>
              <w:noProof/>
            </w:rPr>
            <w:drawing>
              <wp:inline distT="0" distB="0" distL="0" distR="0" wp14:anchorId="009A51DD" wp14:editId="3B433ADE">
                <wp:extent cx="432000" cy="435600"/>
                <wp:effectExtent l="0" t="0" r="635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AB7816" w:rsidRPr="00241255" w:rsidRDefault="00AB7816" w:rsidP="00241255">
          <w:pPr>
            <w:pStyle w:val="Cabealho"/>
            <w:jc w:val="right"/>
            <w:rPr>
              <w:b/>
              <w:bCs/>
              <w:color w:val="808080"/>
            </w:rPr>
          </w:pPr>
        </w:p>
      </w:tc>
      <w:tc>
        <w:tcPr>
          <w:tcW w:w="4156" w:type="dxa"/>
          <w:shd w:val="clear" w:color="auto" w:fill="auto"/>
          <w:vAlign w:val="center"/>
        </w:tcPr>
        <w:p w14:paraId="3F93CDD5" w14:textId="250E6A6C" w:rsidR="00AB7816" w:rsidRPr="00241255" w:rsidRDefault="00AB7816" w:rsidP="00241255">
          <w:pPr>
            <w:pStyle w:val="Cabealho"/>
            <w:jc w:val="right"/>
            <w:rPr>
              <w:b/>
              <w:bCs/>
            </w:rPr>
          </w:pPr>
          <w:r w:rsidRPr="00241255">
            <w:rPr>
              <w:b/>
              <w:bCs/>
              <w:color w:val="808080"/>
            </w:rPr>
            <w:t xml:space="preserve">Manual de </w:t>
          </w:r>
          <w:r>
            <w:rPr>
              <w:b/>
              <w:bCs/>
              <w:color w:val="808080"/>
            </w:rPr>
            <w:t>Instruções</w:t>
          </w:r>
        </w:p>
      </w:tc>
    </w:tr>
    <w:tr w:rsidR="00AB7816" w:rsidRPr="00241255" w14:paraId="397F17D4" w14:textId="77777777" w:rsidTr="00DD28AE">
      <w:trPr>
        <w:trHeight w:val="369"/>
      </w:trPr>
      <w:tc>
        <w:tcPr>
          <w:tcW w:w="966" w:type="dxa"/>
          <w:vMerge/>
          <w:shd w:val="clear" w:color="auto" w:fill="auto"/>
        </w:tcPr>
        <w:p w14:paraId="1ABF8A3E" w14:textId="77777777" w:rsidR="00AB7816" w:rsidRPr="00241255" w:rsidRDefault="00AB7816" w:rsidP="00241255">
          <w:pPr>
            <w:pStyle w:val="Cabealho"/>
            <w:jc w:val="right"/>
            <w:rPr>
              <w:b/>
              <w:bCs/>
            </w:rPr>
          </w:pPr>
        </w:p>
      </w:tc>
      <w:tc>
        <w:tcPr>
          <w:tcW w:w="3382" w:type="dxa"/>
          <w:shd w:val="clear" w:color="auto" w:fill="F2F2F2"/>
        </w:tcPr>
        <w:p w14:paraId="41273EDF" w14:textId="77777777" w:rsidR="00AB7816" w:rsidRPr="00241255" w:rsidRDefault="00AB7816"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6BAB7DD7" w:rsidR="00AB7816" w:rsidRPr="00241255" w:rsidRDefault="00AB7816"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DD28AE">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AB7816" w:rsidRPr="00847E4D" w:rsidRDefault="00AB7816"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BE6C0" w14:textId="77777777" w:rsidR="00A07E15" w:rsidRDefault="00A07E1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13E7"/>
    <w:multiLevelType w:val="hybridMultilevel"/>
    <w:tmpl w:val="5756FD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9340C8"/>
    <w:multiLevelType w:val="hybridMultilevel"/>
    <w:tmpl w:val="125219A4"/>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89086F"/>
    <w:multiLevelType w:val="hybridMultilevel"/>
    <w:tmpl w:val="71EE2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24F3F95"/>
    <w:multiLevelType w:val="hybridMultilevel"/>
    <w:tmpl w:val="162883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8B7126"/>
    <w:multiLevelType w:val="hybridMultilevel"/>
    <w:tmpl w:val="283A9352"/>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9"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15ED556B"/>
    <w:multiLevelType w:val="hybridMultilevel"/>
    <w:tmpl w:val="83FA794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9417FD6"/>
    <w:multiLevelType w:val="hybridMultilevel"/>
    <w:tmpl w:val="EE3281A8"/>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1B042FB9"/>
    <w:multiLevelType w:val="hybridMultilevel"/>
    <w:tmpl w:val="F9A49508"/>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C7972DD"/>
    <w:multiLevelType w:val="hybridMultilevel"/>
    <w:tmpl w:val="018E09BA"/>
    <w:lvl w:ilvl="0" w:tplc="7F4ACBC0">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FD72428"/>
    <w:multiLevelType w:val="hybridMultilevel"/>
    <w:tmpl w:val="7A3CEB4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21"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26D3970"/>
    <w:multiLevelType w:val="hybridMultilevel"/>
    <w:tmpl w:val="6004FDDC"/>
    <w:lvl w:ilvl="0" w:tplc="04160005">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3" w15:restartNumberingAfterBreak="0">
    <w:nsid w:val="39F521F4"/>
    <w:multiLevelType w:val="hybridMultilevel"/>
    <w:tmpl w:val="7CEA87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25" w15:restartNumberingAfterBreak="0">
    <w:nsid w:val="41483832"/>
    <w:multiLevelType w:val="hybridMultilevel"/>
    <w:tmpl w:val="325A2FEE"/>
    <w:lvl w:ilvl="0" w:tplc="2828120E">
      <w:start w:val="1"/>
      <w:numFmt w:val="upperLetter"/>
      <w:lvlText w:val="%1"/>
      <w:lvlJc w:val="left"/>
      <w:pPr>
        <w:ind w:left="1584" w:hanging="908"/>
      </w:pPr>
      <w:rPr>
        <w:rFonts w:ascii="Calibri" w:eastAsia="Calibri" w:hAnsi="Calibri" w:cs="Calibri" w:hint="default"/>
        <w:b/>
        <w:bCs/>
        <w:w w:val="110"/>
        <w:sz w:val="32"/>
        <w:szCs w:val="32"/>
        <w:lang w:val="pt-PT" w:eastAsia="pt-PT" w:bidi="pt-PT"/>
      </w:rPr>
    </w:lvl>
    <w:lvl w:ilvl="1" w:tplc="1F707B4E">
      <w:numFmt w:val="bullet"/>
      <w:lvlText w:val="•"/>
      <w:lvlJc w:val="left"/>
      <w:pPr>
        <w:ind w:left="2538" w:hanging="908"/>
      </w:pPr>
      <w:rPr>
        <w:rFonts w:hint="default"/>
        <w:lang w:val="pt-PT" w:eastAsia="pt-PT" w:bidi="pt-PT"/>
      </w:rPr>
    </w:lvl>
    <w:lvl w:ilvl="2" w:tplc="BF2C9C36">
      <w:numFmt w:val="bullet"/>
      <w:lvlText w:val="•"/>
      <w:lvlJc w:val="left"/>
      <w:pPr>
        <w:ind w:left="3497" w:hanging="908"/>
      </w:pPr>
      <w:rPr>
        <w:rFonts w:hint="default"/>
        <w:lang w:val="pt-PT" w:eastAsia="pt-PT" w:bidi="pt-PT"/>
      </w:rPr>
    </w:lvl>
    <w:lvl w:ilvl="3" w:tplc="4B1C021E">
      <w:numFmt w:val="bullet"/>
      <w:lvlText w:val="•"/>
      <w:lvlJc w:val="left"/>
      <w:pPr>
        <w:ind w:left="4455" w:hanging="908"/>
      </w:pPr>
      <w:rPr>
        <w:rFonts w:hint="default"/>
        <w:lang w:val="pt-PT" w:eastAsia="pt-PT" w:bidi="pt-PT"/>
      </w:rPr>
    </w:lvl>
    <w:lvl w:ilvl="4" w:tplc="70EC793A">
      <w:numFmt w:val="bullet"/>
      <w:lvlText w:val="•"/>
      <w:lvlJc w:val="left"/>
      <w:pPr>
        <w:ind w:left="5414" w:hanging="908"/>
      </w:pPr>
      <w:rPr>
        <w:rFonts w:hint="default"/>
        <w:lang w:val="pt-PT" w:eastAsia="pt-PT" w:bidi="pt-PT"/>
      </w:rPr>
    </w:lvl>
    <w:lvl w:ilvl="5" w:tplc="4ACA8154">
      <w:numFmt w:val="bullet"/>
      <w:lvlText w:val="•"/>
      <w:lvlJc w:val="left"/>
      <w:pPr>
        <w:ind w:left="6372" w:hanging="908"/>
      </w:pPr>
      <w:rPr>
        <w:rFonts w:hint="default"/>
        <w:lang w:val="pt-PT" w:eastAsia="pt-PT" w:bidi="pt-PT"/>
      </w:rPr>
    </w:lvl>
    <w:lvl w:ilvl="6" w:tplc="DE74AC26">
      <w:numFmt w:val="bullet"/>
      <w:lvlText w:val="•"/>
      <w:lvlJc w:val="left"/>
      <w:pPr>
        <w:ind w:left="7331" w:hanging="908"/>
      </w:pPr>
      <w:rPr>
        <w:rFonts w:hint="default"/>
        <w:lang w:val="pt-PT" w:eastAsia="pt-PT" w:bidi="pt-PT"/>
      </w:rPr>
    </w:lvl>
    <w:lvl w:ilvl="7" w:tplc="C2941BB4">
      <w:numFmt w:val="bullet"/>
      <w:lvlText w:val="•"/>
      <w:lvlJc w:val="left"/>
      <w:pPr>
        <w:ind w:left="8289" w:hanging="908"/>
      </w:pPr>
      <w:rPr>
        <w:rFonts w:hint="default"/>
        <w:lang w:val="pt-PT" w:eastAsia="pt-PT" w:bidi="pt-PT"/>
      </w:rPr>
    </w:lvl>
    <w:lvl w:ilvl="8" w:tplc="1A28AF44">
      <w:numFmt w:val="bullet"/>
      <w:lvlText w:val="•"/>
      <w:lvlJc w:val="left"/>
      <w:pPr>
        <w:ind w:left="9248" w:hanging="908"/>
      </w:pPr>
      <w:rPr>
        <w:rFonts w:hint="default"/>
        <w:lang w:val="pt-PT" w:eastAsia="pt-PT" w:bidi="pt-PT"/>
      </w:rPr>
    </w:lvl>
  </w:abstractNum>
  <w:abstractNum w:abstractNumId="26"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7" w15:restartNumberingAfterBreak="0">
    <w:nsid w:val="4CE82AD5"/>
    <w:multiLevelType w:val="hybridMultilevel"/>
    <w:tmpl w:val="ABB2640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2B5A5B"/>
    <w:multiLevelType w:val="hybridMultilevel"/>
    <w:tmpl w:val="2ABCE03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B8C4676"/>
    <w:multiLevelType w:val="hybridMultilevel"/>
    <w:tmpl w:val="AC6C3B9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2" w15:restartNumberingAfterBreak="0">
    <w:nsid w:val="6581497D"/>
    <w:multiLevelType w:val="hybridMultilevel"/>
    <w:tmpl w:val="48D46658"/>
    <w:lvl w:ilvl="0" w:tplc="0416000D">
      <w:start w:val="1"/>
      <w:numFmt w:val="bullet"/>
      <w:lvlText w:val=""/>
      <w:lvlJc w:val="left"/>
      <w:pPr>
        <w:ind w:left="2138" w:hanging="360"/>
      </w:pPr>
      <w:rPr>
        <w:rFonts w:ascii="Wingdings" w:hAnsi="Wingdings"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3" w15:restartNumberingAfterBreak="0">
    <w:nsid w:val="6732394D"/>
    <w:multiLevelType w:val="hybridMultilevel"/>
    <w:tmpl w:val="F49A3B78"/>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6B44699D"/>
    <w:multiLevelType w:val="hybridMultilevel"/>
    <w:tmpl w:val="14649C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6"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103267"/>
    <w:multiLevelType w:val="multilevel"/>
    <w:tmpl w:val="30A494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3B54204"/>
    <w:multiLevelType w:val="hybridMultilevel"/>
    <w:tmpl w:val="B55E8728"/>
    <w:lvl w:ilvl="0" w:tplc="04160005">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0"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CC037F2"/>
    <w:multiLevelType w:val="hybridMultilevel"/>
    <w:tmpl w:val="D5828FD2"/>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2" w15:restartNumberingAfterBreak="0">
    <w:nsid w:val="7D3E1790"/>
    <w:multiLevelType w:val="hybridMultilevel"/>
    <w:tmpl w:val="348C48B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F220E79"/>
    <w:multiLevelType w:val="hybridMultilevel"/>
    <w:tmpl w:val="F6AEF30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6"/>
  </w:num>
  <w:num w:numId="2">
    <w:abstractNumId w:val="18"/>
  </w:num>
  <w:num w:numId="3">
    <w:abstractNumId w:val="9"/>
  </w:num>
  <w:num w:numId="4">
    <w:abstractNumId w:val="20"/>
  </w:num>
  <w:num w:numId="5">
    <w:abstractNumId w:val="24"/>
  </w:num>
  <w:num w:numId="6">
    <w:abstractNumId w:val="19"/>
  </w:num>
  <w:num w:numId="7">
    <w:abstractNumId w:val="31"/>
  </w:num>
  <w:num w:numId="8">
    <w:abstractNumId w:val="26"/>
  </w:num>
  <w:num w:numId="9">
    <w:abstractNumId w:val="4"/>
  </w:num>
  <w:num w:numId="10">
    <w:abstractNumId w:val="5"/>
  </w:num>
  <w:num w:numId="11">
    <w:abstractNumId w:val="7"/>
  </w:num>
  <w:num w:numId="12">
    <w:abstractNumId w:val="17"/>
  </w:num>
  <w:num w:numId="13">
    <w:abstractNumId w:val="29"/>
  </w:num>
  <w:num w:numId="14">
    <w:abstractNumId w:val="40"/>
  </w:num>
  <w:num w:numId="15">
    <w:abstractNumId w:val="36"/>
  </w:num>
  <w:num w:numId="16">
    <w:abstractNumId w:val="16"/>
  </w:num>
  <w:num w:numId="17">
    <w:abstractNumId w:val="16"/>
  </w:num>
  <w:num w:numId="18">
    <w:abstractNumId w:val="16"/>
  </w:num>
  <w:num w:numId="19">
    <w:abstractNumId w:val="16"/>
  </w:num>
  <w:num w:numId="20">
    <w:abstractNumId w:val="37"/>
  </w:num>
  <w:num w:numId="21">
    <w:abstractNumId w:val="6"/>
  </w:num>
  <w:num w:numId="22">
    <w:abstractNumId w:val="21"/>
  </w:num>
  <w:num w:numId="23">
    <w:abstractNumId w:val="35"/>
  </w:num>
  <w:num w:numId="24">
    <w:abstractNumId w:val="12"/>
  </w:num>
  <w:num w:numId="25">
    <w:abstractNumId w:val="25"/>
  </w:num>
  <w:num w:numId="26">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0"/>
  </w:num>
  <w:num w:numId="31">
    <w:abstractNumId w:val="14"/>
  </w:num>
  <w:num w:numId="32">
    <w:abstractNumId w:val="11"/>
  </w:num>
  <w:num w:numId="33">
    <w:abstractNumId w:val="1"/>
  </w:num>
  <w:num w:numId="34">
    <w:abstractNumId w:val="13"/>
  </w:num>
  <w:num w:numId="35">
    <w:abstractNumId w:val="42"/>
  </w:num>
  <w:num w:numId="36">
    <w:abstractNumId w:val="15"/>
  </w:num>
  <w:num w:numId="37">
    <w:abstractNumId w:val="32"/>
  </w:num>
  <w:num w:numId="38">
    <w:abstractNumId w:val="41"/>
  </w:num>
  <w:num w:numId="39">
    <w:abstractNumId w:val="43"/>
  </w:num>
  <w:num w:numId="40">
    <w:abstractNumId w:val="22"/>
  </w:num>
  <w:num w:numId="41">
    <w:abstractNumId w:val="10"/>
  </w:num>
  <w:num w:numId="42">
    <w:abstractNumId w:val="39"/>
  </w:num>
  <w:num w:numId="43">
    <w:abstractNumId w:val="33"/>
  </w:num>
  <w:num w:numId="44">
    <w:abstractNumId w:val="28"/>
  </w:num>
  <w:num w:numId="45">
    <w:abstractNumId w:val="27"/>
  </w:num>
  <w:num w:numId="46">
    <w:abstractNumId w:val="34"/>
  </w:num>
  <w:num w:numId="47">
    <w:abstractNumId w:val="8"/>
  </w:num>
  <w:num w:numId="48">
    <w:abstractNumId w:val="23"/>
  </w:num>
  <w:num w:numId="49">
    <w:abstractNumId w:val="30"/>
  </w:num>
  <w:num w:numId="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B594B"/>
    <w:rsid w:val="000E037A"/>
    <w:rsid w:val="000F1D30"/>
    <w:rsid w:val="001203E2"/>
    <w:rsid w:val="00122668"/>
    <w:rsid w:val="00133325"/>
    <w:rsid w:val="00166100"/>
    <w:rsid w:val="0017203E"/>
    <w:rsid w:val="00181A15"/>
    <w:rsid w:val="00186767"/>
    <w:rsid w:val="001C40E0"/>
    <w:rsid w:val="001C7F4D"/>
    <w:rsid w:val="001F10BA"/>
    <w:rsid w:val="00212717"/>
    <w:rsid w:val="00222B5C"/>
    <w:rsid w:val="002234E1"/>
    <w:rsid w:val="00231363"/>
    <w:rsid w:val="00241255"/>
    <w:rsid w:val="00254F6E"/>
    <w:rsid w:val="00256E32"/>
    <w:rsid w:val="0026282B"/>
    <w:rsid w:val="00262E1F"/>
    <w:rsid w:val="002A31BA"/>
    <w:rsid w:val="002B6458"/>
    <w:rsid w:val="002C5024"/>
    <w:rsid w:val="002C7887"/>
    <w:rsid w:val="002D4DEE"/>
    <w:rsid w:val="002F45F9"/>
    <w:rsid w:val="00324B40"/>
    <w:rsid w:val="00331065"/>
    <w:rsid w:val="003775AA"/>
    <w:rsid w:val="003C2DC0"/>
    <w:rsid w:val="003C3EB3"/>
    <w:rsid w:val="003D55B2"/>
    <w:rsid w:val="003F59B5"/>
    <w:rsid w:val="00401E81"/>
    <w:rsid w:val="004304FE"/>
    <w:rsid w:val="00432947"/>
    <w:rsid w:val="0044073F"/>
    <w:rsid w:val="00451F9A"/>
    <w:rsid w:val="004602FD"/>
    <w:rsid w:val="004642C2"/>
    <w:rsid w:val="004658F1"/>
    <w:rsid w:val="0049240A"/>
    <w:rsid w:val="004A4C8C"/>
    <w:rsid w:val="004A6173"/>
    <w:rsid w:val="004E2881"/>
    <w:rsid w:val="005004D3"/>
    <w:rsid w:val="00512DE6"/>
    <w:rsid w:val="00513D6A"/>
    <w:rsid w:val="0051670C"/>
    <w:rsid w:val="00540C0C"/>
    <w:rsid w:val="00552D9E"/>
    <w:rsid w:val="005634C8"/>
    <w:rsid w:val="00591237"/>
    <w:rsid w:val="0059238C"/>
    <w:rsid w:val="005B335D"/>
    <w:rsid w:val="005C487F"/>
    <w:rsid w:val="00605AC3"/>
    <w:rsid w:val="00615864"/>
    <w:rsid w:val="006169E1"/>
    <w:rsid w:val="00634F03"/>
    <w:rsid w:val="006740DA"/>
    <w:rsid w:val="00697E3E"/>
    <w:rsid w:val="006E21FB"/>
    <w:rsid w:val="006F26D8"/>
    <w:rsid w:val="006F642E"/>
    <w:rsid w:val="006F75A2"/>
    <w:rsid w:val="00714961"/>
    <w:rsid w:val="007214CD"/>
    <w:rsid w:val="00736AC5"/>
    <w:rsid w:val="007430DB"/>
    <w:rsid w:val="00744728"/>
    <w:rsid w:val="0075531A"/>
    <w:rsid w:val="007C144C"/>
    <w:rsid w:val="007C1AB3"/>
    <w:rsid w:val="007C47A1"/>
    <w:rsid w:val="007D0DDC"/>
    <w:rsid w:val="007E5947"/>
    <w:rsid w:val="00813BEA"/>
    <w:rsid w:val="00846FCA"/>
    <w:rsid w:val="00847E4D"/>
    <w:rsid w:val="008633D2"/>
    <w:rsid w:val="00874890"/>
    <w:rsid w:val="00882241"/>
    <w:rsid w:val="008828DC"/>
    <w:rsid w:val="008A3E2D"/>
    <w:rsid w:val="008A5628"/>
    <w:rsid w:val="008A5E61"/>
    <w:rsid w:val="009231B1"/>
    <w:rsid w:val="00954905"/>
    <w:rsid w:val="00956241"/>
    <w:rsid w:val="00957CA6"/>
    <w:rsid w:val="00961CFB"/>
    <w:rsid w:val="00966F83"/>
    <w:rsid w:val="00981502"/>
    <w:rsid w:val="0099054A"/>
    <w:rsid w:val="0099169F"/>
    <w:rsid w:val="009E3459"/>
    <w:rsid w:val="009F64EB"/>
    <w:rsid w:val="00A06BEF"/>
    <w:rsid w:val="00A07E15"/>
    <w:rsid w:val="00A2369E"/>
    <w:rsid w:val="00A40709"/>
    <w:rsid w:val="00A5299E"/>
    <w:rsid w:val="00A56D09"/>
    <w:rsid w:val="00AA4B8F"/>
    <w:rsid w:val="00AB7816"/>
    <w:rsid w:val="00AD5DDE"/>
    <w:rsid w:val="00AE1042"/>
    <w:rsid w:val="00AE1C7B"/>
    <w:rsid w:val="00AF1DC4"/>
    <w:rsid w:val="00B12D40"/>
    <w:rsid w:val="00B258A2"/>
    <w:rsid w:val="00B66206"/>
    <w:rsid w:val="00B82612"/>
    <w:rsid w:val="00B86660"/>
    <w:rsid w:val="00BA6783"/>
    <w:rsid w:val="00BB5F28"/>
    <w:rsid w:val="00C1566F"/>
    <w:rsid w:val="00C17222"/>
    <w:rsid w:val="00C42936"/>
    <w:rsid w:val="00C46BD6"/>
    <w:rsid w:val="00C7273C"/>
    <w:rsid w:val="00C914BB"/>
    <w:rsid w:val="00C91B22"/>
    <w:rsid w:val="00CB1A94"/>
    <w:rsid w:val="00CD3E99"/>
    <w:rsid w:val="00D126E0"/>
    <w:rsid w:val="00D20EA6"/>
    <w:rsid w:val="00D2755D"/>
    <w:rsid w:val="00D27789"/>
    <w:rsid w:val="00D4270F"/>
    <w:rsid w:val="00D44405"/>
    <w:rsid w:val="00D55FDC"/>
    <w:rsid w:val="00D86E20"/>
    <w:rsid w:val="00DB7A34"/>
    <w:rsid w:val="00DD28AE"/>
    <w:rsid w:val="00DE7628"/>
    <w:rsid w:val="00E0391E"/>
    <w:rsid w:val="00E140AC"/>
    <w:rsid w:val="00E21A62"/>
    <w:rsid w:val="00E25B68"/>
    <w:rsid w:val="00E33994"/>
    <w:rsid w:val="00E554D1"/>
    <w:rsid w:val="00E5697E"/>
    <w:rsid w:val="00E6404D"/>
    <w:rsid w:val="00EB0698"/>
    <w:rsid w:val="00ED0F3E"/>
    <w:rsid w:val="00ED55D5"/>
    <w:rsid w:val="00ED6C2D"/>
    <w:rsid w:val="00EE0C90"/>
    <w:rsid w:val="00EF0FCF"/>
    <w:rsid w:val="00EF38B6"/>
    <w:rsid w:val="00F26BB7"/>
    <w:rsid w:val="00F33B9E"/>
    <w:rsid w:val="00F8785F"/>
    <w:rsid w:val="00F93A79"/>
    <w:rsid w:val="00FC57E4"/>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0DA"/>
    <w:pPr>
      <w:spacing w:after="160" w:line="276" w:lineRule="auto"/>
      <w:jc w:val="both"/>
    </w:pPr>
    <w:rPr>
      <w:rFonts w:ascii="Arial" w:eastAsiaTheme="minorHAnsi" w:hAnsi="Arial" w:cs="Arial"/>
      <w:sz w:val="22"/>
      <w:szCs w:val="22"/>
      <w:lang w:eastAsia="en-US"/>
    </w:rPr>
  </w:style>
  <w:style w:type="paragraph" w:styleId="Ttulo1">
    <w:name w:val="heading 1"/>
    <w:basedOn w:val="Normal"/>
    <w:next w:val="Normal"/>
    <w:link w:val="Ttulo1Char"/>
    <w:uiPriority w:val="9"/>
    <w:qFormat/>
    <w:rsid w:val="005B335D"/>
    <w:pPr>
      <w:keepNext/>
      <w:keepLines/>
      <w:pageBreakBefore/>
      <w:numPr>
        <w:numId w:val="50"/>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nhideWhenUsed/>
    <w:qFormat/>
    <w:rsid w:val="005B335D"/>
    <w:pPr>
      <w:keepNext/>
      <w:keepLines/>
      <w:numPr>
        <w:ilvl w:val="1"/>
        <w:numId w:val="50"/>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nhideWhenUsed/>
    <w:qFormat/>
    <w:rsid w:val="00736AC5"/>
    <w:pPr>
      <w:keepNext/>
      <w:keepLines/>
      <w:numPr>
        <w:ilvl w:val="2"/>
        <w:numId w:val="50"/>
      </w:numPr>
      <w:spacing w:before="160" w:after="120" w:line="259" w:lineRule="auto"/>
      <w:outlineLvl w:val="2"/>
    </w:pPr>
    <w:rPr>
      <w:rFonts w:eastAsiaTheme="majorEastAsia"/>
      <w:b/>
      <w:szCs w:val="24"/>
    </w:rPr>
  </w:style>
  <w:style w:type="paragraph" w:styleId="Ttulo4">
    <w:name w:val="heading 4"/>
    <w:basedOn w:val="Normal"/>
    <w:next w:val="Normal"/>
    <w:link w:val="Ttulo4Char"/>
    <w:unhideWhenUsed/>
    <w:qFormat/>
    <w:rsid w:val="00E25B68"/>
    <w:pPr>
      <w:keepNext/>
      <w:keepLines/>
      <w:spacing w:before="160" w:after="120" w:line="259" w:lineRule="auto"/>
      <w:ind w:left="862" w:hanging="862"/>
      <w:outlineLvl w:val="3"/>
    </w:pPr>
    <w:rPr>
      <w:rFonts w:eastAsiaTheme="majorEastAsia"/>
      <w:b/>
    </w:rPr>
  </w:style>
  <w:style w:type="paragraph" w:styleId="Ttulo5">
    <w:name w:val="heading 5"/>
    <w:basedOn w:val="Normal"/>
    <w:next w:val="Normal"/>
    <w:link w:val="Ttulo5Char"/>
    <w:unhideWhenUsed/>
    <w:qFormat/>
    <w:rsid w:val="00E25B68"/>
    <w:pPr>
      <w:keepNext/>
      <w:keepLines/>
      <w:numPr>
        <w:ilvl w:val="4"/>
        <w:numId w:val="50"/>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nhideWhenUsed/>
    <w:qFormat/>
    <w:rsid w:val="00E25B68"/>
    <w:pPr>
      <w:keepNext/>
      <w:keepLines/>
      <w:numPr>
        <w:ilvl w:val="5"/>
        <w:numId w:val="50"/>
      </w:numPr>
      <w:spacing w:before="40" w:after="0" w:line="259" w:lineRule="auto"/>
      <w:outlineLvl w:val="5"/>
    </w:pPr>
    <w:rPr>
      <w:rFonts w:eastAsiaTheme="majorEastAsia" w:cstheme="majorBidi"/>
      <w:b/>
    </w:rPr>
  </w:style>
  <w:style w:type="paragraph" w:styleId="Ttulo7">
    <w:name w:val="heading 7"/>
    <w:basedOn w:val="Normal"/>
    <w:next w:val="Normal"/>
    <w:link w:val="Ttulo7Char"/>
    <w:unhideWhenUsed/>
    <w:qFormat/>
    <w:rsid w:val="00E25B68"/>
    <w:pPr>
      <w:keepNext/>
      <w:keepLines/>
      <w:numPr>
        <w:ilvl w:val="6"/>
        <w:numId w:val="50"/>
      </w:numPr>
      <w:spacing w:before="40" w:after="0" w:line="259" w:lineRule="auto"/>
      <w:outlineLvl w:val="6"/>
    </w:pPr>
    <w:rPr>
      <w:rFonts w:eastAsiaTheme="majorEastAsia" w:cstheme="majorBidi"/>
      <w:b/>
      <w:iCs/>
    </w:rPr>
  </w:style>
  <w:style w:type="paragraph" w:styleId="Ttulo8">
    <w:name w:val="heading 8"/>
    <w:basedOn w:val="Normal"/>
    <w:next w:val="Normal"/>
    <w:link w:val="Ttulo8Char"/>
    <w:unhideWhenUsed/>
    <w:qFormat/>
    <w:rsid w:val="00E25B68"/>
    <w:pPr>
      <w:keepNext/>
      <w:keepLines/>
      <w:numPr>
        <w:ilvl w:val="7"/>
        <w:numId w:val="50"/>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nhideWhenUsed/>
    <w:qFormat/>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nhideWhenUsed/>
    <w:rsid w:val="00847E4D"/>
    <w:pPr>
      <w:tabs>
        <w:tab w:val="center" w:pos="4252"/>
        <w:tab w:val="right" w:pos="8504"/>
      </w:tabs>
      <w:spacing w:after="0" w:line="240" w:lineRule="auto"/>
    </w:pPr>
    <w:rPr>
      <w:rFonts w:eastAsia="Calibri"/>
    </w:r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rPr>
      <w:rFonts w:eastAsia="Calibri"/>
    </w:rPr>
  </w:style>
  <w:style w:type="character" w:customStyle="1" w:styleId="RodapChar">
    <w:name w:val="Rodapé Char"/>
    <w:basedOn w:val="Fontepargpadro"/>
    <w:link w:val="Rodap"/>
    <w:rsid w:val="00847E4D"/>
  </w:style>
  <w:style w:type="character" w:customStyle="1" w:styleId="Ttulo1Char">
    <w:name w:val="Título 1 Char"/>
    <w:link w:val="Ttulo1"/>
    <w:uiPriority w:val="9"/>
    <w:rsid w:val="005B335D"/>
    <w:rPr>
      <w:rFonts w:ascii="Arial" w:eastAsiaTheme="majorEastAsia" w:hAnsi="Arial" w:cs="Arial"/>
      <w:b/>
      <w:sz w:val="32"/>
      <w:szCs w:val="32"/>
      <w:lang w:eastAsia="en-US"/>
    </w:rPr>
  </w:style>
  <w:style w:type="character" w:customStyle="1" w:styleId="Ttulo2Char">
    <w:name w:val="Título 2 Char"/>
    <w:link w:val="Ttulo2"/>
    <w:uiPriority w:val="9"/>
    <w:rsid w:val="005B335D"/>
    <w:rPr>
      <w:rFonts w:ascii="Arial" w:eastAsiaTheme="majorEastAsia" w:hAnsi="Arial" w:cs="Arial"/>
      <w:b/>
      <w:sz w:val="22"/>
      <w:szCs w:val="26"/>
      <w:lang w:eastAsia="en-US"/>
    </w:rPr>
  </w:style>
  <w:style w:type="character" w:customStyle="1" w:styleId="Ttulo3Char">
    <w:name w:val="Título 3 Char"/>
    <w:link w:val="Ttulo3"/>
    <w:rsid w:val="00736AC5"/>
    <w:rPr>
      <w:rFonts w:ascii="Arial" w:eastAsiaTheme="majorEastAsia" w:hAnsi="Arial" w:cs="Arial"/>
      <w:b/>
      <w:sz w:val="22"/>
      <w:szCs w:val="24"/>
      <w:lang w:eastAsia="en-US"/>
    </w:rPr>
  </w:style>
  <w:style w:type="character" w:customStyle="1" w:styleId="Ttulo4Char">
    <w:name w:val="Título 4 Char"/>
    <w:link w:val="Ttulo4"/>
    <w:uiPriority w:val="9"/>
    <w:rsid w:val="00E25B68"/>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spacing w:before="240" w:after="240"/>
      <w:ind w:left="720"/>
      <w:contextualSpacing/>
      <w:jc w:val="left"/>
    </w:pPr>
    <w:rPr>
      <w:rFonts w:eastAsia="Calibri"/>
    </w:r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25B68"/>
    <w:pPr>
      <w:spacing w:after="200" w:line="240" w:lineRule="auto"/>
      <w:jc w:val="center"/>
    </w:pPr>
    <w:rPr>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rPr>
      <w:rFonts w:eastAsia="Calibri"/>
    </w:r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36262-6A04-4DF3-B298-EEEEEF1D4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564</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17</cp:revision>
  <cp:lastPrinted>2020-06-26T20:45:00Z</cp:lastPrinted>
  <dcterms:created xsi:type="dcterms:W3CDTF">2021-02-17T12:09:00Z</dcterms:created>
  <dcterms:modified xsi:type="dcterms:W3CDTF">2022-07-15T15:15:00Z</dcterms:modified>
</cp:coreProperties>
</file>