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40C3C" w14:textId="77777777" w:rsidR="00243586" w:rsidRPr="00243586" w:rsidRDefault="00243586" w:rsidP="00243586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5B202E4F" w14:textId="77777777" w:rsidR="00243586" w:rsidRPr="00243586" w:rsidRDefault="00243586" w:rsidP="00243586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4230973B" w14:textId="77777777" w:rsidR="00243586" w:rsidRPr="00243586" w:rsidRDefault="00243586" w:rsidP="00243586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20A97FE6" w14:textId="77777777" w:rsidR="00243586" w:rsidRPr="00243586" w:rsidRDefault="00243586" w:rsidP="00243586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081C1009" w14:textId="77777777" w:rsidR="00243586" w:rsidRPr="00243586" w:rsidRDefault="00243586" w:rsidP="00243586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08DC1478" w14:textId="77777777" w:rsidR="00243586" w:rsidRPr="00243586" w:rsidRDefault="00243586" w:rsidP="00243586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613A0EA1" w14:textId="77777777" w:rsidR="00243586" w:rsidRPr="00243586" w:rsidRDefault="00243586" w:rsidP="00243586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AFF27A3" w14:textId="77777777" w:rsidR="00243586" w:rsidRPr="00243586" w:rsidRDefault="00243586" w:rsidP="00243586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D5FA327" w14:textId="77777777" w:rsidR="00243586" w:rsidRPr="00243586" w:rsidRDefault="00243586" w:rsidP="00243586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Theme="majorEastAsia" w:cstheme="majorBidi"/>
          <w:b/>
          <w:iCs/>
          <w:vanish/>
        </w:rPr>
      </w:pPr>
    </w:p>
    <w:p w14:paraId="64C7E8D0" w14:textId="77777777" w:rsidR="00243586" w:rsidRPr="00243586" w:rsidRDefault="00243586" w:rsidP="00243586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Theme="majorEastAsia" w:cstheme="majorBidi"/>
          <w:b/>
          <w:iCs/>
          <w:vanish/>
        </w:rPr>
      </w:pPr>
    </w:p>
    <w:p w14:paraId="23F5605E" w14:textId="77777777" w:rsidR="004B62FB" w:rsidRDefault="004B62FB" w:rsidP="004B62FB">
      <w:pPr>
        <w:pStyle w:val="Ttulo3"/>
      </w:pPr>
      <w:bookmarkStart w:id="1" w:name="_Hlk42622478"/>
      <w:r w:rsidRPr="00480036">
        <w:t>Transportador de roletes acionados (RBKT)</w:t>
      </w:r>
    </w:p>
    <w:p w14:paraId="177EBF6E" w14:textId="6FA2598C" w:rsidR="004B62FB" w:rsidRDefault="004B62FB" w:rsidP="004B62FB">
      <w:pPr>
        <w:rPr>
          <w:b/>
          <w:bCs/>
        </w:rPr>
      </w:pPr>
      <w:r w:rsidRPr="006A2683">
        <w:rPr>
          <w:b/>
          <w:bCs/>
        </w:rPr>
        <w:t>Estrutura</w:t>
      </w:r>
    </w:p>
    <w:p w14:paraId="7482AB29" w14:textId="016CDC90" w:rsidR="004B62FB" w:rsidRPr="00B65382" w:rsidRDefault="00B65382" w:rsidP="00B6538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14A030" wp14:editId="122A723A">
            <wp:extent cx="4864653" cy="4581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453" cy="458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53ED39AE" w14:textId="77777777" w:rsidR="004B62FB" w:rsidRPr="00CA7E09" w:rsidRDefault="004B62FB" w:rsidP="004B62FB">
      <w:pPr>
        <w:pStyle w:val="Legenda"/>
      </w:pPr>
      <w:bookmarkStart w:id="2" w:name="_Toc44168611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 xml:space="preserve">: </w:t>
      </w:r>
      <w:r w:rsidRPr="00872750">
        <w:t>Transportador de roletes acionados (RBKT)</w:t>
      </w:r>
      <w:bookmarkEnd w:id="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62FB" w:rsidRPr="009F5807" w14:paraId="207E0828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CAB6BB" w14:textId="77777777" w:rsidR="004B62FB" w:rsidRPr="003C23FA" w:rsidRDefault="004B62FB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1D0FAB3" w14:textId="77777777" w:rsidR="004B62FB" w:rsidRPr="003C23FA" w:rsidRDefault="004B62FB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92E8BE7" w14:textId="77777777" w:rsidR="004B62FB" w:rsidRPr="003C23FA" w:rsidRDefault="004B62FB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BA05D1" w14:textId="77777777" w:rsidR="004B62FB" w:rsidRPr="003C23FA" w:rsidRDefault="004B62FB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4B62FB" w:rsidRPr="00617CC7" w14:paraId="058EA03E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E0BA938" w14:textId="77777777" w:rsidR="004B62FB" w:rsidRPr="00617CC7" w:rsidRDefault="004B62FB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679625" w14:textId="77777777" w:rsidR="004B62FB" w:rsidRPr="00617CC7" w:rsidRDefault="004B62FB" w:rsidP="00DA38C9">
            <w:pPr>
              <w:spacing w:after="0"/>
              <w:jc w:val="left"/>
              <w:rPr>
                <w:rFonts w:cs="Arial"/>
              </w:rPr>
            </w:pPr>
            <w:r w:rsidRPr="00617CC7">
              <w:rPr>
                <w:rFonts w:cs="Arial"/>
              </w:rPr>
              <w:t>Roletes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F7EA3F" w14:textId="77777777" w:rsidR="004B62FB" w:rsidRPr="00617CC7" w:rsidRDefault="004B62FB" w:rsidP="00DA38C9">
            <w:pPr>
              <w:spacing w:after="0"/>
              <w:jc w:val="center"/>
              <w:rPr>
                <w:rFonts w:cs="Arial"/>
              </w:rPr>
            </w:pPr>
            <w:r w:rsidRPr="00617CC7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E266CE" w14:textId="77777777" w:rsidR="004B62FB" w:rsidRPr="00617CC7" w:rsidRDefault="004B62FB" w:rsidP="00DA38C9">
            <w:pPr>
              <w:spacing w:after="0"/>
              <w:jc w:val="left"/>
              <w:rPr>
                <w:rFonts w:cs="Arial"/>
              </w:rPr>
            </w:pPr>
            <w:r w:rsidRPr="00617CC7">
              <w:rPr>
                <w:rFonts w:cs="Arial"/>
              </w:rPr>
              <w:t>Acionamento</w:t>
            </w:r>
          </w:p>
        </w:tc>
      </w:tr>
    </w:tbl>
    <w:p w14:paraId="4BA60EDD" w14:textId="77777777" w:rsidR="004B62FB" w:rsidRPr="00617CC7" w:rsidRDefault="004B62FB" w:rsidP="004B62FB"/>
    <w:p w14:paraId="3C9511CC" w14:textId="77777777" w:rsidR="004B62FB" w:rsidRPr="007509F1" w:rsidRDefault="004B62FB" w:rsidP="004B62FB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3DD88CF6" w14:textId="77777777" w:rsidR="004B62FB" w:rsidRDefault="004B62FB" w:rsidP="004B62FB">
      <w:r w:rsidRPr="00617CC7">
        <w:t>O Transportador de roletes acionados tem função do transporte dos produtos pelos roletes (1) tracionados por corrente de rolos, que por sua vez, é movimentada através de um acionamento (2). Utiliza roletes com rolamentos internos e roletes com engrenagem fixa.</w:t>
      </w:r>
    </w:p>
    <w:p w14:paraId="37A488A4" w14:textId="77777777" w:rsidR="004B62FB" w:rsidRDefault="004B62FB" w:rsidP="004B62FB"/>
    <w:p w14:paraId="370DFC49" w14:textId="77777777" w:rsidR="00EA7869" w:rsidRPr="00EA7869" w:rsidRDefault="00EA7869" w:rsidP="00B65382">
      <w:bookmarkStart w:id="3" w:name="_GoBack"/>
      <w:bookmarkEnd w:id="3"/>
    </w:p>
    <w:sectPr w:rsidR="00EA7869" w:rsidRPr="00EA7869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DC2E932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6538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B65382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66BE29C6" w:rsidR="00FC1718" w:rsidRDefault="00701662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502AA72D" w:rsidR="00FC1718" w:rsidRDefault="00701662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0F5C4344" wp14:editId="618D39FA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533FD"/>
    <w:rsid w:val="004735C3"/>
    <w:rsid w:val="0047654C"/>
    <w:rsid w:val="004B1471"/>
    <w:rsid w:val="004B62FB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E21FB"/>
    <w:rsid w:val="00701662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66145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65382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4B62FB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9AEEC-10D6-4F66-A928-B002F0984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6</cp:revision>
  <cp:lastPrinted>2020-06-04T15:40:00Z</cp:lastPrinted>
  <dcterms:created xsi:type="dcterms:W3CDTF">2020-06-18T12:01:00Z</dcterms:created>
  <dcterms:modified xsi:type="dcterms:W3CDTF">2020-07-20T23:18:00Z</dcterms:modified>
</cp:coreProperties>
</file>