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64AA1" w14:textId="77777777" w:rsidR="003C1046" w:rsidRDefault="003C1046" w:rsidP="003C1046">
      <w:pPr>
        <w:pStyle w:val="Ttulo3"/>
      </w:pPr>
      <w:bookmarkStart w:id="1" w:name="_GoBack"/>
      <w:bookmarkEnd w:id="1"/>
      <w:r w:rsidRPr="00B141E1">
        <w:t xml:space="preserve">Conexão de vapor para filtros de gás </w:t>
      </w:r>
      <w:r>
        <w:t>de pressurização</w:t>
      </w:r>
    </w:p>
    <w:p w14:paraId="0809E82B" w14:textId="77777777" w:rsidR="003C1046" w:rsidRDefault="003C1046" w:rsidP="003C1046">
      <w:pPr>
        <w:keepNext/>
        <w:jc w:val="center"/>
      </w:pPr>
      <w:r w:rsidRPr="00B141E1">
        <w:rPr>
          <w:b/>
          <w:bCs/>
          <w:noProof/>
        </w:rPr>
        <w:drawing>
          <wp:inline distT="0" distB="0" distL="0" distR="0" wp14:anchorId="6EBBD1E0" wp14:editId="366F78E2">
            <wp:extent cx="3372321" cy="249589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7FD3" w14:textId="77777777" w:rsidR="003C1046" w:rsidRDefault="003C1046" w:rsidP="003C104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9</w:t>
        </w:r>
      </w:fldSimple>
      <w:r>
        <w:t>: Conexão de vapor no manifold de válvulas</w:t>
      </w:r>
    </w:p>
    <w:tbl>
      <w:tblPr>
        <w:tblW w:w="8617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28"/>
        <w:gridCol w:w="3595"/>
        <w:gridCol w:w="628"/>
        <w:gridCol w:w="3766"/>
      </w:tblGrid>
      <w:tr w:rsidR="003C1046" w:rsidRPr="001A5CEB" w14:paraId="1EA6A7C3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360C96D" w14:textId="77777777" w:rsidR="003C1046" w:rsidRPr="001A5CEB" w:rsidRDefault="003C104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C132B" w14:textId="77777777" w:rsidR="003C1046" w:rsidRPr="001A5CEB" w:rsidRDefault="003C104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1837C7" w14:textId="77777777" w:rsidR="003C1046" w:rsidRPr="001A5CEB" w:rsidRDefault="003C104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20C15B" w14:textId="77777777" w:rsidR="003C1046" w:rsidRPr="001A5CEB" w:rsidRDefault="003C104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3C1046" w:rsidRPr="001A5CEB" w14:paraId="45648468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7EA64C" w14:textId="77777777" w:rsidR="003C1046" w:rsidRPr="001A5CEB" w:rsidRDefault="003C104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BEB63B" w14:textId="77777777" w:rsidR="003C1046" w:rsidRPr="001A5CEB" w:rsidRDefault="003C104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Conexão de vapor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61E2C2" w14:textId="77777777" w:rsidR="003C1046" w:rsidRPr="001A5CEB" w:rsidRDefault="003C104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44E07A" w14:textId="77777777" w:rsidR="003C1046" w:rsidRPr="001A5CEB" w:rsidRDefault="003C1046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Redutor de pressão</w:t>
            </w:r>
          </w:p>
        </w:tc>
      </w:tr>
      <w:tr w:rsidR="003C1046" w:rsidRPr="001A5CEB" w14:paraId="47D86828" w14:textId="77777777" w:rsidTr="00221FFE">
        <w:trPr>
          <w:trHeight w:val="466"/>
          <w:jc w:val="center"/>
        </w:trPr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386CB0" w14:textId="77777777" w:rsidR="003C1046" w:rsidRPr="001A5CEB" w:rsidRDefault="003C1046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AE6CC9" w14:textId="77777777" w:rsidR="003C1046" w:rsidRPr="001A5CEB" w:rsidRDefault="003C104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  <w:lang w:val="es-CL"/>
              </w:rPr>
              <w:t>Cartucho de filtro</w:t>
            </w:r>
          </w:p>
        </w:tc>
        <w:tc>
          <w:tcPr>
            <w:tcW w:w="62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90347C" w14:textId="77777777" w:rsidR="003C1046" w:rsidRPr="001A5CEB" w:rsidRDefault="003C1046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7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3A4E3E" w14:textId="77777777" w:rsidR="003C1046" w:rsidRPr="001A5CEB" w:rsidRDefault="003C1046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542092E2" w14:textId="77777777" w:rsidR="003C1046" w:rsidRDefault="003C1046" w:rsidP="003C1046"/>
    <w:p w14:paraId="00AFC577" w14:textId="77777777" w:rsidR="003C1046" w:rsidRDefault="003C1046" w:rsidP="003C1046">
      <w:r>
        <w:t>A conexão de vapor para esterilização de filtros de gás pressurizado está localizada no manifold de válvulas.</w:t>
      </w:r>
    </w:p>
    <w:p w14:paraId="72372624" w14:textId="77777777" w:rsidR="003C1046" w:rsidRDefault="003C1046" w:rsidP="003C1046">
      <w:r>
        <w:t>A pressão pode ser regulada manualmente usando o redutor de pressão. O cartucho de filtro limpa o vapor antes deste ser levado aos filtros de gás pressurizado.</w:t>
      </w:r>
    </w:p>
    <w:p w14:paraId="332B18B3" w14:textId="48156142" w:rsidR="007A66B2" w:rsidRPr="00614D25" w:rsidRDefault="003C1046" w:rsidP="007D58AE">
      <w:r>
        <w:t>Para as definições de vapor, veja a informação no capítulo “</w:t>
      </w:r>
      <w:r w:rsidRPr="003C1046">
        <w:rPr>
          <w:i/>
          <w:iCs/>
        </w:rPr>
        <w:t>Dados técnicos</w:t>
      </w:r>
      <w:r>
        <w:t>”.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2B899" w14:textId="77777777" w:rsidR="000773ED" w:rsidRDefault="000773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773ED">
      <w:trPr>
        <w:trHeight w:val="454"/>
      </w:trPr>
      <w:tc>
        <w:tcPr>
          <w:tcW w:w="2838" w:type="dxa"/>
          <w:vAlign w:val="center"/>
        </w:tcPr>
        <w:p w14:paraId="6016363D" w14:textId="30BA81F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73E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773E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CC528" w14:textId="77777777" w:rsidR="000773ED" w:rsidRDefault="000773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39927" w14:textId="77777777" w:rsidR="000773ED" w:rsidRDefault="000773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773E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773E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46F215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73E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42D4A0" w14:textId="77777777" w:rsidR="000773ED" w:rsidRDefault="000773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73ED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C1046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A5378-3625-42B4-B2DC-043455A5F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