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529196" w14:textId="4E65B55F" w:rsidR="00EF38B6" w:rsidRPr="00423AD7" w:rsidRDefault="00685523" w:rsidP="005C66F9">
      <w:pPr>
        <w:pStyle w:val="Ttulo1"/>
      </w:pPr>
      <w:bookmarkStart w:id="1" w:name="_Toc55980867"/>
      <w:bookmarkStart w:id="2" w:name="_GoBack"/>
      <w:bookmarkEnd w:id="2"/>
      <w:r w:rsidRPr="00423AD7">
        <w:t>Informações G</w:t>
      </w:r>
      <w:r w:rsidR="00EF38B6" w:rsidRPr="00423AD7">
        <w:t>erais</w:t>
      </w:r>
      <w:bookmarkEnd w:id="1"/>
    </w:p>
    <w:p w14:paraId="573E7276" w14:textId="164E1621" w:rsidR="00C17222" w:rsidRDefault="00EF38B6" w:rsidP="00EF38B6">
      <w:r w:rsidRPr="00423AD7">
        <w:t xml:space="preserve">Este </w:t>
      </w:r>
      <w:r w:rsidR="00B54AC7" w:rsidRPr="00423AD7">
        <w:t>manual de instruções descreve características d</w:t>
      </w:r>
      <w:r w:rsidR="00BC6D0C">
        <w:t>a atualização</w:t>
      </w:r>
      <w:r w:rsidR="005E252A">
        <w:t xml:space="preserve"> de IHM</w:t>
      </w:r>
      <w:r w:rsidR="00BC6D0C">
        <w:t xml:space="preserve"> feita no equipamento existente</w:t>
      </w:r>
      <w:r w:rsidR="00B54AC7" w:rsidRPr="00423AD7">
        <w:t>.</w:t>
      </w:r>
      <w:r w:rsidR="001013D9" w:rsidRPr="00423AD7">
        <w:tab/>
      </w:r>
    </w:p>
    <w:p w14:paraId="237A5D72" w14:textId="464BE5AB" w:rsidR="00BC6D0C" w:rsidRDefault="005E252A" w:rsidP="00EF38B6">
      <w:r>
        <w:t xml:space="preserve">Este documento substitui todo conteúdo similar presente no manual de instruções original, e deve ser validado conforme os componentes da atualização. </w:t>
      </w:r>
    </w:p>
    <w:p w14:paraId="68B6984D" w14:textId="24004563" w:rsidR="005E252A" w:rsidRDefault="005E252A" w:rsidP="00EF38B6">
      <w:r>
        <w:t>Todo conteúdo ausente deste documento</w:t>
      </w:r>
      <w:r w:rsidR="00472018">
        <w:t>,</w:t>
      </w:r>
      <w:r>
        <w:t xml:space="preserve"> e presente no manual de instruções original</w:t>
      </w:r>
      <w:r w:rsidR="00472018">
        <w:t xml:space="preserve">, </w:t>
      </w:r>
      <w:r>
        <w:t>se mantém válido e deve ser consultado sempre que necessário.</w:t>
      </w:r>
    </w:p>
    <w:p w14:paraId="288075E7" w14:textId="77777777" w:rsidR="005E252A" w:rsidRPr="00423AD7" w:rsidRDefault="005E252A" w:rsidP="00EF38B6"/>
    <w:p w14:paraId="11BA0D29" w14:textId="77777777" w:rsidR="00EF38B6" w:rsidRPr="00472018" w:rsidRDefault="00EF38B6" w:rsidP="00472018">
      <w:pPr>
        <w:rPr>
          <w:b/>
          <w:bCs/>
        </w:rPr>
      </w:pPr>
      <w:bookmarkStart w:id="3" w:name="_Toc55980868"/>
      <w:r w:rsidRPr="00472018">
        <w:rPr>
          <w:b/>
          <w:bCs/>
        </w:rPr>
        <w:t>Grupo alvo</w:t>
      </w:r>
      <w:bookmarkEnd w:id="3"/>
    </w:p>
    <w:p w14:paraId="07D5F8B7" w14:textId="296917FA" w:rsidR="00C17222" w:rsidRPr="00423AD7" w:rsidRDefault="00C17222" w:rsidP="00472018">
      <w:pPr>
        <w:numPr>
          <w:ilvl w:val="0"/>
          <w:numId w:val="12"/>
        </w:numPr>
        <w:spacing w:before="240" w:after="120"/>
        <w:ind w:left="527" w:hanging="357"/>
      </w:pPr>
      <w:r w:rsidRPr="00423AD7">
        <w:t>Profissionais responsáveis pel</w:t>
      </w:r>
      <w:r w:rsidR="005E252A">
        <w:t>a</w:t>
      </w:r>
      <w:r w:rsidRPr="00423AD7">
        <w:t xml:space="preserve"> operação e monitoramento.</w:t>
      </w:r>
    </w:p>
    <w:p w14:paraId="34057F24" w14:textId="345FC0AB" w:rsidR="00472018" w:rsidRDefault="00472018">
      <w:pPr>
        <w:spacing w:line="259" w:lineRule="auto"/>
        <w:jc w:val="left"/>
      </w:pPr>
    </w:p>
    <w:p w14:paraId="0834631D" w14:textId="77777777" w:rsidR="00C17222" w:rsidRPr="00423AD7" w:rsidRDefault="00C17222" w:rsidP="008333F7">
      <w:pPr>
        <w:pStyle w:val="Ttulo2"/>
      </w:pPr>
      <w:bookmarkStart w:id="4" w:name="_Toc55980869"/>
      <w:r w:rsidRPr="00423AD7">
        <w:t>Indicações sobre a documentação técnica</w:t>
      </w:r>
      <w:bookmarkEnd w:id="4"/>
    </w:p>
    <w:p w14:paraId="3585D2CF" w14:textId="0A95DD3F" w:rsidR="00C91B22" w:rsidRDefault="00C17222" w:rsidP="00C91B22">
      <w:r w:rsidRPr="00423AD7">
        <w:t xml:space="preserve">A documentação técnica </w:t>
      </w:r>
      <w:r w:rsidR="002F18BD" w:rsidRPr="00423AD7">
        <w:t xml:space="preserve">KHS </w:t>
      </w:r>
      <w:r w:rsidR="00BC6D0C">
        <w:t xml:space="preserve">padrão </w:t>
      </w:r>
      <w:r w:rsidR="002F18BD" w:rsidRPr="00423AD7">
        <w:t xml:space="preserve">consiste em </w:t>
      </w:r>
      <w:r w:rsidR="00991FEF" w:rsidRPr="00423AD7">
        <w:t xml:space="preserve">uma </w:t>
      </w:r>
      <w:r w:rsidR="00193E59" w:rsidRPr="00423AD7">
        <w:t>série</w:t>
      </w:r>
      <w:r w:rsidR="00991FEF" w:rsidRPr="00423AD7">
        <w:t xml:space="preserve"> de</w:t>
      </w:r>
      <w:r w:rsidR="002F18BD" w:rsidRPr="00423AD7">
        <w:t xml:space="preserve"> documentos identificados conforme a descrição a seguir:</w:t>
      </w:r>
    </w:p>
    <w:tbl>
      <w:tblPr>
        <w:tblW w:w="8617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6648"/>
        <w:gridCol w:w="1969"/>
      </w:tblGrid>
      <w:tr w:rsidR="00E55CD7" w:rsidRPr="00765C0D" w14:paraId="345AFC1B" w14:textId="77777777" w:rsidTr="00BC6D0C">
        <w:trPr>
          <w:trHeight w:val="540"/>
          <w:jc w:val="center"/>
        </w:trPr>
        <w:tc>
          <w:tcPr>
            <w:tcW w:w="8617" w:type="dxa"/>
            <w:gridSpan w:val="2"/>
            <w:shd w:val="clear" w:color="auto" w:fill="BFBFBF"/>
            <w:vAlign w:val="center"/>
          </w:tcPr>
          <w:p w14:paraId="26EEDB2C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r w:rsidRPr="00A43FE4">
              <w:rPr>
                <w:b/>
                <w:bCs/>
              </w:rPr>
              <w:t xml:space="preserve">Nomenclatura KHS </w:t>
            </w:r>
            <w:r w:rsidRPr="00A43FE4">
              <w:rPr>
                <w:bCs/>
                <w:i/>
              </w:rPr>
              <w:t>(KHS Nomenclature)</w:t>
            </w:r>
          </w:p>
        </w:tc>
      </w:tr>
      <w:tr w:rsidR="00E55CD7" w:rsidRPr="00765C0D" w14:paraId="7B76353C" w14:textId="77777777" w:rsidTr="00BC6D0C">
        <w:trPr>
          <w:trHeight w:val="783"/>
          <w:jc w:val="center"/>
        </w:trPr>
        <w:tc>
          <w:tcPr>
            <w:tcW w:w="6648" w:type="dxa"/>
            <w:shd w:val="clear" w:color="auto" w:fill="BFBFBF"/>
            <w:vAlign w:val="center"/>
          </w:tcPr>
          <w:p w14:paraId="21865879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bookmarkStart w:id="5" w:name="_Hlk40253706"/>
            <w:r w:rsidRPr="00A43FE4">
              <w:rPr>
                <w:b/>
                <w:bCs/>
              </w:rPr>
              <w:t>Documentação</w:t>
            </w:r>
          </w:p>
          <w:p w14:paraId="39FCEA6E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rPr>
                <w:bCs/>
                <w:i/>
              </w:rPr>
              <w:t>(Document)</w:t>
            </w:r>
          </w:p>
        </w:tc>
        <w:tc>
          <w:tcPr>
            <w:tcW w:w="1969" w:type="dxa"/>
            <w:shd w:val="clear" w:color="auto" w:fill="BFBFBF"/>
            <w:vAlign w:val="center"/>
          </w:tcPr>
          <w:p w14:paraId="36BA5AF3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r w:rsidRPr="00A43FE4">
              <w:rPr>
                <w:b/>
                <w:bCs/>
              </w:rPr>
              <w:t>Identificação</w:t>
            </w:r>
          </w:p>
          <w:p w14:paraId="263FDFB7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rPr>
                <w:bCs/>
                <w:i/>
              </w:rPr>
              <w:t>(Identification)</w:t>
            </w:r>
          </w:p>
        </w:tc>
      </w:tr>
      <w:tr w:rsidR="00E55CD7" w:rsidRPr="00765C0D" w14:paraId="7B7C8399" w14:textId="77777777" w:rsidTr="00BC6D0C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00E54320" w14:textId="77777777" w:rsidR="00E55CD7" w:rsidRPr="00A43FE4" w:rsidRDefault="00E55CD7" w:rsidP="00DA1A9D">
            <w:pPr>
              <w:spacing w:before="40" w:after="40"/>
              <w:ind w:left="57" w:right="57"/>
              <w:jc w:val="left"/>
            </w:pPr>
            <w:r w:rsidRPr="00A43FE4">
              <w:t xml:space="preserve">Manual de Operação </w:t>
            </w:r>
            <w:r w:rsidRPr="00A43FE4">
              <w:rPr>
                <w:bCs/>
                <w:i/>
                <w:iCs/>
              </w:rPr>
              <w:t>(Operating Manual)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764CCDB5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t>BA</w:t>
            </w:r>
          </w:p>
        </w:tc>
      </w:tr>
      <w:tr w:rsidR="00E55CD7" w:rsidRPr="00765C0D" w14:paraId="4F73E9B4" w14:textId="77777777" w:rsidTr="00BC6D0C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72D19112" w14:textId="77777777" w:rsidR="00E55CD7" w:rsidRPr="00A43FE4" w:rsidRDefault="00E55CD7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Lista de peças de reposição </w:t>
            </w:r>
            <w:r w:rsidRPr="00A43FE4">
              <w:rPr>
                <w:bCs/>
                <w:i/>
                <w:iCs/>
              </w:rPr>
              <w:t>(Spare parts list)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6CB74F8E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t>ETL</w:t>
            </w:r>
          </w:p>
        </w:tc>
      </w:tr>
      <w:tr w:rsidR="00E55CD7" w:rsidRPr="00765C0D" w14:paraId="2A2BED35" w14:textId="77777777" w:rsidTr="00BC6D0C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2CD9869E" w14:textId="77777777" w:rsidR="00E55CD7" w:rsidRPr="00A43FE4" w:rsidRDefault="00E55CD7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Esquema de circuitos elétricos </w:t>
            </w:r>
            <w:r w:rsidRPr="00A43FE4">
              <w:rPr>
                <w:bCs/>
                <w:i/>
                <w:iCs/>
              </w:rPr>
              <w:t>(Electric diagram)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300E2847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t>SP</w:t>
            </w:r>
          </w:p>
        </w:tc>
      </w:tr>
      <w:tr w:rsidR="00E55CD7" w:rsidRPr="00765C0D" w14:paraId="16C7C5BD" w14:textId="77777777" w:rsidTr="00BC6D0C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7237D3AE" w14:textId="77777777" w:rsidR="00E55CD7" w:rsidRPr="00A43FE4" w:rsidRDefault="00E55CD7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Documentação de peças adquiridas </w:t>
            </w:r>
            <w:r w:rsidRPr="00A43FE4">
              <w:rPr>
                <w:bCs/>
                <w:i/>
                <w:iCs/>
              </w:rPr>
              <w:t>(Bought-in documentation)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62C0BAB6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t>ZKT</w:t>
            </w:r>
          </w:p>
        </w:tc>
      </w:tr>
      <w:bookmarkEnd w:id="5"/>
    </w:tbl>
    <w:p w14:paraId="2A25DD61" w14:textId="2545F9FB" w:rsidR="00BC6D0C" w:rsidRDefault="00BC6D0C" w:rsidP="00BC6D0C">
      <w:pPr>
        <w:spacing w:after="0"/>
      </w:pPr>
    </w:p>
    <w:p w14:paraId="0893D699" w14:textId="373B78AF" w:rsidR="00BC6D0C" w:rsidRPr="00423AD7" w:rsidRDefault="00BC6D0C" w:rsidP="00C91B22">
      <w:r>
        <w:t xml:space="preserve">Documentações individuais também podem ser fornecidas em situações de </w:t>
      </w:r>
      <w:r w:rsidR="00472018">
        <w:t xml:space="preserve">necessidades específicas ou </w:t>
      </w:r>
      <w:r>
        <w:t>simples atualização</w:t>
      </w:r>
      <w:r w:rsidR="00472018">
        <w:t>, c</w:t>
      </w:r>
      <w:r>
        <w:t>omo é o caso deste documento.</w:t>
      </w:r>
    </w:p>
    <w:p w14:paraId="4392CAA9" w14:textId="3E4476D8" w:rsidR="0061194F" w:rsidRDefault="00C91B22" w:rsidP="00C91B22">
      <w:r w:rsidRPr="00423AD7">
        <w:t>A documentação técnica</w:t>
      </w:r>
      <w:r w:rsidR="00F069B2" w:rsidRPr="00423AD7">
        <w:t xml:space="preserve"> é parte integrante do equipamento e deve ser </w:t>
      </w:r>
      <w:r w:rsidR="005B5EE4" w:rsidRPr="00423AD7">
        <w:t>atribuída</w:t>
      </w:r>
      <w:r w:rsidR="00991FEF" w:rsidRPr="00423AD7">
        <w:t xml:space="preserve"> </w:t>
      </w:r>
      <w:r w:rsidR="00A011D9" w:rsidRPr="00423AD7">
        <w:t xml:space="preserve">obrigatoriamente. </w:t>
      </w:r>
      <w:r w:rsidR="005B5EE4" w:rsidRPr="00423AD7">
        <w:t>As formas de envio podem divergir conforme definições contratuais previamente estabelecidas.</w:t>
      </w:r>
    </w:p>
    <w:p w14:paraId="60277640" w14:textId="308EBD66" w:rsidR="00CD613A" w:rsidRDefault="00CD613A">
      <w:pPr>
        <w:spacing w:line="259" w:lineRule="auto"/>
        <w:jc w:val="left"/>
      </w:pPr>
    </w:p>
    <w:p w14:paraId="71758497" w14:textId="00A4BE87" w:rsidR="00C91B22" w:rsidRPr="00423AD7" w:rsidRDefault="00C91B22" w:rsidP="005C66F9">
      <w:pPr>
        <w:pStyle w:val="Ttulo3"/>
      </w:pPr>
      <w:bookmarkStart w:id="6" w:name="_Toc55980870"/>
      <w:r w:rsidRPr="00423AD7">
        <w:t xml:space="preserve">Para </w:t>
      </w:r>
      <w:r w:rsidR="00BC6D0C">
        <w:t>est</w:t>
      </w:r>
      <w:r w:rsidRPr="00423AD7">
        <w:t>a documentação técnica aplica-se os seguintes critérios:</w:t>
      </w:r>
      <w:bookmarkEnd w:id="6"/>
    </w:p>
    <w:p w14:paraId="446C94D5" w14:textId="040E7B87" w:rsidR="00C91B22" w:rsidRPr="00423AD7" w:rsidRDefault="00BC6D0C" w:rsidP="00BC6D0C">
      <w:pPr>
        <w:pStyle w:val="PargrafodaLista"/>
        <w:numPr>
          <w:ilvl w:val="0"/>
          <w:numId w:val="13"/>
        </w:numPr>
        <w:spacing w:before="120" w:after="120"/>
        <w:ind w:left="1077" w:hanging="357"/>
        <w:contextualSpacing w:val="0"/>
      </w:pPr>
      <w:r>
        <w:t xml:space="preserve">Manter </w:t>
      </w:r>
      <w:r w:rsidR="0030140D">
        <w:t>junto do manual de instruções original</w:t>
      </w:r>
      <w:r w:rsidR="00C91B22" w:rsidRPr="00423AD7">
        <w:t>.</w:t>
      </w:r>
    </w:p>
    <w:p w14:paraId="14969283" w14:textId="3770AF2B" w:rsidR="00C91B22" w:rsidRPr="00423AD7" w:rsidRDefault="00472018" w:rsidP="00BC6D0C">
      <w:pPr>
        <w:pStyle w:val="PargrafodaLista"/>
        <w:numPr>
          <w:ilvl w:val="0"/>
          <w:numId w:val="13"/>
        </w:numPr>
        <w:spacing w:before="120" w:after="120"/>
        <w:ind w:left="1077" w:hanging="357"/>
        <w:contextualSpacing w:val="0"/>
      </w:pPr>
      <w:r>
        <w:t>Destacar</w:t>
      </w:r>
      <w:r w:rsidR="00BC6D0C">
        <w:t xml:space="preserve"> a existência deste documento de atualização</w:t>
      </w:r>
      <w:r w:rsidR="00C91B22" w:rsidRPr="00423AD7">
        <w:t>.</w:t>
      </w:r>
    </w:p>
    <w:p w14:paraId="2A7082EA" w14:textId="756EBE95" w:rsidR="00C91B22" w:rsidRDefault="00C757AC" w:rsidP="00BC6D0C">
      <w:pPr>
        <w:pStyle w:val="PargrafodaLista"/>
        <w:numPr>
          <w:ilvl w:val="0"/>
          <w:numId w:val="13"/>
        </w:numPr>
        <w:spacing w:before="120" w:after="120"/>
        <w:ind w:left="1077" w:hanging="357"/>
        <w:contextualSpacing w:val="0"/>
      </w:pPr>
      <w:r w:rsidRPr="00423AD7">
        <w:t xml:space="preserve">Em caso de novos proprietários, a </w:t>
      </w:r>
      <w:r w:rsidR="002B2808" w:rsidRPr="00423AD7">
        <w:t>documentaç</w:t>
      </w:r>
      <w:r w:rsidRPr="00423AD7">
        <w:t xml:space="preserve">ão </w:t>
      </w:r>
      <w:r w:rsidR="002B2808" w:rsidRPr="00423AD7">
        <w:t>dev</w:t>
      </w:r>
      <w:r w:rsidRPr="00423AD7">
        <w:t>e se</w:t>
      </w:r>
      <w:r w:rsidR="005E252A">
        <w:t>r</w:t>
      </w:r>
      <w:r w:rsidRPr="00423AD7">
        <w:t xml:space="preserve"> disponibilizada em conjunto </w:t>
      </w:r>
      <w:r w:rsidR="00E1027C" w:rsidRPr="00423AD7">
        <w:t>ao equipamento, por se tratar de parte integrante do mesmo.</w:t>
      </w:r>
    </w:p>
    <w:p w14:paraId="2B2242EA" w14:textId="7DFC66FB" w:rsidR="00CD613A" w:rsidRDefault="00CD613A" w:rsidP="009C20A8">
      <w:pPr>
        <w:tabs>
          <w:tab w:val="left" w:pos="5010"/>
        </w:tabs>
        <w:spacing w:line="259" w:lineRule="auto"/>
        <w:jc w:val="left"/>
      </w:pPr>
    </w:p>
    <w:p w14:paraId="137D0032" w14:textId="0F4BC1EB" w:rsidR="00307809" w:rsidRPr="00307809" w:rsidRDefault="00605AC3" w:rsidP="00307809">
      <w:pPr>
        <w:pStyle w:val="Ttulo2"/>
      </w:pPr>
      <w:bookmarkStart w:id="7" w:name="_Toc55980872"/>
      <w:r w:rsidRPr="00423AD7">
        <w:lastRenderedPageBreak/>
        <w:t>Assistência ao cliente</w:t>
      </w:r>
      <w:bookmarkEnd w:id="7"/>
    </w:p>
    <w:tbl>
      <w:tblPr>
        <w:tblpPr w:leftFromText="141" w:rightFromText="141" w:vertAnchor="text" w:horzAnchor="margin" w:tblpXSpec="center" w:tblpY="116"/>
        <w:tblW w:w="0" w:type="auto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063"/>
        <w:gridCol w:w="2568"/>
        <w:gridCol w:w="2690"/>
      </w:tblGrid>
      <w:tr w:rsidR="00792E91" w:rsidRPr="00423AD7" w14:paraId="4DE46D46" w14:textId="77777777" w:rsidTr="00FF3F86">
        <w:trPr>
          <w:trHeight w:val="850"/>
        </w:trPr>
        <w:tc>
          <w:tcPr>
            <w:tcW w:w="2063" w:type="dxa"/>
            <w:shd w:val="clear" w:color="auto" w:fill="F2F2F2"/>
            <w:vAlign w:val="center"/>
          </w:tcPr>
          <w:p w14:paraId="549D96B7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t>Assistência geral</w:t>
            </w:r>
          </w:p>
        </w:tc>
        <w:tc>
          <w:tcPr>
            <w:tcW w:w="2568" w:type="dxa"/>
            <w:shd w:val="clear" w:color="auto" w:fill="F2F2F2"/>
            <w:vAlign w:val="center"/>
            <w:hideMark/>
          </w:tcPr>
          <w:p w14:paraId="3CABC9CA" w14:textId="77777777" w:rsidR="00792E91" w:rsidRPr="00423AD7" w:rsidRDefault="00792E91" w:rsidP="00FF3F86">
            <w:pPr>
              <w:spacing w:after="0"/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+55 (11) 2951-8100</w:t>
            </w:r>
          </w:p>
        </w:tc>
        <w:tc>
          <w:tcPr>
            <w:tcW w:w="2690" w:type="dxa"/>
            <w:shd w:val="clear" w:color="auto" w:fill="F2F2F2"/>
            <w:vAlign w:val="center"/>
            <w:hideMark/>
          </w:tcPr>
          <w:p w14:paraId="25692606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rPr>
                <w:u w:val="single"/>
              </w:rPr>
              <w:t>www.khs.com</w:t>
            </w:r>
          </w:p>
        </w:tc>
      </w:tr>
      <w:tr w:rsidR="00792E91" w:rsidRPr="00423AD7" w14:paraId="17A09F88" w14:textId="77777777" w:rsidTr="00FF3F86">
        <w:trPr>
          <w:trHeight w:val="850"/>
        </w:trPr>
        <w:tc>
          <w:tcPr>
            <w:tcW w:w="2063" w:type="dxa"/>
            <w:shd w:val="clear" w:color="auto" w:fill="F2F2F2"/>
            <w:vAlign w:val="center"/>
          </w:tcPr>
          <w:p w14:paraId="4F410001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t>Treinamento</w:t>
            </w:r>
          </w:p>
        </w:tc>
        <w:tc>
          <w:tcPr>
            <w:tcW w:w="2568" w:type="dxa"/>
            <w:shd w:val="clear" w:color="auto" w:fill="F2F2F2"/>
            <w:vAlign w:val="center"/>
            <w:hideMark/>
          </w:tcPr>
          <w:p w14:paraId="0BA9FD95" w14:textId="77777777" w:rsidR="00792E91" w:rsidRPr="00423AD7" w:rsidRDefault="00792E91" w:rsidP="00FF3F86">
            <w:pPr>
              <w:spacing w:after="0"/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+55 (11) 2951-8156</w:t>
            </w:r>
          </w:p>
        </w:tc>
        <w:tc>
          <w:tcPr>
            <w:tcW w:w="2690" w:type="dxa"/>
            <w:shd w:val="clear" w:color="auto" w:fill="F2F2F2"/>
            <w:vAlign w:val="center"/>
          </w:tcPr>
          <w:p w14:paraId="13720118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rPr>
                <w:u w:val="single"/>
              </w:rPr>
              <w:t>training.brazil@khs.com</w:t>
            </w:r>
          </w:p>
        </w:tc>
      </w:tr>
      <w:tr w:rsidR="00792E91" w:rsidRPr="00423AD7" w14:paraId="26C507EB" w14:textId="77777777" w:rsidTr="00FF3F86">
        <w:trPr>
          <w:trHeight w:val="850"/>
        </w:trPr>
        <w:tc>
          <w:tcPr>
            <w:tcW w:w="2063" w:type="dxa"/>
            <w:shd w:val="clear" w:color="auto" w:fill="F2F2F2"/>
            <w:vAlign w:val="center"/>
          </w:tcPr>
          <w:p w14:paraId="0814E586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t>Venda de peças</w:t>
            </w:r>
          </w:p>
        </w:tc>
        <w:tc>
          <w:tcPr>
            <w:tcW w:w="2568" w:type="dxa"/>
            <w:shd w:val="clear" w:color="auto" w:fill="F2F2F2"/>
            <w:vAlign w:val="center"/>
            <w:hideMark/>
          </w:tcPr>
          <w:p w14:paraId="24B5F33D" w14:textId="77777777" w:rsidR="00792E91" w:rsidRPr="00423AD7" w:rsidRDefault="00792E91" w:rsidP="00FF3F86">
            <w:pPr>
              <w:spacing w:after="0"/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 (11) 9 9185-0026</w:t>
            </w:r>
          </w:p>
        </w:tc>
        <w:tc>
          <w:tcPr>
            <w:tcW w:w="2690" w:type="dxa"/>
            <w:shd w:val="clear" w:color="auto" w:fill="F2F2F2"/>
            <w:vAlign w:val="center"/>
          </w:tcPr>
          <w:p w14:paraId="73412F6B" w14:textId="2EEDB571" w:rsidR="00792E91" w:rsidRPr="00423AD7" w:rsidRDefault="00A059C0" w:rsidP="00FF3F86">
            <w:pPr>
              <w:spacing w:after="0"/>
              <w:jc w:val="center"/>
              <w:rPr>
                <w:b/>
                <w:bCs/>
              </w:rPr>
            </w:pPr>
            <w:hyperlink r:id="rId8" w:history="1">
              <w:r w:rsidR="00792E91" w:rsidRPr="00792E91">
                <w:rPr>
                  <w:u w:val="single"/>
                </w:rPr>
                <w:t>plantão.vp@khs.com</w:t>
              </w:r>
            </w:hyperlink>
          </w:p>
        </w:tc>
      </w:tr>
    </w:tbl>
    <w:p w14:paraId="443280DA" w14:textId="3F37B060" w:rsidR="00792E91" w:rsidRDefault="00792E91" w:rsidP="00792E91"/>
    <w:p w14:paraId="567632A2" w14:textId="526A42DD" w:rsidR="00792E91" w:rsidRDefault="00792E91" w:rsidP="00792E91"/>
    <w:p w14:paraId="51940202" w14:textId="4AC10155" w:rsidR="00792E91" w:rsidRDefault="00792E91" w:rsidP="00792E91"/>
    <w:p w14:paraId="695CE6FA" w14:textId="0E50B5FC" w:rsidR="00792E91" w:rsidRDefault="00792E91" w:rsidP="00792E91"/>
    <w:p w14:paraId="496232DA" w14:textId="0BD0AC84" w:rsidR="00792E91" w:rsidRDefault="00792E91" w:rsidP="00792E91"/>
    <w:p w14:paraId="2BB863EC" w14:textId="29ECDB27" w:rsidR="00792E91" w:rsidRDefault="00792E91" w:rsidP="00792E91"/>
    <w:p w14:paraId="7EA02FD8" w14:textId="77777777" w:rsidR="00307809" w:rsidRPr="00792E91" w:rsidRDefault="00307809" w:rsidP="00472018">
      <w:pPr>
        <w:spacing w:after="240"/>
      </w:pPr>
    </w:p>
    <w:p w14:paraId="7AF98C8E" w14:textId="77777777" w:rsidR="00605AC3" w:rsidRPr="00423AD7" w:rsidRDefault="00605AC3" w:rsidP="005C66F9">
      <w:pPr>
        <w:pStyle w:val="Ttulo2"/>
      </w:pPr>
      <w:bookmarkStart w:id="8" w:name="_Toc55980873"/>
      <w:r w:rsidRPr="00423AD7">
        <w:t>Direitos autorais</w:t>
      </w:r>
      <w:bookmarkEnd w:id="8"/>
      <w:r w:rsidRPr="00423AD7">
        <w:t xml:space="preserve"> </w:t>
      </w:r>
    </w:p>
    <w:p w14:paraId="52922F67" w14:textId="02E251D9" w:rsidR="00605AC3" w:rsidRPr="00423AD7" w:rsidRDefault="00112FE1" w:rsidP="00605AC3">
      <w:r w:rsidRPr="00F11910">
        <w:t xml:space="preserve">É </w:t>
      </w:r>
      <w:r w:rsidR="00B809D4" w:rsidRPr="00F11910">
        <w:t>proibida a reprodução</w:t>
      </w:r>
      <w:r w:rsidR="00B809D4" w:rsidRPr="00423AD7">
        <w:t xml:space="preserve"> total ou parcial deste documento sem </w:t>
      </w:r>
      <w:r w:rsidR="008727FA" w:rsidRPr="00423AD7">
        <w:t xml:space="preserve">a </w:t>
      </w:r>
      <w:r w:rsidR="00B809D4" w:rsidRPr="00423AD7">
        <w:t xml:space="preserve">autorização jurídica </w:t>
      </w:r>
      <w:r w:rsidR="008727FA" w:rsidRPr="00423AD7">
        <w:t>apropriada</w:t>
      </w:r>
      <w:r w:rsidR="00B809D4" w:rsidRPr="00423AD7">
        <w:t>.</w:t>
      </w:r>
      <w:r w:rsidRPr="00423AD7">
        <w:t xml:space="preserve"> O proprietário não </w:t>
      </w:r>
      <w:r w:rsidR="00E90B60" w:rsidRPr="00423AD7">
        <w:t>está</w:t>
      </w:r>
      <w:r w:rsidRPr="00423AD7">
        <w:t xml:space="preserve"> autorizado</w:t>
      </w:r>
      <w:r w:rsidR="00B809D4" w:rsidRPr="00423AD7">
        <w:t xml:space="preserve"> </w:t>
      </w:r>
      <w:r w:rsidRPr="00423AD7">
        <w:t>a executar nenhuma das ações descritas a seguir:</w:t>
      </w:r>
    </w:p>
    <w:p w14:paraId="330B8AE5" w14:textId="11A89365" w:rsidR="00112FE1" w:rsidRPr="00423AD7" w:rsidRDefault="00B809D4" w:rsidP="00BC6D0C">
      <w:pPr>
        <w:pStyle w:val="PargrafodaLista"/>
        <w:numPr>
          <w:ilvl w:val="0"/>
          <w:numId w:val="14"/>
        </w:numPr>
        <w:spacing w:before="120" w:after="120"/>
        <w:ind w:left="1077" w:hanging="357"/>
        <w:contextualSpacing w:val="0"/>
      </w:pPr>
      <w:r w:rsidRPr="00423AD7">
        <w:t>Reproduzir</w:t>
      </w:r>
      <w:r w:rsidR="00112FE1" w:rsidRPr="00423AD7">
        <w:t>, Traduzir, copiar ou alterar</w:t>
      </w:r>
      <w:r w:rsidR="008727FA" w:rsidRPr="00423AD7">
        <w:t xml:space="preserve"> o documento em questão</w:t>
      </w:r>
      <w:r w:rsidR="00112FE1" w:rsidRPr="00423AD7">
        <w:t>.</w:t>
      </w:r>
    </w:p>
    <w:p w14:paraId="7CF9504A" w14:textId="054291E6" w:rsidR="008727FA" w:rsidRPr="00423AD7" w:rsidRDefault="008727FA" w:rsidP="00BC6D0C">
      <w:pPr>
        <w:pStyle w:val="PargrafodaLista"/>
        <w:numPr>
          <w:ilvl w:val="0"/>
          <w:numId w:val="14"/>
        </w:numPr>
        <w:spacing w:before="120" w:after="120"/>
        <w:ind w:left="1077" w:hanging="357"/>
        <w:contextualSpacing w:val="0"/>
      </w:pPr>
      <w:r w:rsidRPr="00423AD7">
        <w:t>Transferir através de dispositivos eletrônicos.</w:t>
      </w:r>
    </w:p>
    <w:p w14:paraId="216A8032" w14:textId="7C9E7A76" w:rsidR="00605AC3" w:rsidRPr="00423AD7" w:rsidRDefault="00B809D4" w:rsidP="0030140D">
      <w:pPr>
        <w:pStyle w:val="PargrafodaLista"/>
        <w:numPr>
          <w:ilvl w:val="0"/>
          <w:numId w:val="14"/>
        </w:numPr>
        <w:spacing w:before="120" w:after="0"/>
        <w:ind w:left="1077" w:hanging="357"/>
        <w:contextualSpacing w:val="0"/>
      </w:pPr>
      <w:r w:rsidRPr="00423AD7">
        <w:t>G</w:t>
      </w:r>
      <w:r w:rsidR="008727FA" w:rsidRPr="00423AD7">
        <w:t>ravar</w:t>
      </w:r>
      <w:r w:rsidR="00E3567C" w:rsidRPr="00423AD7">
        <w:t xml:space="preserve"> em codificação legível</w:t>
      </w:r>
      <w:r w:rsidR="00605AC3" w:rsidRPr="00423AD7">
        <w:t xml:space="preserve"> para máquinas</w:t>
      </w:r>
      <w:r w:rsidR="00660959" w:rsidRPr="00423AD7">
        <w:t xml:space="preserve">, </w:t>
      </w:r>
      <w:r w:rsidR="00E3567C" w:rsidRPr="00423AD7">
        <w:t>softwares e outras extensões.</w:t>
      </w:r>
    </w:p>
    <w:p w14:paraId="0DC4CE7E" w14:textId="4857A32B" w:rsidR="00472018" w:rsidRDefault="00472018">
      <w:pPr>
        <w:spacing w:line="259" w:lineRule="auto"/>
        <w:jc w:val="left"/>
      </w:pPr>
    </w:p>
    <w:p w14:paraId="19BBD1F2" w14:textId="17995A21" w:rsidR="00307809" w:rsidRPr="00307809" w:rsidRDefault="007214CD" w:rsidP="005C66F9">
      <w:pPr>
        <w:pStyle w:val="Ttulo2"/>
      </w:pPr>
      <w:bookmarkStart w:id="9" w:name="_Toc55980874"/>
      <w:r w:rsidRPr="00423AD7">
        <w:t>Indica</w:t>
      </w:r>
      <w:r w:rsidR="005C487F" w:rsidRPr="00423AD7">
        <w:t>ções para a leitura</w:t>
      </w:r>
      <w:bookmarkEnd w:id="9"/>
    </w:p>
    <w:p w14:paraId="48F1BB07" w14:textId="02DD240F" w:rsidR="00307809" w:rsidRPr="00307809" w:rsidRDefault="005C487F" w:rsidP="00307809">
      <w:pPr>
        <w:pStyle w:val="Ttulo3"/>
      </w:pPr>
      <w:bookmarkStart w:id="10" w:name="_Toc55980875"/>
      <w:r w:rsidRPr="00423AD7">
        <w:t>Apresentação de referências e denominações</w:t>
      </w:r>
      <w:bookmarkEnd w:id="10"/>
    </w:p>
    <w:tbl>
      <w:tblPr>
        <w:tblW w:w="8582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263"/>
        <w:gridCol w:w="4319"/>
      </w:tblGrid>
      <w:tr w:rsidR="00D65D3E" w:rsidRPr="00765C0D" w14:paraId="62FB3435" w14:textId="77777777" w:rsidTr="00FF3F86">
        <w:trPr>
          <w:trHeight w:val="608"/>
          <w:jc w:val="center"/>
        </w:trPr>
        <w:tc>
          <w:tcPr>
            <w:tcW w:w="4263" w:type="dxa"/>
            <w:shd w:val="clear" w:color="auto" w:fill="BFBFBF"/>
            <w:vAlign w:val="center"/>
          </w:tcPr>
          <w:p w14:paraId="12532535" w14:textId="77777777" w:rsidR="00D65D3E" w:rsidRPr="00D65D3E" w:rsidRDefault="00D65D3E" w:rsidP="0004081E">
            <w:pPr>
              <w:spacing w:after="0" w:line="240" w:lineRule="auto"/>
              <w:jc w:val="center"/>
            </w:pPr>
            <w:r w:rsidRPr="00423AD7">
              <w:rPr>
                <w:b/>
                <w:bCs/>
              </w:rPr>
              <w:t>Representação</w:t>
            </w:r>
          </w:p>
        </w:tc>
        <w:tc>
          <w:tcPr>
            <w:tcW w:w="4319" w:type="dxa"/>
            <w:shd w:val="clear" w:color="auto" w:fill="BFBFBF"/>
            <w:vAlign w:val="center"/>
          </w:tcPr>
          <w:p w14:paraId="1AC71848" w14:textId="77777777" w:rsidR="00D65D3E" w:rsidRPr="00D65D3E" w:rsidRDefault="00D65D3E" w:rsidP="0004081E">
            <w:pPr>
              <w:spacing w:after="0" w:line="240" w:lineRule="auto"/>
              <w:jc w:val="center"/>
            </w:pPr>
            <w:r w:rsidRPr="00423AD7">
              <w:rPr>
                <w:b/>
                <w:bCs/>
              </w:rPr>
              <w:t>Significado</w:t>
            </w:r>
          </w:p>
        </w:tc>
      </w:tr>
      <w:tr w:rsidR="00D65D3E" w:rsidRPr="00765C0D" w14:paraId="14D7E3EA" w14:textId="77777777" w:rsidTr="00340688">
        <w:trPr>
          <w:jc w:val="center"/>
        </w:trPr>
        <w:tc>
          <w:tcPr>
            <w:tcW w:w="4263" w:type="dxa"/>
            <w:shd w:val="clear" w:color="auto" w:fill="F2F2F2"/>
          </w:tcPr>
          <w:p w14:paraId="5A0EBBFB" w14:textId="77777777" w:rsidR="00D65D3E" w:rsidRPr="0004081E" w:rsidRDefault="00D65D3E" w:rsidP="00FF3F86">
            <w:pPr>
              <w:pStyle w:val="TableParagraph"/>
            </w:pPr>
            <w:r w:rsidRPr="0004081E">
              <w:t>“</w:t>
            </w:r>
            <w:r w:rsidRPr="00BC6D0C">
              <w:rPr>
                <w:i/>
                <w:iCs/>
              </w:rPr>
              <w:t>Itálico entre aspas</w:t>
            </w:r>
            <w:r w:rsidRPr="0004081E">
              <w:t>”</w:t>
            </w:r>
          </w:p>
        </w:tc>
        <w:tc>
          <w:tcPr>
            <w:tcW w:w="4319" w:type="dxa"/>
            <w:shd w:val="clear" w:color="auto" w:fill="F2F2F2"/>
          </w:tcPr>
          <w:p w14:paraId="024E6727" w14:textId="77777777" w:rsidR="00D65D3E" w:rsidRPr="0004081E" w:rsidRDefault="00D65D3E" w:rsidP="00FF3F86">
            <w:pPr>
              <w:pStyle w:val="TableParagraph"/>
            </w:pPr>
            <w:r w:rsidRPr="0004081E">
              <w:t>Referências para capítulos deste manual</w:t>
            </w:r>
          </w:p>
        </w:tc>
      </w:tr>
      <w:tr w:rsidR="00D65D3E" w:rsidRPr="00765C0D" w14:paraId="48011A6E" w14:textId="77777777" w:rsidTr="00340688">
        <w:trPr>
          <w:jc w:val="center"/>
        </w:trPr>
        <w:tc>
          <w:tcPr>
            <w:tcW w:w="4263" w:type="dxa"/>
            <w:shd w:val="clear" w:color="auto" w:fill="F2F2F2"/>
          </w:tcPr>
          <w:p w14:paraId="394F49F3" w14:textId="77777777" w:rsidR="00D65D3E" w:rsidRPr="0004081E" w:rsidRDefault="00D65D3E" w:rsidP="00FF3F86">
            <w:pPr>
              <w:pStyle w:val="TableParagraph"/>
              <w:rPr>
                <w:bCs/>
              </w:rPr>
            </w:pPr>
            <w:r w:rsidRPr="0004081E">
              <w:t>“</w:t>
            </w:r>
            <w:r w:rsidRPr="00BC6D0C">
              <w:rPr>
                <w:i/>
                <w:iCs/>
              </w:rPr>
              <w:t>Itálico entre aspas</w:t>
            </w:r>
            <w:r w:rsidRPr="0004081E">
              <w:t>”</w:t>
            </w:r>
          </w:p>
        </w:tc>
        <w:tc>
          <w:tcPr>
            <w:tcW w:w="4319" w:type="dxa"/>
            <w:shd w:val="clear" w:color="auto" w:fill="F2F2F2"/>
          </w:tcPr>
          <w:p w14:paraId="31D4B3C3" w14:textId="77777777" w:rsidR="00D65D3E" w:rsidRPr="0004081E" w:rsidRDefault="00D65D3E" w:rsidP="00FF3F86">
            <w:pPr>
              <w:pStyle w:val="TableParagraph"/>
            </w:pPr>
            <w:r w:rsidRPr="0004081E">
              <w:t>Citações da interface de utilizador gráfica</w:t>
            </w:r>
          </w:p>
        </w:tc>
      </w:tr>
      <w:tr w:rsidR="00D65D3E" w:rsidRPr="00765C0D" w14:paraId="0DA7CE1B" w14:textId="77777777" w:rsidTr="00340688">
        <w:trPr>
          <w:jc w:val="center"/>
        </w:trPr>
        <w:tc>
          <w:tcPr>
            <w:tcW w:w="4263" w:type="dxa"/>
            <w:shd w:val="clear" w:color="auto" w:fill="F2F2F2"/>
          </w:tcPr>
          <w:p w14:paraId="6D5FB896" w14:textId="77777777" w:rsidR="00D65D3E" w:rsidRPr="0004081E" w:rsidRDefault="00D65D3E" w:rsidP="00FF3F86">
            <w:pPr>
              <w:pStyle w:val="TableParagraph"/>
              <w:rPr>
                <w:bCs/>
              </w:rPr>
            </w:pPr>
            <w:r w:rsidRPr="0004081E">
              <w:t>“</w:t>
            </w:r>
            <w:r w:rsidRPr="00BC6D0C">
              <w:rPr>
                <w:i/>
                <w:iCs/>
              </w:rPr>
              <w:t>Ficheiro</w:t>
            </w:r>
            <w:r w:rsidRPr="0004081E">
              <w:t xml:space="preserve"> </w:t>
            </w:r>
            <w:r w:rsidRPr="0004081E">
              <w:sym w:font="Wingdings" w:char="F0E8"/>
            </w:r>
            <w:r w:rsidRPr="0004081E">
              <w:t xml:space="preserve"> </w:t>
            </w:r>
            <w:r w:rsidRPr="00BC6D0C">
              <w:rPr>
                <w:i/>
                <w:iCs/>
              </w:rPr>
              <w:t>Guardar</w:t>
            </w:r>
            <w:r w:rsidRPr="0004081E">
              <w:t>”</w:t>
            </w:r>
          </w:p>
        </w:tc>
        <w:tc>
          <w:tcPr>
            <w:tcW w:w="4319" w:type="dxa"/>
            <w:shd w:val="clear" w:color="auto" w:fill="F2F2F2"/>
          </w:tcPr>
          <w:p w14:paraId="0C394F67" w14:textId="77777777" w:rsidR="00D65D3E" w:rsidRPr="0004081E" w:rsidRDefault="00D65D3E" w:rsidP="00FF3F86">
            <w:pPr>
              <w:pStyle w:val="TableParagraph"/>
            </w:pPr>
            <w:r w:rsidRPr="0004081E">
              <w:t>Sequências de comandos de menu</w:t>
            </w:r>
          </w:p>
        </w:tc>
      </w:tr>
      <w:tr w:rsidR="00D65D3E" w:rsidRPr="00765C0D" w14:paraId="6A4DBC0F" w14:textId="77777777" w:rsidTr="00340688">
        <w:trPr>
          <w:jc w:val="center"/>
        </w:trPr>
        <w:tc>
          <w:tcPr>
            <w:tcW w:w="4263" w:type="dxa"/>
            <w:shd w:val="clear" w:color="auto" w:fill="F2F2F2"/>
          </w:tcPr>
          <w:p w14:paraId="799A914F" w14:textId="77777777" w:rsidR="00D65D3E" w:rsidRPr="0004081E" w:rsidRDefault="00D65D3E" w:rsidP="00FF3F86">
            <w:pPr>
              <w:pStyle w:val="TableParagraph"/>
              <w:rPr>
                <w:bCs/>
              </w:rPr>
            </w:pPr>
            <w:r w:rsidRPr="0004081E">
              <w:t>[</w:t>
            </w:r>
            <w:r w:rsidRPr="00BC6D0C">
              <w:rPr>
                <w:i/>
                <w:iCs/>
              </w:rPr>
              <w:t>Texto ou caracteres entre parênteses retos</w:t>
            </w:r>
            <w:r w:rsidRPr="0004081E">
              <w:t>]</w:t>
            </w:r>
          </w:p>
        </w:tc>
        <w:tc>
          <w:tcPr>
            <w:tcW w:w="4319" w:type="dxa"/>
            <w:shd w:val="clear" w:color="auto" w:fill="F2F2F2"/>
          </w:tcPr>
          <w:p w14:paraId="39C58A0C" w14:textId="77777777" w:rsidR="00D65D3E" w:rsidRPr="0004081E" w:rsidRDefault="00D65D3E" w:rsidP="00FF3F86">
            <w:pPr>
              <w:pStyle w:val="TableParagraph"/>
            </w:pPr>
            <w:r w:rsidRPr="0004081E">
              <w:t>Designação de botões, interruptores e posições dos interruptores</w:t>
            </w:r>
          </w:p>
        </w:tc>
      </w:tr>
    </w:tbl>
    <w:p w14:paraId="2C95F4D2" w14:textId="4FCBD9AF" w:rsidR="00193E59" w:rsidRPr="00423AD7" w:rsidRDefault="00193E59" w:rsidP="0061194F">
      <w:pPr>
        <w:spacing w:line="259" w:lineRule="auto"/>
        <w:jc w:val="left"/>
      </w:pPr>
    </w:p>
    <w:p w14:paraId="49B1AC7E" w14:textId="4A9B0E32" w:rsidR="005C487F" w:rsidRPr="00423AD7" w:rsidRDefault="005C487F" w:rsidP="005C66F9">
      <w:pPr>
        <w:pStyle w:val="Ttulo3"/>
      </w:pPr>
      <w:bookmarkStart w:id="11" w:name="_Toc55980876"/>
      <w:r w:rsidRPr="00423AD7">
        <w:t>Apresentação de instruções para ação</w:t>
      </w:r>
      <w:bookmarkEnd w:id="11"/>
    </w:p>
    <w:p w14:paraId="403347A6" w14:textId="21C15E72" w:rsidR="005C487F" w:rsidRPr="00423AD7" w:rsidRDefault="00B54AC7" w:rsidP="00472018">
      <w:pPr>
        <w:pStyle w:val="PargrafodaLista"/>
        <w:numPr>
          <w:ilvl w:val="0"/>
          <w:numId w:val="5"/>
        </w:numPr>
        <w:spacing w:before="120" w:after="120"/>
        <w:ind w:hanging="357"/>
        <w:contextualSpacing w:val="0"/>
      </w:pPr>
      <w:r w:rsidRPr="00423AD7">
        <w:t>Procedimento</w:t>
      </w:r>
      <w:r w:rsidR="005C487F" w:rsidRPr="00423AD7">
        <w:t xml:space="preserve"> numerado de</w:t>
      </w:r>
      <w:r w:rsidRPr="00423AD7">
        <w:t xml:space="preserve">ntro de uma instrução, </w:t>
      </w:r>
      <w:r w:rsidR="005C487F" w:rsidRPr="00423AD7">
        <w:t>com uma sequência previamente definida.</w:t>
      </w:r>
    </w:p>
    <w:p w14:paraId="0A507809" w14:textId="14343FF1" w:rsidR="005C487F" w:rsidRPr="00423AD7" w:rsidRDefault="005C487F" w:rsidP="00472018">
      <w:pPr>
        <w:pStyle w:val="PargrafodaLista"/>
        <w:numPr>
          <w:ilvl w:val="0"/>
          <w:numId w:val="5"/>
        </w:numPr>
        <w:spacing w:before="120" w:after="120"/>
        <w:ind w:hanging="357"/>
        <w:contextualSpacing w:val="0"/>
      </w:pPr>
      <w:r w:rsidRPr="00423AD7">
        <w:t>…</w:t>
      </w:r>
    </w:p>
    <w:p w14:paraId="4C19A4BF" w14:textId="524719F5" w:rsidR="005C487F" w:rsidRPr="00423AD7" w:rsidRDefault="00B54AC7" w:rsidP="00472018">
      <w:pPr>
        <w:pStyle w:val="PargrafodaLista"/>
        <w:numPr>
          <w:ilvl w:val="0"/>
          <w:numId w:val="16"/>
        </w:numPr>
        <w:spacing w:before="120" w:after="120"/>
        <w:ind w:left="1210" w:hanging="357"/>
        <w:contextualSpacing w:val="0"/>
      </w:pPr>
      <w:r w:rsidRPr="00423AD7">
        <w:t>Procedimento</w:t>
      </w:r>
      <w:r w:rsidR="005C487F" w:rsidRPr="00423AD7">
        <w:t xml:space="preserve"> d</w:t>
      </w:r>
      <w:r w:rsidRPr="00423AD7">
        <w:t>entro de uma instrução para,</w:t>
      </w:r>
      <w:r w:rsidR="005C487F" w:rsidRPr="00423AD7">
        <w:t xml:space="preserve"> sem sequência definida.</w:t>
      </w:r>
    </w:p>
    <w:p w14:paraId="4B9ECA35" w14:textId="63F7D542" w:rsidR="00C6797E" w:rsidRDefault="00B54AC7" w:rsidP="00C6797E">
      <w:pPr>
        <w:pStyle w:val="PargrafodaLista"/>
        <w:numPr>
          <w:ilvl w:val="0"/>
          <w:numId w:val="15"/>
        </w:numPr>
      </w:pPr>
      <w:r w:rsidRPr="00423AD7">
        <w:t>Resultado de um procedimento.</w:t>
      </w:r>
    </w:p>
    <w:p w14:paraId="3B6A4F0C" w14:textId="77777777" w:rsidR="005C487F" w:rsidRPr="00423AD7" w:rsidRDefault="005C487F" w:rsidP="00BC6D0C">
      <w:pPr>
        <w:pStyle w:val="Ttulo2"/>
      </w:pPr>
      <w:bookmarkStart w:id="12" w:name="_Toc55980877"/>
      <w:r w:rsidRPr="00BC6D0C">
        <w:lastRenderedPageBreak/>
        <w:t>Apresentação</w:t>
      </w:r>
      <w:r w:rsidRPr="00423AD7">
        <w:t xml:space="preserve"> de indicações</w:t>
      </w:r>
      <w:bookmarkEnd w:id="12"/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553FE" w:rsidRPr="00423AD7" w14:paraId="71FECFA8" w14:textId="50F52C55" w:rsidTr="001D1076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1205C54" w14:textId="539354C3" w:rsidR="00D553FE" w:rsidRPr="00423AD7" w:rsidRDefault="00D553FE" w:rsidP="005F658C">
            <w:pPr>
              <w:jc w:val="center"/>
              <w:rPr>
                <w:rFonts w:eastAsia="Arial Unicode MS"/>
              </w:rPr>
            </w:pPr>
            <w:bookmarkStart w:id="13" w:name="_Hlk82585721"/>
            <w:bookmarkStart w:id="14" w:name="_Hlk83804656"/>
          </w:p>
        </w:tc>
        <w:tc>
          <w:tcPr>
            <w:tcW w:w="6946" w:type="dxa"/>
            <w:shd w:val="clear" w:color="auto" w:fill="D9D9D9"/>
          </w:tcPr>
          <w:p w14:paraId="5235B8C9" w14:textId="46063A3E" w:rsidR="00D553FE" w:rsidRPr="00423AD7" w:rsidRDefault="00D553FE" w:rsidP="005F658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8B28E5F" w14:textId="77777777" w:rsidR="00D553FE" w:rsidRPr="00423AD7" w:rsidRDefault="00D553FE" w:rsidP="005F658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553FE" w:rsidRPr="00423AD7" w14:paraId="4C7A0346" w14:textId="250CCD05" w:rsidTr="001D1076">
        <w:trPr>
          <w:trHeight w:val="1418"/>
        </w:trPr>
        <w:tc>
          <w:tcPr>
            <w:tcW w:w="1134" w:type="dxa"/>
            <w:shd w:val="clear" w:color="auto" w:fill="D9D9D9"/>
          </w:tcPr>
          <w:p w14:paraId="7E5308C8" w14:textId="6BFA5DDB" w:rsidR="00D553FE" w:rsidRPr="00423AD7" w:rsidRDefault="00D553FE" w:rsidP="003C654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040C6E91">
                <v:shape id="_x0000_i1026" type="#_x0000_t75" style="width:39.75pt;height:33pt" o:ole="">
                  <v:imagedata r:id="rId9" o:title=""/>
                </v:shape>
                <o:OLEObject Type="Embed" ProgID="CorelPHOTOPAINT.Image.13" ShapeID="_x0000_i1026" DrawAspect="Content" ObjectID="_1719389231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73515D72" w14:textId="77777777" w:rsidR="00D553FE" w:rsidRDefault="00D553FE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5284D206" w14:textId="09BCD02E" w:rsidR="00D553FE" w:rsidRPr="00D018CC" w:rsidRDefault="00D553FE" w:rsidP="003C654E">
            <w:pPr>
              <w:spacing w:after="80"/>
              <w:ind w:right="175"/>
              <w:rPr>
                <w:rFonts w:eastAsia="Arial Unicode MS"/>
              </w:rPr>
            </w:pPr>
            <w:r w:rsidRPr="00423AD7">
              <w:rPr>
                <w:rFonts w:eastAsia="Arial Unicode MS"/>
              </w:rPr>
              <w:t>Este símbolo indica informações relativas a cuidados que são destinados ao usuário.</w:t>
            </w:r>
          </w:p>
        </w:tc>
        <w:tc>
          <w:tcPr>
            <w:tcW w:w="425" w:type="dxa"/>
            <w:shd w:val="clear" w:color="auto" w:fill="D9D9D9"/>
          </w:tcPr>
          <w:p w14:paraId="772211FA" w14:textId="77777777" w:rsidR="00D553FE" w:rsidRPr="00423AD7" w:rsidRDefault="00D553FE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3"/>
    </w:tbl>
    <w:p w14:paraId="57715BA9" w14:textId="364A3E30" w:rsidR="005C487F" w:rsidRDefault="005C487F" w:rsidP="00BC6D0C">
      <w:pPr>
        <w:spacing w:after="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D1076" w:rsidRPr="00423AD7" w14:paraId="3E7F3208" w14:textId="77777777" w:rsidTr="00184AA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61942C9" w14:textId="77777777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bookmarkStart w:id="15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722418FF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DDFD1C4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D1076" w:rsidRPr="00423AD7" w14:paraId="0606E997" w14:textId="77777777" w:rsidTr="00184AA6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30AF310D" w14:textId="7BD28241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5797F658">
                <v:shape id="_x0000_i1027" type="#_x0000_t75" style="width:15pt;height:36pt" o:ole="">
                  <v:imagedata r:id="rId11" o:title=""/>
                </v:shape>
                <o:OLEObject Type="Embed" ProgID="CorelPHOTOPAINT.Image.13" ShapeID="_x0000_i1027" DrawAspect="Content" ObjectID="_1719389232" r:id="rId1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D4BBA81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416B1C26" w14:textId="7D3E9E62" w:rsidR="001D1076" w:rsidRPr="00D018CC" w:rsidRDefault="001D1076" w:rsidP="003C654E">
            <w:pPr>
              <w:spacing w:after="80"/>
              <w:ind w:right="175"/>
              <w:rPr>
                <w:rFonts w:eastAsia="Arial Unicode MS"/>
              </w:rPr>
            </w:pPr>
            <w:r w:rsidRPr="00423AD7">
              <w:rPr>
                <w:rFonts w:eastAsia="Arial Unicode MS"/>
              </w:rPr>
              <w:t>Este símbolo indica informações referentes a avisos relativos ao equipamento e seus respectivos processos.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523B5EC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5"/>
    </w:tbl>
    <w:p w14:paraId="59409998" w14:textId="241EDAC3" w:rsidR="001D1076" w:rsidRDefault="001D1076" w:rsidP="00BC6D0C">
      <w:pPr>
        <w:spacing w:after="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D1076" w:rsidRPr="00423AD7" w14:paraId="54E61AD7" w14:textId="77777777" w:rsidTr="00184AA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9027970" w14:textId="77777777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bookmarkStart w:id="16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0EF97EE1" w14:textId="77777777" w:rsidR="001D1076" w:rsidRPr="001D1076" w:rsidRDefault="001D1076" w:rsidP="003C654E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4853244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D1076" w:rsidRPr="00423AD7" w14:paraId="058708C8" w14:textId="77777777" w:rsidTr="00184AA6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AA09688" w14:textId="1BADB092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28B0A4C4">
                <v:shape id="_x0000_i1028" type="#_x0000_t75" style="width:20.25pt;height:31.5pt" o:ole="">
                  <v:imagedata r:id="rId13" o:title=""/>
                </v:shape>
                <o:OLEObject Type="Embed" ProgID="CorelPHOTOPAINT.Image.13" ShapeID="_x0000_i1028" DrawAspect="Content" ObjectID="_1719389233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F0A64C4" w14:textId="494A14B2" w:rsidR="001D1076" w:rsidRPr="001D1076" w:rsidRDefault="001D1076" w:rsidP="003C654E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1D1076">
              <w:rPr>
                <w:rFonts w:eastAsia="Arial Unicode MS"/>
                <w:i/>
                <w:iCs/>
              </w:rPr>
              <w:t>Este símbolo indica recomendações.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CC8919E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6"/>
    </w:tbl>
    <w:p w14:paraId="467FD468" w14:textId="4FF867AF" w:rsidR="001D1076" w:rsidRDefault="001D1076" w:rsidP="00BC6D0C">
      <w:pPr>
        <w:spacing w:after="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D1076" w:rsidRPr="00423AD7" w14:paraId="574C0D92" w14:textId="77777777" w:rsidTr="00184AA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14C8852" w14:textId="77777777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301697C5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DC91C35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D1076" w:rsidRPr="00423AD7" w14:paraId="60ECAC9A" w14:textId="77777777" w:rsidTr="00184AA6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1BB17EAC" w14:textId="4A8FF575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6920" w:dyaOrig="7940" w14:anchorId="7009FF31">
                <v:shape id="_x0000_i1029" type="#_x0000_t75" style="width:31.5pt;height:34.5pt" o:ole="">
                  <v:imagedata r:id="rId15" o:title=""/>
                </v:shape>
                <o:OLEObject Type="Embed" ProgID="CorelPHOTOPAINT.Image.13" ShapeID="_x0000_i1029" DrawAspect="Content" ObjectID="_1719389234" r:id="rId1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3E46F1F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MEIO AMBIENTE!</w:t>
            </w:r>
          </w:p>
          <w:p w14:paraId="783035C9" w14:textId="17B226AD" w:rsidR="001D1076" w:rsidRPr="00D018CC" w:rsidRDefault="001327AF" w:rsidP="003C654E">
            <w:pPr>
              <w:spacing w:after="80"/>
              <w:ind w:right="175"/>
              <w:rPr>
                <w:rFonts w:eastAsia="Arial Unicode MS"/>
              </w:rPr>
            </w:pPr>
            <w:r w:rsidRPr="001327AF">
              <w:rPr>
                <w:rFonts w:eastAsia="Arial Unicode MS"/>
              </w:rPr>
              <w:t>Este símbolo indica informações relativas ao meio ambiente e funcionamento sustentável</w:t>
            </w:r>
            <w:r>
              <w:rPr>
                <w:rFonts w:eastAsia="Arial Unicode MS"/>
              </w:rPr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C8C6431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FCE56A0" w14:textId="175F4A6B" w:rsidR="007A66B2" w:rsidRDefault="007A66B2">
      <w:pPr>
        <w:spacing w:line="259" w:lineRule="auto"/>
        <w:jc w:val="left"/>
      </w:pPr>
    </w:p>
    <w:bookmarkEnd w:id="14"/>
    <w:p w14:paraId="332B18B3" w14:textId="2BB06B77" w:rsidR="007A66B2" w:rsidRDefault="007A66B2">
      <w:pPr>
        <w:spacing w:line="259" w:lineRule="auto"/>
        <w:jc w:val="left"/>
      </w:pPr>
    </w:p>
    <w:sectPr w:rsidR="007A66B2" w:rsidSect="00D534E0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32833A" w14:textId="77777777" w:rsidR="00500DAF" w:rsidRDefault="00500DA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A059C0">
      <w:trPr>
        <w:trHeight w:val="454"/>
      </w:trPr>
      <w:tc>
        <w:tcPr>
          <w:tcW w:w="2838" w:type="dxa"/>
          <w:vAlign w:val="center"/>
        </w:tcPr>
        <w:p w14:paraId="6016363D" w14:textId="31B23550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A059C0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A059C0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712123A" w:rsidR="00DE1C00" w:rsidRDefault="009C20A8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8795A2" w14:textId="77777777" w:rsidR="00500DAF" w:rsidRDefault="00500DA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D2F58E" w14:textId="77777777" w:rsidR="00500DAF" w:rsidRDefault="00500DA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3"/>
      <w:gridCol w:w="4147"/>
    </w:tblGrid>
    <w:tr w:rsidR="00B91003" w14:paraId="52BBD286" w14:textId="77777777" w:rsidTr="00500DAF">
      <w:trPr>
        <w:trHeight w:val="369"/>
      </w:trPr>
      <w:tc>
        <w:tcPr>
          <w:tcW w:w="964" w:type="dxa"/>
          <w:vMerge w:val="restart"/>
        </w:tcPr>
        <w:p w14:paraId="63EDE0D4" w14:textId="7567D6E7" w:rsidR="00B91003" w:rsidRDefault="009C20A8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2BAC5394" wp14:editId="0D0F31C1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3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7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500DAF">
      <w:trPr>
        <w:trHeight w:val="369"/>
      </w:trPr>
      <w:tc>
        <w:tcPr>
          <w:tcW w:w="964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3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7" w:type="dxa"/>
          <w:shd w:val="clear" w:color="auto" w:fill="F2F2F2" w:themeFill="background1" w:themeFillShade="F2"/>
          <w:vAlign w:val="center"/>
        </w:tcPr>
        <w:p w14:paraId="2A14D3A6" w14:textId="3657C25A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A059C0">
            <w:rPr>
              <w:rFonts w:eastAsia="Times New Roman" w:cs="Helv"/>
              <w:b/>
              <w:noProof/>
              <w:szCs w:val="20"/>
              <w:lang w:val="de-DE" w:eastAsia="pt-BR"/>
            </w:rPr>
            <w:t>Informações Gerais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914852" w14:textId="77777777" w:rsidR="00500DAF" w:rsidRDefault="00500DA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1AF44C3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140D"/>
    <w:rsid w:val="00307809"/>
    <w:rsid w:val="00340688"/>
    <w:rsid w:val="00377FF5"/>
    <w:rsid w:val="00383051"/>
    <w:rsid w:val="00391BFF"/>
    <w:rsid w:val="003C654E"/>
    <w:rsid w:val="003E0B3C"/>
    <w:rsid w:val="003F15D7"/>
    <w:rsid w:val="00414691"/>
    <w:rsid w:val="00423AD7"/>
    <w:rsid w:val="00433A3E"/>
    <w:rsid w:val="00445980"/>
    <w:rsid w:val="00461BB3"/>
    <w:rsid w:val="00472018"/>
    <w:rsid w:val="004B35EF"/>
    <w:rsid w:val="004C4496"/>
    <w:rsid w:val="004D4D7B"/>
    <w:rsid w:val="004F27F1"/>
    <w:rsid w:val="00500DAF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252A"/>
    <w:rsid w:val="005E42B7"/>
    <w:rsid w:val="005E531A"/>
    <w:rsid w:val="00605AC3"/>
    <w:rsid w:val="00605F36"/>
    <w:rsid w:val="006063BB"/>
    <w:rsid w:val="00606AE8"/>
    <w:rsid w:val="0061194F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C20A8"/>
    <w:rsid w:val="009F64EB"/>
    <w:rsid w:val="00A005EA"/>
    <w:rsid w:val="00A011D9"/>
    <w:rsid w:val="00A059C0"/>
    <w:rsid w:val="00A11E2C"/>
    <w:rsid w:val="00A21B31"/>
    <w:rsid w:val="00A3556E"/>
    <w:rsid w:val="00A43FE4"/>
    <w:rsid w:val="00A55F50"/>
    <w:rsid w:val="00A80395"/>
    <w:rsid w:val="00A91C8D"/>
    <w:rsid w:val="00AA35B0"/>
    <w:rsid w:val="00AA4B8F"/>
    <w:rsid w:val="00B36A22"/>
    <w:rsid w:val="00B454FF"/>
    <w:rsid w:val="00B54AC7"/>
    <w:rsid w:val="00B809D4"/>
    <w:rsid w:val="00B91003"/>
    <w:rsid w:val="00BB0FA5"/>
    <w:rsid w:val="00BB4E8C"/>
    <w:rsid w:val="00BC6D0C"/>
    <w:rsid w:val="00BD0B38"/>
    <w:rsid w:val="00C13029"/>
    <w:rsid w:val="00C17222"/>
    <w:rsid w:val="00C3073B"/>
    <w:rsid w:val="00C3299D"/>
    <w:rsid w:val="00C50541"/>
    <w:rsid w:val="00C6797E"/>
    <w:rsid w:val="00C757AC"/>
    <w:rsid w:val="00C91B22"/>
    <w:rsid w:val="00CB1C97"/>
    <w:rsid w:val="00CD2B00"/>
    <w:rsid w:val="00CD613A"/>
    <w:rsid w:val="00D018CC"/>
    <w:rsid w:val="00D224E2"/>
    <w:rsid w:val="00D37AFD"/>
    <w:rsid w:val="00D534E0"/>
    <w:rsid w:val="00D553FE"/>
    <w:rsid w:val="00D64CAD"/>
    <w:rsid w:val="00D65D3E"/>
    <w:rsid w:val="00D95035"/>
    <w:rsid w:val="00DA170C"/>
    <w:rsid w:val="00DE1C00"/>
    <w:rsid w:val="00E1027C"/>
    <w:rsid w:val="00E3567C"/>
    <w:rsid w:val="00E54A64"/>
    <w:rsid w:val="00E54B1B"/>
    <w:rsid w:val="00E55CD7"/>
    <w:rsid w:val="00E6222B"/>
    <w:rsid w:val="00E90B60"/>
    <w:rsid w:val="00EA36C1"/>
    <w:rsid w:val="00EB3E31"/>
    <w:rsid w:val="00EC7B7F"/>
    <w:rsid w:val="00ED6C2D"/>
    <w:rsid w:val="00EF38B6"/>
    <w:rsid w:val="00F069B2"/>
    <w:rsid w:val="00F06E09"/>
    <w:rsid w:val="00F11910"/>
    <w:rsid w:val="00F361B5"/>
    <w:rsid w:val="00F564E3"/>
    <w:rsid w:val="00F61F8A"/>
    <w:rsid w:val="00F76158"/>
    <w:rsid w:val="00F922B6"/>
    <w:rsid w:val="00F929D2"/>
    <w:rsid w:val="00FB27A5"/>
    <w:rsid w:val="00FE4403"/>
    <w:rsid w:val="00FF0297"/>
    <w:rsid w:val="00FF3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customStyle="1" w:styleId="TableParagraph">
    <w:name w:val="Table Paragraph"/>
    <w:basedOn w:val="Normal"/>
    <w:uiPriority w:val="1"/>
    <w:qFormat/>
    <w:rsid w:val="00FF3F86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lant&#227;o.vp@khs.com" TargetMode="External"/><Relationship Id="rId13" Type="http://schemas.openxmlformats.org/officeDocument/2006/relationships/image" Target="media/image4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3.bin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BC7AAD-0293-4C22-ABEC-EC3201EF7B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505</Words>
  <Characters>2882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61</cp:revision>
  <cp:lastPrinted>2021-12-01T11:03:00Z</cp:lastPrinted>
  <dcterms:created xsi:type="dcterms:W3CDTF">2020-05-12T19:10:00Z</dcterms:created>
  <dcterms:modified xsi:type="dcterms:W3CDTF">2022-07-15T14:21:00Z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