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0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52445C03" w:rsidR="00A8599F" w:rsidRDefault="00FA3A4E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1CFED3A" w14:textId="77777777" w:rsidR="00EA648B" w:rsidRDefault="00EA648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0C1DE46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50EF1813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1C6903F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1F4604D2" w:rsidR="00946BCE" w:rsidRPr="005C084C" w:rsidRDefault="00946BCE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2360F194" w:rsidR="00A8599F" w:rsidRPr="00B00207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1F90E72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1B506668" w14:textId="77777777" w:rsidR="00A8599F" w:rsidRDefault="00A8599F" w:rsidP="00A8599F">
      <w:pPr>
        <w:spacing w:line="259" w:lineRule="auto"/>
        <w:jc w:val="left"/>
      </w:pPr>
    </w:p>
    <w:p w14:paraId="76756BDC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1B7CD16" w14:textId="77777777" w:rsidR="00A8599F" w:rsidRDefault="00A8599F" w:rsidP="00A8599F">
      <w:pPr>
        <w:pStyle w:val="Ttulo3"/>
      </w:pPr>
      <w:r w:rsidRPr="00A8599F">
        <w:t>Drenar</w:t>
      </w:r>
      <w:r>
        <w:t xml:space="preserve"> a máquina</w:t>
      </w:r>
    </w:p>
    <w:p w14:paraId="534389B3" w14:textId="77777777" w:rsidR="00A8599F" w:rsidRDefault="00A8599F" w:rsidP="00A8599F">
      <w:r>
        <w:t>Drenar completamente manifold de válvulas da envasadora</w:t>
      </w:r>
    </w:p>
    <w:p w14:paraId="5C391C9D" w14:textId="3B77F350" w:rsidR="00A8599F" w:rsidRDefault="00A8599F" w:rsidP="00946B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</w:t>
      </w:r>
      <w:r w:rsidR="00946BCE">
        <w:t xml:space="preserve">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09518DD2" w14:textId="77777777" w:rsidTr="009E059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0B9379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52533AA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3BEF21" w14:textId="77777777" w:rsidR="00A8599F" w:rsidRPr="00423AD7" w:rsidRDefault="00A8599F" w:rsidP="009E059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599F" w:rsidRPr="00423AD7" w14:paraId="56BF4D03" w14:textId="77777777" w:rsidTr="009E059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8BA7A0C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E52B193">
                <v:shape id="_x0000_i1027" type="#_x0000_t75" style="width:20.25pt;height:31.5pt" o:ole="">
                  <v:imagedata r:id="rId12" o:title=""/>
                </v:shape>
                <o:OLEObject Type="Embed" ProgID="CorelPHOTOPAINT.Image.13" ShapeID="_x0000_i1027" DrawAspect="Content" ObjectID="_1719400407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E8E025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EBD7B7" w14:textId="77777777" w:rsidR="00A8599F" w:rsidRPr="00423AD7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03FA5B83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369567E3" w14:textId="2ABDBEFA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 xml:space="preserve">” do console, colocar as válvulas </w:t>
      </w:r>
      <w:r w:rsidR="00946BCE">
        <w:t>para escoamento da tubulação</w:t>
      </w:r>
      <w:r>
        <w:t xml:space="preserve">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1CBF4B41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71B6C3A5" w14:textId="77777777" w:rsidR="00A8599F" w:rsidRPr="00CA1DEE" w:rsidRDefault="00A8599F" w:rsidP="00A8599F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0B7C7247" w14:textId="77777777" w:rsidR="00A8599F" w:rsidRDefault="00A8599F" w:rsidP="00A8599F">
      <w:pPr>
        <w:spacing w:line="259" w:lineRule="auto"/>
        <w:jc w:val="left"/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014FC" w14:textId="77777777" w:rsidR="00206F65" w:rsidRDefault="00206F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06F65">
      <w:trPr>
        <w:trHeight w:val="454"/>
      </w:trPr>
      <w:tc>
        <w:tcPr>
          <w:tcW w:w="2838" w:type="dxa"/>
          <w:vAlign w:val="center"/>
        </w:tcPr>
        <w:p w14:paraId="6016363D" w14:textId="250D791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06F6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06F6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5F4CC" w14:textId="77777777" w:rsidR="00206F65" w:rsidRDefault="00206F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E5C6E" w14:textId="77777777" w:rsidR="00206F65" w:rsidRDefault="00206F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06F65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06F6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55F5C7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06F6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6A6E9" w14:textId="77777777" w:rsidR="00206F65" w:rsidRDefault="00206F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06F65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A648B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3A4E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E55AB-27E1-4BDB-B308-C849AFF4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1070</Words>
  <Characters>6103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