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493110" w14:textId="77777777" w:rsidR="001A718C" w:rsidRDefault="001A718C" w:rsidP="001A718C">
      <w:pPr>
        <w:pStyle w:val="Ttulo3"/>
      </w:pPr>
      <w:bookmarkStart w:id="1" w:name="_Toc44080283"/>
      <w:bookmarkStart w:id="2" w:name="_Toc61621440"/>
      <w:bookmarkStart w:id="3" w:name="_Toc23863643"/>
      <w:bookmarkStart w:id="4" w:name="_Toc31783283"/>
      <w:bookmarkStart w:id="5" w:name="_GoBack"/>
      <w:bookmarkEnd w:id="5"/>
      <w:r w:rsidRPr="00AE05CB">
        <w:t>Console de operação</w:t>
      </w:r>
      <w:bookmarkEnd w:id="1"/>
      <w:bookmarkEnd w:id="2"/>
      <w:r w:rsidRPr="00AE05CB">
        <w:t xml:space="preserve"> </w:t>
      </w:r>
      <w:bookmarkEnd w:id="3"/>
      <w:bookmarkEnd w:id="4"/>
    </w:p>
    <w:p w14:paraId="76EBF891" w14:textId="77777777" w:rsidR="001A718C" w:rsidRDefault="001A718C" w:rsidP="001A718C">
      <w:pPr>
        <w:keepNext/>
        <w:jc w:val="center"/>
      </w:pPr>
      <w:r>
        <w:rPr>
          <w:noProof/>
        </w:rPr>
        <w:drawing>
          <wp:inline distT="0" distB="0" distL="0" distR="0" wp14:anchorId="3AF3F704" wp14:editId="3C582321">
            <wp:extent cx="2276475" cy="2856865"/>
            <wp:effectExtent l="0" t="0" r="9525" b="635"/>
            <wp:docPr id="72" name="Image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6475" cy="2856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ABD700" w14:textId="77777777" w:rsidR="001A718C" w:rsidRDefault="001A718C" w:rsidP="001A718C">
      <w:pPr>
        <w:pStyle w:val="Legenda"/>
      </w:pPr>
      <w:r>
        <w:t xml:space="preserve">Figura </w:t>
      </w:r>
      <w:r w:rsidR="00504746">
        <w:fldChar w:fldCharType="begin"/>
      </w:r>
      <w:r w:rsidR="00504746">
        <w:instrText xml:space="preserve"> STYLEREF 1 \s </w:instrText>
      </w:r>
      <w:r w:rsidR="00504746">
        <w:fldChar w:fldCharType="separate"/>
      </w:r>
      <w:r>
        <w:rPr>
          <w:noProof/>
        </w:rPr>
        <w:t>5</w:t>
      </w:r>
      <w:r w:rsidR="00504746">
        <w:rPr>
          <w:noProof/>
        </w:rPr>
        <w:fldChar w:fldCharType="end"/>
      </w:r>
      <w:r>
        <w:noBreakHyphen/>
      </w:r>
      <w:r w:rsidR="00504746">
        <w:fldChar w:fldCharType="begin"/>
      </w:r>
      <w:r w:rsidR="00504746">
        <w:instrText xml:space="preserve"> SEQ Figura \* ARABIC \s 1 </w:instrText>
      </w:r>
      <w:r w:rsidR="00504746">
        <w:fldChar w:fldCharType="separate"/>
      </w:r>
      <w:r>
        <w:rPr>
          <w:noProof/>
        </w:rPr>
        <w:t>2</w:t>
      </w:r>
      <w:r w:rsidR="00504746">
        <w:rPr>
          <w:noProof/>
        </w:rPr>
        <w:fldChar w:fldCharType="end"/>
      </w:r>
      <w:r>
        <w:t xml:space="preserve">: </w:t>
      </w:r>
      <w:r w:rsidRPr="00573C37">
        <w:t>Console de comando</w:t>
      </w:r>
    </w:p>
    <w:tbl>
      <w:tblPr>
        <w:tblW w:w="8504" w:type="dxa"/>
        <w:tblInd w:w="-30" w:type="dxa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  <w:gridCol w:w="709"/>
        <w:gridCol w:w="3543"/>
      </w:tblGrid>
      <w:tr w:rsidR="001A718C" w:rsidRPr="00C465C0" w14:paraId="6D7379E5" w14:textId="77777777" w:rsidTr="0002267B">
        <w:trPr>
          <w:trHeight w:val="567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3C63EC73" w14:textId="77777777" w:rsidR="001A718C" w:rsidRPr="00C465C0" w:rsidRDefault="001A718C" w:rsidP="0002267B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6072BC43" w14:textId="77777777" w:rsidR="001A718C" w:rsidRPr="00C465C0" w:rsidRDefault="001A718C" w:rsidP="0002267B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CAD30EE" w14:textId="77777777" w:rsidR="001A718C" w:rsidRPr="00C465C0" w:rsidRDefault="001A718C" w:rsidP="0002267B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B3AE518" w14:textId="77777777" w:rsidR="001A718C" w:rsidRPr="00C465C0" w:rsidRDefault="001A718C" w:rsidP="0002267B">
            <w:pPr>
              <w:spacing w:before="60" w:after="0"/>
              <w:jc w:val="center"/>
              <w:rPr>
                <w:rFonts w:eastAsia="Calibri"/>
                <w:b/>
              </w:rPr>
            </w:pPr>
            <w:r w:rsidRPr="00C465C0">
              <w:rPr>
                <w:rFonts w:eastAsia="Calibri"/>
                <w:b/>
              </w:rPr>
              <w:t>Descrição</w:t>
            </w:r>
          </w:p>
        </w:tc>
      </w:tr>
      <w:tr w:rsidR="001A718C" w:rsidRPr="00C465C0" w14:paraId="63AE0CFB" w14:textId="77777777" w:rsidTr="0002267B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02183E88" w14:textId="77777777" w:rsidR="001A718C" w:rsidRPr="00C465C0" w:rsidRDefault="001A718C" w:rsidP="0002267B">
            <w:pPr>
              <w:spacing w:after="0"/>
              <w:jc w:val="center"/>
              <w:rPr>
                <w:rFonts w:eastAsia="Calibri"/>
              </w:rPr>
            </w:pPr>
            <w:r w:rsidRPr="00C465C0">
              <w:rPr>
                <w:rFonts w:eastAsia="Calibri"/>
              </w:rP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7239017" w14:textId="77777777" w:rsidR="001A718C" w:rsidRPr="00C465C0" w:rsidRDefault="001A718C" w:rsidP="0002267B">
            <w:pPr>
              <w:spacing w:after="0"/>
              <w:jc w:val="left"/>
              <w:rPr>
                <w:rFonts w:eastAsia="Calibri"/>
              </w:rPr>
            </w:pPr>
            <w:r>
              <w:rPr>
                <w:bCs/>
              </w:rPr>
              <w:t>Reserva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A5BB466" w14:textId="77777777" w:rsidR="001A718C" w:rsidRPr="00C465C0" w:rsidRDefault="001A718C" w:rsidP="0002267B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2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B248925" w14:textId="77777777" w:rsidR="001A718C" w:rsidRPr="00A25DEC" w:rsidRDefault="001A718C" w:rsidP="0002267B">
            <w:pPr>
              <w:spacing w:before="60" w:after="60"/>
              <w:rPr>
                <w:bCs/>
              </w:rPr>
            </w:pPr>
            <w:r w:rsidRPr="00A25DEC">
              <w:rPr>
                <w:bCs/>
              </w:rPr>
              <w:t>Confirmação de Falha</w:t>
            </w:r>
          </w:p>
        </w:tc>
      </w:tr>
      <w:tr w:rsidR="001A718C" w:rsidRPr="00C465C0" w14:paraId="7D65C93D" w14:textId="77777777" w:rsidTr="0002267B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734F065" w14:textId="77777777" w:rsidR="001A718C" w:rsidRPr="00C465C0" w:rsidRDefault="001A718C" w:rsidP="0002267B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3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4F72C28" w14:textId="77777777" w:rsidR="001A718C" w:rsidRPr="00A25DEC" w:rsidRDefault="001A718C" w:rsidP="0002267B">
            <w:pPr>
              <w:spacing w:before="60" w:after="60"/>
              <w:rPr>
                <w:bCs/>
              </w:rPr>
            </w:pPr>
            <w:r w:rsidRPr="00A25DEC">
              <w:rPr>
                <w:bCs/>
              </w:rPr>
              <w:t>Tensão de Comando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965CFBA" w14:textId="77777777" w:rsidR="001A718C" w:rsidRDefault="001A718C" w:rsidP="0002267B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4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1DEDA34" w14:textId="77777777" w:rsidR="001A718C" w:rsidRPr="00A25DEC" w:rsidRDefault="001A718C" w:rsidP="0002267B">
            <w:pPr>
              <w:spacing w:before="60" w:after="60"/>
              <w:rPr>
                <w:bCs/>
              </w:rPr>
            </w:pPr>
            <w:r w:rsidRPr="00A25DEC">
              <w:rPr>
                <w:bCs/>
              </w:rPr>
              <w:t>Liberação da Tensão de Comando</w:t>
            </w:r>
          </w:p>
        </w:tc>
      </w:tr>
      <w:tr w:rsidR="001A718C" w:rsidRPr="00C465C0" w14:paraId="4B20A95F" w14:textId="77777777" w:rsidTr="0002267B">
        <w:trPr>
          <w:trHeight w:val="545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4E62CE2" w14:textId="77777777" w:rsidR="001A718C" w:rsidRDefault="001A718C" w:rsidP="0002267B">
            <w:pPr>
              <w:spacing w:after="0"/>
              <w:jc w:val="center"/>
              <w:rPr>
                <w:rFonts w:eastAsia="Calibri"/>
              </w:rPr>
            </w:pPr>
            <w:r>
              <w:rPr>
                <w:rFonts w:eastAsia="Calibri"/>
              </w:rPr>
              <w:t>5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D54C087" w14:textId="77777777" w:rsidR="001A718C" w:rsidRPr="00A25DEC" w:rsidRDefault="001A718C" w:rsidP="0002267B">
            <w:pPr>
              <w:spacing w:before="60" w:after="60"/>
              <w:rPr>
                <w:bCs/>
              </w:rPr>
            </w:pPr>
            <w:r w:rsidRPr="00A25DEC">
              <w:rPr>
                <w:bCs/>
              </w:rPr>
              <w:t>Botão de parada de Emergência</w:t>
            </w:r>
          </w:p>
        </w:tc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76AE07F" w14:textId="77777777" w:rsidR="001A718C" w:rsidRDefault="001A718C" w:rsidP="0002267B">
            <w:pPr>
              <w:spacing w:after="0"/>
              <w:jc w:val="center"/>
              <w:rPr>
                <w:rFonts w:eastAsia="Calibri"/>
              </w:rPr>
            </w:pP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A333FBA" w14:textId="77777777" w:rsidR="001A718C" w:rsidRDefault="001A718C" w:rsidP="0002267B">
            <w:pPr>
              <w:spacing w:after="0"/>
              <w:jc w:val="left"/>
              <w:rPr>
                <w:rFonts w:eastAsia="Calibri"/>
              </w:rPr>
            </w:pPr>
          </w:p>
        </w:tc>
      </w:tr>
    </w:tbl>
    <w:p w14:paraId="3F0E8372" w14:textId="77777777" w:rsidR="001A718C" w:rsidRPr="007531CF" w:rsidRDefault="001A718C" w:rsidP="001A718C"/>
    <w:p w14:paraId="2AD56F67" w14:textId="77777777" w:rsidR="001A718C" w:rsidRPr="00C44E7A" w:rsidRDefault="001A718C" w:rsidP="001A718C">
      <w:pPr>
        <w:pStyle w:val="Remissivo1"/>
      </w:pPr>
    </w:p>
    <w:p w14:paraId="591F84BA" w14:textId="77777777" w:rsidR="001A718C" w:rsidRDefault="001A718C" w:rsidP="001A718C">
      <w:r>
        <w:br w:type="page"/>
      </w:r>
    </w:p>
    <w:p w14:paraId="2933CA42" w14:textId="77777777" w:rsidR="001A718C" w:rsidRDefault="001A718C" w:rsidP="001A718C">
      <w:pPr>
        <w:pStyle w:val="Ttulo4"/>
      </w:pPr>
      <w:r w:rsidRPr="00E02834">
        <w:lastRenderedPageBreak/>
        <w:t xml:space="preserve">Interface gráfica </w:t>
      </w:r>
      <w:r w:rsidRPr="008C2514">
        <w:t>do</w:t>
      </w:r>
      <w:r w:rsidRPr="00E02834">
        <w:t xml:space="preserve"> usuário</w:t>
      </w:r>
    </w:p>
    <w:p w14:paraId="42E31507" w14:textId="77777777" w:rsidR="001A718C" w:rsidRDefault="001A718C" w:rsidP="001A718C">
      <w:pPr>
        <w:jc w:val="center"/>
      </w:pPr>
      <w:r w:rsidRPr="008C2514">
        <w:rPr>
          <w:noProof/>
        </w:rPr>
        <w:drawing>
          <wp:inline distT="0" distB="0" distL="0" distR="0" wp14:anchorId="1C487831" wp14:editId="2337A30E">
            <wp:extent cx="3239135" cy="2996565"/>
            <wp:effectExtent l="0" t="0" r="0" b="0"/>
            <wp:docPr id="1376" name="Imagem 13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9135" cy="299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AA7939" w14:textId="77777777" w:rsidR="001A718C" w:rsidRDefault="001A718C" w:rsidP="001A718C">
      <w:pPr>
        <w:pStyle w:val="Legenda"/>
      </w:pPr>
      <w:r>
        <w:t xml:space="preserve">Figura </w:t>
      </w:r>
      <w:r w:rsidR="00504746">
        <w:fldChar w:fldCharType="begin"/>
      </w:r>
      <w:r w:rsidR="00504746">
        <w:instrText xml:space="preserve"> STYLEREF 1 \s </w:instrText>
      </w:r>
      <w:r w:rsidR="00504746">
        <w:fldChar w:fldCharType="separate"/>
      </w:r>
      <w:r>
        <w:rPr>
          <w:noProof/>
        </w:rPr>
        <w:t>5</w:t>
      </w:r>
      <w:r w:rsidR="00504746">
        <w:rPr>
          <w:noProof/>
        </w:rPr>
        <w:fldChar w:fldCharType="end"/>
      </w:r>
      <w:r>
        <w:noBreakHyphen/>
      </w:r>
      <w:r w:rsidR="00504746">
        <w:fldChar w:fldCharType="begin"/>
      </w:r>
      <w:r w:rsidR="00504746">
        <w:instrText xml:space="preserve"> SEQ Figura \* ARABIC \s 1 </w:instrText>
      </w:r>
      <w:r w:rsidR="00504746">
        <w:fldChar w:fldCharType="separate"/>
      </w:r>
      <w:r>
        <w:rPr>
          <w:noProof/>
        </w:rPr>
        <w:t>3</w:t>
      </w:r>
      <w:r w:rsidR="00504746">
        <w:rPr>
          <w:noProof/>
        </w:rPr>
        <w:fldChar w:fldCharType="end"/>
      </w:r>
      <w:r>
        <w:t>: Interface gráfica do usuário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11"/>
        <w:gridCol w:w="2694"/>
        <w:gridCol w:w="4700"/>
      </w:tblGrid>
      <w:tr w:rsidR="001A718C" w:rsidRPr="001129A1" w14:paraId="0C8642F8" w14:textId="77777777" w:rsidTr="0002267B">
        <w:trPr>
          <w:trHeight w:val="493"/>
          <w:tblHeader/>
          <w:jc w:val="center"/>
        </w:trPr>
        <w:tc>
          <w:tcPr>
            <w:tcW w:w="1111" w:type="dxa"/>
            <w:shd w:val="clear" w:color="auto" w:fill="BFBFBF"/>
            <w:vAlign w:val="center"/>
          </w:tcPr>
          <w:p w14:paraId="52F944B7" w14:textId="77777777" w:rsidR="001A718C" w:rsidRPr="00DF5A95" w:rsidRDefault="001A718C" w:rsidP="0002267B">
            <w:pPr>
              <w:pStyle w:val="TableParagraph"/>
              <w:jc w:val="center"/>
              <w:rPr>
                <w:b/>
                <w:bCs/>
              </w:rPr>
            </w:pPr>
            <w:bookmarkStart w:id="6" w:name="_Hlk85617766"/>
            <w:r w:rsidRPr="007531CF">
              <w:rPr>
                <w:b/>
                <w:bCs/>
              </w:rPr>
              <w:t>Nº</w:t>
            </w:r>
          </w:p>
        </w:tc>
        <w:tc>
          <w:tcPr>
            <w:tcW w:w="2694" w:type="dxa"/>
            <w:shd w:val="clear" w:color="auto" w:fill="BFBFBF"/>
            <w:vAlign w:val="center"/>
          </w:tcPr>
          <w:p w14:paraId="3FCE057C" w14:textId="77777777" w:rsidR="001A718C" w:rsidRPr="00DF5A95" w:rsidRDefault="001A718C" w:rsidP="0002267B">
            <w:pPr>
              <w:pStyle w:val="TableParagraph"/>
              <w:jc w:val="center"/>
              <w:rPr>
                <w:b/>
                <w:bCs/>
              </w:rPr>
            </w:pPr>
            <w:r w:rsidRPr="007531CF">
              <w:rPr>
                <w:b/>
                <w:bCs/>
              </w:rPr>
              <w:t>Tipo</w:t>
            </w:r>
          </w:p>
        </w:tc>
        <w:tc>
          <w:tcPr>
            <w:tcW w:w="4700" w:type="dxa"/>
            <w:shd w:val="clear" w:color="auto" w:fill="BFBFBF"/>
            <w:vAlign w:val="center"/>
          </w:tcPr>
          <w:p w14:paraId="5DB53A31" w14:textId="77777777" w:rsidR="001A718C" w:rsidRPr="00DF5A95" w:rsidRDefault="001A718C" w:rsidP="0002267B">
            <w:pPr>
              <w:pStyle w:val="TableParagraph"/>
              <w:jc w:val="center"/>
              <w:rPr>
                <w:b/>
                <w:bCs/>
              </w:rPr>
            </w:pPr>
            <w:r w:rsidRPr="007531CF">
              <w:rPr>
                <w:b/>
                <w:bCs/>
              </w:rPr>
              <w:t>Descrição</w:t>
            </w:r>
          </w:p>
        </w:tc>
      </w:tr>
      <w:tr w:rsidR="001A718C" w:rsidRPr="001129A1" w14:paraId="2134A9AD" w14:textId="77777777" w:rsidTr="0002267B">
        <w:trPr>
          <w:trHeight w:val="178"/>
          <w:jc w:val="center"/>
        </w:trPr>
        <w:tc>
          <w:tcPr>
            <w:tcW w:w="1111" w:type="dxa"/>
            <w:shd w:val="clear" w:color="auto" w:fill="F2F2F2" w:themeFill="background1" w:themeFillShade="F2"/>
            <w:vAlign w:val="center"/>
          </w:tcPr>
          <w:p w14:paraId="15C3DD6B" w14:textId="77777777" w:rsidR="001A718C" w:rsidRPr="00976F09" w:rsidRDefault="001A718C" w:rsidP="0002267B">
            <w:pPr>
              <w:pStyle w:val="TableParagraph"/>
              <w:jc w:val="center"/>
            </w:pPr>
            <w:r w:rsidRPr="00721146">
              <w:object w:dxaOrig="520" w:dyaOrig="520" w14:anchorId="23EBB724">
                <v:shape id="_x0000_i1026" type="#_x0000_t75" style="width:26.25pt;height:26.25pt" o:ole="">
                  <v:imagedata r:id="rId10" o:title=""/>
                </v:shape>
                <o:OLEObject Type="Embed" ProgID="MSDraw" ShapeID="_x0000_i1026" DrawAspect="Content" ObjectID="_1719401192" r:id="rId11">
                  <o:FieldCodes>\* MERGEFORMAT</o:FieldCodes>
                </o:OLEObject>
              </w:object>
            </w:r>
          </w:p>
        </w:tc>
        <w:tc>
          <w:tcPr>
            <w:tcW w:w="2694" w:type="dxa"/>
            <w:shd w:val="clear" w:color="auto" w:fill="F2F2F2" w:themeFill="background1" w:themeFillShade="F2"/>
          </w:tcPr>
          <w:p w14:paraId="161203A0" w14:textId="77777777" w:rsidR="001A718C" w:rsidRDefault="001A718C" w:rsidP="0002267B">
            <w:pPr>
              <w:pStyle w:val="TableParagraph"/>
            </w:pPr>
            <w:r w:rsidRPr="00721146">
              <w:t>Visor touch screen</w:t>
            </w:r>
          </w:p>
          <w:p w14:paraId="4C21DBFA" w14:textId="77777777" w:rsidR="001A718C" w:rsidRPr="00976F09" w:rsidRDefault="001A718C" w:rsidP="0002267B">
            <w:pPr>
              <w:pStyle w:val="TableParagraph"/>
            </w:pPr>
          </w:p>
        </w:tc>
        <w:tc>
          <w:tcPr>
            <w:tcW w:w="4700" w:type="dxa"/>
            <w:shd w:val="clear" w:color="auto" w:fill="F2F2F2" w:themeFill="background1" w:themeFillShade="F2"/>
          </w:tcPr>
          <w:p w14:paraId="4A00F144" w14:textId="77777777" w:rsidR="001A718C" w:rsidRPr="00976F09" w:rsidRDefault="001A718C" w:rsidP="0002267B">
            <w:pPr>
              <w:pStyle w:val="TableParagraph"/>
            </w:pPr>
            <w:r w:rsidRPr="00721146">
              <w:t>Todos os avisos, falhas, mensagens e a ajuda são indicadas no visor, de oito linhas, em forma de texto.</w:t>
            </w:r>
            <w:r>
              <w:t xml:space="preserve"> </w:t>
            </w:r>
            <w:r w:rsidRPr="00721146">
              <w:t>A tela é do tipo touch screen, ao apertar os botões na tela ela irá para o local selecionado. Mais adiante haverá a explicação de cada tela</w:t>
            </w:r>
          </w:p>
        </w:tc>
      </w:tr>
      <w:tr w:rsidR="001A718C" w:rsidRPr="001129A1" w14:paraId="682B6B58" w14:textId="77777777" w:rsidTr="0002267B">
        <w:trPr>
          <w:trHeight w:val="178"/>
          <w:jc w:val="center"/>
        </w:trPr>
        <w:tc>
          <w:tcPr>
            <w:tcW w:w="1111" w:type="dxa"/>
            <w:shd w:val="clear" w:color="auto" w:fill="F2F2F2" w:themeFill="background1" w:themeFillShade="F2"/>
            <w:vAlign w:val="center"/>
          </w:tcPr>
          <w:p w14:paraId="7C5E21DE" w14:textId="77777777" w:rsidR="001A718C" w:rsidRPr="00976F09" w:rsidRDefault="001A718C" w:rsidP="0002267B">
            <w:pPr>
              <w:pStyle w:val="TableParagraph"/>
              <w:jc w:val="center"/>
            </w:pPr>
            <w:r w:rsidRPr="00721146">
              <w:object w:dxaOrig="520" w:dyaOrig="520" w14:anchorId="24DDA0BE">
                <v:shape id="_x0000_i1027" type="#_x0000_t75" style="width:26.25pt;height:26.25pt" o:ole="">
                  <v:imagedata r:id="rId12" o:title=""/>
                </v:shape>
                <o:OLEObject Type="Embed" ProgID="MSDraw" ShapeID="_x0000_i1027" DrawAspect="Content" ObjectID="_1719401193" r:id="rId13">
                  <o:FieldCodes>\* MERGEFORMAT</o:FieldCodes>
                </o:OLEObject>
              </w:object>
            </w:r>
          </w:p>
        </w:tc>
        <w:tc>
          <w:tcPr>
            <w:tcW w:w="2694" w:type="dxa"/>
            <w:shd w:val="clear" w:color="auto" w:fill="F2F2F2" w:themeFill="background1" w:themeFillShade="F2"/>
          </w:tcPr>
          <w:p w14:paraId="4246418D" w14:textId="77777777" w:rsidR="001A718C" w:rsidRPr="00976F09" w:rsidRDefault="001A718C" w:rsidP="0002267B">
            <w:pPr>
              <w:pStyle w:val="TableParagraph"/>
            </w:pPr>
            <w:r w:rsidRPr="00721146">
              <w:t>Teclas sem lâmpadas de estado (F1 – F14)</w:t>
            </w:r>
          </w:p>
        </w:tc>
        <w:tc>
          <w:tcPr>
            <w:tcW w:w="4700" w:type="dxa"/>
            <w:shd w:val="clear" w:color="auto" w:fill="F2F2F2" w:themeFill="background1" w:themeFillShade="F2"/>
          </w:tcPr>
          <w:p w14:paraId="1C4D9A76" w14:textId="77777777" w:rsidR="001A718C" w:rsidRPr="00976F09" w:rsidRDefault="001A718C" w:rsidP="0002267B">
            <w:pPr>
              <w:pStyle w:val="TableParagraph"/>
            </w:pPr>
            <w:r w:rsidRPr="00721146">
              <w:t>Com as teclas F1 até F8 podem-se executar as funções variáveis cuja disponibilidade está indicada no visor</w:t>
            </w:r>
          </w:p>
        </w:tc>
      </w:tr>
      <w:tr w:rsidR="001A718C" w:rsidRPr="001129A1" w14:paraId="0485D8D4" w14:textId="77777777" w:rsidTr="0002267B">
        <w:trPr>
          <w:trHeight w:val="178"/>
          <w:jc w:val="center"/>
        </w:trPr>
        <w:tc>
          <w:tcPr>
            <w:tcW w:w="1111" w:type="dxa"/>
            <w:shd w:val="clear" w:color="auto" w:fill="F2F2F2" w:themeFill="background1" w:themeFillShade="F2"/>
            <w:vAlign w:val="center"/>
          </w:tcPr>
          <w:p w14:paraId="64C1FDF0" w14:textId="77777777" w:rsidR="001A718C" w:rsidRPr="00976F09" w:rsidRDefault="001A718C" w:rsidP="0002267B">
            <w:pPr>
              <w:pStyle w:val="TableParagraph"/>
              <w:jc w:val="center"/>
            </w:pPr>
            <w:r w:rsidRPr="00721146">
              <w:object w:dxaOrig="520" w:dyaOrig="520" w14:anchorId="656C697F">
                <v:shape id="_x0000_i1028" type="#_x0000_t75" style="width:26.25pt;height:26.25pt" o:ole="">
                  <v:imagedata r:id="rId14" o:title=""/>
                </v:shape>
                <o:OLEObject Type="Embed" ProgID="MSDraw" ShapeID="_x0000_i1028" DrawAspect="Content" ObjectID="_1719401194" r:id="rId15">
                  <o:FieldCodes>\* MERGEFORMAT</o:FieldCodes>
                </o:OLEObject>
              </w:object>
            </w:r>
          </w:p>
        </w:tc>
        <w:tc>
          <w:tcPr>
            <w:tcW w:w="2694" w:type="dxa"/>
            <w:shd w:val="clear" w:color="auto" w:fill="F2F2F2" w:themeFill="background1" w:themeFillShade="F2"/>
          </w:tcPr>
          <w:p w14:paraId="0137BA68" w14:textId="77777777" w:rsidR="001A718C" w:rsidRPr="00976F09" w:rsidRDefault="001A718C" w:rsidP="0002267B">
            <w:pPr>
              <w:pStyle w:val="TableParagraph"/>
            </w:pPr>
            <w:r w:rsidRPr="00721146">
              <w:t>Teclas com lâmpadas de estado (K1 - K18)</w:t>
            </w:r>
          </w:p>
        </w:tc>
        <w:tc>
          <w:tcPr>
            <w:tcW w:w="4700" w:type="dxa"/>
            <w:shd w:val="clear" w:color="auto" w:fill="F2F2F2" w:themeFill="background1" w:themeFillShade="F2"/>
          </w:tcPr>
          <w:p w14:paraId="51F6CF91" w14:textId="77777777" w:rsidR="001A718C" w:rsidRPr="00976F09" w:rsidRDefault="001A718C" w:rsidP="0002267B">
            <w:pPr>
              <w:pStyle w:val="TableParagraph"/>
            </w:pPr>
            <w:r w:rsidRPr="00721146">
              <w:t>Com as teclas K1 até K10 podem-se executar as funções fixas e independentes do visor.</w:t>
            </w:r>
          </w:p>
        </w:tc>
      </w:tr>
      <w:bookmarkEnd w:id="6"/>
    </w:tbl>
    <w:p w14:paraId="1DDBF238" w14:textId="77777777" w:rsidR="001A718C" w:rsidRPr="008C2514" w:rsidRDefault="001A718C" w:rsidP="001A718C"/>
    <w:p w14:paraId="19E80079" w14:textId="77777777" w:rsidR="001A718C" w:rsidRDefault="001A718C" w:rsidP="001A718C"/>
    <w:p w14:paraId="7466E949" w14:textId="77777777" w:rsidR="001A718C" w:rsidRDefault="001A718C" w:rsidP="001A718C">
      <w:pPr>
        <w:pStyle w:val="Ttulo4"/>
      </w:pPr>
      <w:r>
        <w:lastRenderedPageBreak/>
        <w:t>Tela principal</w:t>
      </w:r>
    </w:p>
    <w:p w14:paraId="2B1092BA" w14:textId="77777777" w:rsidR="001A718C" w:rsidRDefault="001A718C" w:rsidP="001A718C">
      <w:pPr>
        <w:jc w:val="center"/>
      </w:pPr>
      <w:r>
        <w:rPr>
          <w:noProof/>
        </w:rPr>
        <w:drawing>
          <wp:inline distT="0" distB="0" distL="0" distR="0" wp14:anchorId="28770CDB" wp14:editId="7A34ECF2">
            <wp:extent cx="3503295" cy="3272155"/>
            <wp:effectExtent l="0" t="0" r="1905" b="4445"/>
            <wp:docPr id="1405" name="Imagem 14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4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3295" cy="3272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9B121" w14:textId="77777777" w:rsidR="001A718C" w:rsidRPr="00552880" w:rsidRDefault="001A718C" w:rsidP="001A718C">
      <w:pPr>
        <w:pStyle w:val="Legenda"/>
      </w:pPr>
      <w:r>
        <w:t xml:space="preserve">Figura </w:t>
      </w:r>
      <w:r w:rsidR="00504746">
        <w:fldChar w:fldCharType="begin"/>
      </w:r>
      <w:r w:rsidR="00504746">
        <w:instrText xml:space="preserve"> STYLEREF 1 \s </w:instrText>
      </w:r>
      <w:r w:rsidR="00504746">
        <w:fldChar w:fldCharType="separate"/>
      </w:r>
      <w:r>
        <w:rPr>
          <w:noProof/>
        </w:rPr>
        <w:t>5</w:t>
      </w:r>
      <w:r w:rsidR="00504746">
        <w:rPr>
          <w:noProof/>
        </w:rPr>
        <w:fldChar w:fldCharType="end"/>
      </w:r>
      <w:r>
        <w:noBreakHyphen/>
      </w:r>
      <w:r w:rsidR="00504746">
        <w:fldChar w:fldCharType="begin"/>
      </w:r>
      <w:r w:rsidR="00504746">
        <w:instrText xml:space="preserve"> SEQ Figura \* ARABIC \s 1 </w:instrText>
      </w:r>
      <w:r w:rsidR="00504746">
        <w:fldChar w:fldCharType="separate"/>
      </w:r>
      <w:r>
        <w:rPr>
          <w:noProof/>
        </w:rPr>
        <w:t>4</w:t>
      </w:r>
      <w:r w:rsidR="00504746">
        <w:rPr>
          <w:noProof/>
        </w:rPr>
        <w:fldChar w:fldCharType="end"/>
      </w:r>
      <w:r>
        <w:t>: Tela Principal</w:t>
      </w:r>
    </w:p>
    <w:p w14:paraId="7B6D045E" w14:textId="77777777" w:rsidR="001A718C" w:rsidRDefault="001A718C" w:rsidP="001A718C">
      <w:r>
        <w:t xml:space="preserve">Quando </w:t>
      </w:r>
      <w:r w:rsidRPr="007531CF">
        <w:t xml:space="preserve">o interruptor principal no armário elétrico estiver ligado, porém a tensão de controle </w:t>
      </w:r>
      <w:r>
        <w:t>ainda não estiver ligada, aparecerá à logomarca da KHS ou a tela principal da máquina no visor do painel de controle (monitor).</w:t>
      </w:r>
    </w:p>
    <w:p w14:paraId="204D91FF" w14:textId="77777777" w:rsidR="001A718C" w:rsidRDefault="001A718C" w:rsidP="001A718C">
      <w:pPr>
        <w:numPr>
          <w:ilvl w:val="0"/>
          <w:numId w:val="19"/>
        </w:numPr>
        <w:spacing w:after="120" w:line="240" w:lineRule="auto"/>
      </w:pPr>
      <w:r>
        <w:t>O painel de operação (monitor) serve para o controle da máquina e mostra informações sobre o seu estado.</w:t>
      </w:r>
    </w:p>
    <w:p w14:paraId="5AE6A340" w14:textId="77777777" w:rsidR="001A718C" w:rsidRDefault="001A718C" w:rsidP="001A718C">
      <w:pPr>
        <w:numPr>
          <w:ilvl w:val="0"/>
          <w:numId w:val="19"/>
        </w:numPr>
        <w:spacing w:after="120" w:line="240" w:lineRule="auto"/>
      </w:pPr>
      <w:r>
        <w:t>O monitor sensível ao toque (Touch Screen) contém vários sensores que permitem reconhecer o toque de uma caneta ou de um dedo.</w:t>
      </w:r>
    </w:p>
    <w:p w14:paraId="5D11B041" w14:textId="77777777" w:rsidR="001A718C" w:rsidRDefault="001A718C" w:rsidP="001A718C">
      <w:pPr>
        <w:numPr>
          <w:ilvl w:val="0"/>
          <w:numId w:val="19"/>
        </w:numPr>
        <w:spacing w:after="120" w:line="240" w:lineRule="auto"/>
      </w:pPr>
      <w:r>
        <w:t>O toque no monitor (semelhante a um clique de um mouse) é entendido como um comando para executar as funções de um programa de máquina.</w:t>
      </w:r>
    </w:p>
    <w:p w14:paraId="0AA39DEF" w14:textId="77777777" w:rsidR="001A718C" w:rsidRDefault="001A718C" w:rsidP="001A718C">
      <w:pPr>
        <w:spacing w:after="120" w:line="240" w:lineRule="auto"/>
      </w:pP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A718C" w:rsidRPr="00423AD7" w14:paraId="6851F319" w14:textId="77777777" w:rsidTr="0002267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41EE9804" w14:textId="77777777" w:rsidR="001A718C" w:rsidRPr="00423AD7" w:rsidRDefault="001A718C" w:rsidP="0002267B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794AA226" w14:textId="77777777" w:rsidR="001A718C" w:rsidRPr="001D1076" w:rsidRDefault="001A718C" w:rsidP="0002267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F3B7DB2" w14:textId="77777777" w:rsidR="001A718C" w:rsidRPr="00423AD7" w:rsidRDefault="001A718C" w:rsidP="0002267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A718C" w:rsidRPr="00423AD7" w14:paraId="495E1FBA" w14:textId="77777777" w:rsidTr="0002267B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AE7F354" w14:textId="77777777" w:rsidR="001A718C" w:rsidRPr="00423AD7" w:rsidRDefault="001A718C" w:rsidP="0002267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0B180A20">
                <v:shape id="_x0000_i1029" type="#_x0000_t75" style="width:20.25pt;height:31.5pt" o:ole="">
                  <v:imagedata r:id="rId17" o:title=""/>
                </v:shape>
                <o:OLEObject Type="Embed" ProgID="CorelPHOTOPAINT.Image.13" ShapeID="_x0000_i1029" DrawAspect="Content" ObjectID="_1719401195" r:id="rId18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F6EB0EA" w14:textId="77777777" w:rsidR="001A718C" w:rsidRPr="001D1076" w:rsidRDefault="001A718C" w:rsidP="0002267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7531CF">
              <w:rPr>
                <w:rFonts w:eastAsia="Arial Unicode MS"/>
                <w:i/>
                <w:iCs/>
              </w:rPr>
              <w:t>Observe que a tela principal do monitor aparecerá sempre após a reinicialização da máquina/do equipamento. Não é possível voltar, durante a operação da máquina/do equipamento, para a tela principal do monitor.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7485BAD9" w14:textId="77777777" w:rsidR="001A718C" w:rsidRPr="00423AD7" w:rsidRDefault="001A718C" w:rsidP="000226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18A85240" w14:textId="77777777" w:rsidR="001A718C" w:rsidRDefault="001A718C" w:rsidP="001A718C">
      <w:pPr>
        <w:spacing w:after="120" w:line="240" w:lineRule="auto"/>
      </w:pPr>
    </w:p>
    <w:p w14:paraId="0C682464" w14:textId="77777777" w:rsidR="001A718C" w:rsidRDefault="001A718C" w:rsidP="001A718C">
      <w:pPr>
        <w:spacing w:after="120" w:line="240" w:lineRule="auto"/>
      </w:pPr>
    </w:p>
    <w:p w14:paraId="1248BA37" w14:textId="77777777" w:rsidR="001A718C" w:rsidRDefault="001A718C" w:rsidP="001A718C">
      <w:pPr>
        <w:rPr>
          <w:highlight w:val="yellow"/>
        </w:rPr>
      </w:pPr>
    </w:p>
    <w:p w14:paraId="0B1C9811" w14:textId="77777777" w:rsidR="001A718C" w:rsidRDefault="001A718C" w:rsidP="001A718C">
      <w:pPr>
        <w:rPr>
          <w:highlight w:val="yellow"/>
        </w:rPr>
      </w:pPr>
      <w:r>
        <w:rPr>
          <w:highlight w:val="yellow"/>
        </w:rPr>
        <w:br w:type="page"/>
      </w:r>
      <w:bookmarkStart w:id="7" w:name="_Toc124566894"/>
    </w:p>
    <w:p w14:paraId="63026D9C" w14:textId="77777777" w:rsidR="001A718C" w:rsidRPr="001E092F" w:rsidRDefault="001A718C" w:rsidP="001A718C">
      <w:pPr>
        <w:pStyle w:val="Ttulo4"/>
      </w:pPr>
      <w:r>
        <w:t>Visor (monitor)</w:t>
      </w:r>
      <w:bookmarkEnd w:id="7"/>
    </w:p>
    <w:p w14:paraId="6F33E4AB" w14:textId="77777777" w:rsidR="001A718C" w:rsidRPr="001E092F" w:rsidRDefault="001A718C" w:rsidP="001A718C">
      <w:r>
        <w:t xml:space="preserve">O </w:t>
      </w:r>
      <w:r w:rsidRPr="001E092F">
        <w:t>visor mostra os textos necessários para a operação e a observação da máquina (falhas, avisos, ajuda e advertências).</w:t>
      </w:r>
    </w:p>
    <w:p w14:paraId="34D85CA6" w14:textId="77777777" w:rsidR="001A718C" w:rsidRPr="001E092F" w:rsidRDefault="001A718C" w:rsidP="001A718C">
      <w:r w:rsidRPr="001E092F">
        <w:t>Na parte superior há duas linhas para a indicação de avisos (1) e de falhas (2). Caso existam dois ou mais avisos, os mesmos serão alternados num intervalo de 5 segundos. Se não há nenhum aviso, mostra-se na primeira linha a data, a hora e o tipo de garrafa atualmente processado.</w:t>
      </w:r>
    </w:p>
    <w:p w14:paraId="6B670EC4" w14:textId="77777777" w:rsidR="001A718C" w:rsidRPr="001E092F" w:rsidRDefault="001A718C" w:rsidP="001A718C">
      <w:r w:rsidRPr="001E092F">
        <w:t>Na área central informa o título (3) acima do menu selecionado (4) sobre o conteúdo. Trata-se aqui, por exemplo, de imagens da máquina, indicações de parâmetros ou de outros menus a serem selecionados.</w:t>
      </w:r>
    </w:p>
    <w:p w14:paraId="6BAE5376" w14:textId="77777777" w:rsidR="001A718C" w:rsidRDefault="001A718C" w:rsidP="001A718C">
      <w:r w:rsidRPr="001E092F">
        <w:t>Na parte inferior do monitor há (caso existam) símbolos (5) que indicam a alocação das teclas funcionais aqui mostradas e que informam sobre</w:t>
      </w:r>
      <w:r>
        <w:t xml:space="preserve"> menus adicionais.</w:t>
      </w:r>
    </w:p>
    <w:p w14:paraId="19C4C331" w14:textId="77777777" w:rsidR="001A718C" w:rsidRDefault="001A718C" w:rsidP="001A718C">
      <w:pPr>
        <w:spacing w:after="0"/>
      </w:pP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5"/>
        <w:gridCol w:w="6260"/>
      </w:tblGrid>
      <w:tr w:rsidR="001A718C" w:rsidRPr="001129A1" w14:paraId="0B38C470" w14:textId="77777777" w:rsidTr="0002267B">
        <w:trPr>
          <w:trHeight w:val="372"/>
          <w:tblHeader/>
          <w:jc w:val="center"/>
        </w:trPr>
        <w:tc>
          <w:tcPr>
            <w:tcW w:w="2245" w:type="dxa"/>
            <w:shd w:val="clear" w:color="auto" w:fill="BFBFBF"/>
            <w:vAlign w:val="center"/>
          </w:tcPr>
          <w:p w14:paraId="182A2A39" w14:textId="77777777" w:rsidR="001A718C" w:rsidRPr="00DF5A95" w:rsidRDefault="001A718C" w:rsidP="0002267B">
            <w:pPr>
              <w:pStyle w:val="TableParagraph"/>
              <w:jc w:val="center"/>
              <w:rPr>
                <w:b/>
                <w:bCs/>
              </w:rPr>
            </w:pPr>
            <w:r w:rsidRPr="001E092F">
              <w:rPr>
                <w:b/>
                <w:bCs/>
              </w:rPr>
              <w:t>Ícone</w:t>
            </w:r>
          </w:p>
        </w:tc>
        <w:tc>
          <w:tcPr>
            <w:tcW w:w="6260" w:type="dxa"/>
            <w:shd w:val="clear" w:color="auto" w:fill="BFBFBF"/>
          </w:tcPr>
          <w:p w14:paraId="24A28E45" w14:textId="77777777" w:rsidR="001A718C" w:rsidRPr="00DF5A95" w:rsidRDefault="001A718C" w:rsidP="0002267B">
            <w:pPr>
              <w:pStyle w:val="TableParagraph"/>
              <w:spacing w:before="80" w:after="80"/>
              <w:jc w:val="center"/>
              <w:rPr>
                <w:b/>
                <w:bCs/>
              </w:rPr>
            </w:pPr>
            <w:r w:rsidRPr="001E092F">
              <w:rPr>
                <w:b/>
                <w:bCs/>
              </w:rPr>
              <w:t>Significado</w:t>
            </w:r>
          </w:p>
        </w:tc>
      </w:tr>
      <w:tr w:rsidR="001A718C" w:rsidRPr="001129A1" w14:paraId="4E100771" w14:textId="77777777" w:rsidTr="0002267B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  <w:vAlign w:val="center"/>
          </w:tcPr>
          <w:p w14:paraId="1BD4A839" w14:textId="77777777" w:rsidR="001A718C" w:rsidRPr="00976F09" w:rsidRDefault="001A718C" w:rsidP="0002267B">
            <w:pPr>
              <w:pStyle w:val="TableParagraph"/>
              <w:spacing w:before="80" w:after="80"/>
              <w:jc w:val="center"/>
            </w:pPr>
            <w:r w:rsidRPr="003E2423">
              <w:object w:dxaOrig="720" w:dyaOrig="645" w14:anchorId="7B28830B">
                <v:shape id="_x0000_i1030" type="#_x0000_t75" style="width:36pt;height:32.25pt" o:ole="">
                  <v:imagedata r:id="rId19" o:title=""/>
                </v:shape>
                <o:OLEObject Type="Embed" ProgID="PBrush" ShapeID="_x0000_i1030" DrawAspect="Content" ObjectID="_1719401196" r:id="rId20"/>
              </w:objec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48465AA3" w14:textId="77777777" w:rsidR="001A718C" w:rsidRPr="00976F09" w:rsidRDefault="001A718C" w:rsidP="0002267B">
            <w:pPr>
              <w:pStyle w:val="TableParagraph"/>
            </w:pPr>
            <w:r w:rsidRPr="003E2423">
              <w:t>Voltar uma tela</w:t>
            </w:r>
          </w:p>
        </w:tc>
      </w:tr>
      <w:tr w:rsidR="001A718C" w:rsidRPr="001129A1" w14:paraId="3ED62FCE" w14:textId="77777777" w:rsidTr="0002267B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  <w:vAlign w:val="center"/>
          </w:tcPr>
          <w:p w14:paraId="57FA46ED" w14:textId="77777777" w:rsidR="001A718C" w:rsidRPr="00976F09" w:rsidRDefault="001A718C" w:rsidP="0002267B">
            <w:pPr>
              <w:pStyle w:val="TableParagraph"/>
              <w:spacing w:before="80" w:after="80"/>
              <w:jc w:val="center"/>
            </w:pPr>
            <w:r w:rsidRPr="003E2423">
              <w:object w:dxaOrig="690" w:dyaOrig="630" w14:anchorId="5C3836AE">
                <v:shape id="_x0000_i1031" type="#_x0000_t75" style="width:34.5pt;height:31.5pt" o:ole="">
                  <v:imagedata r:id="rId21" o:title=""/>
                </v:shape>
                <o:OLEObject Type="Embed" ProgID="PBrush" ShapeID="_x0000_i1031" DrawAspect="Content" ObjectID="_1719401197" r:id="rId22"/>
              </w:objec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377FD9E0" w14:textId="77777777" w:rsidR="001A718C" w:rsidRPr="00976F09" w:rsidRDefault="001A718C" w:rsidP="0002267B">
            <w:pPr>
              <w:pStyle w:val="TableParagraph"/>
            </w:pPr>
            <w:r w:rsidRPr="003E2423">
              <w:t xml:space="preserve">Avançar para próxima tela </w:t>
            </w:r>
          </w:p>
        </w:tc>
      </w:tr>
      <w:tr w:rsidR="001A718C" w:rsidRPr="001129A1" w14:paraId="2193D845" w14:textId="77777777" w:rsidTr="0002267B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  <w:vAlign w:val="center"/>
          </w:tcPr>
          <w:p w14:paraId="39F4CBFA" w14:textId="77777777" w:rsidR="001A718C" w:rsidRPr="00976F09" w:rsidRDefault="001A718C" w:rsidP="0002267B">
            <w:pPr>
              <w:pStyle w:val="TableParagraph"/>
              <w:spacing w:before="80" w:after="80"/>
              <w:jc w:val="center"/>
            </w:pPr>
            <w:r w:rsidRPr="003E2423">
              <w:object w:dxaOrig="1815" w:dyaOrig="645" w14:anchorId="73968A73">
                <v:shape id="_x0000_i1032" type="#_x0000_t75" style="width:87.75pt;height:30.75pt" o:ole="">
                  <v:imagedata r:id="rId23" o:title=""/>
                </v:shape>
                <o:OLEObject Type="Embed" ProgID="PBrush" ShapeID="_x0000_i1032" DrawAspect="Content" ObjectID="_1719401198" r:id="rId24"/>
              </w:objec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7F41FD00" w14:textId="77777777" w:rsidR="001A718C" w:rsidRPr="00976F09" w:rsidRDefault="001A718C" w:rsidP="0002267B">
            <w:pPr>
              <w:pStyle w:val="TableParagraph"/>
            </w:pPr>
            <w:r w:rsidRPr="003E2423">
              <w:t>Seleção direta, tela 1 até 4</w:t>
            </w:r>
          </w:p>
        </w:tc>
      </w:tr>
      <w:tr w:rsidR="001A718C" w:rsidRPr="001129A1" w14:paraId="370505AF" w14:textId="77777777" w:rsidTr="0002267B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  <w:vAlign w:val="center"/>
          </w:tcPr>
          <w:p w14:paraId="3FDC9EDE" w14:textId="77777777" w:rsidR="001A718C" w:rsidRPr="00976F09" w:rsidRDefault="001A718C" w:rsidP="0002267B">
            <w:pPr>
              <w:pStyle w:val="TableParagraph"/>
              <w:spacing w:before="80" w:after="80"/>
              <w:jc w:val="center"/>
            </w:pPr>
            <w:r w:rsidRPr="003E2423">
              <w:object w:dxaOrig="750" w:dyaOrig="585" w14:anchorId="714A446D">
                <v:shape id="_x0000_i1033" type="#_x0000_t75" style="width:37.5pt;height:29.25pt" o:ole="">
                  <v:imagedata r:id="rId25" o:title=""/>
                </v:shape>
                <o:OLEObject Type="Embed" ProgID="PBrush" ShapeID="_x0000_i1033" DrawAspect="Content" ObjectID="_1719401199" r:id="rId26"/>
              </w:objec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0DC76F49" w14:textId="77777777" w:rsidR="001A718C" w:rsidRPr="00976F09" w:rsidRDefault="001A718C" w:rsidP="0002267B">
            <w:pPr>
              <w:pStyle w:val="TableParagraph"/>
            </w:pPr>
            <w:r w:rsidRPr="003E2423">
              <w:t>Mudar o modo de operação</w:t>
            </w:r>
          </w:p>
        </w:tc>
      </w:tr>
      <w:tr w:rsidR="001A718C" w:rsidRPr="001129A1" w14:paraId="58D7AE52" w14:textId="77777777" w:rsidTr="0002267B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  <w:vAlign w:val="center"/>
          </w:tcPr>
          <w:p w14:paraId="56B7CCF6" w14:textId="77777777" w:rsidR="001A718C" w:rsidRPr="00976F09" w:rsidRDefault="001A718C" w:rsidP="0002267B">
            <w:pPr>
              <w:pStyle w:val="TableParagraph"/>
              <w:spacing w:before="80" w:after="80"/>
              <w:jc w:val="center"/>
            </w:pPr>
            <w:r>
              <w:object w:dxaOrig="750" w:dyaOrig="585" w14:anchorId="4930041B">
                <v:shape id="_x0000_i1034" type="#_x0000_t75" style="width:37.5pt;height:29.25pt" o:ole="">
                  <v:imagedata r:id="rId27" o:title=""/>
                </v:shape>
                <o:OLEObject Type="Embed" ProgID="PBrush" ShapeID="_x0000_i1034" DrawAspect="Content" ObjectID="_1719401200" r:id="rId28"/>
              </w:objec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643ED0A8" w14:textId="77777777" w:rsidR="001A718C" w:rsidRPr="00976F09" w:rsidRDefault="001A718C" w:rsidP="0002267B">
            <w:pPr>
              <w:pStyle w:val="TableParagraph"/>
            </w:pPr>
            <w:r w:rsidRPr="003E2423">
              <w:t>Parâmetros</w:t>
            </w:r>
          </w:p>
        </w:tc>
      </w:tr>
      <w:tr w:rsidR="001A718C" w:rsidRPr="001129A1" w14:paraId="565C756C" w14:textId="77777777" w:rsidTr="0002267B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  <w:vAlign w:val="center"/>
          </w:tcPr>
          <w:p w14:paraId="65477234" w14:textId="77777777" w:rsidR="001A718C" w:rsidRPr="00976F09" w:rsidRDefault="001A718C" w:rsidP="0002267B">
            <w:pPr>
              <w:pStyle w:val="TableParagraph"/>
              <w:spacing w:before="80" w:after="80"/>
              <w:jc w:val="center"/>
            </w:pPr>
            <w:r>
              <w:object w:dxaOrig="765" w:dyaOrig="600" w14:anchorId="521A590C">
                <v:shape id="_x0000_i1035" type="#_x0000_t75" style="width:38.25pt;height:30pt" o:ole="">
                  <v:imagedata r:id="rId29" o:title=""/>
                </v:shape>
                <o:OLEObject Type="Embed" ProgID="PBrush" ShapeID="_x0000_i1035" DrawAspect="Content" ObjectID="_1719401201" r:id="rId30"/>
              </w:objec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00F51CBF" w14:textId="77777777" w:rsidR="001A718C" w:rsidRPr="00976F09" w:rsidRDefault="001A718C" w:rsidP="0002267B">
            <w:pPr>
              <w:pStyle w:val="TableParagraph"/>
            </w:pPr>
            <w:r w:rsidRPr="003E2423">
              <w:t>Ajustes de rendimento</w:t>
            </w:r>
          </w:p>
        </w:tc>
      </w:tr>
      <w:tr w:rsidR="001A718C" w:rsidRPr="001129A1" w14:paraId="1767B095" w14:textId="77777777" w:rsidTr="0002267B">
        <w:trPr>
          <w:trHeight w:val="178"/>
          <w:jc w:val="center"/>
        </w:trPr>
        <w:tc>
          <w:tcPr>
            <w:tcW w:w="2245" w:type="dxa"/>
            <w:shd w:val="clear" w:color="auto" w:fill="F2F2F2" w:themeFill="background1" w:themeFillShade="F2"/>
            <w:vAlign w:val="center"/>
          </w:tcPr>
          <w:p w14:paraId="34118641" w14:textId="77777777" w:rsidR="001A718C" w:rsidRPr="00976F09" w:rsidRDefault="001A718C" w:rsidP="0002267B">
            <w:pPr>
              <w:pStyle w:val="TableParagraph"/>
              <w:spacing w:before="80" w:after="80"/>
              <w:jc w:val="center"/>
            </w:pPr>
            <w:r>
              <w:object w:dxaOrig="750" w:dyaOrig="585" w14:anchorId="57D70803">
                <v:shape id="_x0000_i1036" type="#_x0000_t75" style="width:37.5pt;height:29.25pt" o:ole="">
                  <v:imagedata r:id="rId31" o:title=""/>
                </v:shape>
                <o:OLEObject Type="Embed" ProgID="PBrush" ShapeID="_x0000_i1036" DrawAspect="Content" ObjectID="_1719401202" r:id="rId32"/>
              </w:object>
            </w:r>
          </w:p>
        </w:tc>
        <w:tc>
          <w:tcPr>
            <w:tcW w:w="6260" w:type="dxa"/>
            <w:shd w:val="clear" w:color="auto" w:fill="F2F2F2" w:themeFill="background1" w:themeFillShade="F2"/>
          </w:tcPr>
          <w:p w14:paraId="1F583EA3" w14:textId="77777777" w:rsidR="001A718C" w:rsidRPr="00976F09" w:rsidRDefault="001A718C" w:rsidP="0002267B">
            <w:pPr>
              <w:pStyle w:val="TableParagraph"/>
            </w:pPr>
            <w:r w:rsidRPr="003E2423">
              <w:t>Valores atuais</w:t>
            </w:r>
          </w:p>
        </w:tc>
      </w:tr>
    </w:tbl>
    <w:p w14:paraId="7FEE14E6" w14:textId="699835A2" w:rsidR="001A718C" w:rsidRDefault="001A718C" w:rsidP="001A718C">
      <w:pPr>
        <w:spacing w:after="0"/>
      </w:pPr>
    </w:p>
    <w:p w14:paraId="0F4E7D1E" w14:textId="77777777" w:rsidR="001A718C" w:rsidRDefault="001A718C">
      <w:pPr>
        <w:spacing w:line="259" w:lineRule="auto"/>
        <w:jc w:val="left"/>
      </w:pPr>
      <w:r>
        <w:br w:type="page"/>
      </w:r>
    </w:p>
    <w:p w14:paraId="6BA4B469" w14:textId="77777777" w:rsidR="001A718C" w:rsidRDefault="001A718C" w:rsidP="001A718C">
      <w:pPr>
        <w:pStyle w:val="Ttulo4"/>
      </w:pPr>
      <w:bookmarkStart w:id="8" w:name="_Toc124566896"/>
      <w:r>
        <w:t>Teclas de menus e de funções</w:t>
      </w:r>
      <w:bookmarkEnd w:id="8"/>
    </w:p>
    <w:p w14:paraId="28AA1FE6" w14:textId="77777777" w:rsidR="001A718C" w:rsidRDefault="001A718C" w:rsidP="001A718C">
      <w:pPr>
        <w:pStyle w:val="Ttulo5"/>
      </w:pPr>
      <w:bookmarkStart w:id="9" w:name="_Toc124566897"/>
      <w:r>
        <w:t>Tecla de função F1</w:t>
      </w:r>
      <w:bookmarkEnd w:id="9"/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04"/>
        <w:gridCol w:w="6401"/>
      </w:tblGrid>
      <w:tr w:rsidR="001A718C" w:rsidRPr="001129A1" w14:paraId="3A9CEE03" w14:textId="77777777" w:rsidTr="0002267B">
        <w:trPr>
          <w:trHeight w:val="372"/>
          <w:tblHeader/>
          <w:jc w:val="center"/>
        </w:trPr>
        <w:tc>
          <w:tcPr>
            <w:tcW w:w="2104" w:type="dxa"/>
            <w:shd w:val="clear" w:color="auto" w:fill="BFBFBF"/>
            <w:vAlign w:val="center"/>
          </w:tcPr>
          <w:p w14:paraId="219688DB" w14:textId="77777777" w:rsidR="001A718C" w:rsidRPr="00DF5A95" w:rsidRDefault="001A718C" w:rsidP="0002267B">
            <w:pPr>
              <w:pStyle w:val="TableParagraph"/>
              <w:jc w:val="center"/>
              <w:rPr>
                <w:b/>
                <w:bCs/>
              </w:rPr>
            </w:pPr>
            <w:r w:rsidRPr="001E092F">
              <w:rPr>
                <w:b/>
                <w:bCs/>
              </w:rPr>
              <w:t>Ícone</w:t>
            </w:r>
          </w:p>
        </w:tc>
        <w:tc>
          <w:tcPr>
            <w:tcW w:w="6401" w:type="dxa"/>
            <w:shd w:val="clear" w:color="auto" w:fill="BFBFBF"/>
          </w:tcPr>
          <w:p w14:paraId="270D0C48" w14:textId="77777777" w:rsidR="001A718C" w:rsidRPr="00DF5A95" w:rsidRDefault="001A718C" w:rsidP="0002267B">
            <w:pPr>
              <w:pStyle w:val="TableParagraph"/>
              <w:jc w:val="center"/>
              <w:rPr>
                <w:b/>
                <w:bCs/>
              </w:rPr>
            </w:pPr>
            <w:r w:rsidRPr="001E092F">
              <w:rPr>
                <w:b/>
                <w:bCs/>
              </w:rPr>
              <w:t>Significado</w:t>
            </w:r>
          </w:p>
        </w:tc>
      </w:tr>
      <w:tr w:rsidR="001A718C" w:rsidRPr="001129A1" w14:paraId="7EDF42EA" w14:textId="77777777" w:rsidTr="0002267B">
        <w:trPr>
          <w:trHeight w:val="178"/>
          <w:jc w:val="center"/>
        </w:trPr>
        <w:tc>
          <w:tcPr>
            <w:tcW w:w="2104" w:type="dxa"/>
            <w:shd w:val="clear" w:color="auto" w:fill="F2F2F2" w:themeFill="background1" w:themeFillShade="F2"/>
            <w:vAlign w:val="center"/>
          </w:tcPr>
          <w:p w14:paraId="3163CA59" w14:textId="77777777" w:rsidR="001A718C" w:rsidRPr="00976F09" w:rsidRDefault="001A718C" w:rsidP="0002267B">
            <w:pPr>
              <w:pStyle w:val="TableParagraph"/>
              <w:jc w:val="center"/>
            </w:pPr>
            <w:r>
              <w:object w:dxaOrig="915" w:dyaOrig="960" w14:anchorId="6F5B2F15">
                <v:shape id="_x0000_i1037" type="#_x0000_t75" style="width:45.75pt;height:48pt" o:ole="">
                  <v:imagedata r:id="rId33" o:title=""/>
                </v:shape>
                <o:OLEObject Type="Embed" ProgID="PBrush" ShapeID="_x0000_i1037" DrawAspect="Content" ObjectID="_1719401203" r:id="rId34"/>
              </w:object>
            </w:r>
          </w:p>
        </w:tc>
        <w:tc>
          <w:tcPr>
            <w:tcW w:w="6401" w:type="dxa"/>
            <w:shd w:val="clear" w:color="auto" w:fill="F2F2F2" w:themeFill="background1" w:themeFillShade="F2"/>
          </w:tcPr>
          <w:p w14:paraId="5C568954" w14:textId="77777777" w:rsidR="001A718C" w:rsidRPr="00976F09" w:rsidRDefault="001A718C" w:rsidP="0002267B">
            <w:pPr>
              <w:pStyle w:val="TableParagraph"/>
            </w:pPr>
            <w:r>
              <w:t xml:space="preserve">Com a tecla </w:t>
            </w:r>
            <w:r>
              <w:rPr>
                <w:bCs/>
              </w:rPr>
              <w:t>F1</w:t>
            </w:r>
            <w:r>
              <w:t xml:space="preserve"> finaliza-se uma sessão de um nível protegido por senha. Pressione esta tecla após a finalização de uma função ou de um menu protegido por senha.</w:t>
            </w:r>
          </w:p>
        </w:tc>
      </w:tr>
    </w:tbl>
    <w:p w14:paraId="2C83D828" w14:textId="4FB3F7AE" w:rsidR="001A718C" w:rsidRDefault="001A718C" w:rsidP="001A718C">
      <w:pPr>
        <w:spacing w:line="259" w:lineRule="auto"/>
        <w:jc w:val="left"/>
      </w:pPr>
    </w:p>
    <w:p w14:paraId="59084C2D" w14:textId="77777777" w:rsidR="001A718C" w:rsidRDefault="001A718C" w:rsidP="001A718C">
      <w:pPr>
        <w:pStyle w:val="Ttulo5"/>
      </w:pPr>
      <w:bookmarkStart w:id="10" w:name="_Toc124566899"/>
      <w:r>
        <w:t>Teclas de menu K1 até K10</w:t>
      </w:r>
      <w:bookmarkEnd w:id="10"/>
    </w:p>
    <w:p w14:paraId="2E5F33D0" w14:textId="77777777" w:rsidR="001A718C" w:rsidRPr="00CD03DE" w:rsidRDefault="001A718C" w:rsidP="001A718C">
      <w:pPr>
        <w:spacing w:after="0"/>
      </w:pPr>
      <w:r>
        <w:t xml:space="preserve">Com as </w:t>
      </w:r>
      <w:r w:rsidRPr="001E092F">
        <w:t>teclas K1 até K10</w:t>
      </w:r>
      <w:r>
        <w:t xml:space="preserve"> selecionam-se menus ou funções alocados às respectivas teclas.</w:t>
      </w:r>
    </w:p>
    <w:p w14:paraId="155387C2" w14:textId="77777777" w:rsidR="001A718C" w:rsidRDefault="001A718C" w:rsidP="001A718C">
      <w:r>
        <w:t>As seguintes teclas possuem alocações de menus específicas à máquina: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8"/>
        <w:gridCol w:w="1985"/>
        <w:gridCol w:w="4842"/>
      </w:tblGrid>
      <w:tr w:rsidR="001A718C" w:rsidRPr="001129A1" w14:paraId="16FBEE2E" w14:textId="77777777" w:rsidTr="0002267B">
        <w:trPr>
          <w:trHeight w:val="372"/>
          <w:tblHeader/>
          <w:jc w:val="center"/>
        </w:trPr>
        <w:tc>
          <w:tcPr>
            <w:tcW w:w="1678" w:type="dxa"/>
            <w:shd w:val="clear" w:color="auto" w:fill="BFBFBF"/>
            <w:vAlign w:val="center"/>
          </w:tcPr>
          <w:p w14:paraId="70623D61" w14:textId="77777777" w:rsidR="001A718C" w:rsidRPr="00DF5A95" w:rsidRDefault="001A718C" w:rsidP="0002267B">
            <w:pPr>
              <w:pStyle w:val="TableParagraph"/>
              <w:jc w:val="center"/>
              <w:rPr>
                <w:b/>
                <w:bCs/>
              </w:rPr>
            </w:pPr>
            <w:r w:rsidRPr="001E092F">
              <w:rPr>
                <w:b/>
                <w:bCs/>
              </w:rPr>
              <w:t>Ícone</w:t>
            </w:r>
          </w:p>
        </w:tc>
        <w:tc>
          <w:tcPr>
            <w:tcW w:w="1985" w:type="dxa"/>
            <w:shd w:val="clear" w:color="auto" w:fill="BFBFBF"/>
            <w:vAlign w:val="center"/>
          </w:tcPr>
          <w:p w14:paraId="03D9B837" w14:textId="77777777" w:rsidR="001A718C" w:rsidRPr="00DF5A95" w:rsidRDefault="001A718C" w:rsidP="0002267B">
            <w:pPr>
              <w:pStyle w:val="TableParagraph"/>
              <w:jc w:val="center"/>
              <w:rPr>
                <w:b/>
                <w:bCs/>
              </w:rPr>
            </w:pPr>
            <w:r w:rsidRPr="001E092F">
              <w:rPr>
                <w:b/>
                <w:bCs/>
                <w:lang w:val="pt-BR"/>
              </w:rPr>
              <w:t>Tecla</w:t>
            </w:r>
          </w:p>
        </w:tc>
        <w:tc>
          <w:tcPr>
            <w:tcW w:w="4842" w:type="dxa"/>
            <w:shd w:val="clear" w:color="auto" w:fill="BFBFBF"/>
            <w:vAlign w:val="center"/>
          </w:tcPr>
          <w:p w14:paraId="527CC0C4" w14:textId="77777777" w:rsidR="001A718C" w:rsidRPr="00DF5A95" w:rsidRDefault="001A718C" w:rsidP="0002267B">
            <w:pPr>
              <w:pStyle w:val="TableParagraph"/>
              <w:jc w:val="center"/>
              <w:rPr>
                <w:b/>
                <w:bCs/>
              </w:rPr>
            </w:pPr>
            <w:r w:rsidRPr="001E092F">
              <w:rPr>
                <w:b/>
                <w:bCs/>
                <w:lang w:val="pt-BR"/>
              </w:rPr>
              <w:t>Descrição</w:t>
            </w:r>
          </w:p>
        </w:tc>
      </w:tr>
      <w:tr w:rsidR="001A718C" w:rsidRPr="001129A1" w14:paraId="33041140" w14:textId="77777777" w:rsidTr="0002267B">
        <w:trPr>
          <w:trHeight w:val="178"/>
          <w:jc w:val="center"/>
        </w:trPr>
        <w:tc>
          <w:tcPr>
            <w:tcW w:w="1678" w:type="dxa"/>
            <w:shd w:val="clear" w:color="auto" w:fill="F2F2F2" w:themeFill="background1" w:themeFillShade="F2"/>
            <w:vAlign w:val="center"/>
          </w:tcPr>
          <w:p w14:paraId="59ED1F6B" w14:textId="77777777" w:rsidR="001A718C" w:rsidRPr="00976F09" w:rsidRDefault="001A718C" w:rsidP="0002267B">
            <w:pPr>
              <w:pStyle w:val="TableParagraph"/>
              <w:jc w:val="center"/>
            </w:pPr>
            <w:r>
              <w:object w:dxaOrig="630" w:dyaOrig="600" w14:anchorId="11F5F435">
                <v:shape id="_x0000_i1038" type="#_x0000_t75" style="width:31.5pt;height:30pt" o:ole="">
                  <v:imagedata r:id="rId35" o:title=""/>
                </v:shape>
                <o:OLEObject Type="Embed" ProgID="PBrush" ShapeID="_x0000_i1038" DrawAspect="Content" ObjectID="_1719401204" r:id="rId36"/>
              </w:objec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78DB3B5C" w14:textId="77777777" w:rsidR="001A718C" w:rsidRPr="00976F09" w:rsidRDefault="001A718C" w:rsidP="0002267B">
            <w:pPr>
              <w:pStyle w:val="TableParagraph"/>
              <w:jc w:val="center"/>
            </w:pPr>
            <w:r w:rsidRPr="00CD03DE">
              <w:rPr>
                <w:lang w:val="pt-BR"/>
              </w:rPr>
              <w:t>K5</w:t>
            </w:r>
          </w:p>
        </w:tc>
        <w:tc>
          <w:tcPr>
            <w:tcW w:w="4842" w:type="dxa"/>
            <w:shd w:val="clear" w:color="auto" w:fill="F2F2F2" w:themeFill="background1" w:themeFillShade="F2"/>
          </w:tcPr>
          <w:p w14:paraId="0D81436B" w14:textId="77777777" w:rsidR="001A718C" w:rsidRPr="00976F09" w:rsidRDefault="001A718C" w:rsidP="0002267B">
            <w:pPr>
              <w:pStyle w:val="TableParagraph"/>
            </w:pPr>
            <w:r>
              <w:t>Liberação das funções</w:t>
            </w:r>
          </w:p>
        </w:tc>
      </w:tr>
      <w:tr w:rsidR="001A718C" w:rsidRPr="001129A1" w14:paraId="20795B08" w14:textId="77777777" w:rsidTr="0002267B">
        <w:trPr>
          <w:trHeight w:val="178"/>
          <w:jc w:val="center"/>
        </w:trPr>
        <w:tc>
          <w:tcPr>
            <w:tcW w:w="1678" w:type="dxa"/>
            <w:shd w:val="clear" w:color="auto" w:fill="F2F2F2" w:themeFill="background1" w:themeFillShade="F2"/>
            <w:vAlign w:val="center"/>
          </w:tcPr>
          <w:p w14:paraId="3E1692A0" w14:textId="77777777" w:rsidR="001A718C" w:rsidRPr="00976F09" w:rsidRDefault="001A718C" w:rsidP="0002267B">
            <w:pPr>
              <w:pStyle w:val="TableParagraph"/>
              <w:jc w:val="center"/>
            </w:pPr>
            <w:r>
              <w:object w:dxaOrig="660" w:dyaOrig="585" w14:anchorId="23A643DD">
                <v:shape id="_x0000_i1039" type="#_x0000_t75" style="width:33pt;height:29.25pt" o:ole="">
                  <v:imagedata r:id="rId37" o:title=""/>
                </v:shape>
                <o:OLEObject Type="Embed" ProgID="PBrush" ShapeID="_x0000_i1039" DrawAspect="Content" ObjectID="_1719401205" r:id="rId38"/>
              </w:objec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0303DDD1" w14:textId="77777777" w:rsidR="001A718C" w:rsidRPr="00976F09" w:rsidRDefault="001A718C" w:rsidP="0002267B">
            <w:pPr>
              <w:pStyle w:val="TableParagraph"/>
              <w:jc w:val="center"/>
            </w:pPr>
            <w:r w:rsidRPr="00CD03DE">
              <w:rPr>
                <w:lang w:val="pt-BR"/>
              </w:rPr>
              <w:t>K6</w:t>
            </w:r>
          </w:p>
        </w:tc>
        <w:tc>
          <w:tcPr>
            <w:tcW w:w="4842" w:type="dxa"/>
            <w:shd w:val="clear" w:color="auto" w:fill="F2F2F2" w:themeFill="background1" w:themeFillShade="F2"/>
          </w:tcPr>
          <w:p w14:paraId="46615EA9" w14:textId="77777777" w:rsidR="001A718C" w:rsidRPr="00976F09" w:rsidRDefault="001A718C" w:rsidP="0002267B">
            <w:pPr>
              <w:pStyle w:val="TableParagraph"/>
            </w:pPr>
            <w:r>
              <w:t>Seleção do tipo</w:t>
            </w:r>
          </w:p>
        </w:tc>
      </w:tr>
      <w:tr w:rsidR="001A718C" w:rsidRPr="001129A1" w14:paraId="3F3A1362" w14:textId="77777777" w:rsidTr="0002267B">
        <w:trPr>
          <w:trHeight w:val="178"/>
          <w:jc w:val="center"/>
        </w:trPr>
        <w:tc>
          <w:tcPr>
            <w:tcW w:w="1678" w:type="dxa"/>
            <w:shd w:val="clear" w:color="auto" w:fill="F2F2F2" w:themeFill="background1" w:themeFillShade="F2"/>
            <w:vAlign w:val="center"/>
          </w:tcPr>
          <w:p w14:paraId="6AA60005" w14:textId="77777777" w:rsidR="001A718C" w:rsidRPr="00976F09" w:rsidRDefault="001A718C" w:rsidP="0002267B">
            <w:pPr>
              <w:pStyle w:val="TableParagraph"/>
              <w:jc w:val="center"/>
            </w:pPr>
            <w:r>
              <w:object w:dxaOrig="615" w:dyaOrig="615" w14:anchorId="3C862803">
                <v:shape id="_x0000_i1040" type="#_x0000_t75" style="width:30.75pt;height:30.75pt" o:ole="">
                  <v:imagedata r:id="rId39" o:title=""/>
                </v:shape>
                <o:OLEObject Type="Embed" ProgID="PBrush" ShapeID="_x0000_i1040" DrawAspect="Content" ObjectID="_1719401206" r:id="rId40"/>
              </w:objec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7D5BAFE8" w14:textId="77777777" w:rsidR="001A718C" w:rsidRPr="00976F09" w:rsidRDefault="001A718C" w:rsidP="0002267B">
            <w:pPr>
              <w:pStyle w:val="TableParagraph"/>
              <w:jc w:val="center"/>
            </w:pPr>
            <w:r>
              <w:t>K7</w:t>
            </w:r>
          </w:p>
        </w:tc>
        <w:tc>
          <w:tcPr>
            <w:tcW w:w="4842" w:type="dxa"/>
            <w:shd w:val="clear" w:color="auto" w:fill="F2F2F2" w:themeFill="background1" w:themeFillShade="F2"/>
          </w:tcPr>
          <w:p w14:paraId="41784D4B" w14:textId="77777777" w:rsidR="001A718C" w:rsidRPr="00976F09" w:rsidRDefault="001A718C" w:rsidP="0002267B">
            <w:pPr>
              <w:pStyle w:val="TableParagraph"/>
            </w:pPr>
            <w:r>
              <w:t>Funções especiais</w:t>
            </w:r>
          </w:p>
        </w:tc>
      </w:tr>
      <w:tr w:rsidR="001A718C" w:rsidRPr="001129A1" w14:paraId="5C994EE5" w14:textId="77777777" w:rsidTr="0002267B">
        <w:trPr>
          <w:trHeight w:val="178"/>
          <w:jc w:val="center"/>
        </w:trPr>
        <w:tc>
          <w:tcPr>
            <w:tcW w:w="1678" w:type="dxa"/>
            <w:shd w:val="clear" w:color="auto" w:fill="F2F2F2" w:themeFill="background1" w:themeFillShade="F2"/>
            <w:vAlign w:val="center"/>
          </w:tcPr>
          <w:p w14:paraId="320667FA" w14:textId="77777777" w:rsidR="001A718C" w:rsidRPr="00976F09" w:rsidRDefault="001A718C" w:rsidP="0002267B">
            <w:pPr>
              <w:pStyle w:val="TableParagraph"/>
              <w:jc w:val="center"/>
            </w:pPr>
            <w:r>
              <w:object w:dxaOrig="630" w:dyaOrig="615" w14:anchorId="01B9D3CF">
                <v:shape id="_x0000_i1041" type="#_x0000_t75" style="width:31.5pt;height:30.75pt" o:ole="">
                  <v:imagedata r:id="rId41" o:title=""/>
                </v:shape>
                <o:OLEObject Type="Embed" ProgID="PBrush" ShapeID="_x0000_i1041" DrawAspect="Content" ObjectID="_1719401207" r:id="rId42"/>
              </w:objec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3ACF9F56" w14:textId="77777777" w:rsidR="001A718C" w:rsidRPr="00976F09" w:rsidRDefault="001A718C" w:rsidP="0002267B">
            <w:pPr>
              <w:pStyle w:val="TableParagraph"/>
              <w:jc w:val="center"/>
            </w:pPr>
            <w:r w:rsidRPr="00CD03DE">
              <w:rPr>
                <w:lang w:val="pt-BR"/>
              </w:rPr>
              <w:t>K8</w:t>
            </w:r>
          </w:p>
        </w:tc>
        <w:tc>
          <w:tcPr>
            <w:tcW w:w="4842" w:type="dxa"/>
            <w:shd w:val="clear" w:color="auto" w:fill="F2F2F2" w:themeFill="background1" w:themeFillShade="F2"/>
          </w:tcPr>
          <w:p w14:paraId="4A2084F4" w14:textId="77777777" w:rsidR="001A718C" w:rsidRPr="00976F09" w:rsidRDefault="001A718C" w:rsidP="0002267B">
            <w:pPr>
              <w:pStyle w:val="TableParagraph"/>
            </w:pPr>
            <w:r>
              <w:t>Estatística</w:t>
            </w:r>
          </w:p>
        </w:tc>
      </w:tr>
      <w:tr w:rsidR="001A718C" w:rsidRPr="001129A1" w14:paraId="20BEFCDE" w14:textId="77777777" w:rsidTr="0002267B">
        <w:trPr>
          <w:trHeight w:val="178"/>
          <w:jc w:val="center"/>
        </w:trPr>
        <w:tc>
          <w:tcPr>
            <w:tcW w:w="1678" w:type="dxa"/>
            <w:shd w:val="clear" w:color="auto" w:fill="F2F2F2" w:themeFill="background1" w:themeFillShade="F2"/>
            <w:vAlign w:val="center"/>
          </w:tcPr>
          <w:p w14:paraId="00748142" w14:textId="77777777" w:rsidR="001A718C" w:rsidRPr="00976F09" w:rsidRDefault="001A718C" w:rsidP="0002267B">
            <w:pPr>
              <w:pStyle w:val="TableParagraph"/>
              <w:jc w:val="center"/>
            </w:pPr>
            <w:r>
              <w:object w:dxaOrig="870" w:dyaOrig="615" w14:anchorId="50FF6212">
                <v:shape id="_x0000_i1042" type="#_x0000_t75" style="width:43.5pt;height:30.75pt" o:ole="">
                  <v:imagedata r:id="rId43" o:title=""/>
                </v:shape>
                <o:OLEObject Type="Embed" ProgID="PBrush" ShapeID="_x0000_i1042" DrawAspect="Content" ObjectID="_1719401208" r:id="rId44"/>
              </w:object>
            </w:r>
          </w:p>
        </w:tc>
        <w:tc>
          <w:tcPr>
            <w:tcW w:w="1985" w:type="dxa"/>
            <w:shd w:val="clear" w:color="auto" w:fill="F2F2F2" w:themeFill="background1" w:themeFillShade="F2"/>
          </w:tcPr>
          <w:p w14:paraId="108F8131" w14:textId="77777777" w:rsidR="001A718C" w:rsidRPr="00976F09" w:rsidRDefault="001A718C" w:rsidP="0002267B">
            <w:pPr>
              <w:pStyle w:val="TableParagraph"/>
              <w:jc w:val="center"/>
            </w:pPr>
            <w:r w:rsidRPr="00CD03DE">
              <w:rPr>
                <w:lang w:val="pt-BR"/>
              </w:rPr>
              <w:t>K9</w:t>
            </w:r>
          </w:p>
        </w:tc>
        <w:tc>
          <w:tcPr>
            <w:tcW w:w="4842" w:type="dxa"/>
            <w:shd w:val="clear" w:color="auto" w:fill="F2F2F2" w:themeFill="background1" w:themeFillShade="F2"/>
          </w:tcPr>
          <w:p w14:paraId="6C5C01D3" w14:textId="77777777" w:rsidR="001A718C" w:rsidRPr="00976F09" w:rsidRDefault="001A718C" w:rsidP="0002267B">
            <w:pPr>
              <w:pStyle w:val="TableParagraph"/>
            </w:pPr>
            <w:r>
              <w:t>Dados sobre a produção e o estado da máquina (imagem da máquina)</w:t>
            </w:r>
          </w:p>
        </w:tc>
      </w:tr>
    </w:tbl>
    <w:p w14:paraId="13978E35" w14:textId="77777777" w:rsidR="001A718C" w:rsidRDefault="001A718C" w:rsidP="001A718C">
      <w:pPr>
        <w:spacing w:after="0"/>
      </w:pPr>
    </w:p>
    <w:p w14:paraId="38374D76" w14:textId="77777777" w:rsidR="001A718C" w:rsidRDefault="001A718C" w:rsidP="001A718C">
      <w:pPr>
        <w:spacing w:after="0"/>
      </w:pPr>
      <w:r>
        <w:t>Todas as outras teclas não estão alocadas.</w:t>
      </w:r>
    </w:p>
    <w:p w14:paraId="3CA38946" w14:textId="77777777" w:rsidR="001A718C" w:rsidRDefault="001A718C" w:rsidP="001A718C">
      <w:r>
        <w:br w:type="page"/>
      </w:r>
    </w:p>
    <w:p w14:paraId="68D6215D" w14:textId="77777777" w:rsidR="001A718C" w:rsidRDefault="001A718C" w:rsidP="001A718C">
      <w:pPr>
        <w:pStyle w:val="Ttulo5"/>
      </w:pPr>
      <w:r>
        <w:t>Símbolos teclas K5 até K9</w:t>
      </w:r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78"/>
        <w:gridCol w:w="6827"/>
      </w:tblGrid>
      <w:tr w:rsidR="001A718C" w:rsidRPr="001129A1" w14:paraId="413398FC" w14:textId="77777777" w:rsidTr="0002267B">
        <w:trPr>
          <w:trHeight w:val="372"/>
          <w:tblHeader/>
          <w:jc w:val="center"/>
        </w:trPr>
        <w:tc>
          <w:tcPr>
            <w:tcW w:w="1678" w:type="dxa"/>
            <w:shd w:val="clear" w:color="auto" w:fill="BFBFBF"/>
          </w:tcPr>
          <w:p w14:paraId="5EC38EBA" w14:textId="77777777" w:rsidR="001A718C" w:rsidRPr="00DF5A95" w:rsidRDefault="001A718C" w:rsidP="0002267B">
            <w:pPr>
              <w:pStyle w:val="TableParagraph"/>
              <w:jc w:val="center"/>
              <w:rPr>
                <w:b/>
                <w:bCs/>
              </w:rPr>
            </w:pPr>
            <w:r w:rsidRPr="001E092F">
              <w:rPr>
                <w:b/>
                <w:bCs/>
              </w:rPr>
              <w:t>Ícone</w:t>
            </w:r>
          </w:p>
        </w:tc>
        <w:tc>
          <w:tcPr>
            <w:tcW w:w="6827" w:type="dxa"/>
            <w:shd w:val="clear" w:color="auto" w:fill="BFBFBF"/>
          </w:tcPr>
          <w:p w14:paraId="0F47667E" w14:textId="77777777" w:rsidR="001A718C" w:rsidRPr="00DF5A95" w:rsidRDefault="001A718C" w:rsidP="0002267B">
            <w:pPr>
              <w:pStyle w:val="TableParagraph"/>
              <w:jc w:val="center"/>
              <w:rPr>
                <w:b/>
                <w:bCs/>
              </w:rPr>
            </w:pPr>
            <w:r w:rsidRPr="001E092F">
              <w:rPr>
                <w:b/>
                <w:bCs/>
              </w:rPr>
              <w:t>Significado</w:t>
            </w:r>
          </w:p>
        </w:tc>
      </w:tr>
      <w:tr w:rsidR="001A718C" w:rsidRPr="001129A1" w14:paraId="3DA28012" w14:textId="77777777" w:rsidTr="0002267B">
        <w:trPr>
          <w:trHeight w:val="178"/>
          <w:jc w:val="center"/>
        </w:trPr>
        <w:tc>
          <w:tcPr>
            <w:tcW w:w="1678" w:type="dxa"/>
            <w:shd w:val="clear" w:color="auto" w:fill="F2F2F2" w:themeFill="background1" w:themeFillShade="F2"/>
            <w:vAlign w:val="center"/>
          </w:tcPr>
          <w:p w14:paraId="7380D1A3" w14:textId="77777777" w:rsidR="001A718C" w:rsidRPr="00976F09" w:rsidRDefault="001A718C" w:rsidP="0002267B">
            <w:pPr>
              <w:pStyle w:val="TableParagraph"/>
              <w:jc w:val="center"/>
            </w:pPr>
            <w:r>
              <w:object w:dxaOrig="945" w:dyaOrig="945" w14:anchorId="01644265">
                <v:shape id="_x0000_i1043" type="#_x0000_t75" style="width:47.25pt;height:47.25pt" o:ole="">
                  <v:imagedata r:id="rId45" o:title=""/>
                </v:shape>
                <o:OLEObject Type="Embed" ProgID="PBrush" ShapeID="_x0000_i1043" DrawAspect="Content" ObjectID="_1719401209" r:id="rId46"/>
              </w:object>
            </w:r>
          </w:p>
        </w:tc>
        <w:tc>
          <w:tcPr>
            <w:tcW w:w="6827" w:type="dxa"/>
            <w:shd w:val="clear" w:color="auto" w:fill="F2F2F2" w:themeFill="background1" w:themeFillShade="F2"/>
          </w:tcPr>
          <w:p w14:paraId="2FF74F1B" w14:textId="77777777" w:rsidR="001A718C" w:rsidRPr="00976F09" w:rsidRDefault="001A718C" w:rsidP="0002267B">
            <w:pPr>
              <w:pStyle w:val="TableParagraph"/>
            </w:pPr>
            <w:r>
              <w:t>Com a tecla</w:t>
            </w:r>
            <w:r w:rsidRPr="00E10505">
              <w:rPr>
                <w:bCs/>
              </w:rPr>
              <w:t xml:space="preserve"> K5</w:t>
            </w:r>
            <w:r>
              <w:t xml:space="preserve"> selecionam-se as páginas com as liberações das funções. Nestas páginas pode-se liberar ou bloquear diferentes funções do programa.</w:t>
            </w:r>
          </w:p>
        </w:tc>
      </w:tr>
      <w:tr w:rsidR="001A718C" w:rsidRPr="001129A1" w14:paraId="70A72455" w14:textId="77777777" w:rsidTr="0002267B">
        <w:trPr>
          <w:trHeight w:val="178"/>
          <w:jc w:val="center"/>
        </w:trPr>
        <w:tc>
          <w:tcPr>
            <w:tcW w:w="1678" w:type="dxa"/>
            <w:shd w:val="clear" w:color="auto" w:fill="F2F2F2" w:themeFill="background1" w:themeFillShade="F2"/>
            <w:vAlign w:val="center"/>
          </w:tcPr>
          <w:p w14:paraId="1E181466" w14:textId="77777777" w:rsidR="001A718C" w:rsidRPr="00976F09" w:rsidRDefault="001A718C" w:rsidP="0002267B">
            <w:pPr>
              <w:pStyle w:val="TableParagraph"/>
              <w:jc w:val="center"/>
            </w:pPr>
            <w:r>
              <w:object w:dxaOrig="900" w:dyaOrig="960" w14:anchorId="7E53BBDC">
                <v:shape id="_x0000_i1044" type="#_x0000_t75" style="width:45pt;height:48pt" o:ole="">
                  <v:imagedata r:id="rId47" o:title=""/>
                </v:shape>
                <o:OLEObject Type="Embed" ProgID="PBrush" ShapeID="_x0000_i1044" DrawAspect="Content" ObjectID="_1719401210" r:id="rId48"/>
              </w:object>
            </w:r>
          </w:p>
        </w:tc>
        <w:tc>
          <w:tcPr>
            <w:tcW w:w="6827" w:type="dxa"/>
            <w:shd w:val="clear" w:color="auto" w:fill="F2F2F2" w:themeFill="background1" w:themeFillShade="F2"/>
          </w:tcPr>
          <w:p w14:paraId="1CD34913" w14:textId="77777777" w:rsidR="001A718C" w:rsidRPr="00976F09" w:rsidRDefault="001A718C" w:rsidP="0002267B">
            <w:pPr>
              <w:pStyle w:val="TableParagraph"/>
            </w:pPr>
            <w:r>
              <w:t xml:space="preserve">Com a tecla </w:t>
            </w:r>
            <w:r w:rsidRPr="00E10505">
              <w:rPr>
                <w:bCs/>
              </w:rPr>
              <w:t>K6</w:t>
            </w:r>
            <w:r>
              <w:t xml:space="preserve"> seleciona-se o menu “Seleção do tipo”.</w:t>
            </w:r>
          </w:p>
        </w:tc>
      </w:tr>
      <w:tr w:rsidR="001A718C" w:rsidRPr="001129A1" w14:paraId="30657DAB" w14:textId="77777777" w:rsidTr="0002267B">
        <w:trPr>
          <w:trHeight w:val="178"/>
          <w:jc w:val="center"/>
        </w:trPr>
        <w:tc>
          <w:tcPr>
            <w:tcW w:w="1678" w:type="dxa"/>
            <w:shd w:val="clear" w:color="auto" w:fill="F2F2F2" w:themeFill="background1" w:themeFillShade="F2"/>
            <w:vAlign w:val="center"/>
          </w:tcPr>
          <w:p w14:paraId="5729C731" w14:textId="77777777" w:rsidR="001A718C" w:rsidRPr="00976F09" w:rsidRDefault="001A718C" w:rsidP="0002267B">
            <w:pPr>
              <w:pStyle w:val="TableParagraph"/>
              <w:jc w:val="center"/>
            </w:pPr>
            <w:r>
              <w:object w:dxaOrig="930" w:dyaOrig="975" w14:anchorId="6D5AD657">
                <v:shape id="_x0000_i1045" type="#_x0000_t75" style="width:46.5pt;height:48.75pt" o:ole="">
                  <v:imagedata r:id="rId49" o:title=""/>
                </v:shape>
                <o:OLEObject Type="Embed" ProgID="PBrush" ShapeID="_x0000_i1045" DrawAspect="Content" ObjectID="_1719401211" r:id="rId50"/>
              </w:object>
            </w:r>
          </w:p>
        </w:tc>
        <w:tc>
          <w:tcPr>
            <w:tcW w:w="6827" w:type="dxa"/>
            <w:shd w:val="clear" w:color="auto" w:fill="F2F2F2" w:themeFill="background1" w:themeFillShade="F2"/>
          </w:tcPr>
          <w:p w14:paraId="78CB7572" w14:textId="77777777" w:rsidR="001A718C" w:rsidRPr="00976F09" w:rsidRDefault="001A718C" w:rsidP="0002267B">
            <w:pPr>
              <w:pStyle w:val="TableParagraph"/>
            </w:pPr>
            <w:r>
              <w:t xml:space="preserve">Com a tecla </w:t>
            </w:r>
            <w:r w:rsidRPr="00E10505">
              <w:rPr>
                <w:bCs/>
              </w:rPr>
              <w:t>K7</w:t>
            </w:r>
            <w:r>
              <w:t xml:space="preserve"> seleciona-se o menu “Funções especiais”. Nestas telas abrem-se diferentes submenus de ajustes e de controle, por exemplo, para controlar agregados do equipamento e para modificar ajustes de valores nominais e valores limites.</w:t>
            </w:r>
          </w:p>
        </w:tc>
      </w:tr>
      <w:tr w:rsidR="001A718C" w:rsidRPr="001129A1" w14:paraId="44571CF2" w14:textId="77777777" w:rsidTr="0002267B">
        <w:trPr>
          <w:trHeight w:val="178"/>
          <w:jc w:val="center"/>
        </w:trPr>
        <w:tc>
          <w:tcPr>
            <w:tcW w:w="1678" w:type="dxa"/>
            <w:shd w:val="clear" w:color="auto" w:fill="F2F2F2" w:themeFill="background1" w:themeFillShade="F2"/>
            <w:vAlign w:val="center"/>
          </w:tcPr>
          <w:p w14:paraId="4092C849" w14:textId="77777777" w:rsidR="001A718C" w:rsidRPr="00976F09" w:rsidRDefault="001A718C" w:rsidP="0002267B">
            <w:pPr>
              <w:pStyle w:val="TableParagraph"/>
              <w:jc w:val="center"/>
            </w:pPr>
            <w:r>
              <w:object w:dxaOrig="930" w:dyaOrig="960" w14:anchorId="50DDB0E1">
                <v:shape id="_x0000_i1046" type="#_x0000_t75" style="width:46.5pt;height:48pt" o:ole="">
                  <v:imagedata r:id="rId51" o:title=""/>
                </v:shape>
                <o:OLEObject Type="Embed" ProgID="PBrush" ShapeID="_x0000_i1046" DrawAspect="Content" ObjectID="_1719401212" r:id="rId52"/>
              </w:object>
            </w:r>
          </w:p>
        </w:tc>
        <w:tc>
          <w:tcPr>
            <w:tcW w:w="6827" w:type="dxa"/>
            <w:shd w:val="clear" w:color="auto" w:fill="F2F2F2" w:themeFill="background1" w:themeFillShade="F2"/>
          </w:tcPr>
          <w:p w14:paraId="5A1A7714" w14:textId="77777777" w:rsidR="001A718C" w:rsidRPr="00976F09" w:rsidRDefault="001A718C" w:rsidP="0002267B">
            <w:pPr>
              <w:pStyle w:val="TableParagraph"/>
            </w:pPr>
            <w:r>
              <w:t xml:space="preserve">Com a tecla </w:t>
            </w:r>
            <w:r w:rsidRPr="00E10505">
              <w:rPr>
                <w:bCs/>
              </w:rPr>
              <w:t>K8</w:t>
            </w:r>
            <w:r>
              <w:t xml:space="preserve"> seleciona-se o menu “Estatística”. Este menu mostra relatórios estatísticos sobre a operação do equipamento.</w:t>
            </w:r>
          </w:p>
        </w:tc>
      </w:tr>
      <w:tr w:rsidR="001A718C" w:rsidRPr="001129A1" w14:paraId="0F03B00F" w14:textId="77777777" w:rsidTr="0002267B">
        <w:trPr>
          <w:trHeight w:val="178"/>
          <w:jc w:val="center"/>
        </w:trPr>
        <w:tc>
          <w:tcPr>
            <w:tcW w:w="1678" w:type="dxa"/>
            <w:shd w:val="clear" w:color="auto" w:fill="F2F2F2" w:themeFill="background1" w:themeFillShade="F2"/>
            <w:vAlign w:val="center"/>
          </w:tcPr>
          <w:p w14:paraId="5CFE5238" w14:textId="77777777" w:rsidR="001A718C" w:rsidRPr="00976F09" w:rsidRDefault="001A718C" w:rsidP="0002267B">
            <w:pPr>
              <w:pStyle w:val="TableParagraph"/>
              <w:jc w:val="center"/>
            </w:pPr>
            <w:r>
              <w:object w:dxaOrig="930" w:dyaOrig="945" w14:anchorId="63D78985">
                <v:shape id="_x0000_i1047" type="#_x0000_t75" style="width:46.5pt;height:47.25pt" o:ole="">
                  <v:imagedata r:id="rId53" o:title=""/>
                </v:shape>
                <o:OLEObject Type="Embed" ProgID="PBrush" ShapeID="_x0000_i1047" DrawAspect="Content" ObjectID="_1719401213" r:id="rId54"/>
              </w:object>
            </w:r>
          </w:p>
        </w:tc>
        <w:tc>
          <w:tcPr>
            <w:tcW w:w="6827" w:type="dxa"/>
            <w:shd w:val="clear" w:color="auto" w:fill="F2F2F2" w:themeFill="background1" w:themeFillShade="F2"/>
          </w:tcPr>
          <w:p w14:paraId="23A5142C" w14:textId="77777777" w:rsidR="001A718C" w:rsidRPr="00976F09" w:rsidRDefault="001A718C" w:rsidP="0002267B">
            <w:pPr>
              <w:pStyle w:val="TableParagraph"/>
            </w:pPr>
            <w:r>
              <w:t xml:space="preserve">Com a tecla </w:t>
            </w:r>
            <w:r w:rsidRPr="00E10505">
              <w:rPr>
                <w:bCs/>
              </w:rPr>
              <w:t>K9</w:t>
            </w:r>
            <w:r>
              <w:t xml:space="preserve"> exibem-se dados sobre a produção e o estado da máquina / do equipamento, e pode-se acessar a outras funções da máquina.</w:t>
            </w:r>
          </w:p>
        </w:tc>
      </w:tr>
    </w:tbl>
    <w:p w14:paraId="75040507" w14:textId="77777777" w:rsidR="001A718C" w:rsidRDefault="001A718C" w:rsidP="001A718C">
      <w:pPr>
        <w:spacing w:after="0"/>
      </w:pPr>
    </w:p>
    <w:p w14:paraId="3641CE9C" w14:textId="77777777" w:rsidR="001A718C" w:rsidRDefault="001A718C" w:rsidP="001A718C">
      <w:pPr>
        <w:spacing w:after="0"/>
      </w:pPr>
      <w:bookmarkStart w:id="11" w:name="OLE_LINK1"/>
      <w:r>
        <w:t xml:space="preserve">As teclas de menu </w:t>
      </w:r>
      <w:r w:rsidRPr="001E092F">
        <w:t>K1 até K10 possuem, na parte superior ao lado esquerdo, lâmpadas de estado que sinalizam a alocação de funções às respectivas teclas.</w:t>
      </w:r>
      <w:bookmarkEnd w:id="11"/>
    </w:p>
    <w:p w14:paraId="15A01443" w14:textId="77777777" w:rsidR="001A718C" w:rsidRDefault="001A718C" w:rsidP="001A718C"/>
    <w:p w14:paraId="3935FCCC" w14:textId="77777777" w:rsidR="001A718C" w:rsidRDefault="001A718C" w:rsidP="001A718C">
      <w:r>
        <w:br w:type="page"/>
      </w:r>
      <w:bookmarkStart w:id="12" w:name="_Toc124566900"/>
    </w:p>
    <w:p w14:paraId="672FE943" w14:textId="77777777" w:rsidR="001A718C" w:rsidRDefault="001A718C" w:rsidP="001A718C">
      <w:pPr>
        <w:pStyle w:val="Ttulo4"/>
      </w:pPr>
      <w:r w:rsidRPr="003866E3">
        <w:t>Estrutura do programa</w:t>
      </w:r>
      <w:bookmarkEnd w:id="12"/>
    </w:p>
    <w:p w14:paraId="3414904C" w14:textId="77777777" w:rsidR="001A718C" w:rsidRPr="00D216BF" w:rsidRDefault="001A718C" w:rsidP="001A718C">
      <w:r>
        <w:t xml:space="preserve">A estrutura do programa indica, de maneira geral, quais são os menus disponíveis e como eles podem ser </w:t>
      </w:r>
      <w:r w:rsidRPr="001E092F">
        <w:t>ativados</w:t>
      </w:r>
      <w:r>
        <w:t>.</w:t>
      </w:r>
    </w:p>
    <w:p w14:paraId="13F08F1A" w14:textId="77777777" w:rsidR="001A718C" w:rsidRDefault="001A718C" w:rsidP="001A718C">
      <w:pPr>
        <w:jc w:val="center"/>
      </w:pPr>
      <w:r>
        <w:rPr>
          <w:noProof/>
        </w:rPr>
        <w:drawing>
          <wp:inline distT="0" distB="0" distL="0" distR="0" wp14:anchorId="14CB7A54" wp14:editId="5D20AC06">
            <wp:extent cx="5400675" cy="5895340"/>
            <wp:effectExtent l="19050" t="19050" r="28575" b="10160"/>
            <wp:docPr id="73" name="Imagem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675" cy="5895340"/>
                    </a:xfrm>
                    <a:prstGeom prst="rect">
                      <a:avLst/>
                    </a:prstGeom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AE839B" w14:textId="77777777" w:rsidR="001A718C" w:rsidRDefault="001A718C" w:rsidP="001A718C">
      <w:pPr>
        <w:pStyle w:val="Legenda"/>
      </w:pPr>
      <w:r>
        <w:t xml:space="preserve">Figura </w:t>
      </w:r>
      <w:r w:rsidR="00504746">
        <w:fldChar w:fldCharType="begin"/>
      </w:r>
      <w:r w:rsidR="00504746">
        <w:instrText xml:space="preserve"> STYLEREF 1 \s </w:instrText>
      </w:r>
      <w:r w:rsidR="00504746">
        <w:fldChar w:fldCharType="separate"/>
      </w:r>
      <w:r>
        <w:rPr>
          <w:noProof/>
        </w:rPr>
        <w:t>5</w:t>
      </w:r>
      <w:r w:rsidR="00504746">
        <w:rPr>
          <w:noProof/>
        </w:rPr>
        <w:fldChar w:fldCharType="end"/>
      </w:r>
      <w:r>
        <w:noBreakHyphen/>
      </w:r>
      <w:r w:rsidR="00504746">
        <w:fldChar w:fldCharType="begin"/>
      </w:r>
      <w:r w:rsidR="00504746">
        <w:instrText xml:space="preserve"> SEQ Figura \* ARABIC \s 1 </w:instrText>
      </w:r>
      <w:r w:rsidR="00504746">
        <w:fldChar w:fldCharType="separate"/>
      </w:r>
      <w:r>
        <w:rPr>
          <w:noProof/>
        </w:rPr>
        <w:t>5</w:t>
      </w:r>
      <w:r w:rsidR="00504746">
        <w:rPr>
          <w:noProof/>
        </w:rPr>
        <w:fldChar w:fldCharType="end"/>
      </w:r>
      <w:r>
        <w:t xml:space="preserve">: </w:t>
      </w:r>
      <w:r w:rsidRPr="00C60AF4">
        <w:t>Estrutura do programa</w:t>
      </w:r>
    </w:p>
    <w:p w14:paraId="57FB9CC3" w14:textId="77777777" w:rsidR="001A718C" w:rsidRDefault="001A718C" w:rsidP="001A718C"/>
    <w:p w14:paraId="6AB9BB4E" w14:textId="77777777" w:rsidR="001A718C" w:rsidRDefault="001A718C" w:rsidP="001A718C">
      <w:r>
        <w:br w:type="page"/>
      </w:r>
      <w:bookmarkStart w:id="13" w:name="_Toc124566901"/>
    </w:p>
    <w:p w14:paraId="725390B3" w14:textId="77777777" w:rsidR="001A718C" w:rsidRDefault="001A718C" w:rsidP="001A718C">
      <w:pPr>
        <w:pStyle w:val="Ttulo4"/>
      </w:pPr>
      <w:r>
        <w:rPr>
          <w:rFonts w:eastAsia="Calibri"/>
          <w:noProof/>
          <w:lang w:eastAsia="pt-BR"/>
        </w:rPr>
        <w:drawing>
          <wp:anchor distT="0" distB="0" distL="114300" distR="114300" simplePos="0" relativeHeight="251659264" behindDoc="0" locked="0" layoutInCell="1" allowOverlap="1" wp14:anchorId="49745545" wp14:editId="0EF811E9">
            <wp:simplePos x="0" y="0"/>
            <wp:positionH relativeFrom="column">
              <wp:posOffset>-3810</wp:posOffset>
            </wp:positionH>
            <wp:positionV relativeFrom="paragraph">
              <wp:posOffset>202565</wp:posOffset>
            </wp:positionV>
            <wp:extent cx="447675" cy="523875"/>
            <wp:effectExtent l="0" t="0" r="9525" b="9525"/>
            <wp:wrapSquare wrapText="bothSides"/>
            <wp:docPr id="949441" name="Imagem 949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3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" cy="523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t>Liberação das funções</w:t>
      </w:r>
      <w:bookmarkEnd w:id="13"/>
    </w:p>
    <w:p w14:paraId="0AE31C6A" w14:textId="77777777" w:rsidR="001A718C" w:rsidRDefault="001A718C" w:rsidP="001A718C">
      <w:r>
        <w:t xml:space="preserve">Com a tecla de </w:t>
      </w:r>
      <w:r w:rsidRPr="001E092F">
        <w:t>função K5 pode-se liberar ou bloquear funções. Para isto, pressione no menu a respectiva tecla ao lado</w:t>
      </w:r>
      <w:r>
        <w:t xml:space="preserve"> da descrição da função.</w:t>
      </w:r>
    </w:p>
    <w:p w14:paraId="45C5CBE0" w14:textId="77777777" w:rsidR="001A718C" w:rsidRDefault="001A718C" w:rsidP="001A718C"/>
    <w:p w14:paraId="502B2126" w14:textId="77777777" w:rsidR="001A718C" w:rsidRDefault="001A718C" w:rsidP="001A718C">
      <w:pPr>
        <w:jc w:val="center"/>
      </w:pPr>
      <w:r>
        <w:rPr>
          <w:noProof/>
        </w:rPr>
        <w:drawing>
          <wp:inline distT="0" distB="0" distL="0" distR="0" wp14:anchorId="5DD3C2F4" wp14:editId="1FEAE408">
            <wp:extent cx="4316730" cy="2784475"/>
            <wp:effectExtent l="0" t="0" r="7620" b="0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6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730" cy="278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A3814E" w14:textId="77777777" w:rsidR="001A718C" w:rsidRDefault="001A718C" w:rsidP="001A718C">
      <w:pPr>
        <w:pStyle w:val="Legenda"/>
      </w:pPr>
      <w:r>
        <w:t xml:space="preserve">Figura </w:t>
      </w:r>
      <w:r w:rsidR="00504746">
        <w:fldChar w:fldCharType="begin"/>
      </w:r>
      <w:r w:rsidR="00504746">
        <w:instrText xml:space="preserve"> STYLEREF 1 \s </w:instrText>
      </w:r>
      <w:r w:rsidR="00504746">
        <w:fldChar w:fldCharType="separate"/>
      </w:r>
      <w:r>
        <w:rPr>
          <w:noProof/>
        </w:rPr>
        <w:t>5</w:t>
      </w:r>
      <w:r w:rsidR="00504746">
        <w:rPr>
          <w:noProof/>
        </w:rPr>
        <w:fldChar w:fldCharType="end"/>
      </w:r>
      <w:r>
        <w:noBreakHyphen/>
      </w:r>
      <w:r w:rsidR="00504746">
        <w:fldChar w:fldCharType="begin"/>
      </w:r>
      <w:r w:rsidR="00504746">
        <w:instrText xml:space="preserve"> SEQ Figura \* ARABIC \s 1 </w:instrText>
      </w:r>
      <w:r w:rsidR="00504746">
        <w:fldChar w:fldCharType="separate"/>
      </w:r>
      <w:r>
        <w:rPr>
          <w:noProof/>
        </w:rPr>
        <w:t>6</w:t>
      </w:r>
      <w:r w:rsidR="00504746">
        <w:rPr>
          <w:noProof/>
        </w:rPr>
        <w:fldChar w:fldCharType="end"/>
      </w:r>
      <w:r>
        <w:t>: Tela Principal</w:t>
      </w:r>
    </w:p>
    <w:p w14:paraId="18A4404A" w14:textId="77777777" w:rsidR="001A718C" w:rsidRDefault="001A718C" w:rsidP="001A718C">
      <w:r>
        <w:t xml:space="preserve">Pressione a </w:t>
      </w:r>
      <w:r w:rsidRPr="001E092F">
        <w:t xml:space="preserve">tecla K5 na tela principal, para que a tela de </w:t>
      </w:r>
      <w:r>
        <w:t>“</w:t>
      </w:r>
      <w:r w:rsidRPr="00FD4732">
        <w:rPr>
          <w:i/>
          <w:iCs/>
        </w:rPr>
        <w:t>Liberação função</w:t>
      </w:r>
      <w:r>
        <w:rPr>
          <w:i/>
          <w:iCs/>
        </w:rPr>
        <w:t>”</w:t>
      </w:r>
      <w:r w:rsidRPr="00FD4732">
        <w:t xml:space="preserve"> página 1 </w:t>
      </w:r>
      <w:r>
        <w:t>apareça:</w:t>
      </w:r>
    </w:p>
    <w:p w14:paraId="70431E23" w14:textId="77777777" w:rsidR="001A718C" w:rsidRDefault="001A718C" w:rsidP="001A718C">
      <w:pPr>
        <w:jc w:val="center"/>
      </w:pPr>
      <w:r>
        <w:rPr>
          <w:noProof/>
        </w:rPr>
        <w:drawing>
          <wp:inline distT="0" distB="0" distL="0" distR="0" wp14:anchorId="113AD522" wp14:editId="190F451B">
            <wp:extent cx="4316730" cy="2677160"/>
            <wp:effectExtent l="0" t="0" r="7620" b="8890"/>
            <wp:docPr id="81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18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730" cy="2677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E81AF3" w14:textId="77777777" w:rsidR="001A718C" w:rsidRDefault="001A718C" w:rsidP="001A718C">
      <w:pPr>
        <w:pStyle w:val="Legenda"/>
      </w:pPr>
      <w:r>
        <w:t xml:space="preserve">Figura </w:t>
      </w:r>
      <w:r w:rsidR="00504746">
        <w:fldChar w:fldCharType="begin"/>
      </w:r>
      <w:r w:rsidR="00504746">
        <w:instrText xml:space="preserve"> STYLEREF 1 \s </w:instrText>
      </w:r>
      <w:r w:rsidR="00504746">
        <w:fldChar w:fldCharType="separate"/>
      </w:r>
      <w:r>
        <w:rPr>
          <w:noProof/>
        </w:rPr>
        <w:t>5</w:t>
      </w:r>
      <w:r w:rsidR="00504746">
        <w:rPr>
          <w:noProof/>
        </w:rPr>
        <w:fldChar w:fldCharType="end"/>
      </w:r>
      <w:r>
        <w:noBreakHyphen/>
      </w:r>
      <w:r w:rsidR="00504746">
        <w:fldChar w:fldCharType="begin"/>
      </w:r>
      <w:r w:rsidR="00504746">
        <w:instrText xml:space="preserve"> SEQ Figura \* ARABIC \s 1 </w:instrText>
      </w:r>
      <w:r w:rsidR="00504746">
        <w:fldChar w:fldCharType="separate"/>
      </w:r>
      <w:r>
        <w:rPr>
          <w:noProof/>
        </w:rPr>
        <w:t>7</w:t>
      </w:r>
      <w:r w:rsidR="00504746">
        <w:rPr>
          <w:noProof/>
        </w:rPr>
        <w:fldChar w:fldCharType="end"/>
      </w:r>
      <w:r>
        <w:t xml:space="preserve">: </w:t>
      </w:r>
      <w:r w:rsidRPr="00A13DB3">
        <w:t>Liberação função página 1/4</w:t>
      </w:r>
    </w:p>
    <w:p w14:paraId="385ECE65" w14:textId="77777777" w:rsidR="001A718C" w:rsidRDefault="001A718C" w:rsidP="001A718C">
      <w:pPr>
        <w:spacing w:after="0"/>
      </w:pPr>
    </w:p>
    <w:p w14:paraId="2820C4AC" w14:textId="77777777" w:rsidR="001A718C" w:rsidRDefault="001A718C" w:rsidP="001A718C">
      <w:pPr>
        <w:spacing w:after="0"/>
      </w:pPr>
      <w:r>
        <w:t>Para liberar ou bloquear a função “</w:t>
      </w:r>
      <w:r w:rsidRPr="00FD4732">
        <w:rPr>
          <w:i/>
          <w:iCs/>
        </w:rPr>
        <w:t>Conversor carreg./descarr</w:t>
      </w:r>
      <w:r w:rsidRPr="001E092F">
        <w:t>.</w:t>
      </w:r>
      <w:r>
        <w:t>”</w:t>
      </w:r>
      <w:r w:rsidRPr="001E092F">
        <w:t>,</w:t>
      </w:r>
      <w:r>
        <w:t xml:space="preserve"> pressione a tecla respectiva no visor da IHM.</w:t>
      </w:r>
    </w:p>
    <w:p w14:paraId="0C25B502" w14:textId="77777777" w:rsidR="001A718C" w:rsidRDefault="001A718C" w:rsidP="001A718C"/>
    <w:tbl>
      <w:tblPr>
        <w:tblW w:w="850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204"/>
        <w:gridCol w:w="7301"/>
      </w:tblGrid>
      <w:tr w:rsidR="001A718C" w14:paraId="22994478" w14:textId="77777777" w:rsidTr="0002267B">
        <w:tc>
          <w:tcPr>
            <w:tcW w:w="1204" w:type="dxa"/>
          </w:tcPr>
          <w:p w14:paraId="1D9DBBE3" w14:textId="77777777" w:rsidR="001A718C" w:rsidRDefault="001A718C" w:rsidP="0002267B">
            <w:r>
              <w:object w:dxaOrig="630" w:dyaOrig="570" w14:anchorId="321E9D4C">
                <v:shape id="_x0000_i1048" type="#_x0000_t75" style="width:31.5pt;height:28.5pt" o:ole="">
                  <v:imagedata r:id="rId59" o:title=""/>
                </v:shape>
                <o:OLEObject Type="Embed" ProgID="PBrush" ShapeID="_x0000_i1048" DrawAspect="Content" ObjectID="_1719401214" r:id="rId60"/>
              </w:object>
            </w:r>
          </w:p>
        </w:tc>
        <w:tc>
          <w:tcPr>
            <w:tcW w:w="7301" w:type="dxa"/>
          </w:tcPr>
          <w:p w14:paraId="473DA2BF" w14:textId="77777777" w:rsidR="001A718C" w:rsidRPr="001E092F" w:rsidRDefault="001A718C" w:rsidP="0002267B">
            <w:pPr>
              <w:spacing w:after="0"/>
            </w:pPr>
            <w:r w:rsidRPr="001E092F">
              <w:t xml:space="preserve">Navegue com a tecla com o símbolo </w:t>
            </w:r>
            <w:r>
              <w:rPr>
                <w:noProof/>
              </w:rPr>
              <w:drawing>
                <wp:inline distT="0" distB="0" distL="0" distR="0" wp14:anchorId="79DAE8C8" wp14:editId="5E2147E6">
                  <wp:extent cx="198000" cy="180000"/>
                  <wp:effectExtent l="0" t="0" r="0" b="0"/>
                  <wp:docPr id="949442" name="Imagem 949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000" cy="1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1E092F">
              <w:t xml:space="preserve"> até a Liberação função página 2.</w:t>
            </w:r>
          </w:p>
        </w:tc>
      </w:tr>
      <w:tr w:rsidR="001A718C" w14:paraId="134573CB" w14:textId="77777777" w:rsidTr="0002267B">
        <w:tc>
          <w:tcPr>
            <w:tcW w:w="1204" w:type="dxa"/>
          </w:tcPr>
          <w:p w14:paraId="6CE46338" w14:textId="77777777" w:rsidR="001A718C" w:rsidRDefault="001A718C" w:rsidP="0002267B">
            <w:r>
              <w:object w:dxaOrig="645" w:dyaOrig="585" w14:anchorId="5B8530DE">
                <v:shape id="_x0000_i1049" type="#_x0000_t75" style="width:32.25pt;height:29.25pt" o:ole="">
                  <v:imagedata r:id="rId62" o:title=""/>
                </v:shape>
                <o:OLEObject Type="Embed" ProgID="PBrush" ShapeID="_x0000_i1049" DrawAspect="Content" ObjectID="_1719401215" r:id="rId63"/>
              </w:object>
            </w:r>
          </w:p>
        </w:tc>
        <w:tc>
          <w:tcPr>
            <w:tcW w:w="7301" w:type="dxa"/>
          </w:tcPr>
          <w:p w14:paraId="10BF3AF5" w14:textId="77777777" w:rsidR="001A718C" w:rsidRPr="001E092F" w:rsidRDefault="001A718C" w:rsidP="0002267B">
            <w:pPr>
              <w:spacing w:after="0"/>
            </w:pPr>
            <w:r w:rsidRPr="001E092F">
              <w:t xml:space="preserve">Para voltar à tela principal toque no símbolo </w:t>
            </w:r>
            <w:r>
              <w:rPr>
                <w:noProof/>
              </w:rPr>
              <w:drawing>
                <wp:inline distT="0" distB="0" distL="0" distR="0" wp14:anchorId="3DD03D83" wp14:editId="78D4A733">
                  <wp:extent cx="198000" cy="180000"/>
                  <wp:effectExtent l="0" t="0" r="0" b="0"/>
                  <wp:docPr id="949444" name="Imagem 9494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000" cy="1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1E092F">
              <w:t>.</w:t>
            </w:r>
          </w:p>
        </w:tc>
      </w:tr>
      <w:tr w:rsidR="001A718C" w14:paraId="5E956A7B" w14:textId="77777777" w:rsidTr="0002267B">
        <w:tc>
          <w:tcPr>
            <w:tcW w:w="1204" w:type="dxa"/>
          </w:tcPr>
          <w:p w14:paraId="6A77DB5B" w14:textId="77777777" w:rsidR="001A718C" w:rsidRDefault="001A718C" w:rsidP="0002267B">
            <w:r>
              <w:object w:dxaOrig="600" w:dyaOrig="585" w14:anchorId="1FB0A0B3">
                <v:shape id="_x0000_i1050" type="#_x0000_t75" style="width:30pt;height:29.25pt" o:ole="">
                  <v:imagedata r:id="rId65" o:title=""/>
                </v:shape>
                <o:OLEObject Type="Embed" ProgID="PBrush" ShapeID="_x0000_i1050" DrawAspect="Content" ObjectID="_1719401216" r:id="rId66"/>
              </w:object>
            </w:r>
          </w:p>
        </w:tc>
        <w:tc>
          <w:tcPr>
            <w:tcW w:w="7301" w:type="dxa"/>
          </w:tcPr>
          <w:p w14:paraId="13271D22" w14:textId="77777777" w:rsidR="001A718C" w:rsidRPr="001E092F" w:rsidRDefault="001A718C" w:rsidP="0002267B">
            <w:pPr>
              <w:spacing w:after="0"/>
            </w:pPr>
            <w:r w:rsidRPr="001E092F">
              <w:t xml:space="preserve">Pressione a tecla com o símbolo </w:t>
            </w:r>
            <w:r>
              <w:rPr>
                <w:noProof/>
              </w:rPr>
              <w:drawing>
                <wp:inline distT="0" distB="0" distL="0" distR="0" wp14:anchorId="111F3CDA" wp14:editId="766E2B44">
                  <wp:extent cx="198000" cy="180000"/>
                  <wp:effectExtent l="0" t="0" r="0" b="0"/>
                  <wp:docPr id="949443" name="Imagem 9494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000" cy="1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1E092F">
              <w:t xml:space="preserve"> para chegar até Liberação função página 2:</w:t>
            </w:r>
          </w:p>
        </w:tc>
      </w:tr>
    </w:tbl>
    <w:p w14:paraId="2522D550" w14:textId="77777777" w:rsidR="001A718C" w:rsidRDefault="001A718C" w:rsidP="001A718C"/>
    <w:p w14:paraId="445E35BB" w14:textId="77777777" w:rsidR="001A718C" w:rsidRDefault="001A718C" w:rsidP="001A718C">
      <w:pPr>
        <w:pStyle w:val="bildzentral"/>
        <w:keepNext/>
        <w:framePr w:hSpace="0" w:wrap="auto" w:vAnchor="margin" w:hAnchor="text" w:xAlign="left" w:yAlign="inline"/>
        <w:spacing w:after="160"/>
      </w:pPr>
      <w:r>
        <w:rPr>
          <w:noProof/>
        </w:rPr>
        <w:drawing>
          <wp:inline distT="0" distB="0" distL="0" distR="0" wp14:anchorId="7B7ED91E" wp14:editId="4C5C5932">
            <wp:extent cx="4318635" cy="2809240"/>
            <wp:effectExtent l="0" t="0" r="5715" b="0"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48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635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400E56" w14:textId="77777777" w:rsidR="001A718C" w:rsidRDefault="001A718C" w:rsidP="001A718C">
      <w:pPr>
        <w:pStyle w:val="Legenda"/>
      </w:pPr>
      <w:r>
        <w:t xml:space="preserve">Figura </w:t>
      </w:r>
      <w:r w:rsidR="00504746">
        <w:fldChar w:fldCharType="begin"/>
      </w:r>
      <w:r w:rsidR="00504746">
        <w:instrText xml:space="preserve"> STYLEREF 1 \s </w:instrText>
      </w:r>
      <w:r w:rsidR="00504746">
        <w:fldChar w:fldCharType="separate"/>
      </w:r>
      <w:r>
        <w:rPr>
          <w:noProof/>
        </w:rPr>
        <w:t>5</w:t>
      </w:r>
      <w:r w:rsidR="00504746">
        <w:rPr>
          <w:noProof/>
        </w:rPr>
        <w:fldChar w:fldCharType="end"/>
      </w:r>
      <w:r>
        <w:noBreakHyphen/>
      </w:r>
      <w:r w:rsidR="00504746">
        <w:fldChar w:fldCharType="begin"/>
      </w:r>
      <w:r w:rsidR="00504746">
        <w:instrText xml:space="preserve"> SEQ Figura \* ARABIC \s 1 </w:instrText>
      </w:r>
      <w:r w:rsidR="00504746">
        <w:fldChar w:fldCharType="separate"/>
      </w:r>
      <w:r>
        <w:rPr>
          <w:noProof/>
        </w:rPr>
        <w:t>8</w:t>
      </w:r>
      <w:r w:rsidR="00504746">
        <w:rPr>
          <w:noProof/>
        </w:rPr>
        <w:fldChar w:fldCharType="end"/>
      </w:r>
      <w:r>
        <w:t>: Liberação de função página 2/4</w:t>
      </w:r>
    </w:p>
    <w:p w14:paraId="4D72FD6A" w14:textId="77777777" w:rsidR="001A718C" w:rsidRDefault="001A718C" w:rsidP="001A718C">
      <w:r>
        <w:rPr>
          <w:noProof/>
        </w:rPr>
        <w:drawing>
          <wp:anchor distT="0" distB="0" distL="114300" distR="114300" simplePos="0" relativeHeight="251660288" behindDoc="0" locked="0" layoutInCell="1" allowOverlap="1" wp14:anchorId="0DD6B267" wp14:editId="0086C7BA">
            <wp:simplePos x="0" y="0"/>
            <wp:positionH relativeFrom="column">
              <wp:posOffset>72390</wp:posOffset>
            </wp:positionH>
            <wp:positionV relativeFrom="paragraph">
              <wp:posOffset>46355</wp:posOffset>
            </wp:positionV>
            <wp:extent cx="390525" cy="419100"/>
            <wp:effectExtent l="0" t="0" r="9525" b="0"/>
            <wp:wrapSquare wrapText="bothSides"/>
            <wp:docPr id="949445" name="Imagem 949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Os </w:t>
      </w:r>
      <w:r w:rsidRPr="001E092F">
        <w:t>símbolos na barra de navegação indicam que é possível abrir outros submenus do menu “</w:t>
      </w:r>
      <w:r w:rsidRPr="00FD4732">
        <w:rPr>
          <w:i/>
          <w:iCs/>
        </w:rPr>
        <w:t>Liberação função</w:t>
      </w:r>
      <w:r w:rsidRPr="001E092F">
        <w:t xml:space="preserve">”. Volte com a tecla com o símbolo </w:t>
      </w:r>
      <w:r w:rsidRPr="001E092F">
        <w:rPr>
          <w:noProof/>
        </w:rPr>
        <w:drawing>
          <wp:inline distT="0" distB="0" distL="0" distR="0" wp14:anchorId="4DA8E7C9" wp14:editId="63D0F338">
            <wp:extent cx="198000" cy="180000"/>
            <wp:effectExtent l="0" t="0" r="0" b="0"/>
            <wp:docPr id="949446" name="Imagem 9494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00" cy="1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1E092F">
        <w:t xml:space="preserve"> até o men</w:t>
      </w:r>
      <w:r>
        <w:t xml:space="preserve">u </w:t>
      </w:r>
      <w:r w:rsidRPr="001E092F">
        <w:t>Liberação função página 1.</w:t>
      </w:r>
    </w:p>
    <w:p w14:paraId="4F70B53B" w14:textId="77777777" w:rsidR="001A718C" w:rsidRDefault="001A718C" w:rsidP="001A718C"/>
    <w:p w14:paraId="31E57D97" w14:textId="77777777" w:rsidR="001A718C" w:rsidRDefault="001A718C" w:rsidP="001A718C">
      <w:r>
        <w:rPr>
          <w:noProof/>
        </w:rPr>
        <w:drawing>
          <wp:anchor distT="0" distB="0" distL="114300" distR="114300" simplePos="0" relativeHeight="251661312" behindDoc="0" locked="0" layoutInCell="1" allowOverlap="1" wp14:anchorId="620F918B" wp14:editId="0A4F7869">
            <wp:simplePos x="0" y="0"/>
            <wp:positionH relativeFrom="column">
              <wp:posOffset>72390</wp:posOffset>
            </wp:positionH>
            <wp:positionV relativeFrom="paragraph">
              <wp:posOffset>0</wp:posOffset>
            </wp:positionV>
            <wp:extent cx="400050" cy="371475"/>
            <wp:effectExtent l="0" t="0" r="0" b="9525"/>
            <wp:wrapSquare wrapText="bothSides"/>
            <wp:docPr id="949447" name="Imagem 9494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371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1E092F">
        <w:t xml:space="preserve">Pressione a tecla com o símbolo </w:t>
      </w:r>
      <w:r>
        <w:rPr>
          <w:noProof/>
        </w:rPr>
        <w:drawing>
          <wp:inline distT="0" distB="0" distL="0" distR="0" wp14:anchorId="25CB11BD" wp14:editId="7A743EF9">
            <wp:extent cx="198000" cy="180000"/>
            <wp:effectExtent l="0" t="0" r="0" b="0"/>
            <wp:docPr id="949448" name="Imagem 9494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00" cy="1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1E092F">
        <w:t xml:space="preserve"> duas vezes para chegar até Liberação função página 4:</w:t>
      </w:r>
    </w:p>
    <w:p w14:paraId="4C0FC593" w14:textId="77777777" w:rsidR="001A718C" w:rsidRDefault="001A718C" w:rsidP="001A718C"/>
    <w:p w14:paraId="141B6954" w14:textId="77777777" w:rsidR="001A718C" w:rsidRDefault="001A718C" w:rsidP="001A718C">
      <w:r>
        <w:t>O login é solicitado conforme restrição da tela de acesso.</w:t>
      </w:r>
    </w:p>
    <w:p w14:paraId="7AA47595" w14:textId="77777777" w:rsidR="001A718C" w:rsidRDefault="001A718C" w:rsidP="001A718C">
      <w:pPr>
        <w:pStyle w:val="bildzentral"/>
        <w:keepNext/>
        <w:framePr w:hSpace="0" w:wrap="auto" w:vAnchor="margin" w:hAnchor="text" w:xAlign="left" w:yAlign="inline"/>
        <w:spacing w:after="160"/>
      </w:pPr>
      <w:r>
        <w:rPr>
          <w:noProof/>
        </w:rPr>
        <w:drawing>
          <wp:inline distT="0" distB="0" distL="0" distR="0" wp14:anchorId="58A0C2F4" wp14:editId="2A63E515">
            <wp:extent cx="4318635" cy="2798445"/>
            <wp:effectExtent l="0" t="0" r="5715" b="1905"/>
            <wp:docPr id="83" name="Imagem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50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635" cy="279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FCC91" w14:textId="77777777" w:rsidR="001A718C" w:rsidRDefault="001A718C" w:rsidP="001A718C">
      <w:pPr>
        <w:pStyle w:val="Legenda"/>
      </w:pPr>
      <w:r>
        <w:t xml:space="preserve">Figura </w:t>
      </w:r>
      <w:r w:rsidR="00504746">
        <w:fldChar w:fldCharType="begin"/>
      </w:r>
      <w:r w:rsidR="00504746">
        <w:instrText xml:space="preserve"> STYLEREF 1 \s </w:instrText>
      </w:r>
      <w:r w:rsidR="00504746">
        <w:fldChar w:fldCharType="separate"/>
      </w:r>
      <w:r>
        <w:rPr>
          <w:noProof/>
        </w:rPr>
        <w:t>5</w:t>
      </w:r>
      <w:r w:rsidR="00504746">
        <w:rPr>
          <w:noProof/>
        </w:rPr>
        <w:fldChar w:fldCharType="end"/>
      </w:r>
      <w:r>
        <w:noBreakHyphen/>
      </w:r>
      <w:r w:rsidR="00504746">
        <w:fldChar w:fldCharType="begin"/>
      </w:r>
      <w:r w:rsidR="00504746">
        <w:instrText xml:space="preserve"> SEQ Figura </w:instrText>
      </w:r>
      <w:r w:rsidR="00504746">
        <w:instrText xml:space="preserve">\* ARABIC \s 1 </w:instrText>
      </w:r>
      <w:r w:rsidR="00504746">
        <w:fldChar w:fldCharType="separate"/>
      </w:r>
      <w:r>
        <w:rPr>
          <w:noProof/>
        </w:rPr>
        <w:t>9</w:t>
      </w:r>
      <w:r w:rsidR="00504746">
        <w:rPr>
          <w:noProof/>
        </w:rPr>
        <w:fldChar w:fldCharType="end"/>
      </w:r>
      <w:r>
        <w:t xml:space="preserve">: </w:t>
      </w:r>
      <w:r w:rsidRPr="00857D01">
        <w:t>Liberação função página 4/4</w:t>
      </w:r>
    </w:p>
    <w:p w14:paraId="34979ED5" w14:textId="77777777" w:rsidR="001A718C" w:rsidRPr="001E092F" w:rsidRDefault="001A718C" w:rsidP="001A718C">
      <w:r>
        <w:t xml:space="preserve">Pressione a tecla </w:t>
      </w:r>
      <w:r w:rsidRPr="001E092F">
        <w:t>em que está escrito Ensaio lâmpada, para acender todas as lâmpadas de controle da máquina. Assim é possível detectar lâmpadas e indicadores de controle defeituosos as quais devem ser trocadas imediatamente.</w:t>
      </w:r>
    </w:p>
    <w:p w14:paraId="37B52826" w14:textId="77777777" w:rsidR="001A718C" w:rsidRDefault="001A718C" w:rsidP="001A718C">
      <w:r w:rsidRPr="001E092F">
        <w:t>Com esta função ativada, a cor do primeiro plano muda de preto para branco e a cor do fundo de branco para</w:t>
      </w:r>
      <w:r>
        <w:t xml:space="preserve"> preto.</w:t>
      </w:r>
    </w:p>
    <w:p w14:paraId="3BD1FA52" w14:textId="77777777" w:rsidR="001A718C" w:rsidRDefault="001A718C" w:rsidP="001A718C">
      <w:pPr>
        <w:spacing w:after="0"/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5581352" wp14:editId="2EEA0F93">
            <wp:simplePos x="0" y="0"/>
            <wp:positionH relativeFrom="column">
              <wp:posOffset>0</wp:posOffset>
            </wp:positionH>
            <wp:positionV relativeFrom="paragraph">
              <wp:posOffset>99060</wp:posOffset>
            </wp:positionV>
            <wp:extent cx="390525" cy="419100"/>
            <wp:effectExtent l="0" t="0" r="9525" b="0"/>
            <wp:wrapSquare wrapText="bothSides"/>
            <wp:docPr id="949449" name="Imagem 9494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017CDE54" w14:textId="77777777" w:rsidR="001A718C" w:rsidRDefault="001A718C" w:rsidP="001A718C">
      <w:pPr>
        <w:spacing w:after="0"/>
      </w:pPr>
      <w:r w:rsidRPr="001E092F">
        <w:t xml:space="preserve">Volte com a tecla com o símbolo </w:t>
      </w:r>
      <w:r>
        <w:rPr>
          <w:noProof/>
        </w:rPr>
        <w:drawing>
          <wp:inline distT="0" distB="0" distL="0" distR="0" wp14:anchorId="64644B9F" wp14:editId="76B60F11">
            <wp:extent cx="198000" cy="180000"/>
            <wp:effectExtent l="0" t="0" r="0" b="0"/>
            <wp:docPr id="949450" name="Imagem 949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00" cy="1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1E092F">
        <w:t xml:space="preserve"> até o menu </w:t>
      </w:r>
      <w:r>
        <w:t>“</w:t>
      </w:r>
      <w:r w:rsidRPr="00FD4732">
        <w:rPr>
          <w:i/>
          <w:iCs/>
        </w:rPr>
        <w:t>Liberação função</w:t>
      </w:r>
      <w:r>
        <w:rPr>
          <w:i/>
          <w:iCs/>
        </w:rPr>
        <w:t>”</w:t>
      </w:r>
      <w:r w:rsidRPr="00FD4732">
        <w:rPr>
          <w:i/>
          <w:iCs/>
        </w:rPr>
        <w:t xml:space="preserve"> </w:t>
      </w:r>
      <w:r w:rsidRPr="00FD4732">
        <w:t>página 1.</w:t>
      </w:r>
    </w:p>
    <w:p w14:paraId="2E69FB62" w14:textId="77777777" w:rsidR="001A718C" w:rsidRDefault="001A718C" w:rsidP="001A718C">
      <w:pPr>
        <w:spacing w:after="0"/>
      </w:pPr>
    </w:p>
    <w:p w14:paraId="32DDA14A" w14:textId="77777777" w:rsidR="001A718C" w:rsidRDefault="001A718C" w:rsidP="001A718C"/>
    <w:p w14:paraId="7B816C2F" w14:textId="77777777" w:rsidR="001A718C" w:rsidRDefault="001A718C" w:rsidP="001A718C">
      <w:r>
        <w:br w:type="page"/>
      </w:r>
      <w:bookmarkStart w:id="14" w:name="_Toc124566902"/>
    </w:p>
    <w:p w14:paraId="2F203688" w14:textId="77777777" w:rsidR="001A718C" w:rsidRDefault="001A718C" w:rsidP="001A718C">
      <w:pPr>
        <w:pStyle w:val="Ttulo4"/>
      </w:pPr>
      <w:r>
        <w:t>Funções especiais</w:t>
      </w:r>
      <w:bookmarkEnd w:id="14"/>
    </w:p>
    <w:tbl>
      <w:tblPr>
        <w:tblW w:w="849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55"/>
        <w:gridCol w:w="7440"/>
      </w:tblGrid>
      <w:tr w:rsidR="001A718C" w14:paraId="2306479E" w14:textId="77777777" w:rsidTr="0002267B">
        <w:tc>
          <w:tcPr>
            <w:tcW w:w="1055" w:type="dxa"/>
          </w:tcPr>
          <w:p w14:paraId="01D8CD69" w14:textId="77777777" w:rsidR="001A718C" w:rsidRDefault="001A718C" w:rsidP="0002267B">
            <w:pPr>
              <w:spacing w:before="240"/>
            </w:pPr>
            <w:r>
              <w:object w:dxaOrig="630" w:dyaOrig="630" w14:anchorId="5611A3A8">
                <v:shape id="_x0000_i1051" type="#_x0000_t75" style="width:35.25pt;height:35.25pt" o:ole="">
                  <v:imagedata r:id="rId71" o:title=""/>
                </v:shape>
                <o:OLEObject Type="Embed" ProgID="PBrush" ShapeID="_x0000_i1051" DrawAspect="Content" ObjectID="_1719401217" r:id="rId72"/>
              </w:object>
            </w:r>
          </w:p>
        </w:tc>
        <w:tc>
          <w:tcPr>
            <w:tcW w:w="7440" w:type="dxa"/>
          </w:tcPr>
          <w:p w14:paraId="754CEBFD" w14:textId="77777777" w:rsidR="001A718C" w:rsidRPr="0029212D" w:rsidRDefault="001A718C" w:rsidP="0002267B">
            <w:pPr>
              <w:spacing w:after="0"/>
            </w:pPr>
            <w:r>
              <w:t xml:space="preserve">Com a tecla </w:t>
            </w:r>
            <w:r w:rsidRPr="002D6766">
              <w:t>K7 selecionam-se os submenus do menu “</w:t>
            </w:r>
            <w:r w:rsidRPr="00FD4732">
              <w:rPr>
                <w:i/>
                <w:iCs/>
              </w:rPr>
              <w:t>Funções especiais</w:t>
            </w:r>
            <w:r w:rsidRPr="002D6766">
              <w:t xml:space="preserve">”. </w:t>
            </w:r>
            <w:r>
              <w:t>Nestas telas abrem-se diferentes submenus de ajustes e de controle, por exemplo, para controlar agregados do equipamento e para modificar ajustes de valores nominais e valores limites.</w:t>
            </w:r>
          </w:p>
        </w:tc>
      </w:tr>
      <w:tr w:rsidR="001A718C" w14:paraId="09CD098C" w14:textId="77777777" w:rsidTr="0002267B">
        <w:tc>
          <w:tcPr>
            <w:tcW w:w="8495" w:type="dxa"/>
            <w:gridSpan w:val="2"/>
          </w:tcPr>
          <w:p w14:paraId="42F648CC" w14:textId="77777777" w:rsidR="001A718C" w:rsidRDefault="001A718C" w:rsidP="001A718C">
            <w:pPr>
              <w:pStyle w:val="bildzentral"/>
              <w:keepNext/>
              <w:framePr w:hSpace="0" w:wrap="auto" w:vAnchor="margin" w:hAnchor="text" w:xAlign="left" w:yAlign="inline"/>
              <w:spacing w:after="160"/>
            </w:pPr>
            <w:r>
              <w:rPr>
                <w:noProof/>
              </w:rPr>
              <w:drawing>
                <wp:inline distT="0" distB="0" distL="0" distR="0" wp14:anchorId="416CE621" wp14:editId="09C549A5">
                  <wp:extent cx="3830595" cy="2470898"/>
                  <wp:effectExtent l="0" t="0" r="0" b="5715"/>
                  <wp:docPr id="84" name="Imagem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6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8961" cy="24891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D539020" w14:textId="77777777" w:rsidR="001A718C" w:rsidRDefault="001A718C" w:rsidP="0002267B">
            <w:pPr>
              <w:pStyle w:val="Legenda"/>
            </w:pPr>
            <w:r>
              <w:t xml:space="preserve">Figura </w:t>
            </w:r>
            <w:r w:rsidR="00504746">
              <w:fldChar w:fldCharType="begin"/>
            </w:r>
            <w:r w:rsidR="00504746">
              <w:instrText xml:space="preserve"> STYLEREF 1 \s </w:instrText>
            </w:r>
            <w:r w:rsidR="00504746">
              <w:fldChar w:fldCharType="separate"/>
            </w:r>
            <w:r>
              <w:rPr>
                <w:noProof/>
              </w:rPr>
              <w:t>5</w:t>
            </w:r>
            <w:r w:rsidR="00504746">
              <w:rPr>
                <w:noProof/>
              </w:rPr>
              <w:fldChar w:fldCharType="end"/>
            </w:r>
            <w:r>
              <w:noBreakHyphen/>
            </w:r>
            <w:r w:rsidR="00504746">
              <w:fldChar w:fldCharType="begin"/>
            </w:r>
            <w:r w:rsidR="00504746">
              <w:instrText xml:space="preserve"> SEQ Figura \* ARABIC \s 1 </w:instrText>
            </w:r>
            <w:r w:rsidR="00504746">
              <w:fldChar w:fldCharType="separate"/>
            </w:r>
            <w:r>
              <w:rPr>
                <w:noProof/>
              </w:rPr>
              <w:t>10</w:t>
            </w:r>
            <w:r w:rsidR="00504746">
              <w:rPr>
                <w:noProof/>
              </w:rPr>
              <w:fldChar w:fldCharType="end"/>
            </w:r>
            <w:r>
              <w:t>: Tela principal</w:t>
            </w:r>
          </w:p>
        </w:tc>
      </w:tr>
      <w:tr w:rsidR="001A718C" w14:paraId="6E325F27" w14:textId="77777777" w:rsidTr="0002267B">
        <w:tc>
          <w:tcPr>
            <w:tcW w:w="1055" w:type="dxa"/>
          </w:tcPr>
          <w:p w14:paraId="19F40552" w14:textId="77777777" w:rsidR="001A718C" w:rsidRDefault="001A718C" w:rsidP="0002267B">
            <w:pPr>
              <w:spacing w:after="0"/>
            </w:pPr>
            <w:r>
              <w:object w:dxaOrig="630" w:dyaOrig="630" w14:anchorId="7DC03972">
                <v:shape id="_x0000_i1052" type="#_x0000_t75" style="width:35.25pt;height:35.25pt" o:ole="">
                  <v:imagedata r:id="rId71" o:title=""/>
                </v:shape>
                <o:OLEObject Type="Embed" ProgID="PBrush" ShapeID="_x0000_i1052" DrawAspect="Content" ObjectID="_1719401218" r:id="rId74"/>
              </w:object>
            </w:r>
          </w:p>
        </w:tc>
        <w:tc>
          <w:tcPr>
            <w:tcW w:w="7440" w:type="dxa"/>
          </w:tcPr>
          <w:p w14:paraId="417CDCE0" w14:textId="77777777" w:rsidR="001A718C" w:rsidRDefault="001A718C" w:rsidP="0002267B">
            <w:pPr>
              <w:spacing w:after="0"/>
            </w:pPr>
            <w:r>
              <w:t xml:space="preserve">Pressione a tecla </w:t>
            </w:r>
            <w:r w:rsidRPr="002D6766">
              <w:t xml:space="preserve">K7 na tela principal, para que a tela </w:t>
            </w:r>
            <w:r>
              <w:t>“</w:t>
            </w:r>
            <w:r w:rsidRPr="00FD4732">
              <w:rPr>
                <w:i/>
                <w:iCs/>
              </w:rPr>
              <w:t>Funções especiais</w:t>
            </w:r>
            <w:r>
              <w:t>”</w:t>
            </w:r>
            <w:r w:rsidRPr="002D6766">
              <w:t xml:space="preserve"> página 1 apareça:</w:t>
            </w:r>
          </w:p>
        </w:tc>
      </w:tr>
    </w:tbl>
    <w:p w14:paraId="1D795CF2" w14:textId="77777777" w:rsidR="001A718C" w:rsidRDefault="001A718C" w:rsidP="001A718C">
      <w:pPr>
        <w:keepNext/>
        <w:jc w:val="center"/>
      </w:pPr>
      <w:r>
        <w:rPr>
          <w:noProof/>
        </w:rPr>
        <w:drawing>
          <wp:inline distT="0" distB="0" distL="0" distR="0" wp14:anchorId="70A7079F" wp14:editId="52DC3FF1">
            <wp:extent cx="3920936" cy="2544322"/>
            <wp:effectExtent l="0" t="0" r="3810" b="8890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0131" cy="255677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3EF7A78" w14:textId="77777777" w:rsidR="001A718C" w:rsidRDefault="001A718C" w:rsidP="001A718C">
      <w:pPr>
        <w:pStyle w:val="Legenda"/>
      </w:pPr>
      <w:r>
        <w:t xml:space="preserve">Figura </w:t>
      </w:r>
      <w:r w:rsidR="00504746">
        <w:fldChar w:fldCharType="begin"/>
      </w:r>
      <w:r w:rsidR="00504746">
        <w:instrText xml:space="preserve"> STYLEREF 1 \s </w:instrText>
      </w:r>
      <w:r w:rsidR="00504746">
        <w:fldChar w:fldCharType="separate"/>
      </w:r>
      <w:r>
        <w:rPr>
          <w:noProof/>
        </w:rPr>
        <w:t>5</w:t>
      </w:r>
      <w:r w:rsidR="00504746">
        <w:rPr>
          <w:noProof/>
        </w:rPr>
        <w:fldChar w:fldCharType="end"/>
      </w:r>
      <w:r>
        <w:noBreakHyphen/>
      </w:r>
      <w:r w:rsidR="00504746">
        <w:fldChar w:fldCharType="begin"/>
      </w:r>
      <w:r w:rsidR="00504746">
        <w:instrText xml:space="preserve"> SEQ Figura \* ARABIC \s 1 </w:instrText>
      </w:r>
      <w:r w:rsidR="00504746">
        <w:fldChar w:fldCharType="separate"/>
      </w:r>
      <w:r>
        <w:rPr>
          <w:noProof/>
        </w:rPr>
        <w:t>11</w:t>
      </w:r>
      <w:r w:rsidR="00504746">
        <w:rPr>
          <w:noProof/>
        </w:rPr>
        <w:fldChar w:fldCharType="end"/>
      </w:r>
      <w:r>
        <w:t xml:space="preserve">: </w:t>
      </w:r>
      <w:r w:rsidRPr="00E11226">
        <w:t>Funções especiais página 1/2</w:t>
      </w:r>
    </w:p>
    <w:p w14:paraId="253A1D2B" w14:textId="77777777" w:rsidR="001A718C" w:rsidRDefault="001A718C" w:rsidP="001A718C">
      <w:r>
        <w:t xml:space="preserve">Aqui aparecerão as seguintes funções </w:t>
      </w:r>
      <w:r w:rsidRPr="00560923">
        <w:t>especiais</w:t>
      </w:r>
      <w:r>
        <w:t>:</w:t>
      </w:r>
    </w:p>
    <w:p w14:paraId="417DD0B7" w14:textId="77777777" w:rsidR="001A718C" w:rsidRDefault="001A718C" w:rsidP="001A718C">
      <w:pPr>
        <w:pStyle w:val="PargrafodaLista"/>
        <w:numPr>
          <w:ilvl w:val="0"/>
          <w:numId w:val="20"/>
        </w:numPr>
        <w:spacing w:before="120" w:after="0"/>
        <w:ind w:left="714" w:hanging="357"/>
      </w:pPr>
      <w:r>
        <w:t>Parâmetros</w:t>
      </w:r>
    </w:p>
    <w:p w14:paraId="12BCCB02" w14:textId="77777777" w:rsidR="001A718C" w:rsidRDefault="001A718C" w:rsidP="001A718C">
      <w:pPr>
        <w:pStyle w:val="PargrafodaLista"/>
        <w:numPr>
          <w:ilvl w:val="0"/>
          <w:numId w:val="20"/>
        </w:numPr>
        <w:spacing w:before="120" w:after="0"/>
        <w:ind w:left="714" w:hanging="357"/>
      </w:pPr>
      <w:r>
        <w:t>Serviços</w:t>
      </w:r>
    </w:p>
    <w:p w14:paraId="6FC4CCFD" w14:textId="77777777" w:rsidR="001A718C" w:rsidRDefault="001A718C" w:rsidP="001A718C">
      <w:pPr>
        <w:pStyle w:val="PargrafodaLista"/>
        <w:numPr>
          <w:ilvl w:val="0"/>
          <w:numId w:val="20"/>
        </w:numPr>
        <w:spacing w:before="120" w:after="0"/>
        <w:ind w:left="714" w:hanging="357"/>
      </w:pPr>
      <w:r>
        <w:t>Seleção de idioma</w:t>
      </w:r>
    </w:p>
    <w:p w14:paraId="6BF8E7C4" w14:textId="77777777" w:rsidR="001A718C" w:rsidRDefault="001A718C" w:rsidP="001A718C">
      <w:r>
        <w:br w:type="page"/>
      </w:r>
      <w:bookmarkStart w:id="15" w:name="_Toc124566903"/>
    </w:p>
    <w:p w14:paraId="46E02CBC" w14:textId="77777777" w:rsidR="001A718C" w:rsidRDefault="001A718C" w:rsidP="001A718C">
      <w:pPr>
        <w:pStyle w:val="Ttulo4"/>
      </w:pPr>
      <w:r>
        <w:t>Menu Alteração idioma</w:t>
      </w:r>
      <w:bookmarkEnd w:id="15"/>
    </w:p>
    <w:p w14:paraId="2120FCBE" w14:textId="77777777" w:rsidR="001A718C" w:rsidRDefault="001A718C" w:rsidP="001A718C">
      <w:pPr>
        <w:spacing w:after="0"/>
      </w:pPr>
      <w:r>
        <w:t xml:space="preserve">Pressione na opção </w:t>
      </w:r>
      <w:r w:rsidRPr="00560923">
        <w:t xml:space="preserve">Alteração idioma no menu </w:t>
      </w:r>
      <w:r>
        <w:t>“</w:t>
      </w:r>
      <w:r w:rsidRPr="00FD4732">
        <w:rPr>
          <w:i/>
          <w:iCs/>
        </w:rPr>
        <w:t>Funções especiais</w:t>
      </w:r>
      <w:r>
        <w:t>”</w:t>
      </w:r>
      <w:r w:rsidRPr="00560923">
        <w:t xml:space="preserve"> página 1</w:t>
      </w:r>
      <w:r>
        <w:t>, para que a seguinte tela apareça:</w:t>
      </w:r>
    </w:p>
    <w:p w14:paraId="098CD3B4" w14:textId="77777777" w:rsidR="001A718C" w:rsidRPr="005155F5" w:rsidRDefault="001A718C" w:rsidP="001A718C">
      <w:pPr>
        <w:spacing w:after="0"/>
      </w:pPr>
    </w:p>
    <w:p w14:paraId="7AA24939" w14:textId="77777777" w:rsidR="001A718C" w:rsidRDefault="001A718C" w:rsidP="001A718C">
      <w:pPr>
        <w:keepNext/>
        <w:jc w:val="center"/>
      </w:pPr>
      <w:r>
        <w:rPr>
          <w:noProof/>
        </w:rPr>
        <w:drawing>
          <wp:inline distT="0" distB="0" distL="0" distR="0" wp14:anchorId="668DF104" wp14:editId="6E6418F1">
            <wp:extent cx="4323715" cy="2780665"/>
            <wp:effectExtent l="0" t="0" r="635" b="635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2780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E00FAF" w14:textId="77777777" w:rsidR="001A718C" w:rsidRDefault="001A718C" w:rsidP="001A718C">
      <w:pPr>
        <w:pStyle w:val="Legenda"/>
      </w:pPr>
      <w:r>
        <w:t xml:space="preserve">Figura </w:t>
      </w:r>
      <w:r w:rsidR="00504746">
        <w:fldChar w:fldCharType="begin"/>
      </w:r>
      <w:r w:rsidR="00504746">
        <w:instrText xml:space="preserve"> STYLEREF 1 \s </w:instrText>
      </w:r>
      <w:r w:rsidR="00504746">
        <w:fldChar w:fldCharType="separate"/>
      </w:r>
      <w:r>
        <w:rPr>
          <w:noProof/>
        </w:rPr>
        <w:t>5</w:t>
      </w:r>
      <w:r w:rsidR="00504746">
        <w:rPr>
          <w:noProof/>
        </w:rPr>
        <w:fldChar w:fldCharType="end"/>
      </w:r>
      <w:r>
        <w:noBreakHyphen/>
      </w:r>
      <w:r w:rsidR="00504746">
        <w:fldChar w:fldCharType="begin"/>
      </w:r>
      <w:r w:rsidR="00504746">
        <w:instrText xml:space="preserve"> SEQ Figura \* ARABIC \s 1 </w:instrText>
      </w:r>
      <w:r w:rsidR="00504746">
        <w:fldChar w:fldCharType="separate"/>
      </w:r>
      <w:r>
        <w:rPr>
          <w:noProof/>
        </w:rPr>
        <w:t>12</w:t>
      </w:r>
      <w:r w:rsidR="00504746">
        <w:rPr>
          <w:noProof/>
        </w:rPr>
        <w:fldChar w:fldCharType="end"/>
      </w:r>
      <w:r>
        <w:t xml:space="preserve">: </w:t>
      </w:r>
      <w:r w:rsidRPr="00096BEE">
        <w:t>Alteração idioma</w:t>
      </w:r>
    </w:p>
    <w:p w14:paraId="34C68FB5" w14:textId="77777777" w:rsidR="001A718C" w:rsidRDefault="001A718C" w:rsidP="001A718C">
      <w:r>
        <w:t xml:space="preserve">Para alterar o idioma do painel de operação, pressione sobre a figura da bandeira do país do idioma </w:t>
      </w:r>
      <w:r w:rsidRPr="00560923">
        <w:t>desejado</w:t>
      </w:r>
      <w:r>
        <w:t>.</w:t>
      </w:r>
    </w:p>
    <w:p w14:paraId="4083D225" w14:textId="77777777" w:rsidR="001A718C" w:rsidRPr="00560923" w:rsidRDefault="001A718C" w:rsidP="001A718C">
      <w:r>
        <w:rPr>
          <w:noProof/>
        </w:rPr>
        <w:drawing>
          <wp:anchor distT="0" distB="0" distL="114300" distR="114300" simplePos="0" relativeHeight="251663360" behindDoc="0" locked="0" layoutInCell="1" allowOverlap="1" wp14:anchorId="111DC45F" wp14:editId="3E033CDD">
            <wp:simplePos x="0" y="0"/>
            <wp:positionH relativeFrom="column">
              <wp:posOffset>-57150</wp:posOffset>
            </wp:positionH>
            <wp:positionV relativeFrom="paragraph">
              <wp:posOffset>8890</wp:posOffset>
            </wp:positionV>
            <wp:extent cx="390525" cy="419100"/>
            <wp:effectExtent l="0" t="0" r="9525" b="0"/>
            <wp:wrapSquare wrapText="bothSides"/>
            <wp:docPr id="949451" name="Imagem 9494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560923">
        <w:t xml:space="preserve">Volte com a tecla com o símbolo </w:t>
      </w:r>
      <w:r>
        <w:rPr>
          <w:noProof/>
        </w:rPr>
        <w:drawing>
          <wp:inline distT="0" distB="0" distL="0" distR="0" wp14:anchorId="1D42C7A6" wp14:editId="25F1EB38">
            <wp:extent cx="198000" cy="180000"/>
            <wp:effectExtent l="0" t="0" r="0" b="0"/>
            <wp:docPr id="949453" name="Imagem 949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00" cy="1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60923">
        <w:t xml:space="preserve"> para o menu </w:t>
      </w:r>
      <w:r>
        <w:t>“</w:t>
      </w:r>
      <w:r w:rsidRPr="00FD4732">
        <w:rPr>
          <w:i/>
          <w:iCs/>
        </w:rPr>
        <w:t>Funções especiais</w:t>
      </w:r>
      <w:r>
        <w:t>”</w:t>
      </w:r>
      <w:r w:rsidRPr="00560923">
        <w:t xml:space="preserve"> página 1.</w:t>
      </w:r>
    </w:p>
    <w:p w14:paraId="1C21A28C" w14:textId="77777777" w:rsidR="001A718C" w:rsidRPr="005155F5" w:rsidRDefault="001A718C" w:rsidP="001A718C">
      <w:pPr>
        <w:spacing w:after="0"/>
      </w:pPr>
    </w:p>
    <w:p w14:paraId="516584D0" w14:textId="77777777" w:rsidR="001A718C" w:rsidRDefault="001A718C" w:rsidP="001A718C">
      <w:pPr>
        <w:keepNext/>
        <w:jc w:val="center"/>
      </w:pPr>
      <w:r>
        <w:rPr>
          <w:noProof/>
        </w:rPr>
        <w:drawing>
          <wp:inline distT="0" distB="0" distL="0" distR="0" wp14:anchorId="4CD99ADC" wp14:editId="5316C9C1">
            <wp:extent cx="4323715" cy="2799715"/>
            <wp:effectExtent l="0" t="0" r="635" b="635"/>
            <wp:docPr id="1409" name="Imagem 1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2799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EA502FE" w14:textId="77777777" w:rsidR="001A718C" w:rsidRDefault="001A718C" w:rsidP="001A718C">
      <w:pPr>
        <w:pStyle w:val="Legenda"/>
      </w:pPr>
      <w:r>
        <w:t xml:space="preserve">Figura </w:t>
      </w:r>
      <w:r w:rsidR="00504746">
        <w:fldChar w:fldCharType="begin"/>
      </w:r>
      <w:r w:rsidR="00504746">
        <w:instrText xml:space="preserve"> STYLEREF 1 \s </w:instrText>
      </w:r>
      <w:r w:rsidR="00504746">
        <w:fldChar w:fldCharType="separate"/>
      </w:r>
      <w:r>
        <w:rPr>
          <w:noProof/>
        </w:rPr>
        <w:t>5</w:t>
      </w:r>
      <w:r w:rsidR="00504746">
        <w:rPr>
          <w:noProof/>
        </w:rPr>
        <w:fldChar w:fldCharType="end"/>
      </w:r>
      <w:r>
        <w:noBreakHyphen/>
      </w:r>
      <w:r w:rsidR="00504746">
        <w:fldChar w:fldCharType="begin"/>
      </w:r>
      <w:r w:rsidR="00504746">
        <w:instrText xml:space="preserve"> SEQ Figura \* ARABIC \s 1 </w:instrText>
      </w:r>
      <w:r w:rsidR="00504746">
        <w:fldChar w:fldCharType="separate"/>
      </w:r>
      <w:r>
        <w:rPr>
          <w:noProof/>
        </w:rPr>
        <w:t>13</w:t>
      </w:r>
      <w:r w:rsidR="00504746">
        <w:rPr>
          <w:noProof/>
        </w:rPr>
        <w:fldChar w:fldCharType="end"/>
      </w:r>
      <w:r>
        <w:t xml:space="preserve">: </w:t>
      </w:r>
      <w:r w:rsidRPr="001B2121">
        <w:t>Funções especiais página 1/2</w:t>
      </w:r>
    </w:p>
    <w:p w14:paraId="5B70A589" w14:textId="77777777" w:rsidR="001A718C" w:rsidRDefault="001A718C" w:rsidP="001A718C">
      <w:r>
        <w:br w:type="page"/>
      </w:r>
    </w:p>
    <w:p w14:paraId="0B8B5BC1" w14:textId="77777777" w:rsidR="001A718C" w:rsidRDefault="001A718C" w:rsidP="001A718C">
      <w:r>
        <w:rPr>
          <w:noProof/>
        </w:rPr>
        <w:drawing>
          <wp:anchor distT="0" distB="0" distL="114300" distR="114300" simplePos="0" relativeHeight="251664384" behindDoc="0" locked="0" layoutInCell="1" allowOverlap="1" wp14:anchorId="2C46D72B" wp14:editId="34B94F3C">
            <wp:simplePos x="0" y="0"/>
            <wp:positionH relativeFrom="column">
              <wp:posOffset>-89535</wp:posOffset>
            </wp:positionH>
            <wp:positionV relativeFrom="paragraph">
              <wp:posOffset>220980</wp:posOffset>
            </wp:positionV>
            <wp:extent cx="399415" cy="370840"/>
            <wp:effectExtent l="0" t="0" r="635" b="0"/>
            <wp:wrapSquare wrapText="bothSides"/>
            <wp:docPr id="949455" name="Imagem 9494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" cy="37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4BAC90" w14:textId="77777777" w:rsidR="001A718C" w:rsidRDefault="001A718C" w:rsidP="001A718C">
      <w:pPr>
        <w:spacing w:after="0"/>
        <w:rPr>
          <w:b/>
          <w:bCs/>
        </w:rPr>
      </w:pPr>
      <w:r>
        <w:t xml:space="preserve">Pressione o </w:t>
      </w:r>
      <w:r w:rsidRPr="00560923">
        <w:t xml:space="preserve">símbolo </w:t>
      </w:r>
      <w:r>
        <w:rPr>
          <w:noProof/>
        </w:rPr>
        <w:drawing>
          <wp:inline distT="0" distB="0" distL="0" distR="0" wp14:anchorId="442176A1" wp14:editId="52D0E36A">
            <wp:extent cx="198000" cy="180000"/>
            <wp:effectExtent l="0" t="0" r="0" b="0"/>
            <wp:docPr id="949454" name="Imagem 9494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00" cy="1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60923">
        <w:t xml:space="preserve"> para chegar até a tela de </w:t>
      </w:r>
      <w:r>
        <w:t>“</w:t>
      </w:r>
      <w:r w:rsidRPr="00560923">
        <w:t>Funções Especiais</w:t>
      </w:r>
      <w:r>
        <w:t>”</w:t>
      </w:r>
      <w:r w:rsidRPr="00560923">
        <w:t xml:space="preserve"> página 2.</w:t>
      </w:r>
    </w:p>
    <w:p w14:paraId="7E280C04" w14:textId="77777777" w:rsidR="001A718C" w:rsidRDefault="001A718C" w:rsidP="001A718C"/>
    <w:p w14:paraId="6161F175" w14:textId="77777777" w:rsidR="001A718C" w:rsidRDefault="001A718C" w:rsidP="001A718C">
      <w:pPr>
        <w:keepNext/>
        <w:jc w:val="center"/>
      </w:pPr>
      <w:r>
        <w:rPr>
          <w:noProof/>
        </w:rPr>
        <w:drawing>
          <wp:inline distT="0" distB="0" distL="0" distR="0" wp14:anchorId="32B14D0C" wp14:editId="56E5A2A5">
            <wp:extent cx="4323715" cy="2809240"/>
            <wp:effectExtent l="0" t="0" r="635" b="0"/>
            <wp:docPr id="1411" name="Imagem 14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280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790706" w14:textId="77777777" w:rsidR="001A718C" w:rsidRDefault="001A718C" w:rsidP="001A718C">
      <w:pPr>
        <w:pStyle w:val="Legenda"/>
      </w:pPr>
      <w:r>
        <w:t xml:space="preserve">Figura </w:t>
      </w:r>
      <w:r w:rsidR="00504746">
        <w:fldChar w:fldCharType="begin"/>
      </w:r>
      <w:r w:rsidR="00504746">
        <w:instrText xml:space="preserve"> STYLEREF 1 \s </w:instrText>
      </w:r>
      <w:r w:rsidR="00504746">
        <w:fldChar w:fldCharType="separate"/>
      </w:r>
      <w:r>
        <w:rPr>
          <w:noProof/>
        </w:rPr>
        <w:t>5</w:t>
      </w:r>
      <w:r w:rsidR="00504746">
        <w:rPr>
          <w:noProof/>
        </w:rPr>
        <w:fldChar w:fldCharType="end"/>
      </w:r>
      <w:r>
        <w:noBreakHyphen/>
      </w:r>
      <w:r w:rsidR="00504746">
        <w:fldChar w:fldCharType="begin"/>
      </w:r>
      <w:r w:rsidR="00504746">
        <w:instrText xml:space="preserve"> SEQ Figura \</w:instrText>
      </w:r>
      <w:r w:rsidR="00504746">
        <w:instrText xml:space="preserve">* ARABIC \s 1 </w:instrText>
      </w:r>
      <w:r w:rsidR="00504746">
        <w:fldChar w:fldCharType="separate"/>
      </w:r>
      <w:r>
        <w:rPr>
          <w:noProof/>
        </w:rPr>
        <w:t>14</w:t>
      </w:r>
      <w:r w:rsidR="00504746">
        <w:rPr>
          <w:noProof/>
        </w:rPr>
        <w:fldChar w:fldCharType="end"/>
      </w:r>
      <w:r>
        <w:t xml:space="preserve">: </w:t>
      </w:r>
      <w:r w:rsidRPr="00412053">
        <w:t>Funções especiais página 2/2</w:t>
      </w:r>
    </w:p>
    <w:p w14:paraId="0F0F2BC7" w14:textId="77777777" w:rsidR="001A718C" w:rsidRDefault="001A718C" w:rsidP="001A718C">
      <w:pPr>
        <w:spacing w:after="0"/>
      </w:pPr>
      <w:r>
        <w:t>Aqui aparecerão as seguintes funções especiais:</w:t>
      </w:r>
    </w:p>
    <w:p w14:paraId="540F266B" w14:textId="77777777" w:rsidR="001A718C" w:rsidRDefault="001A718C" w:rsidP="001A718C"/>
    <w:p w14:paraId="6441A864" w14:textId="77777777" w:rsidR="001A718C" w:rsidRPr="00DE72EB" w:rsidRDefault="001A718C" w:rsidP="001A718C">
      <w:pPr>
        <w:pStyle w:val="PargrafodaLista"/>
        <w:numPr>
          <w:ilvl w:val="0"/>
          <w:numId w:val="21"/>
        </w:numPr>
        <w:spacing w:after="0"/>
      </w:pPr>
      <w:r w:rsidRPr="00DE72EB">
        <w:t>Ajustes</w:t>
      </w:r>
    </w:p>
    <w:p w14:paraId="45E5F625" w14:textId="77777777" w:rsidR="001A718C" w:rsidRPr="00DE72EB" w:rsidRDefault="001A718C" w:rsidP="001A718C">
      <w:pPr>
        <w:pStyle w:val="PargrafodaLista"/>
        <w:numPr>
          <w:ilvl w:val="0"/>
          <w:numId w:val="21"/>
        </w:numPr>
        <w:spacing w:after="0"/>
      </w:pPr>
      <w:r w:rsidRPr="00DE72EB">
        <w:t>Comando</w:t>
      </w:r>
    </w:p>
    <w:p w14:paraId="2220BFE9" w14:textId="77777777" w:rsidR="001A718C" w:rsidRPr="00DE72EB" w:rsidRDefault="001A718C" w:rsidP="001A718C">
      <w:pPr>
        <w:pStyle w:val="PargrafodaLista"/>
        <w:numPr>
          <w:ilvl w:val="0"/>
          <w:numId w:val="21"/>
        </w:numPr>
        <w:spacing w:after="0"/>
      </w:pPr>
      <w:r w:rsidRPr="00DE72EB">
        <w:t>Finalização Windows</w:t>
      </w:r>
    </w:p>
    <w:p w14:paraId="5D6F18A5" w14:textId="77777777" w:rsidR="001A718C" w:rsidRPr="00DE72EB" w:rsidRDefault="001A718C" w:rsidP="001A718C">
      <w:pPr>
        <w:pStyle w:val="PargrafodaLista"/>
        <w:numPr>
          <w:ilvl w:val="0"/>
          <w:numId w:val="21"/>
        </w:numPr>
        <w:spacing w:after="0"/>
      </w:pPr>
      <w:r w:rsidRPr="00DE72EB">
        <w:t>Administrar usuário</w:t>
      </w:r>
    </w:p>
    <w:p w14:paraId="0A116B54" w14:textId="77777777" w:rsidR="001A718C" w:rsidRPr="00DE72EB" w:rsidRDefault="001A718C" w:rsidP="001A718C">
      <w:pPr>
        <w:pStyle w:val="PargrafodaLista"/>
        <w:numPr>
          <w:ilvl w:val="0"/>
          <w:numId w:val="21"/>
        </w:numPr>
        <w:spacing w:after="0"/>
      </w:pPr>
      <w:r w:rsidRPr="00DE72EB">
        <w:t>Transferência de dado</w:t>
      </w:r>
    </w:p>
    <w:p w14:paraId="594F32E1" w14:textId="77777777" w:rsidR="001A718C" w:rsidRDefault="001A718C" w:rsidP="001A718C">
      <w:r>
        <w:rPr>
          <w:noProof/>
        </w:rPr>
        <w:drawing>
          <wp:anchor distT="0" distB="0" distL="114300" distR="114300" simplePos="0" relativeHeight="251665408" behindDoc="0" locked="0" layoutInCell="1" allowOverlap="1" wp14:anchorId="429D7340" wp14:editId="2D5B39E4">
            <wp:simplePos x="0" y="0"/>
            <wp:positionH relativeFrom="column">
              <wp:posOffset>8890</wp:posOffset>
            </wp:positionH>
            <wp:positionV relativeFrom="paragraph">
              <wp:posOffset>200025</wp:posOffset>
            </wp:positionV>
            <wp:extent cx="390525" cy="419100"/>
            <wp:effectExtent l="0" t="0" r="9525" b="0"/>
            <wp:wrapSquare wrapText="bothSides"/>
            <wp:docPr id="949456" name="Imagem 949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4E5FD8E0" w14:textId="77777777" w:rsidR="001A718C" w:rsidRDefault="001A718C" w:rsidP="001A718C">
      <w:r w:rsidRPr="00560923">
        <w:t xml:space="preserve">Para retornar à tela de </w:t>
      </w:r>
      <w:r>
        <w:t>“</w:t>
      </w:r>
      <w:r w:rsidRPr="00FD4732">
        <w:rPr>
          <w:i/>
          <w:iCs/>
        </w:rPr>
        <w:t>Funções especiais</w:t>
      </w:r>
      <w:r>
        <w:t>”</w:t>
      </w:r>
      <w:r w:rsidRPr="00560923">
        <w:t xml:space="preserve"> página 1 clique no símbolo </w:t>
      </w:r>
      <w:r>
        <w:rPr>
          <w:noProof/>
        </w:rPr>
        <w:drawing>
          <wp:inline distT="0" distB="0" distL="0" distR="0" wp14:anchorId="1FC898ED" wp14:editId="6D9F7F4E">
            <wp:extent cx="198000" cy="180000"/>
            <wp:effectExtent l="0" t="0" r="0" b="0"/>
            <wp:docPr id="949457" name="Imagem 9494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00" cy="1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560923">
        <w:t>.</w:t>
      </w:r>
    </w:p>
    <w:p w14:paraId="4E0FDBDF" w14:textId="77777777" w:rsidR="001A718C" w:rsidRDefault="001A718C" w:rsidP="001A718C"/>
    <w:p w14:paraId="5172D353" w14:textId="77777777" w:rsidR="001A718C" w:rsidRDefault="001A718C" w:rsidP="001A718C">
      <w:r>
        <w:br w:type="page"/>
      </w:r>
      <w:bookmarkStart w:id="16" w:name="_Toc124566904"/>
    </w:p>
    <w:p w14:paraId="3D2204C6" w14:textId="77777777" w:rsidR="001A718C" w:rsidRDefault="001A718C" w:rsidP="001A718C">
      <w:pPr>
        <w:pStyle w:val="Ttulo4"/>
      </w:pPr>
      <w:r>
        <w:t>Funções especiais (página 1)</w:t>
      </w:r>
      <w:bookmarkEnd w:id="16"/>
    </w:p>
    <w:p w14:paraId="5D1DEFCD" w14:textId="77777777" w:rsidR="001A718C" w:rsidRDefault="001A718C" w:rsidP="001A718C">
      <w:pPr>
        <w:pStyle w:val="Ttulo5"/>
      </w:pPr>
      <w:bookmarkStart w:id="17" w:name="_Toc124566905"/>
      <w:r>
        <w:t>Menu Parâmetros</w:t>
      </w:r>
      <w:bookmarkEnd w:id="17"/>
    </w:p>
    <w:p w14:paraId="60857D70" w14:textId="77777777" w:rsidR="001A718C" w:rsidRDefault="001A718C" w:rsidP="001A718C">
      <w:pPr>
        <w:spacing w:after="0"/>
      </w:pPr>
      <w:r>
        <w:t xml:space="preserve">Pressione no ícone </w:t>
      </w:r>
      <w:r>
        <w:rPr>
          <w:noProof/>
        </w:rPr>
        <w:drawing>
          <wp:inline distT="0" distB="0" distL="0" distR="0" wp14:anchorId="1AE3D0EB" wp14:editId="30D28B55">
            <wp:extent cx="361950" cy="209550"/>
            <wp:effectExtent l="0" t="0" r="0" b="0"/>
            <wp:docPr id="91" name="Imagem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na tela inicial ou </w:t>
      </w:r>
      <w:r>
        <w:rPr>
          <w:bCs/>
        </w:rPr>
        <w:t>na opção</w:t>
      </w:r>
      <w:r>
        <w:rPr>
          <w:b/>
          <w:bCs/>
        </w:rPr>
        <w:t xml:space="preserve"> “</w:t>
      </w:r>
      <w:r w:rsidRPr="00FD4732">
        <w:rPr>
          <w:i/>
          <w:iCs/>
        </w:rPr>
        <w:t>Parâmetros</w:t>
      </w:r>
      <w:r>
        <w:t>” na tela de funções especiais, para que o seguinte menu apareça:</w:t>
      </w:r>
    </w:p>
    <w:p w14:paraId="7C2A1617" w14:textId="77777777" w:rsidR="001A718C" w:rsidRPr="003054E2" w:rsidRDefault="001A718C" w:rsidP="001A718C">
      <w:pPr>
        <w:spacing w:after="0"/>
      </w:pPr>
    </w:p>
    <w:p w14:paraId="759E597A" w14:textId="77777777" w:rsidR="001A718C" w:rsidRDefault="001A718C" w:rsidP="001A718C">
      <w:pPr>
        <w:keepNext/>
        <w:jc w:val="center"/>
      </w:pPr>
      <w:r>
        <w:rPr>
          <w:noProof/>
        </w:rPr>
        <w:drawing>
          <wp:inline distT="0" distB="0" distL="0" distR="0" wp14:anchorId="18380C0E" wp14:editId="39333633">
            <wp:extent cx="4323715" cy="2809240"/>
            <wp:effectExtent l="0" t="0" r="635" b="0"/>
            <wp:docPr id="1412" name="Imagem 14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280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DB9787" w14:textId="77777777" w:rsidR="001A718C" w:rsidRDefault="001A718C" w:rsidP="001A718C">
      <w:pPr>
        <w:pStyle w:val="Legenda"/>
      </w:pPr>
      <w:r>
        <w:t xml:space="preserve">Figura </w:t>
      </w:r>
      <w:r w:rsidR="00504746">
        <w:fldChar w:fldCharType="begin"/>
      </w:r>
      <w:r w:rsidR="00504746">
        <w:instrText xml:space="preserve"> STYLEREF 1 \s </w:instrText>
      </w:r>
      <w:r w:rsidR="00504746">
        <w:fldChar w:fldCharType="separate"/>
      </w:r>
      <w:r>
        <w:rPr>
          <w:noProof/>
        </w:rPr>
        <w:t>5</w:t>
      </w:r>
      <w:r w:rsidR="00504746">
        <w:rPr>
          <w:noProof/>
        </w:rPr>
        <w:fldChar w:fldCharType="end"/>
      </w:r>
      <w:r>
        <w:noBreakHyphen/>
      </w:r>
      <w:r w:rsidR="00504746">
        <w:fldChar w:fldCharType="begin"/>
      </w:r>
      <w:r w:rsidR="00504746">
        <w:instrText xml:space="preserve"> SEQ Figura \* ARABIC \s 1 </w:instrText>
      </w:r>
      <w:r w:rsidR="00504746">
        <w:fldChar w:fldCharType="separate"/>
      </w:r>
      <w:r>
        <w:rPr>
          <w:noProof/>
        </w:rPr>
        <w:t>15</w:t>
      </w:r>
      <w:r w:rsidR="00504746">
        <w:rPr>
          <w:noProof/>
        </w:rPr>
        <w:fldChar w:fldCharType="end"/>
      </w:r>
      <w:r>
        <w:t xml:space="preserve">: </w:t>
      </w:r>
      <w:r w:rsidRPr="0039049B">
        <w:t>Parâmetros</w:t>
      </w:r>
    </w:p>
    <w:p w14:paraId="4150F9C6" w14:textId="77777777" w:rsidR="001A718C" w:rsidRPr="003054E2" w:rsidRDefault="001A718C" w:rsidP="001A718C">
      <w:r>
        <w:t xml:space="preserve">Aqui é possível ajustar os </w:t>
      </w:r>
      <w:r w:rsidRPr="002407FC">
        <w:t>seguintes</w:t>
      </w:r>
      <w:r>
        <w:t xml:space="preserve"> parâmetros para:</w:t>
      </w:r>
    </w:p>
    <w:p w14:paraId="5A8AF1B3" w14:textId="77777777" w:rsidR="001A718C" w:rsidRPr="003054E2" w:rsidRDefault="001A718C" w:rsidP="001A718C">
      <w:pPr>
        <w:pStyle w:val="PargrafodaLista"/>
        <w:numPr>
          <w:ilvl w:val="0"/>
          <w:numId w:val="22"/>
        </w:numPr>
        <w:spacing w:after="0"/>
      </w:pPr>
      <w:r w:rsidRPr="003054E2">
        <w:t>Acionamentos</w:t>
      </w:r>
    </w:p>
    <w:p w14:paraId="1F6758E4" w14:textId="77777777" w:rsidR="001A718C" w:rsidRPr="003054E2" w:rsidRDefault="001A718C" w:rsidP="001A718C">
      <w:pPr>
        <w:pStyle w:val="PargrafodaLista"/>
        <w:numPr>
          <w:ilvl w:val="0"/>
          <w:numId w:val="22"/>
        </w:numPr>
        <w:spacing w:after="0"/>
      </w:pPr>
      <w:r w:rsidRPr="003054E2">
        <w:t>Interfaces</w:t>
      </w:r>
    </w:p>
    <w:p w14:paraId="5AC9D5C7" w14:textId="77777777" w:rsidR="001A718C" w:rsidRPr="003054E2" w:rsidRDefault="001A718C" w:rsidP="001A718C">
      <w:pPr>
        <w:pStyle w:val="PargrafodaLista"/>
        <w:numPr>
          <w:ilvl w:val="0"/>
          <w:numId w:val="22"/>
        </w:numPr>
        <w:spacing w:after="0"/>
      </w:pPr>
      <w:r w:rsidRPr="003054E2">
        <w:t>Regulagem da instalação</w:t>
      </w:r>
    </w:p>
    <w:p w14:paraId="0C1B20EB" w14:textId="77777777" w:rsidR="001A718C" w:rsidRDefault="001A718C" w:rsidP="001A718C">
      <w:pPr>
        <w:pStyle w:val="PargrafodaLista"/>
        <w:numPr>
          <w:ilvl w:val="0"/>
          <w:numId w:val="22"/>
        </w:numPr>
        <w:spacing w:after="0"/>
      </w:pPr>
      <w:r w:rsidRPr="003054E2">
        <w:t>Reserva</w:t>
      </w:r>
    </w:p>
    <w:p w14:paraId="07CA80E3" w14:textId="77777777" w:rsidR="001A718C" w:rsidRDefault="001A718C" w:rsidP="001A718C">
      <w:pPr>
        <w:spacing w:after="0"/>
      </w:pPr>
    </w:p>
    <w:p w14:paraId="7EBF29B3" w14:textId="77777777" w:rsidR="001A718C" w:rsidRDefault="001A718C" w:rsidP="001A718C">
      <w:pPr>
        <w:spacing w:after="0"/>
      </w:pPr>
    </w:p>
    <w:p w14:paraId="06AFC2CC" w14:textId="77777777" w:rsidR="001A718C" w:rsidRDefault="001A718C" w:rsidP="001A718C">
      <w:pPr>
        <w:spacing w:line="259" w:lineRule="auto"/>
        <w:jc w:val="left"/>
      </w:pPr>
      <w:r>
        <w:br w:type="page"/>
      </w:r>
    </w:p>
    <w:p w14:paraId="1FD0CEDF" w14:textId="77777777" w:rsidR="001A718C" w:rsidRDefault="001A718C" w:rsidP="001A718C">
      <w:pPr>
        <w:pStyle w:val="Ttulo4"/>
      </w:pPr>
      <w:r>
        <w:t>Funções especiais (página 2)</w:t>
      </w:r>
    </w:p>
    <w:p w14:paraId="289D14C9" w14:textId="77777777" w:rsidR="001A718C" w:rsidRDefault="001A718C" w:rsidP="001A718C">
      <w:pPr>
        <w:pStyle w:val="Ttulo5"/>
      </w:pPr>
      <w:bookmarkStart w:id="18" w:name="_Toc124566907"/>
      <w:r>
        <w:t>Ajustes</w:t>
      </w:r>
      <w:bookmarkEnd w:id="18"/>
    </w:p>
    <w:p w14:paraId="2D331958" w14:textId="77777777" w:rsidR="001A718C" w:rsidRDefault="001A718C" w:rsidP="001A718C">
      <w:pPr>
        <w:spacing w:after="0"/>
      </w:pPr>
      <w:r>
        <w:t>Pressione na tela sobre o menu “</w:t>
      </w:r>
      <w:r w:rsidRPr="00D56958">
        <w:rPr>
          <w:i/>
          <w:iCs/>
        </w:rPr>
        <w:t>Ajustes</w:t>
      </w:r>
      <w:r>
        <w:t>”</w:t>
      </w:r>
      <w:r w:rsidRPr="002407FC">
        <w:t xml:space="preserve"> no menu </w:t>
      </w:r>
      <w:r>
        <w:t>“</w:t>
      </w:r>
      <w:r w:rsidRPr="00D56958">
        <w:rPr>
          <w:i/>
          <w:iCs/>
        </w:rPr>
        <w:t>Funções especiais</w:t>
      </w:r>
      <w:r>
        <w:t>”</w:t>
      </w:r>
      <w:r w:rsidRPr="002407FC">
        <w:t xml:space="preserve"> página 2</w:t>
      </w:r>
      <w:r>
        <w:t>, para que ele apareça:</w:t>
      </w:r>
    </w:p>
    <w:p w14:paraId="1C6012E6" w14:textId="77777777" w:rsidR="001A718C" w:rsidRPr="00911260" w:rsidRDefault="001A718C" w:rsidP="001A718C">
      <w:pPr>
        <w:spacing w:after="0"/>
      </w:pPr>
    </w:p>
    <w:p w14:paraId="2CC1B16F" w14:textId="77777777" w:rsidR="001A718C" w:rsidRDefault="001A718C" w:rsidP="001A718C">
      <w:pPr>
        <w:keepNext/>
        <w:jc w:val="center"/>
      </w:pPr>
      <w:r>
        <w:rPr>
          <w:noProof/>
        </w:rPr>
        <w:drawing>
          <wp:inline distT="0" distB="0" distL="0" distR="0" wp14:anchorId="7CB31672" wp14:editId="7D70FE09">
            <wp:extent cx="4323715" cy="2790190"/>
            <wp:effectExtent l="0" t="0" r="635" b="0"/>
            <wp:docPr id="1413" name="Imagem 14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2790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C0CBCA" w14:textId="77777777" w:rsidR="001A718C" w:rsidRDefault="001A718C" w:rsidP="001A718C">
      <w:pPr>
        <w:pStyle w:val="Legenda"/>
      </w:pPr>
      <w:r>
        <w:t xml:space="preserve">Figura </w:t>
      </w:r>
      <w:r w:rsidR="00504746">
        <w:fldChar w:fldCharType="begin"/>
      </w:r>
      <w:r w:rsidR="00504746">
        <w:instrText xml:space="preserve"> STYLEREF 1 \s </w:instrText>
      </w:r>
      <w:r w:rsidR="00504746">
        <w:fldChar w:fldCharType="separate"/>
      </w:r>
      <w:r>
        <w:rPr>
          <w:noProof/>
        </w:rPr>
        <w:t>5</w:t>
      </w:r>
      <w:r w:rsidR="00504746">
        <w:rPr>
          <w:noProof/>
        </w:rPr>
        <w:fldChar w:fldCharType="end"/>
      </w:r>
      <w:r>
        <w:noBreakHyphen/>
      </w:r>
      <w:r w:rsidR="00504746">
        <w:fldChar w:fldCharType="begin"/>
      </w:r>
      <w:r w:rsidR="00504746">
        <w:instrText xml:space="preserve"> SEQ Figura \* ARABIC \s 1 </w:instrText>
      </w:r>
      <w:r w:rsidR="00504746">
        <w:fldChar w:fldCharType="separate"/>
      </w:r>
      <w:r>
        <w:rPr>
          <w:noProof/>
        </w:rPr>
        <w:t>16</w:t>
      </w:r>
      <w:r w:rsidR="00504746">
        <w:rPr>
          <w:noProof/>
        </w:rPr>
        <w:fldChar w:fldCharType="end"/>
      </w:r>
      <w:r>
        <w:t xml:space="preserve">: </w:t>
      </w:r>
      <w:r w:rsidRPr="00B006C0">
        <w:t>Seleção de acionamento</w:t>
      </w:r>
    </w:p>
    <w:p w14:paraId="0856BD68" w14:textId="77777777" w:rsidR="001A718C" w:rsidRDefault="001A718C" w:rsidP="001A718C">
      <w:r>
        <w:t xml:space="preserve">Aqui é possível </w:t>
      </w:r>
      <w:r w:rsidRPr="002407FC">
        <w:t>selecionar</w:t>
      </w:r>
      <w:r>
        <w:t xml:space="preserve"> os seguintes ajustes:</w:t>
      </w:r>
    </w:p>
    <w:p w14:paraId="02ACFB07" w14:textId="77777777" w:rsidR="001A718C" w:rsidRPr="003054E2" w:rsidRDefault="001A718C" w:rsidP="001A718C">
      <w:pPr>
        <w:pStyle w:val="PargrafodaLista"/>
        <w:numPr>
          <w:ilvl w:val="0"/>
          <w:numId w:val="23"/>
        </w:numPr>
        <w:spacing w:after="0"/>
      </w:pPr>
      <w:r w:rsidRPr="003054E2">
        <w:t>Aumentar contraste</w:t>
      </w:r>
    </w:p>
    <w:p w14:paraId="4126F084" w14:textId="77777777" w:rsidR="001A718C" w:rsidRPr="003054E2" w:rsidRDefault="001A718C" w:rsidP="001A718C">
      <w:pPr>
        <w:pStyle w:val="PargrafodaLista"/>
        <w:numPr>
          <w:ilvl w:val="0"/>
          <w:numId w:val="23"/>
        </w:numPr>
        <w:spacing w:after="0"/>
      </w:pPr>
      <w:r w:rsidRPr="003054E2">
        <w:t>Reduzir contraste</w:t>
      </w:r>
    </w:p>
    <w:p w14:paraId="0DE5E1E8" w14:textId="77777777" w:rsidR="001A718C" w:rsidRPr="003054E2" w:rsidRDefault="001A718C" w:rsidP="001A718C">
      <w:pPr>
        <w:pStyle w:val="PargrafodaLista"/>
        <w:numPr>
          <w:ilvl w:val="0"/>
          <w:numId w:val="23"/>
        </w:numPr>
        <w:spacing w:after="0"/>
      </w:pPr>
      <w:r w:rsidRPr="003054E2">
        <w:t>Gravar a data/hora</w:t>
      </w:r>
    </w:p>
    <w:p w14:paraId="4718459E" w14:textId="77777777" w:rsidR="001A718C" w:rsidRDefault="001A718C" w:rsidP="001A718C"/>
    <w:p w14:paraId="09338B0E" w14:textId="77777777" w:rsidR="001A718C" w:rsidRDefault="001A718C" w:rsidP="001A718C">
      <w:pPr>
        <w:pStyle w:val="Ttulo5"/>
      </w:pPr>
      <w:bookmarkStart w:id="19" w:name="_Toc124566908"/>
      <w:r>
        <w:t>Ajustar a data/hora</w:t>
      </w:r>
      <w:bookmarkEnd w:id="19"/>
    </w:p>
    <w:p w14:paraId="196A4499" w14:textId="77777777" w:rsidR="001A718C" w:rsidRPr="002407FC" w:rsidRDefault="001A718C" w:rsidP="001A718C">
      <w:r>
        <w:t xml:space="preserve">Pressione sobre os </w:t>
      </w:r>
      <w:r w:rsidRPr="002407FC">
        <w:t>campos data e horário para ajustá-los.</w:t>
      </w:r>
    </w:p>
    <w:p w14:paraId="1CD65104" w14:textId="77777777" w:rsidR="001A718C" w:rsidRDefault="001A718C" w:rsidP="001A718C">
      <w:r w:rsidRPr="002407FC">
        <w:t xml:space="preserve">Aparecerá um teclado para entrar com os valores correspondentes. Após preenchê-los clique na tecla </w:t>
      </w:r>
      <w:r w:rsidRPr="002407FC">
        <w:rPr>
          <w:noProof/>
        </w:rPr>
        <w:drawing>
          <wp:inline distT="0" distB="0" distL="0" distR="0" wp14:anchorId="72CE8B63" wp14:editId="78C6595C">
            <wp:extent cx="316800" cy="180000"/>
            <wp:effectExtent l="0" t="0" r="7620" b="0"/>
            <wp:docPr id="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0" cy="1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407FC">
        <w:t xml:space="preserve"> e salv</w:t>
      </w:r>
      <w:r>
        <w:t>e os valores pressionando a tecla [SAVE].</w:t>
      </w:r>
    </w:p>
    <w:p w14:paraId="64EEB91A" w14:textId="77777777" w:rsidR="001A718C" w:rsidRDefault="001A718C" w:rsidP="001A718C"/>
    <w:p w14:paraId="3540128E" w14:textId="77777777" w:rsidR="001A718C" w:rsidRDefault="001A718C" w:rsidP="001A718C">
      <w:r>
        <w:br w:type="page"/>
      </w:r>
    </w:p>
    <w:p w14:paraId="7614B1F1" w14:textId="77777777" w:rsidR="001A718C" w:rsidRDefault="001A718C" w:rsidP="001A718C">
      <w:pPr>
        <w:pStyle w:val="Ttulo4"/>
      </w:pPr>
      <w:bookmarkStart w:id="20" w:name="_Toc124566909"/>
      <w:r>
        <w:t>Sistema de Controle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A718C" w:rsidRPr="00423AD7" w14:paraId="633CB8AD" w14:textId="77777777" w:rsidTr="0002267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2FB5B05" w14:textId="77777777" w:rsidR="001A718C" w:rsidRPr="00423AD7" w:rsidRDefault="001A718C" w:rsidP="0002267B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4FDF9B05" w14:textId="77777777" w:rsidR="001A718C" w:rsidRPr="001D1076" w:rsidRDefault="001A718C" w:rsidP="0002267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504ADE3D" w14:textId="77777777" w:rsidR="001A718C" w:rsidRPr="00423AD7" w:rsidRDefault="001A718C" w:rsidP="0002267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A718C" w:rsidRPr="00423AD7" w14:paraId="303A648B" w14:textId="77777777" w:rsidTr="0002267B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B85C1FB" w14:textId="77777777" w:rsidR="001A718C" w:rsidRPr="00423AD7" w:rsidRDefault="001A718C" w:rsidP="0002267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5268CD50">
                <v:shape id="_x0000_i1053" type="#_x0000_t75" style="width:20.25pt;height:31.5pt" o:ole="">
                  <v:imagedata r:id="rId17" o:title=""/>
                </v:shape>
                <o:OLEObject Type="Embed" ProgID="CorelPHOTOPAINT.Image.13" ShapeID="_x0000_i1053" DrawAspect="Content" ObjectID="_1719401219" r:id="rId8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56F7AB2" w14:textId="77777777" w:rsidR="001A718C" w:rsidRPr="001D1076" w:rsidRDefault="001A718C" w:rsidP="0002267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2407FC">
              <w:rPr>
                <w:rFonts w:eastAsia="Arial Unicode MS"/>
                <w:i/>
                <w:iCs/>
              </w:rPr>
              <w:t>O Sistema de Controle pode ser ativado somente com autorização de acesso.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60C2E790" w14:textId="77777777" w:rsidR="001A718C" w:rsidRPr="00423AD7" w:rsidRDefault="001A718C" w:rsidP="000226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4B2FEB2F" w14:textId="77777777" w:rsidR="001A718C" w:rsidRDefault="001A718C" w:rsidP="001A718C">
      <w:pPr>
        <w:spacing w:after="0"/>
      </w:pPr>
    </w:p>
    <w:p w14:paraId="085E36E1" w14:textId="77777777" w:rsidR="001A718C" w:rsidRDefault="001A718C" w:rsidP="001A718C">
      <w:pPr>
        <w:spacing w:after="0"/>
      </w:pPr>
      <w:r>
        <w:t>O sistema de Controle é ativado e acessado no menu de Funções Especiais, Página 2:</w:t>
      </w:r>
    </w:p>
    <w:p w14:paraId="216C102F" w14:textId="77777777" w:rsidR="001A718C" w:rsidRDefault="001A718C" w:rsidP="001A718C">
      <w:r>
        <w:rPr>
          <w:rFonts w:eastAsia="Calibri"/>
          <w:noProof/>
          <w:lang w:eastAsia="pt-BR"/>
        </w:rPr>
        <w:drawing>
          <wp:anchor distT="0" distB="0" distL="114300" distR="114300" simplePos="0" relativeHeight="251666432" behindDoc="0" locked="0" layoutInCell="1" allowOverlap="1" wp14:anchorId="6C5F1D20" wp14:editId="17ED3476">
            <wp:simplePos x="0" y="0"/>
            <wp:positionH relativeFrom="column">
              <wp:posOffset>-3810</wp:posOffset>
            </wp:positionH>
            <wp:positionV relativeFrom="paragraph">
              <wp:posOffset>187960</wp:posOffset>
            </wp:positionV>
            <wp:extent cx="361950" cy="438150"/>
            <wp:effectExtent l="0" t="0" r="0" b="0"/>
            <wp:wrapSquare wrapText="bothSides"/>
            <wp:docPr id="949459" name="Imagem 9494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B5A8A0" w14:textId="77777777" w:rsidR="001A718C" w:rsidRDefault="001A718C" w:rsidP="001A718C">
      <w:r>
        <w:t>Para a IHM trocar os sistemas operacionais: Pressione a tela no local correspondente.</w:t>
      </w:r>
    </w:p>
    <w:p w14:paraId="5912DBE3" w14:textId="77777777" w:rsidR="001A718C" w:rsidRDefault="001A718C" w:rsidP="001A718C">
      <w:pPr>
        <w:spacing w:after="0"/>
      </w:pPr>
    </w:p>
    <w:p w14:paraId="438A8488" w14:textId="77777777" w:rsidR="001A718C" w:rsidRDefault="001A718C" w:rsidP="001A718C">
      <w:pPr>
        <w:pStyle w:val="Ttulo4"/>
      </w:pPr>
      <w:r>
        <w:t>Finalização Windows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A718C" w:rsidRPr="00423AD7" w14:paraId="1DD6B9C5" w14:textId="77777777" w:rsidTr="0002267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340B32EB" w14:textId="77777777" w:rsidR="001A718C" w:rsidRPr="00423AD7" w:rsidRDefault="001A718C" w:rsidP="0002267B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2CAD2F39" w14:textId="77777777" w:rsidR="001A718C" w:rsidRPr="001D1076" w:rsidRDefault="001A718C" w:rsidP="0002267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AF96CFC" w14:textId="77777777" w:rsidR="001A718C" w:rsidRPr="00423AD7" w:rsidRDefault="001A718C" w:rsidP="0002267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A718C" w:rsidRPr="00423AD7" w14:paraId="26EF97CF" w14:textId="77777777" w:rsidTr="0002267B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51A17336" w14:textId="77777777" w:rsidR="001A718C" w:rsidRPr="00423AD7" w:rsidRDefault="001A718C" w:rsidP="0002267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19995C7E">
                <v:shape id="_x0000_i1054" type="#_x0000_t75" style="width:20.25pt;height:31.5pt" o:ole="">
                  <v:imagedata r:id="rId17" o:title=""/>
                </v:shape>
                <o:OLEObject Type="Embed" ProgID="CorelPHOTOPAINT.Image.13" ShapeID="_x0000_i1054" DrawAspect="Content" ObjectID="_1719401220" r:id="rId8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39CDC4BF" w14:textId="77777777" w:rsidR="001A718C" w:rsidRPr="001D1076" w:rsidRDefault="001A718C" w:rsidP="0002267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2407FC">
              <w:rPr>
                <w:rFonts w:eastAsia="Arial Unicode MS"/>
                <w:i/>
                <w:iCs/>
              </w:rPr>
              <w:t>A função de Finalização Windows pode ser ativada somente com autorização de acesso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26019CF8" w14:textId="77777777" w:rsidR="001A718C" w:rsidRPr="00423AD7" w:rsidRDefault="001A718C" w:rsidP="000226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509F9F23" w14:textId="77777777" w:rsidR="001A718C" w:rsidRDefault="001A718C" w:rsidP="001A718C"/>
    <w:p w14:paraId="16A8F1BC" w14:textId="77777777" w:rsidR="001A718C" w:rsidRDefault="001A718C" w:rsidP="001A718C">
      <w:pPr>
        <w:spacing w:after="0"/>
      </w:pPr>
      <w:r>
        <w:t>A função finalização Windows ativado no menu de Funções Especiais, Página 2:</w:t>
      </w:r>
    </w:p>
    <w:p w14:paraId="6A4E81FA" w14:textId="77777777" w:rsidR="001A718C" w:rsidRDefault="001A718C" w:rsidP="001A718C">
      <w:r>
        <w:rPr>
          <w:rFonts w:eastAsia="Calibri"/>
          <w:noProof/>
          <w:lang w:eastAsia="pt-BR"/>
        </w:rPr>
        <w:drawing>
          <wp:anchor distT="0" distB="0" distL="114300" distR="114300" simplePos="0" relativeHeight="251667456" behindDoc="0" locked="0" layoutInCell="1" allowOverlap="1" wp14:anchorId="020252A3" wp14:editId="2E28DA6F">
            <wp:simplePos x="0" y="0"/>
            <wp:positionH relativeFrom="column">
              <wp:posOffset>0</wp:posOffset>
            </wp:positionH>
            <wp:positionV relativeFrom="paragraph">
              <wp:posOffset>228600</wp:posOffset>
            </wp:positionV>
            <wp:extent cx="361950" cy="438150"/>
            <wp:effectExtent l="0" t="0" r="0" b="0"/>
            <wp:wrapSquare wrapText="bothSides"/>
            <wp:docPr id="949460" name="Imagem 9494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9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" cy="43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0DD3500" w14:textId="77777777" w:rsidR="001A718C" w:rsidRDefault="001A718C" w:rsidP="001A718C">
      <w:pPr>
        <w:tabs>
          <w:tab w:val="center" w:pos="4253"/>
        </w:tabs>
      </w:pPr>
      <w:r>
        <w:t>Para fechar o GUI e desligar o sistema operacional: Pressione a tela no local correspondente.</w:t>
      </w:r>
    </w:p>
    <w:p w14:paraId="21473165" w14:textId="77777777" w:rsidR="001A718C" w:rsidRDefault="001A718C" w:rsidP="001A718C"/>
    <w:bookmarkEnd w:id="20"/>
    <w:p w14:paraId="433EB4DA" w14:textId="77777777" w:rsidR="001A718C" w:rsidRDefault="001A718C" w:rsidP="001A718C">
      <w:pPr>
        <w:pStyle w:val="Ttulo4"/>
      </w:pPr>
      <w:r>
        <w:t>Transferência de Dados</w:t>
      </w:r>
    </w:p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1A718C" w:rsidRPr="00423AD7" w14:paraId="59445CE3" w14:textId="77777777" w:rsidTr="0002267B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57ACDBC5" w14:textId="77777777" w:rsidR="001A718C" w:rsidRPr="00423AD7" w:rsidRDefault="001A718C" w:rsidP="0002267B">
            <w:pPr>
              <w:spacing w:after="80"/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1D7806D6" w14:textId="77777777" w:rsidR="001A718C" w:rsidRPr="001D1076" w:rsidRDefault="001A718C" w:rsidP="0002267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0AAF34C" w14:textId="77777777" w:rsidR="001A718C" w:rsidRPr="00423AD7" w:rsidRDefault="001A718C" w:rsidP="0002267B">
            <w:pPr>
              <w:spacing w:after="80"/>
              <w:ind w:right="175"/>
              <w:rPr>
                <w:rFonts w:eastAsia="Arial Unicode MS"/>
              </w:rPr>
            </w:pPr>
          </w:p>
        </w:tc>
      </w:tr>
      <w:tr w:rsidR="001A718C" w:rsidRPr="00423AD7" w14:paraId="76B282C0" w14:textId="77777777" w:rsidTr="0002267B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2EAC45BC" w14:textId="77777777" w:rsidR="001A718C" w:rsidRPr="00423AD7" w:rsidRDefault="001A718C" w:rsidP="0002267B">
            <w:pPr>
              <w:spacing w:after="80"/>
              <w:jc w:val="center"/>
              <w:rPr>
                <w:rFonts w:eastAsia="Arial Unicode MS"/>
              </w:rPr>
            </w:pPr>
            <w:r w:rsidRPr="00423AD7">
              <w:object w:dxaOrig="1245" w:dyaOrig="1860" w14:anchorId="2B7E0CDD">
                <v:shape id="_x0000_i1055" type="#_x0000_t75" style="width:20.25pt;height:31.5pt" o:ole="">
                  <v:imagedata r:id="rId17" o:title=""/>
                </v:shape>
                <o:OLEObject Type="Embed" ProgID="CorelPHOTOPAINT.Image.13" ShapeID="_x0000_i1055" DrawAspect="Content" ObjectID="_1719401221" r:id="rId87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21FC0BE6" w14:textId="77777777" w:rsidR="001A718C" w:rsidRPr="001D1076" w:rsidRDefault="001A718C" w:rsidP="0002267B">
            <w:pPr>
              <w:spacing w:after="80"/>
              <w:ind w:right="175"/>
              <w:rPr>
                <w:rFonts w:eastAsia="Arial Unicode MS"/>
                <w:i/>
                <w:iCs/>
              </w:rPr>
            </w:pPr>
            <w:r w:rsidRPr="00FD4732">
              <w:rPr>
                <w:rFonts w:eastAsia="Arial Unicode MS"/>
                <w:i/>
                <w:iCs/>
              </w:rPr>
              <w:t>A Transferência de Dados pode ser ativada somente com autorização de acesso.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5D613EC9" w14:textId="77777777" w:rsidR="001A718C" w:rsidRPr="00423AD7" w:rsidRDefault="001A718C" w:rsidP="0002267B">
            <w:pPr>
              <w:spacing w:after="8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394F08DF" w14:textId="77777777" w:rsidR="001A718C" w:rsidRDefault="001A718C" w:rsidP="001A718C"/>
    <w:p w14:paraId="28141613" w14:textId="77777777" w:rsidR="001A718C" w:rsidRDefault="001A718C" w:rsidP="001A718C">
      <w:pPr>
        <w:spacing w:after="0"/>
      </w:pPr>
      <w:r>
        <w:t>A transferência de Dados é ativada no menu de “</w:t>
      </w:r>
      <w:r w:rsidRPr="00354171">
        <w:rPr>
          <w:i/>
          <w:iCs/>
        </w:rPr>
        <w:t>Funções Especiais</w:t>
      </w:r>
      <w:r>
        <w:t>”, Página 2:</w:t>
      </w:r>
    </w:p>
    <w:p w14:paraId="259FA02F" w14:textId="77777777" w:rsidR="001A718C" w:rsidRDefault="001A718C" w:rsidP="001A718C">
      <w:pPr>
        <w:spacing w:after="0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70509609" wp14:editId="5E98D393">
            <wp:simplePos x="0" y="0"/>
            <wp:positionH relativeFrom="column">
              <wp:posOffset>-3810</wp:posOffset>
            </wp:positionH>
            <wp:positionV relativeFrom="paragraph">
              <wp:posOffset>94615</wp:posOffset>
            </wp:positionV>
            <wp:extent cx="371475" cy="447675"/>
            <wp:effectExtent l="0" t="0" r="9525" b="9525"/>
            <wp:wrapSquare wrapText="bothSides"/>
            <wp:docPr id="949461" name="Imagem 9494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6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" cy="4476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7D0F746" w14:textId="77777777" w:rsidR="001A718C" w:rsidRDefault="001A718C" w:rsidP="001A718C">
      <w:r>
        <w:t>Para ativar o menu “</w:t>
      </w:r>
      <w:r w:rsidRPr="00FD4732">
        <w:rPr>
          <w:i/>
          <w:iCs/>
        </w:rPr>
        <w:t>Transferência de Dados</w:t>
      </w:r>
      <w:r>
        <w:t>”: Pressione a tela na opção correspondente.</w:t>
      </w:r>
    </w:p>
    <w:p w14:paraId="26AB2E38" w14:textId="77777777" w:rsidR="001A718C" w:rsidRDefault="001A718C" w:rsidP="001A718C"/>
    <w:p w14:paraId="1018E281" w14:textId="77777777" w:rsidR="001A718C" w:rsidRPr="0029212D" w:rsidRDefault="001A718C" w:rsidP="001A718C">
      <w:pPr>
        <w:pStyle w:val="Remissivo1"/>
        <w:spacing w:line="276" w:lineRule="auto"/>
      </w:pPr>
      <w:r w:rsidRPr="0029212D">
        <w:t>Com a ajuda deste menu, podem-se transmitir dados ou programas de dispositivos externos para o painel de controle através de uma interface serial. Tenha em mente que estes dados ou programas irão substituir a versão existente no painel de comando.</w:t>
      </w:r>
    </w:p>
    <w:p w14:paraId="25B61F45" w14:textId="77777777" w:rsidR="001A718C" w:rsidRDefault="001A718C" w:rsidP="001A718C"/>
    <w:p w14:paraId="56DA5A94" w14:textId="77777777" w:rsidR="001A718C" w:rsidRPr="0095585C" w:rsidRDefault="001A718C" w:rsidP="001A718C">
      <w:r>
        <w:br w:type="page"/>
      </w:r>
      <w:bookmarkStart w:id="21" w:name="_Toc124566910"/>
    </w:p>
    <w:bookmarkEnd w:id="21"/>
    <w:p w14:paraId="11D1C8AB" w14:textId="77777777" w:rsidR="001A718C" w:rsidRDefault="001A718C" w:rsidP="001A718C">
      <w:pPr>
        <w:pStyle w:val="Ttulo4"/>
      </w:pPr>
      <w:r>
        <w:t xml:space="preserve">Estatística </w:t>
      </w:r>
    </w:p>
    <w:tbl>
      <w:tblPr>
        <w:tblpPr w:leftFromText="141" w:rightFromText="141" w:vertAnchor="text" w:horzAnchor="margin" w:tblpY="180"/>
        <w:tblW w:w="8500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85"/>
        <w:gridCol w:w="7715"/>
      </w:tblGrid>
      <w:tr w:rsidR="001A718C" w14:paraId="5DF2EC62" w14:textId="77777777" w:rsidTr="0002267B">
        <w:tc>
          <w:tcPr>
            <w:tcW w:w="785" w:type="dxa"/>
          </w:tcPr>
          <w:p w14:paraId="380C06FD" w14:textId="77777777" w:rsidR="001A718C" w:rsidRDefault="001A718C" w:rsidP="0002267B">
            <w:r>
              <w:object w:dxaOrig="645" w:dyaOrig="615" w14:anchorId="1DC051E1">
                <v:shape id="_x0000_i1056" type="#_x0000_t75" style="width:32.25pt;height:30.75pt" o:ole="">
                  <v:imagedata r:id="rId89" o:title=""/>
                </v:shape>
                <o:OLEObject Type="Embed" ProgID="PBrush" ShapeID="_x0000_i1056" DrawAspect="Content" ObjectID="_1719401222" r:id="rId90"/>
              </w:object>
            </w:r>
          </w:p>
        </w:tc>
        <w:tc>
          <w:tcPr>
            <w:tcW w:w="7715" w:type="dxa"/>
          </w:tcPr>
          <w:p w14:paraId="4074DA99" w14:textId="77777777" w:rsidR="001A718C" w:rsidRDefault="001A718C" w:rsidP="0002267B">
            <w:r>
              <w:t xml:space="preserve">Com a tecla </w:t>
            </w:r>
            <w:r w:rsidRPr="00FD4732">
              <w:t>K8</w:t>
            </w:r>
            <w:r>
              <w:t xml:space="preserve"> seleciona-se o menu “</w:t>
            </w:r>
            <w:r w:rsidRPr="00FD4732">
              <w:rPr>
                <w:i/>
                <w:iCs/>
              </w:rPr>
              <w:t>Estatística</w:t>
            </w:r>
            <w:r>
              <w:t>”. Este menu mostra relatórios estatísticos sobre a operação do equipamento.</w:t>
            </w:r>
          </w:p>
        </w:tc>
      </w:tr>
    </w:tbl>
    <w:p w14:paraId="4B634C69" w14:textId="77777777" w:rsidR="001A718C" w:rsidRDefault="001A718C" w:rsidP="001A718C">
      <w:pPr>
        <w:keepNext/>
        <w:jc w:val="center"/>
      </w:pPr>
      <w:bookmarkStart w:id="22" w:name="_Toc124566912"/>
      <w:r>
        <w:rPr>
          <w:noProof/>
        </w:rPr>
        <w:drawing>
          <wp:inline distT="0" distB="0" distL="0" distR="0" wp14:anchorId="27F9956E" wp14:editId="2CE66D6F">
            <wp:extent cx="4323715" cy="2799715"/>
            <wp:effectExtent l="0" t="0" r="635" b="635"/>
            <wp:docPr id="1420" name="Imagem 14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2799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B7725B2" w14:textId="77777777" w:rsidR="001A718C" w:rsidRDefault="001A718C" w:rsidP="001A718C">
      <w:pPr>
        <w:pStyle w:val="Legenda"/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1F011850" wp14:editId="080E7880">
            <wp:simplePos x="0" y="0"/>
            <wp:positionH relativeFrom="column">
              <wp:posOffset>125095</wp:posOffset>
            </wp:positionH>
            <wp:positionV relativeFrom="paragraph">
              <wp:posOffset>205740</wp:posOffset>
            </wp:positionV>
            <wp:extent cx="419100" cy="400050"/>
            <wp:effectExtent l="0" t="0" r="0" b="0"/>
            <wp:wrapSquare wrapText="bothSides"/>
            <wp:docPr id="949463" name="Imagem 9494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7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4000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Figura </w:t>
      </w:r>
      <w:r w:rsidR="00504746">
        <w:fldChar w:fldCharType="begin"/>
      </w:r>
      <w:r w:rsidR="00504746">
        <w:instrText xml:space="preserve"> STYLEREF 1 \s </w:instrText>
      </w:r>
      <w:r w:rsidR="00504746">
        <w:fldChar w:fldCharType="separate"/>
      </w:r>
      <w:r>
        <w:rPr>
          <w:noProof/>
        </w:rPr>
        <w:t>5</w:t>
      </w:r>
      <w:r w:rsidR="00504746">
        <w:rPr>
          <w:noProof/>
        </w:rPr>
        <w:fldChar w:fldCharType="end"/>
      </w:r>
      <w:r>
        <w:noBreakHyphen/>
      </w:r>
      <w:r w:rsidR="00504746">
        <w:fldChar w:fldCharType="begin"/>
      </w:r>
      <w:r w:rsidR="00504746">
        <w:instrText xml:space="preserve"> SEQ Figura \* ARABIC \s 1 </w:instrText>
      </w:r>
      <w:r w:rsidR="00504746">
        <w:fldChar w:fldCharType="separate"/>
      </w:r>
      <w:r>
        <w:rPr>
          <w:noProof/>
        </w:rPr>
        <w:t>17</w:t>
      </w:r>
      <w:r w:rsidR="00504746">
        <w:rPr>
          <w:noProof/>
        </w:rPr>
        <w:fldChar w:fldCharType="end"/>
      </w:r>
      <w:r>
        <w:t>: Tela principal</w:t>
      </w:r>
    </w:p>
    <w:p w14:paraId="64EDF76D" w14:textId="77777777" w:rsidR="001A718C" w:rsidRDefault="001A718C" w:rsidP="001A718C">
      <w:r w:rsidRPr="00FD4732">
        <w:t xml:space="preserve">Pressione a tecla K8 na tela principal, para que o menu </w:t>
      </w:r>
      <w:r>
        <w:t>“</w:t>
      </w:r>
      <w:r w:rsidRPr="00FD4732">
        <w:rPr>
          <w:i/>
          <w:iCs/>
        </w:rPr>
        <w:t>Estatística</w:t>
      </w:r>
      <w:r>
        <w:t>”</w:t>
      </w:r>
      <w:r w:rsidRPr="00FD4732">
        <w:t xml:space="preserve"> apareça:</w:t>
      </w:r>
    </w:p>
    <w:p w14:paraId="183A01AB" w14:textId="77777777" w:rsidR="001A718C" w:rsidRPr="00FD4732" w:rsidRDefault="001A718C" w:rsidP="001A718C"/>
    <w:p w14:paraId="045EB446" w14:textId="77777777" w:rsidR="001A718C" w:rsidRDefault="001A718C" w:rsidP="001A718C">
      <w:pPr>
        <w:keepNext/>
        <w:jc w:val="center"/>
      </w:pPr>
      <w:r>
        <w:rPr>
          <w:noProof/>
        </w:rPr>
        <w:drawing>
          <wp:inline distT="0" distB="0" distL="0" distR="0" wp14:anchorId="2E318C42" wp14:editId="3DDE9DF0">
            <wp:extent cx="4323715" cy="2799715"/>
            <wp:effectExtent l="0" t="0" r="635" b="635"/>
            <wp:docPr id="1421" name="Imagem 14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2799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3688EB" w14:textId="77777777" w:rsidR="001A718C" w:rsidRDefault="001A718C" w:rsidP="001A718C">
      <w:pPr>
        <w:pStyle w:val="Legenda"/>
      </w:pPr>
      <w:r>
        <w:t xml:space="preserve">Figura </w:t>
      </w:r>
      <w:r w:rsidR="00504746">
        <w:fldChar w:fldCharType="begin"/>
      </w:r>
      <w:r w:rsidR="00504746">
        <w:instrText xml:space="preserve"> STYLEREF 1 \s </w:instrText>
      </w:r>
      <w:r w:rsidR="00504746">
        <w:fldChar w:fldCharType="separate"/>
      </w:r>
      <w:r>
        <w:rPr>
          <w:noProof/>
        </w:rPr>
        <w:t>5</w:t>
      </w:r>
      <w:r w:rsidR="00504746">
        <w:rPr>
          <w:noProof/>
        </w:rPr>
        <w:fldChar w:fldCharType="end"/>
      </w:r>
      <w:r>
        <w:noBreakHyphen/>
      </w:r>
      <w:r w:rsidR="00504746">
        <w:fldChar w:fldCharType="begin"/>
      </w:r>
      <w:r w:rsidR="00504746">
        <w:instrText xml:space="preserve"> SEQ Figura \* ARABIC \s 1 </w:instrText>
      </w:r>
      <w:r w:rsidR="00504746">
        <w:fldChar w:fldCharType="separate"/>
      </w:r>
      <w:r>
        <w:rPr>
          <w:noProof/>
        </w:rPr>
        <w:t>18</w:t>
      </w:r>
      <w:r w:rsidR="00504746">
        <w:rPr>
          <w:noProof/>
        </w:rPr>
        <w:fldChar w:fldCharType="end"/>
      </w:r>
      <w:r>
        <w:t xml:space="preserve">: </w:t>
      </w:r>
      <w:r w:rsidRPr="00224357">
        <w:t>Estatística</w:t>
      </w:r>
    </w:p>
    <w:p w14:paraId="072F6EA6" w14:textId="77777777" w:rsidR="001A718C" w:rsidRDefault="001A718C" w:rsidP="001A718C">
      <w:pPr>
        <w:spacing w:line="259" w:lineRule="auto"/>
        <w:jc w:val="left"/>
      </w:pPr>
      <w:r>
        <w:br w:type="page"/>
      </w:r>
    </w:p>
    <w:p w14:paraId="41B49086" w14:textId="77777777" w:rsidR="001A718C" w:rsidRDefault="001A718C" w:rsidP="001A718C">
      <w:pPr>
        <w:spacing w:after="0"/>
      </w:pPr>
      <w:r>
        <w:t>Aqui aparecerão as seguintes funções de estatística:</w:t>
      </w:r>
    </w:p>
    <w:p w14:paraId="471943B0" w14:textId="77777777" w:rsidR="001A718C" w:rsidRPr="006C4AC1" w:rsidRDefault="001A718C" w:rsidP="001A718C">
      <w:pPr>
        <w:spacing w:after="0"/>
      </w:pPr>
    </w:p>
    <w:p w14:paraId="2F469D11" w14:textId="77777777" w:rsidR="001A718C" w:rsidRPr="006C4AC1" w:rsidRDefault="001A718C" w:rsidP="001A718C">
      <w:pPr>
        <w:pStyle w:val="PargrafodaLista"/>
        <w:numPr>
          <w:ilvl w:val="0"/>
          <w:numId w:val="24"/>
        </w:numPr>
      </w:pPr>
      <w:r w:rsidRPr="006C4AC1">
        <w:t>Avisos</w:t>
      </w:r>
    </w:p>
    <w:p w14:paraId="43045EC1" w14:textId="77777777" w:rsidR="001A718C" w:rsidRDefault="001A718C" w:rsidP="001A718C">
      <w:pPr>
        <w:pStyle w:val="PargrafodaLista"/>
        <w:numPr>
          <w:ilvl w:val="0"/>
          <w:numId w:val="24"/>
        </w:numPr>
        <w:spacing w:after="0"/>
      </w:pPr>
      <w:r w:rsidRPr="006C4AC1">
        <w:t>Tempo de ciclo SPS (tempo de ciclo da CPU do CLP).</w:t>
      </w:r>
    </w:p>
    <w:p w14:paraId="19B3FA31" w14:textId="77777777" w:rsidR="001A718C" w:rsidRDefault="001A718C" w:rsidP="001A718C">
      <w:pPr>
        <w:spacing w:after="0" w:line="360" w:lineRule="auto"/>
        <w:contextualSpacing/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205DD17D" wp14:editId="4A3A5EF5">
            <wp:simplePos x="0" y="0"/>
            <wp:positionH relativeFrom="column">
              <wp:posOffset>-3810</wp:posOffset>
            </wp:positionH>
            <wp:positionV relativeFrom="paragraph">
              <wp:posOffset>146685</wp:posOffset>
            </wp:positionV>
            <wp:extent cx="400050" cy="390525"/>
            <wp:effectExtent l="0" t="0" r="0" b="9525"/>
            <wp:wrapSquare wrapText="bothSides"/>
            <wp:docPr id="949464" name="Imagem 9494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8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" cy="390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2891E8BE" w14:textId="77777777" w:rsidR="001A718C" w:rsidRPr="006C4AC1" w:rsidRDefault="001A718C" w:rsidP="001A718C">
      <w:pPr>
        <w:spacing w:after="0" w:line="360" w:lineRule="auto"/>
        <w:contextualSpacing/>
      </w:pPr>
      <w:r w:rsidRPr="00FD4732">
        <w:t xml:space="preserve">Para voltar à tela principal, toque no símbolo </w:t>
      </w:r>
      <w:r>
        <w:rPr>
          <w:noProof/>
        </w:rPr>
        <w:drawing>
          <wp:inline distT="0" distB="0" distL="0" distR="0" wp14:anchorId="3C59BFD6" wp14:editId="5A213E9F">
            <wp:extent cx="198000" cy="180000"/>
            <wp:effectExtent l="0" t="0" r="0" b="0"/>
            <wp:docPr id="949465" name="Imagem 9494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000" cy="18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FD4732">
        <w:t>.</w:t>
      </w:r>
    </w:p>
    <w:p w14:paraId="009A8AAF" w14:textId="77777777" w:rsidR="001A718C" w:rsidRDefault="001A718C" w:rsidP="001A718C">
      <w:pPr>
        <w:spacing w:line="259" w:lineRule="auto"/>
        <w:jc w:val="left"/>
      </w:pPr>
    </w:p>
    <w:p w14:paraId="43C6FDE4" w14:textId="77777777" w:rsidR="001A718C" w:rsidRDefault="001A718C" w:rsidP="001A718C">
      <w:pPr>
        <w:pStyle w:val="Ttulo4"/>
      </w:pPr>
      <w:r>
        <w:t>Menu Mensagens</w:t>
      </w:r>
    </w:p>
    <w:p w14:paraId="4406F503" w14:textId="77777777" w:rsidR="001A718C" w:rsidRDefault="001A718C" w:rsidP="001A718C">
      <w:r>
        <w:t>No menu Mensagens pode-se exibir e apagar todos os avisos de operação e de falha.</w:t>
      </w:r>
    </w:p>
    <w:p w14:paraId="59F24995" w14:textId="77777777" w:rsidR="001A718C" w:rsidRPr="006C4AC1" w:rsidRDefault="001A718C" w:rsidP="001A718C">
      <w:r>
        <w:t>Pressione a tela no menu “</w:t>
      </w:r>
      <w:r w:rsidRPr="00FD4732">
        <w:rPr>
          <w:i/>
          <w:iCs/>
        </w:rPr>
        <w:t>Estatística</w:t>
      </w:r>
      <w:r>
        <w:t>” para que o submenu “</w:t>
      </w:r>
      <w:r w:rsidRPr="00FD4732">
        <w:rPr>
          <w:i/>
          <w:iCs/>
        </w:rPr>
        <w:t>Mensagens</w:t>
      </w:r>
      <w:r>
        <w:t>” apareça:</w:t>
      </w:r>
    </w:p>
    <w:p w14:paraId="3EFDBCA2" w14:textId="77777777" w:rsidR="001A718C" w:rsidRDefault="001A718C" w:rsidP="001A718C">
      <w:pPr>
        <w:pStyle w:val="bildzentral"/>
        <w:keepNext/>
        <w:framePr w:hSpace="0" w:wrap="auto" w:vAnchor="margin" w:hAnchor="text" w:xAlign="left" w:yAlign="inline"/>
        <w:spacing w:after="160"/>
      </w:pPr>
      <w:r>
        <w:rPr>
          <w:noProof/>
        </w:rPr>
        <w:drawing>
          <wp:inline distT="0" distB="0" distL="0" distR="0" wp14:anchorId="486C3759" wp14:editId="7A942626">
            <wp:extent cx="4316095" cy="2719070"/>
            <wp:effectExtent l="0" t="0" r="8255" b="5080"/>
            <wp:docPr id="1424" name="Imagem 1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6095" cy="2719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3A7516" w14:textId="77777777" w:rsidR="001A718C" w:rsidRDefault="001A718C" w:rsidP="001A718C">
      <w:pPr>
        <w:pStyle w:val="Legenda"/>
      </w:pPr>
      <w:r>
        <w:t xml:space="preserve">Figura </w:t>
      </w:r>
      <w:r w:rsidR="00504746">
        <w:fldChar w:fldCharType="begin"/>
      </w:r>
      <w:r w:rsidR="00504746">
        <w:instrText xml:space="preserve"> STYLEREF 1 \s </w:instrText>
      </w:r>
      <w:r w:rsidR="00504746">
        <w:fldChar w:fldCharType="separate"/>
      </w:r>
      <w:r>
        <w:rPr>
          <w:noProof/>
        </w:rPr>
        <w:t>5</w:t>
      </w:r>
      <w:r w:rsidR="00504746">
        <w:rPr>
          <w:noProof/>
        </w:rPr>
        <w:fldChar w:fldCharType="end"/>
      </w:r>
      <w:r>
        <w:noBreakHyphen/>
      </w:r>
      <w:r w:rsidR="00504746">
        <w:fldChar w:fldCharType="begin"/>
      </w:r>
      <w:r w:rsidR="00504746">
        <w:instrText xml:space="preserve"> SEQ Figura \* ARABIC \s 1 </w:instrText>
      </w:r>
      <w:r w:rsidR="00504746">
        <w:fldChar w:fldCharType="separate"/>
      </w:r>
      <w:r>
        <w:rPr>
          <w:noProof/>
        </w:rPr>
        <w:t>19</w:t>
      </w:r>
      <w:r w:rsidR="00504746">
        <w:rPr>
          <w:noProof/>
        </w:rPr>
        <w:fldChar w:fldCharType="end"/>
      </w:r>
      <w:r>
        <w:t>: Avisos</w:t>
      </w:r>
    </w:p>
    <w:p w14:paraId="08AA857E" w14:textId="77777777" w:rsidR="001A718C" w:rsidRDefault="001A718C" w:rsidP="001A718C">
      <w:r>
        <w:t>Aqui existem duas funções para os avisos:</w:t>
      </w:r>
    </w:p>
    <w:p w14:paraId="10CFE49B" w14:textId="77777777" w:rsidR="001A718C" w:rsidRPr="006C4AC1" w:rsidRDefault="001A718C" w:rsidP="001A718C">
      <w:pPr>
        <w:pStyle w:val="PargrafodaLista"/>
        <w:numPr>
          <w:ilvl w:val="0"/>
          <w:numId w:val="25"/>
        </w:numPr>
        <w:spacing w:after="0"/>
      </w:pPr>
      <w:r w:rsidRPr="006C4AC1">
        <w:t>Indicações</w:t>
      </w:r>
    </w:p>
    <w:p w14:paraId="1281B9C5" w14:textId="77777777" w:rsidR="001A718C" w:rsidRPr="006C4AC1" w:rsidRDefault="001A718C" w:rsidP="001A718C">
      <w:pPr>
        <w:pStyle w:val="PargrafodaLista"/>
        <w:numPr>
          <w:ilvl w:val="0"/>
          <w:numId w:val="25"/>
        </w:numPr>
        <w:spacing w:after="0"/>
      </w:pPr>
      <w:r w:rsidRPr="006C4AC1">
        <w:t>Apagar</w:t>
      </w:r>
    </w:p>
    <w:p w14:paraId="15C07B88" w14:textId="77777777" w:rsidR="001A718C" w:rsidRDefault="001A718C" w:rsidP="001A718C"/>
    <w:p w14:paraId="144FD664" w14:textId="77777777" w:rsidR="001A718C" w:rsidRDefault="001A718C" w:rsidP="001A718C">
      <w:r>
        <w:rPr>
          <w:noProof/>
        </w:rPr>
        <w:drawing>
          <wp:anchor distT="0" distB="0" distL="114300" distR="114300" simplePos="0" relativeHeight="251671552" behindDoc="0" locked="0" layoutInCell="1" allowOverlap="1" wp14:anchorId="20887153" wp14:editId="2D7037D3">
            <wp:simplePos x="0" y="0"/>
            <wp:positionH relativeFrom="column">
              <wp:posOffset>-3810</wp:posOffset>
            </wp:positionH>
            <wp:positionV relativeFrom="paragraph">
              <wp:posOffset>-3810</wp:posOffset>
            </wp:positionV>
            <wp:extent cx="390476" cy="419048"/>
            <wp:effectExtent l="0" t="0" r="0" b="635"/>
            <wp:wrapSquare wrapText="bothSides"/>
            <wp:docPr id="949466" name="Imagem 9494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76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FD4732">
        <w:t xml:space="preserve"> Pressione sobre o símbolo </w:t>
      </w:r>
      <w:r>
        <w:rPr>
          <w:noProof/>
        </w:rPr>
        <w:drawing>
          <wp:inline distT="0" distB="0" distL="0" distR="0" wp14:anchorId="451A55BF" wp14:editId="1E584DCA">
            <wp:extent cx="200000" cy="180952"/>
            <wp:effectExtent l="0" t="0" r="0" b="0"/>
            <wp:docPr id="949467" name="Imagem 9494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00000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D4732">
        <w:t xml:space="preserve"> para abandonar o menu Mensagens e voltar para o menu Estatística.</w:t>
      </w:r>
    </w:p>
    <w:p w14:paraId="55E086D4" w14:textId="77777777" w:rsidR="001A718C" w:rsidRDefault="001A718C" w:rsidP="001A718C"/>
    <w:p w14:paraId="21A15E51" w14:textId="77777777" w:rsidR="001A718C" w:rsidRDefault="001A718C" w:rsidP="001A718C"/>
    <w:p w14:paraId="46AC0119" w14:textId="77777777" w:rsidR="001A718C" w:rsidRDefault="001A718C" w:rsidP="001A718C"/>
    <w:p w14:paraId="4FB2F459" w14:textId="77777777" w:rsidR="001A718C" w:rsidRDefault="001A718C" w:rsidP="001A718C"/>
    <w:p w14:paraId="1F54D320" w14:textId="77777777" w:rsidR="001A718C" w:rsidRDefault="001A718C" w:rsidP="001A718C"/>
    <w:p w14:paraId="14342F78" w14:textId="77777777" w:rsidR="001A718C" w:rsidRDefault="001A718C" w:rsidP="001A718C"/>
    <w:p w14:paraId="310DD4F4" w14:textId="77777777" w:rsidR="001A718C" w:rsidRPr="0043117D" w:rsidRDefault="001A718C" w:rsidP="001A718C">
      <w:pPr>
        <w:pStyle w:val="Ttulo5"/>
      </w:pPr>
      <w:r>
        <w:t>Apagar avisos/ falhas</w:t>
      </w:r>
    </w:p>
    <w:p w14:paraId="7AAF5D9E" w14:textId="77777777" w:rsidR="001A718C" w:rsidRDefault="001A718C" w:rsidP="001A718C">
      <w:pPr>
        <w:spacing w:after="0"/>
      </w:pPr>
      <w:r>
        <w:t>Para apagar todos os avisos, pressione a tela na opção apagar</w:t>
      </w:r>
      <w:r>
        <w:rPr>
          <w:bCs/>
        </w:rPr>
        <w:t xml:space="preserve"> avisos</w:t>
      </w:r>
      <w:r>
        <w:t xml:space="preserve"> no menu “</w:t>
      </w:r>
      <w:r w:rsidRPr="00354171">
        <w:rPr>
          <w:i/>
          <w:iCs/>
        </w:rPr>
        <w:t>Mensagens</w:t>
      </w:r>
      <w:r>
        <w:t>”. Aparecerá o seguinte diálogo:</w:t>
      </w:r>
    </w:p>
    <w:p w14:paraId="34A77374" w14:textId="77777777" w:rsidR="001A718C" w:rsidRDefault="001A718C" w:rsidP="001A718C">
      <w:pPr>
        <w:spacing w:after="0"/>
      </w:pPr>
    </w:p>
    <w:p w14:paraId="17050920" w14:textId="77777777" w:rsidR="001A718C" w:rsidRDefault="001A718C" w:rsidP="001A718C">
      <w:pPr>
        <w:keepNext/>
        <w:jc w:val="center"/>
      </w:pPr>
      <w:r>
        <w:rPr>
          <w:noProof/>
        </w:rPr>
        <w:drawing>
          <wp:inline distT="0" distB="0" distL="0" distR="0" wp14:anchorId="3CAD0A36" wp14:editId="556D8C90">
            <wp:extent cx="4323715" cy="2818765"/>
            <wp:effectExtent l="0" t="0" r="635" b="635"/>
            <wp:docPr id="1425" name="Imagem 14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2818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3BDE40" w14:textId="77777777" w:rsidR="001A718C" w:rsidRPr="0043117D" w:rsidRDefault="001A718C" w:rsidP="001A718C">
      <w:pPr>
        <w:pStyle w:val="Legenda"/>
      </w:pPr>
      <w:r>
        <w:t xml:space="preserve">Figura </w:t>
      </w:r>
      <w:r w:rsidR="00504746">
        <w:fldChar w:fldCharType="begin"/>
      </w:r>
      <w:r w:rsidR="00504746">
        <w:instrText xml:space="preserve"> STYLEREF 1 \s </w:instrText>
      </w:r>
      <w:r w:rsidR="00504746">
        <w:fldChar w:fldCharType="separate"/>
      </w:r>
      <w:r>
        <w:rPr>
          <w:noProof/>
        </w:rPr>
        <w:t>5</w:t>
      </w:r>
      <w:r w:rsidR="00504746">
        <w:rPr>
          <w:noProof/>
        </w:rPr>
        <w:fldChar w:fldCharType="end"/>
      </w:r>
      <w:r>
        <w:noBreakHyphen/>
      </w:r>
      <w:r w:rsidR="00504746">
        <w:fldChar w:fldCharType="begin"/>
      </w:r>
      <w:r w:rsidR="00504746">
        <w:instrText xml:space="preserve"> SEQ Figu</w:instrText>
      </w:r>
      <w:r w:rsidR="00504746">
        <w:instrText xml:space="preserve">ra \* ARABIC \s 1 </w:instrText>
      </w:r>
      <w:r w:rsidR="00504746">
        <w:fldChar w:fldCharType="separate"/>
      </w:r>
      <w:r>
        <w:rPr>
          <w:noProof/>
        </w:rPr>
        <w:t>20</w:t>
      </w:r>
      <w:r w:rsidR="00504746">
        <w:rPr>
          <w:noProof/>
        </w:rPr>
        <w:fldChar w:fldCharType="end"/>
      </w:r>
      <w:r>
        <w:t xml:space="preserve">: </w:t>
      </w:r>
      <w:r w:rsidRPr="00736C8E">
        <w:t>Apagar avisos</w:t>
      </w:r>
    </w:p>
    <w:tbl>
      <w:tblPr>
        <w:tblW w:w="8363" w:type="dxa"/>
        <w:tblInd w:w="137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69"/>
        <w:gridCol w:w="4394"/>
      </w:tblGrid>
      <w:tr w:rsidR="001A718C" w14:paraId="7403B6DF" w14:textId="77777777" w:rsidTr="0002267B">
        <w:tc>
          <w:tcPr>
            <w:tcW w:w="3969" w:type="dxa"/>
          </w:tcPr>
          <w:p w14:paraId="0ECA1DFC" w14:textId="77777777" w:rsidR="001A718C" w:rsidRPr="0043117D" w:rsidRDefault="001A718C" w:rsidP="0002267B">
            <w:pPr>
              <w:spacing w:before="120"/>
              <w:jc w:val="center"/>
              <w:rPr>
                <w:b/>
                <w:bCs/>
              </w:rPr>
            </w:pPr>
            <w:r w:rsidRPr="0043117D">
              <w:rPr>
                <w:b/>
                <w:bCs/>
                <w:w w:val="98"/>
              </w:rPr>
              <w:t>Confirmar</w:t>
            </w:r>
          </w:p>
        </w:tc>
        <w:tc>
          <w:tcPr>
            <w:tcW w:w="4394" w:type="dxa"/>
          </w:tcPr>
          <w:p w14:paraId="7AED1320" w14:textId="77777777" w:rsidR="001A718C" w:rsidRDefault="001A718C" w:rsidP="0002267B">
            <w:pPr>
              <w:spacing w:after="0"/>
              <w:jc w:val="center"/>
            </w:pPr>
            <w:r>
              <w:object w:dxaOrig="630" w:dyaOrig="615" w14:anchorId="7611E52C">
                <v:shape id="_x0000_i1057" type="#_x0000_t75" style="width:31.5pt;height:30.75pt" o:ole="">
                  <v:imagedata r:id="rId99" o:title=""/>
                </v:shape>
                <o:OLEObject Type="Embed" ProgID="PBrush" ShapeID="_x0000_i1057" DrawAspect="Content" ObjectID="_1719401223" r:id="rId100"/>
              </w:object>
            </w:r>
          </w:p>
        </w:tc>
      </w:tr>
      <w:tr w:rsidR="001A718C" w14:paraId="73138E73" w14:textId="77777777" w:rsidTr="0002267B">
        <w:tc>
          <w:tcPr>
            <w:tcW w:w="3969" w:type="dxa"/>
          </w:tcPr>
          <w:p w14:paraId="4D8B79C7" w14:textId="77777777" w:rsidR="001A718C" w:rsidRPr="0043117D" w:rsidRDefault="001A718C" w:rsidP="0002267B">
            <w:pPr>
              <w:spacing w:before="120"/>
              <w:jc w:val="center"/>
              <w:rPr>
                <w:b/>
                <w:bCs/>
              </w:rPr>
            </w:pPr>
            <w:r w:rsidRPr="0043117D">
              <w:rPr>
                <w:b/>
                <w:bCs/>
                <w:w w:val="98"/>
              </w:rPr>
              <w:t>Cancelar</w:t>
            </w:r>
          </w:p>
        </w:tc>
        <w:tc>
          <w:tcPr>
            <w:tcW w:w="4394" w:type="dxa"/>
          </w:tcPr>
          <w:p w14:paraId="7ACBAF5D" w14:textId="77777777" w:rsidR="001A718C" w:rsidRDefault="001A718C" w:rsidP="0002267B">
            <w:pPr>
              <w:spacing w:after="0"/>
              <w:jc w:val="center"/>
            </w:pPr>
            <w:r>
              <w:object w:dxaOrig="645" w:dyaOrig="615" w14:anchorId="2791D148">
                <v:shape id="_x0000_i1058" type="#_x0000_t75" style="width:32.25pt;height:30.75pt" o:ole="">
                  <v:imagedata r:id="rId101" o:title=""/>
                </v:shape>
                <o:OLEObject Type="Embed" ProgID="PBrush" ShapeID="_x0000_i1058" DrawAspect="Content" ObjectID="_1719401224" r:id="rId102"/>
              </w:object>
            </w:r>
          </w:p>
        </w:tc>
      </w:tr>
    </w:tbl>
    <w:p w14:paraId="504CC1CB" w14:textId="77777777" w:rsidR="001A718C" w:rsidRDefault="001A718C" w:rsidP="001A718C"/>
    <w:p w14:paraId="2BB377DE" w14:textId="77777777" w:rsidR="001A718C" w:rsidRPr="00354171" w:rsidRDefault="001A718C" w:rsidP="001A718C">
      <w:r>
        <w:t xml:space="preserve">Para </w:t>
      </w:r>
      <w:r w:rsidRPr="00354171">
        <w:t xml:space="preserve">apagar todos os avisos, confirme com a tecla </w:t>
      </w:r>
      <w:r w:rsidRPr="00354171">
        <w:object w:dxaOrig="630" w:dyaOrig="615" w14:anchorId="20167A38">
          <v:shape id="_x0000_i1059" type="#_x0000_t75" style="width:12.75pt;height:12pt" o:ole="">
            <v:imagedata r:id="rId99" o:title=""/>
          </v:shape>
          <o:OLEObject Type="Embed" ProgID="PBrush" ShapeID="_x0000_i1059" DrawAspect="Content" ObjectID="_1719401225" r:id="rId103"/>
        </w:object>
      </w:r>
      <w:r w:rsidRPr="00354171">
        <w:t xml:space="preserve">. </w:t>
      </w:r>
    </w:p>
    <w:p w14:paraId="1F0A4170" w14:textId="77777777" w:rsidR="001A718C" w:rsidRPr="00354171" w:rsidRDefault="001A718C" w:rsidP="001A718C">
      <w:r w:rsidRPr="00354171">
        <w:t xml:space="preserve">Para cancelar, pressione a tecla </w:t>
      </w:r>
      <w:r w:rsidRPr="00354171">
        <w:object w:dxaOrig="645" w:dyaOrig="615" w14:anchorId="195B7FA0">
          <v:shape id="_x0000_i1060" type="#_x0000_t75" style="width:12.75pt;height:12pt" o:ole="">
            <v:imagedata r:id="rId101" o:title=""/>
          </v:shape>
          <o:OLEObject Type="Embed" ProgID="PBrush" ShapeID="_x0000_i1060" DrawAspect="Content" ObjectID="_1719401226" r:id="rId104"/>
        </w:object>
      </w:r>
      <w:r w:rsidRPr="00354171">
        <w:t>.</w:t>
      </w:r>
    </w:p>
    <w:p w14:paraId="677D2B98" w14:textId="77777777" w:rsidR="001A718C" w:rsidRDefault="001A718C" w:rsidP="001A718C">
      <w:r w:rsidRPr="00354171">
        <w:t>O mesmo</w:t>
      </w:r>
      <w:r>
        <w:t xml:space="preserve"> procedimento deve ser feito para apagar as falhas.</w:t>
      </w:r>
    </w:p>
    <w:p w14:paraId="47FE521E" w14:textId="77777777" w:rsidR="001A718C" w:rsidRDefault="001A718C" w:rsidP="001A718C"/>
    <w:p w14:paraId="02A111F5" w14:textId="77777777" w:rsidR="001A718C" w:rsidRDefault="001A718C" w:rsidP="001A718C">
      <w:r>
        <w:br w:type="page"/>
      </w:r>
    </w:p>
    <w:p w14:paraId="783A9B4C" w14:textId="77777777" w:rsidR="001A718C" w:rsidRDefault="001A718C" w:rsidP="001A718C">
      <w:pPr>
        <w:pStyle w:val="Ttulo5"/>
      </w:pPr>
      <w:r>
        <w:t>Menu Tempo de ciclo SPS (CLP)</w:t>
      </w:r>
    </w:p>
    <w:p w14:paraId="7B64B4C2" w14:textId="77777777" w:rsidR="001A718C" w:rsidRDefault="001A718C" w:rsidP="001A718C">
      <w:pPr>
        <w:spacing w:after="0"/>
      </w:pPr>
      <w:r>
        <w:t>Pressione a tela no menu “</w:t>
      </w:r>
      <w:r w:rsidRPr="00354171">
        <w:rPr>
          <w:i/>
          <w:iCs/>
        </w:rPr>
        <w:t>Estatística</w:t>
      </w:r>
      <w:r w:rsidRPr="00354171">
        <w:t>” na opção “</w:t>
      </w:r>
      <w:r w:rsidRPr="00354171">
        <w:rPr>
          <w:i/>
          <w:iCs/>
        </w:rPr>
        <w:t>Tempo de ciclo SPS (CLP)</w:t>
      </w:r>
      <w:r w:rsidRPr="00354171">
        <w:t>”</w:t>
      </w:r>
      <w:r>
        <w:rPr>
          <w:b/>
          <w:bCs/>
        </w:rPr>
        <w:t xml:space="preserve"> </w:t>
      </w:r>
      <w:r>
        <w:t>para que o submenu apareça:</w:t>
      </w:r>
    </w:p>
    <w:p w14:paraId="61777AE0" w14:textId="77777777" w:rsidR="001A718C" w:rsidRDefault="001A718C" w:rsidP="001A718C"/>
    <w:p w14:paraId="3FB1BBB7" w14:textId="77777777" w:rsidR="001A718C" w:rsidRDefault="001A718C" w:rsidP="001A718C">
      <w:pPr>
        <w:keepNext/>
        <w:jc w:val="center"/>
      </w:pPr>
      <w:r>
        <w:rPr>
          <w:noProof/>
        </w:rPr>
        <w:drawing>
          <wp:inline distT="0" distB="0" distL="0" distR="0" wp14:anchorId="66B64D12" wp14:editId="7AB7A6CB">
            <wp:extent cx="4323715" cy="2809240"/>
            <wp:effectExtent l="0" t="0" r="635" b="0"/>
            <wp:docPr id="1426" name="Imagem 14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2809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7B3B3E" w14:textId="77777777" w:rsidR="001A718C" w:rsidRDefault="001A718C" w:rsidP="001A718C">
      <w:pPr>
        <w:pStyle w:val="Legenda"/>
      </w:pPr>
      <w:r>
        <w:t xml:space="preserve">Figura </w:t>
      </w:r>
      <w:r w:rsidR="00504746">
        <w:fldChar w:fldCharType="begin"/>
      </w:r>
      <w:r w:rsidR="00504746">
        <w:instrText xml:space="preserve"> STYLEREF 1 \s </w:instrText>
      </w:r>
      <w:r w:rsidR="00504746">
        <w:fldChar w:fldCharType="separate"/>
      </w:r>
      <w:r>
        <w:rPr>
          <w:noProof/>
        </w:rPr>
        <w:t>5</w:t>
      </w:r>
      <w:r w:rsidR="00504746">
        <w:rPr>
          <w:noProof/>
        </w:rPr>
        <w:fldChar w:fldCharType="end"/>
      </w:r>
      <w:r>
        <w:noBreakHyphen/>
      </w:r>
      <w:r w:rsidR="00504746">
        <w:fldChar w:fldCharType="begin"/>
      </w:r>
      <w:r w:rsidR="00504746">
        <w:instrText xml:space="preserve"> SEQ Figura \* ARABIC \s 1 </w:instrText>
      </w:r>
      <w:r w:rsidR="00504746">
        <w:fldChar w:fldCharType="separate"/>
      </w:r>
      <w:r>
        <w:rPr>
          <w:noProof/>
        </w:rPr>
        <w:t>21</w:t>
      </w:r>
      <w:r w:rsidR="00504746">
        <w:rPr>
          <w:noProof/>
        </w:rPr>
        <w:fldChar w:fldCharType="end"/>
      </w:r>
      <w:r>
        <w:t xml:space="preserve">: </w:t>
      </w:r>
      <w:r w:rsidRPr="006A70FC">
        <w:t>Tempo de ciclo do SPS</w:t>
      </w:r>
    </w:p>
    <w:p w14:paraId="329C723F" w14:textId="77777777" w:rsidR="001A718C" w:rsidRDefault="001A718C" w:rsidP="001A718C">
      <w:r>
        <w:rPr>
          <w:noProof/>
        </w:rPr>
        <w:drawing>
          <wp:anchor distT="0" distB="0" distL="114300" distR="114300" simplePos="0" relativeHeight="251672576" behindDoc="0" locked="0" layoutInCell="1" allowOverlap="1" wp14:anchorId="7286B23A" wp14:editId="34705E45">
            <wp:simplePos x="0" y="0"/>
            <wp:positionH relativeFrom="column">
              <wp:posOffset>-3810</wp:posOffset>
            </wp:positionH>
            <wp:positionV relativeFrom="paragraph">
              <wp:posOffset>231140</wp:posOffset>
            </wp:positionV>
            <wp:extent cx="390476" cy="419048"/>
            <wp:effectExtent l="0" t="0" r="0" b="635"/>
            <wp:wrapSquare wrapText="bothSides"/>
            <wp:docPr id="949468" name="Imagem 949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476" cy="4190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Este </w:t>
      </w:r>
      <w:r w:rsidRPr="00354171">
        <w:t>submenu</w:t>
      </w:r>
      <w:r>
        <w:t xml:space="preserve"> indica o tempo atual, mínimo e máximo de ciclo do CLP.</w:t>
      </w:r>
    </w:p>
    <w:p w14:paraId="36D7A19F" w14:textId="77777777" w:rsidR="001A718C" w:rsidRDefault="001A718C" w:rsidP="001A718C">
      <w:pPr>
        <w:spacing w:after="0"/>
      </w:pPr>
      <w:r w:rsidRPr="00354171">
        <w:t xml:space="preserve">Pressione a tecla </w:t>
      </w:r>
      <w:r>
        <w:rPr>
          <w:noProof/>
        </w:rPr>
        <w:drawing>
          <wp:inline distT="0" distB="0" distL="0" distR="0" wp14:anchorId="55DD5901" wp14:editId="27AC5055">
            <wp:extent cx="200000" cy="180952"/>
            <wp:effectExtent l="0" t="0" r="0" b="0"/>
            <wp:docPr id="949470" name="Imagem 949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200000" cy="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54171">
        <w:t xml:space="preserve"> para voltar para o menu </w:t>
      </w:r>
      <w:r>
        <w:t>“</w:t>
      </w:r>
      <w:r w:rsidRPr="00354171">
        <w:rPr>
          <w:i/>
          <w:iCs/>
        </w:rPr>
        <w:t>Estatística</w:t>
      </w:r>
      <w:r>
        <w:t>”</w:t>
      </w:r>
      <w:r w:rsidRPr="00354171">
        <w:t>.</w:t>
      </w:r>
    </w:p>
    <w:p w14:paraId="09601639" w14:textId="77777777" w:rsidR="001A718C" w:rsidRDefault="001A718C" w:rsidP="001A718C"/>
    <w:p w14:paraId="46414ACB" w14:textId="77777777" w:rsidR="001A718C" w:rsidRDefault="001A718C" w:rsidP="001A718C"/>
    <w:p w14:paraId="51DF2F87" w14:textId="77777777" w:rsidR="001A718C" w:rsidRDefault="001A718C" w:rsidP="001A718C">
      <w:r>
        <w:br w:type="page"/>
      </w:r>
      <w:bookmarkStart w:id="23" w:name="_Toc124566914"/>
    </w:p>
    <w:p w14:paraId="7A2F2974" w14:textId="77777777" w:rsidR="001A718C" w:rsidRDefault="001A718C" w:rsidP="001A718C">
      <w:pPr>
        <w:pStyle w:val="Ttulo4"/>
      </w:pPr>
      <w:r>
        <w:t>Imagem da máquina</w:t>
      </w:r>
      <w:bookmarkEnd w:id="23"/>
    </w:p>
    <w:tbl>
      <w:tblPr>
        <w:tblW w:w="8575" w:type="dxa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513"/>
        <w:gridCol w:w="1062"/>
      </w:tblGrid>
      <w:tr w:rsidR="001A718C" w14:paraId="4CCD0738" w14:textId="77777777" w:rsidTr="0002267B">
        <w:tc>
          <w:tcPr>
            <w:tcW w:w="7513" w:type="dxa"/>
          </w:tcPr>
          <w:p w14:paraId="7E56380E" w14:textId="77777777" w:rsidR="001A718C" w:rsidRDefault="001A718C" w:rsidP="0002267B">
            <w:pPr>
              <w:spacing w:after="0"/>
            </w:pPr>
            <w:r>
              <w:t xml:space="preserve">Com a tecla </w:t>
            </w:r>
            <w:r w:rsidRPr="00354171">
              <w:t>K9</w:t>
            </w:r>
            <w:r>
              <w:t xml:space="preserve"> muda-se para a imagem da máquina / do equipamento mostrando os dados sobre a produção e o estado da máquina / do equipamento. Além disso, haverá acesso a outras funções da máquina. Ao reinicializar a máquina / o equipamento aparecerá no painel de operação </w:t>
            </w:r>
            <w:r w:rsidRPr="00354171">
              <w:t>OP177B, a tela principal:</w:t>
            </w:r>
          </w:p>
        </w:tc>
        <w:tc>
          <w:tcPr>
            <w:tcW w:w="1062" w:type="dxa"/>
          </w:tcPr>
          <w:p w14:paraId="4CB16719" w14:textId="77777777" w:rsidR="001A718C" w:rsidRDefault="001A718C" w:rsidP="0002267B">
            <w:pPr>
              <w:spacing w:before="240"/>
              <w:jc w:val="center"/>
            </w:pPr>
            <w:r>
              <w:object w:dxaOrig="645" w:dyaOrig="630" w14:anchorId="663BE953">
                <v:shape id="_x0000_i1061" type="#_x0000_t75" style="width:41.25pt;height:40.5pt" o:ole="">
                  <v:imagedata r:id="rId106" o:title=""/>
                </v:shape>
                <o:OLEObject Type="Embed" ProgID="PBrush" ShapeID="_x0000_i1061" DrawAspect="Content" ObjectID="_1719401227" r:id="rId107"/>
              </w:object>
            </w:r>
          </w:p>
        </w:tc>
      </w:tr>
    </w:tbl>
    <w:p w14:paraId="709AC0B7" w14:textId="77777777" w:rsidR="001A718C" w:rsidRDefault="001A718C" w:rsidP="001A718C"/>
    <w:p w14:paraId="7BE0105B" w14:textId="77777777" w:rsidR="001A718C" w:rsidRDefault="001A718C" w:rsidP="001A718C">
      <w:pPr>
        <w:keepNext/>
        <w:jc w:val="center"/>
      </w:pPr>
      <w:r>
        <w:rPr>
          <w:noProof/>
        </w:rPr>
        <w:drawing>
          <wp:inline distT="0" distB="0" distL="0" distR="0" wp14:anchorId="1892A5F9" wp14:editId="4CF5F3CF">
            <wp:extent cx="4323715" cy="2799715"/>
            <wp:effectExtent l="0" t="0" r="635" b="635"/>
            <wp:docPr id="1427" name="Imagem 14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2799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DE07834" w14:textId="77777777" w:rsidR="001A718C" w:rsidRDefault="001A718C" w:rsidP="001A718C">
      <w:pPr>
        <w:pStyle w:val="Legenda"/>
      </w:pPr>
      <w:r>
        <w:t xml:space="preserve">Figura </w:t>
      </w:r>
      <w:r w:rsidR="00504746">
        <w:fldChar w:fldCharType="begin"/>
      </w:r>
      <w:r w:rsidR="00504746">
        <w:instrText xml:space="preserve"> STYLEREF 1 \s </w:instrText>
      </w:r>
      <w:r w:rsidR="00504746">
        <w:fldChar w:fldCharType="separate"/>
      </w:r>
      <w:r>
        <w:rPr>
          <w:noProof/>
        </w:rPr>
        <w:t>5</w:t>
      </w:r>
      <w:r w:rsidR="00504746">
        <w:rPr>
          <w:noProof/>
        </w:rPr>
        <w:fldChar w:fldCharType="end"/>
      </w:r>
      <w:r>
        <w:noBreakHyphen/>
      </w:r>
      <w:r w:rsidR="00504746">
        <w:fldChar w:fldCharType="begin"/>
      </w:r>
      <w:r w:rsidR="00504746">
        <w:instrText xml:space="preserve"> SEQ Figura \* ARABIC \s 1 </w:instrText>
      </w:r>
      <w:r w:rsidR="00504746">
        <w:fldChar w:fldCharType="separate"/>
      </w:r>
      <w:r>
        <w:rPr>
          <w:noProof/>
        </w:rPr>
        <w:t>22</w:t>
      </w:r>
      <w:r w:rsidR="00504746">
        <w:rPr>
          <w:noProof/>
        </w:rPr>
        <w:fldChar w:fldCharType="end"/>
      </w:r>
      <w:r>
        <w:t>: Tela principal</w:t>
      </w:r>
    </w:p>
    <w:p w14:paraId="07705A8E" w14:textId="77777777" w:rsidR="001A718C" w:rsidRDefault="001A718C" w:rsidP="001A718C">
      <w:pPr>
        <w:spacing w:after="0"/>
      </w:pPr>
      <w:r>
        <w:t xml:space="preserve">Na </w:t>
      </w:r>
      <w:r w:rsidRPr="00354171">
        <w:t>tela principal do monitor</w:t>
      </w:r>
      <w:r>
        <w:t xml:space="preserve"> aparecerão a logomarca da KHS e o tipo da máquina.</w:t>
      </w:r>
    </w:p>
    <w:p w14:paraId="7C4EB021" w14:textId="77777777" w:rsidR="001A718C" w:rsidRDefault="001A718C" w:rsidP="001A718C"/>
    <w:p w14:paraId="71C7EB2E" w14:textId="77777777" w:rsidR="001A718C" w:rsidRDefault="001A718C" w:rsidP="001A718C">
      <w:r>
        <w:br w:type="page"/>
      </w:r>
    </w:p>
    <w:tbl>
      <w:tblPr>
        <w:tblW w:w="8647" w:type="dxa"/>
        <w:jc w:val="center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65"/>
        <w:gridCol w:w="7682"/>
      </w:tblGrid>
      <w:tr w:rsidR="001A718C" w14:paraId="6C3CD0A6" w14:textId="77777777" w:rsidTr="0002267B">
        <w:trPr>
          <w:jc w:val="center"/>
        </w:trPr>
        <w:tc>
          <w:tcPr>
            <w:tcW w:w="965" w:type="dxa"/>
          </w:tcPr>
          <w:p w14:paraId="1D963408" w14:textId="77777777" w:rsidR="001A718C" w:rsidRDefault="001A718C" w:rsidP="0002267B">
            <w:pPr>
              <w:spacing w:before="120"/>
              <w:jc w:val="center"/>
            </w:pPr>
            <w:r>
              <w:object w:dxaOrig="645" w:dyaOrig="630" w14:anchorId="23730AF1">
                <v:shape id="_x0000_i1062" type="#_x0000_t75" style="width:41.25pt;height:40.5pt" o:ole="">
                  <v:imagedata r:id="rId106" o:title=""/>
                </v:shape>
                <o:OLEObject Type="Embed" ProgID="PBrush" ShapeID="_x0000_i1062" DrawAspect="Content" ObjectID="_1719401228" r:id="rId109"/>
              </w:object>
            </w:r>
          </w:p>
        </w:tc>
        <w:tc>
          <w:tcPr>
            <w:tcW w:w="7682" w:type="dxa"/>
            <w:vAlign w:val="center"/>
          </w:tcPr>
          <w:p w14:paraId="2656D52C" w14:textId="77777777" w:rsidR="001A718C" w:rsidRDefault="001A718C" w:rsidP="0002267B">
            <w:pPr>
              <w:spacing w:after="0"/>
            </w:pPr>
            <w:r>
              <w:t xml:space="preserve">Para mostrar a imagem da máquina / do equipamento, pressione a Tecla </w:t>
            </w:r>
            <w:r w:rsidRPr="00354171">
              <w:t>K9 na tela principal:</w:t>
            </w:r>
          </w:p>
        </w:tc>
      </w:tr>
    </w:tbl>
    <w:p w14:paraId="741D5E12" w14:textId="77777777" w:rsidR="001A718C" w:rsidRDefault="001A718C" w:rsidP="001A718C">
      <w:pPr>
        <w:keepNext/>
        <w:jc w:val="center"/>
      </w:pPr>
      <w:r>
        <w:rPr>
          <w:noProof/>
        </w:rPr>
        <w:drawing>
          <wp:inline distT="0" distB="0" distL="0" distR="0" wp14:anchorId="12972870" wp14:editId="4BF71B2A">
            <wp:extent cx="4323715" cy="2790190"/>
            <wp:effectExtent l="0" t="0" r="635" b="0"/>
            <wp:docPr id="1430" name="Imagem 14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3715" cy="2790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AEDCCA" w14:textId="77777777" w:rsidR="001A718C" w:rsidRDefault="001A718C" w:rsidP="001A718C">
      <w:pPr>
        <w:pStyle w:val="Legenda"/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61DA093A" wp14:editId="04A0D04A">
            <wp:simplePos x="0" y="0"/>
            <wp:positionH relativeFrom="column">
              <wp:posOffset>-3810</wp:posOffset>
            </wp:positionH>
            <wp:positionV relativeFrom="paragraph">
              <wp:posOffset>274955</wp:posOffset>
            </wp:positionV>
            <wp:extent cx="628650" cy="419100"/>
            <wp:effectExtent l="0" t="0" r="0" b="0"/>
            <wp:wrapSquare wrapText="bothSides"/>
            <wp:docPr id="949471" name="Imagem 949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t xml:space="preserve">Figura </w:t>
      </w:r>
      <w:r w:rsidR="00504746">
        <w:fldChar w:fldCharType="begin"/>
      </w:r>
      <w:r w:rsidR="00504746">
        <w:instrText xml:space="preserve"> STYLEREF 1 \s </w:instrText>
      </w:r>
      <w:r w:rsidR="00504746">
        <w:fldChar w:fldCharType="separate"/>
      </w:r>
      <w:r>
        <w:rPr>
          <w:noProof/>
        </w:rPr>
        <w:t>5</w:t>
      </w:r>
      <w:r w:rsidR="00504746">
        <w:rPr>
          <w:noProof/>
        </w:rPr>
        <w:fldChar w:fldCharType="end"/>
      </w:r>
      <w:r>
        <w:noBreakHyphen/>
      </w:r>
      <w:r w:rsidR="00504746">
        <w:fldChar w:fldCharType="begin"/>
      </w:r>
      <w:r w:rsidR="00504746">
        <w:instrText xml:space="preserve"> SEQ Figura \* ARABIC \s 1 </w:instrText>
      </w:r>
      <w:r w:rsidR="00504746">
        <w:fldChar w:fldCharType="separate"/>
      </w:r>
      <w:r>
        <w:rPr>
          <w:noProof/>
        </w:rPr>
        <w:t>23</w:t>
      </w:r>
      <w:r w:rsidR="00504746">
        <w:rPr>
          <w:noProof/>
        </w:rPr>
        <w:fldChar w:fldCharType="end"/>
      </w:r>
      <w:r>
        <w:t xml:space="preserve">: </w:t>
      </w:r>
      <w:r w:rsidRPr="0001006D">
        <w:t>Imagem da máquina</w:t>
      </w:r>
    </w:p>
    <w:p w14:paraId="4058FBC9" w14:textId="77777777" w:rsidR="001A718C" w:rsidRPr="00354171" w:rsidRDefault="001A718C" w:rsidP="001A718C">
      <w:r>
        <w:t>Para acessar as outras funções da máquina, pressione na tela a Figura: que aparece ao lado.</w:t>
      </w:r>
    </w:p>
    <w:p w14:paraId="30C03605" w14:textId="77777777" w:rsidR="001A718C" w:rsidRDefault="001A718C" w:rsidP="001A718C"/>
    <w:p w14:paraId="58E53C26" w14:textId="77777777" w:rsidR="001A718C" w:rsidRDefault="001A718C" w:rsidP="001A718C"/>
    <w:p w14:paraId="6D4171F1" w14:textId="77777777" w:rsidR="001A718C" w:rsidRDefault="001A718C" w:rsidP="001A718C">
      <w:r>
        <w:br w:type="page"/>
      </w:r>
      <w:bookmarkStart w:id="24" w:name="_Toc124566915"/>
    </w:p>
    <w:p w14:paraId="02BD1939" w14:textId="77777777" w:rsidR="001A718C" w:rsidRDefault="001A718C" w:rsidP="001A718C">
      <w:pPr>
        <w:pStyle w:val="Ttulo4"/>
      </w:pPr>
      <w:bookmarkStart w:id="25" w:name="_Toc124566913"/>
      <w:bookmarkEnd w:id="22"/>
      <w:bookmarkEnd w:id="24"/>
      <w:r>
        <w:t>Menu Tempo de ciclo SPS</w:t>
      </w:r>
      <w:bookmarkEnd w:id="25"/>
      <w:r>
        <w:t xml:space="preserve"> (CLP)</w:t>
      </w:r>
    </w:p>
    <w:p w14:paraId="2B7D5E20" w14:textId="77777777" w:rsidR="001A718C" w:rsidRDefault="001A718C" w:rsidP="001A718C">
      <w:pPr>
        <w:spacing w:after="0"/>
      </w:pPr>
      <w:r>
        <w:t>Pressione a tela no menu “</w:t>
      </w:r>
      <w:r w:rsidRPr="002F73C6">
        <w:rPr>
          <w:i/>
          <w:iCs/>
        </w:rPr>
        <w:t>Estatística</w:t>
      </w:r>
      <w:r w:rsidRPr="002F73C6">
        <w:t>” na opção “</w:t>
      </w:r>
      <w:r w:rsidRPr="002F73C6">
        <w:rPr>
          <w:i/>
          <w:iCs/>
        </w:rPr>
        <w:t>Tempo de ciclo SPS (CLP)</w:t>
      </w:r>
      <w:r w:rsidRPr="002F73C6">
        <w:t>”</w:t>
      </w:r>
      <w:r>
        <w:rPr>
          <w:b/>
          <w:bCs/>
        </w:rPr>
        <w:t xml:space="preserve"> </w:t>
      </w:r>
      <w:r>
        <w:t>para que o submenu apareça:</w:t>
      </w:r>
    </w:p>
    <w:p w14:paraId="0390B0DF" w14:textId="77777777" w:rsidR="001A718C" w:rsidRDefault="001A718C" w:rsidP="001A718C">
      <w:pPr>
        <w:spacing w:after="0"/>
      </w:pPr>
    </w:p>
    <w:p w14:paraId="60DE0AD0" w14:textId="77777777" w:rsidR="001A718C" w:rsidRDefault="001A718C" w:rsidP="001A718C">
      <w:pPr>
        <w:pStyle w:val="Ttulo5"/>
      </w:pPr>
      <w:bookmarkStart w:id="26" w:name="_Toc124566916"/>
      <w:r>
        <w:t>Selecionar uma opção</w:t>
      </w:r>
      <w:bookmarkEnd w:id="26"/>
    </w:p>
    <w:p w14:paraId="4151C96B" w14:textId="77777777" w:rsidR="001A718C" w:rsidRDefault="001A718C" w:rsidP="001A718C">
      <w:pPr>
        <w:rPr>
          <w:b/>
          <w:bCs/>
        </w:rPr>
      </w:pPr>
      <w:r w:rsidRPr="009F7A67">
        <w:rPr>
          <w:b/>
          <w:bCs/>
        </w:rPr>
        <w:t>Lista de opções</w:t>
      </w:r>
    </w:p>
    <w:p w14:paraId="79A8F15F" w14:textId="77777777" w:rsidR="001A718C" w:rsidRDefault="001A718C" w:rsidP="001A718C">
      <w:pPr>
        <w:keepNext/>
        <w:jc w:val="center"/>
      </w:pPr>
      <w:r>
        <w:rPr>
          <w:noProof/>
        </w:rPr>
        <w:drawing>
          <wp:inline distT="0" distB="0" distL="0" distR="0" wp14:anchorId="28634EAC" wp14:editId="04CDE146">
            <wp:extent cx="3095625" cy="1752600"/>
            <wp:effectExtent l="0" t="0" r="9525" b="0"/>
            <wp:docPr id="87" name="Imagem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0D21B" w14:textId="77777777" w:rsidR="001A718C" w:rsidRPr="002F73C6" w:rsidRDefault="001A718C" w:rsidP="001A718C">
      <w:pPr>
        <w:pStyle w:val="Legenda"/>
        <w:rPr>
          <w:bCs/>
        </w:rPr>
      </w:pPr>
      <w:r>
        <w:t xml:space="preserve">Figura </w:t>
      </w:r>
      <w:r w:rsidR="00504746">
        <w:fldChar w:fldCharType="begin"/>
      </w:r>
      <w:r w:rsidR="00504746">
        <w:instrText xml:space="preserve"> STYLEREF 1 \s </w:instrText>
      </w:r>
      <w:r w:rsidR="00504746">
        <w:fldChar w:fldCharType="separate"/>
      </w:r>
      <w:r>
        <w:rPr>
          <w:noProof/>
        </w:rPr>
        <w:t>5</w:t>
      </w:r>
      <w:r w:rsidR="00504746">
        <w:rPr>
          <w:noProof/>
        </w:rPr>
        <w:fldChar w:fldCharType="end"/>
      </w:r>
      <w:r>
        <w:noBreakHyphen/>
      </w:r>
      <w:r w:rsidR="00504746">
        <w:fldChar w:fldCharType="begin"/>
      </w:r>
      <w:r w:rsidR="00504746">
        <w:instrText xml:space="preserve"> SEQ Figura \* ARABIC \s 1 </w:instrText>
      </w:r>
      <w:r w:rsidR="00504746">
        <w:fldChar w:fldCharType="separate"/>
      </w:r>
      <w:r>
        <w:rPr>
          <w:noProof/>
        </w:rPr>
        <w:t>24</w:t>
      </w:r>
      <w:r w:rsidR="00504746">
        <w:rPr>
          <w:noProof/>
        </w:rPr>
        <w:fldChar w:fldCharType="end"/>
      </w:r>
      <w:r>
        <w:t>: Lista de opções</w:t>
      </w:r>
    </w:p>
    <w:p w14:paraId="0EC934BF" w14:textId="77777777" w:rsidR="001A718C" w:rsidRDefault="001A718C" w:rsidP="001A718C">
      <w:pPr>
        <w:spacing w:after="0"/>
      </w:pPr>
      <w:r>
        <w:t>Para selecionar outras opções de ajuste de uma lista clique sobre a caixa com flecha para baixo e selecione o tipo desejado. Clique depois no botão Salvar tipo atual.</w:t>
      </w:r>
    </w:p>
    <w:p w14:paraId="57F93C2E" w14:textId="3FE2E919" w:rsidR="001A718C" w:rsidRDefault="001A718C" w:rsidP="001A718C">
      <w:pPr>
        <w:spacing w:line="259" w:lineRule="auto"/>
        <w:jc w:val="left"/>
      </w:pPr>
    </w:p>
    <w:sectPr w:rsidR="001A718C" w:rsidSect="00343636">
      <w:headerReference w:type="even" r:id="rId113"/>
      <w:headerReference w:type="default" r:id="rId114"/>
      <w:footerReference w:type="even" r:id="rId115"/>
      <w:footerReference w:type="default" r:id="rId116"/>
      <w:headerReference w:type="first" r:id="rId117"/>
      <w:footerReference w:type="first" r:id="rId118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C2514" w:rsidRDefault="008C2514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C2514" w:rsidRDefault="008C2514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Humanst521 BT">
    <w:panose1 w:val="020B0602020204020204"/>
    <w:charset w:val="00"/>
    <w:family w:val="swiss"/>
    <w:pitch w:val="variable"/>
    <w:sig w:usb0="800000AF" w:usb1="1000204A" w:usb2="00000000" w:usb3="00000000" w:csb0="0000001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4F439F" w14:textId="77777777" w:rsidR="00504746" w:rsidRDefault="0050474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C2514" w14:paraId="6D4265E2" w14:textId="77777777" w:rsidTr="00504746">
      <w:trPr>
        <w:trHeight w:val="454"/>
      </w:trPr>
      <w:tc>
        <w:tcPr>
          <w:tcW w:w="2838" w:type="dxa"/>
          <w:vAlign w:val="center"/>
        </w:tcPr>
        <w:p w14:paraId="6016363D" w14:textId="5E661DBC" w:rsidR="008C2514" w:rsidRDefault="008C2514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504746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8C2514" w:rsidRDefault="00504746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C251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C2514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C2514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C2514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C251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C2514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32F17D29" w:rsidR="008C2514" w:rsidRDefault="008C251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C2514" w:rsidRPr="00DE1C00" w:rsidRDefault="008C2514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4DE927" w14:textId="77777777" w:rsidR="00504746" w:rsidRDefault="0050474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C2514" w:rsidRDefault="008C2514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C2514" w:rsidRDefault="008C2514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6C0C01B" w14:textId="77777777" w:rsidR="00504746" w:rsidRDefault="0050474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C2514" w14:paraId="52BBD286" w14:textId="77777777" w:rsidTr="00504746">
      <w:trPr>
        <w:trHeight w:val="369"/>
      </w:trPr>
      <w:tc>
        <w:tcPr>
          <w:tcW w:w="963" w:type="dxa"/>
          <w:vMerge w:val="restart"/>
        </w:tcPr>
        <w:p w14:paraId="63EDE0D4" w14:textId="0E45D8CC" w:rsidR="008C2514" w:rsidRDefault="00AC2663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289ABB1D" wp14:editId="5309196E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C2514" w:rsidRDefault="008C2514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8C2514" w:rsidRPr="00DE1C00" w:rsidRDefault="008C2514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8C2514" w14:paraId="7C085993" w14:textId="77777777" w:rsidTr="00504746">
      <w:trPr>
        <w:trHeight w:val="369"/>
      </w:trPr>
      <w:tc>
        <w:tcPr>
          <w:tcW w:w="963" w:type="dxa"/>
          <w:vMerge/>
        </w:tcPr>
        <w:p w14:paraId="0A884D94" w14:textId="77777777" w:rsidR="008C2514" w:rsidRDefault="008C2514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C2514" w:rsidRPr="00685523" w:rsidRDefault="008C2514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3A1016C9" w:rsidR="008C2514" w:rsidRPr="00685523" w:rsidRDefault="008C2514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504746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C2514" w:rsidRPr="00847E4D" w:rsidRDefault="008C2514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0DC96D4" w14:textId="77777777" w:rsidR="00504746" w:rsidRDefault="0050474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383" type="#_x0000_t75" style="width:27.75pt;height:9.75pt" o:bullet="t">
        <v:imagedata r:id="rId1" o:title="Passo dentro de uma instrução para ação sem sequência definida"/>
      </v:shape>
    </w:pict>
  </w:numPicBullet>
  <w:abstractNum w:abstractNumId="0" w15:restartNumberingAfterBreak="0">
    <w:nsid w:val="07A16507"/>
    <w:multiLevelType w:val="hybridMultilevel"/>
    <w:tmpl w:val="45AEBB9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E993832"/>
    <w:multiLevelType w:val="hybridMultilevel"/>
    <w:tmpl w:val="0F9071E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39E5785"/>
    <w:multiLevelType w:val="hybridMultilevel"/>
    <w:tmpl w:val="94BA3162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967F9A"/>
    <w:multiLevelType w:val="hybridMultilevel"/>
    <w:tmpl w:val="2F403556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F036D9E"/>
    <w:multiLevelType w:val="hybridMultilevel"/>
    <w:tmpl w:val="01E4EAA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9" w15:restartNumberingAfterBreak="0">
    <w:nsid w:val="20AA4D36"/>
    <w:multiLevelType w:val="hybridMultilevel"/>
    <w:tmpl w:val="0EA4F382"/>
    <w:lvl w:ilvl="0" w:tplc="6478CCD6">
      <w:numFmt w:val="bullet"/>
      <w:lvlText w:val="–"/>
      <w:lvlJc w:val="left"/>
      <w:pPr>
        <w:ind w:left="36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2" w15:restartNumberingAfterBreak="0">
    <w:nsid w:val="256371B6"/>
    <w:multiLevelType w:val="hybridMultilevel"/>
    <w:tmpl w:val="30D8542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8394F8C"/>
    <w:multiLevelType w:val="hybridMultilevel"/>
    <w:tmpl w:val="E85A5F0A"/>
    <w:lvl w:ilvl="0" w:tplc="762CDE48">
      <w:start w:val="1"/>
      <w:numFmt w:val="bullet"/>
      <w:pStyle w:val="EstiloTtulo1HoboStd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pStyle w:val="EstiloTtulo2HoboStd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pStyle w:val="EstiloTtulo3HoboStd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pStyle w:val="EstiloTtulo4HoboStd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573D41"/>
    <w:multiLevelType w:val="multilevel"/>
    <w:tmpl w:val="13B2081A"/>
    <w:lvl w:ilvl="0">
      <w:start w:val="1"/>
      <w:numFmt w:val="decimal"/>
      <w:pStyle w:val="TITULO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0EB775F"/>
    <w:multiLevelType w:val="hybridMultilevel"/>
    <w:tmpl w:val="840A1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C8427DF"/>
    <w:multiLevelType w:val="hybridMultilevel"/>
    <w:tmpl w:val="9C18E9BA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01E48BB"/>
    <w:multiLevelType w:val="hybridMultilevel"/>
    <w:tmpl w:val="E0F0F64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2" w15:restartNumberingAfterBreak="0">
    <w:nsid w:val="59137FDE"/>
    <w:multiLevelType w:val="hybridMultilevel"/>
    <w:tmpl w:val="98B00824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A275ED5"/>
    <w:multiLevelType w:val="multilevel"/>
    <w:tmpl w:val="0F044E62"/>
    <w:lvl w:ilvl="0">
      <w:start w:val="5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4" w15:restartNumberingAfterBreak="0">
    <w:nsid w:val="5B744AC8"/>
    <w:multiLevelType w:val="hybridMultilevel"/>
    <w:tmpl w:val="1FAC7E0E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4B9671D"/>
    <w:multiLevelType w:val="hybridMultilevel"/>
    <w:tmpl w:val="CFB601BC"/>
    <w:lvl w:ilvl="0" w:tplc="4F003266">
      <w:start w:val="1"/>
      <w:numFmt w:val="bullet"/>
      <w:lvlText w:val=""/>
      <w:lvlJc w:val="left"/>
      <w:pPr>
        <w:ind w:left="144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8" w15:restartNumberingAfterBreak="0">
    <w:nsid w:val="6B7124B3"/>
    <w:multiLevelType w:val="hybridMultilevel"/>
    <w:tmpl w:val="1804ADF4"/>
    <w:lvl w:ilvl="0" w:tplc="63D2D820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  <w:w w:val="11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1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32" w15:restartNumberingAfterBreak="0">
    <w:nsid w:val="758D78FB"/>
    <w:multiLevelType w:val="hybridMultilevel"/>
    <w:tmpl w:val="EE806BE6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4"/>
  </w:num>
  <w:num w:numId="3">
    <w:abstractNumId w:val="4"/>
  </w:num>
  <w:num w:numId="4">
    <w:abstractNumId w:val="31"/>
  </w:num>
  <w:num w:numId="5">
    <w:abstractNumId w:val="25"/>
  </w:num>
  <w:num w:numId="6">
    <w:abstractNumId w:val="30"/>
  </w:num>
  <w:num w:numId="7">
    <w:abstractNumId w:val="21"/>
  </w:num>
  <w:num w:numId="8">
    <w:abstractNumId w:val="2"/>
  </w:num>
  <w:num w:numId="9">
    <w:abstractNumId w:val="29"/>
  </w:num>
  <w:num w:numId="10">
    <w:abstractNumId w:val="17"/>
  </w:num>
  <w:num w:numId="11">
    <w:abstractNumId w:val="18"/>
  </w:num>
  <w:num w:numId="12">
    <w:abstractNumId w:val="1"/>
  </w:num>
  <w:num w:numId="13">
    <w:abstractNumId w:val="13"/>
  </w:num>
  <w:num w:numId="14">
    <w:abstractNumId w:val="10"/>
  </w:num>
  <w:num w:numId="15">
    <w:abstractNumId w:val="8"/>
  </w:num>
  <w:num w:numId="16">
    <w:abstractNumId w:val="27"/>
  </w:num>
  <w:num w:numId="17">
    <w:abstractNumId w:val="15"/>
  </w:num>
  <w:num w:numId="18">
    <w:abstractNumId w:val="23"/>
  </w:num>
  <w:num w:numId="19">
    <w:abstractNumId w:val="3"/>
  </w:num>
  <w:num w:numId="20">
    <w:abstractNumId w:val="12"/>
  </w:num>
  <w:num w:numId="21">
    <w:abstractNumId w:val="6"/>
  </w:num>
  <w:num w:numId="22">
    <w:abstractNumId w:val="22"/>
  </w:num>
  <w:num w:numId="23">
    <w:abstractNumId w:val="19"/>
  </w:num>
  <w:num w:numId="24">
    <w:abstractNumId w:val="20"/>
  </w:num>
  <w:num w:numId="25">
    <w:abstractNumId w:val="5"/>
  </w:num>
  <w:num w:numId="26">
    <w:abstractNumId w:val="9"/>
  </w:num>
  <w:num w:numId="27">
    <w:abstractNumId w:val="0"/>
  </w:num>
  <w:num w:numId="28">
    <w:abstractNumId w:val="28"/>
  </w:num>
  <w:num w:numId="29">
    <w:abstractNumId w:val="7"/>
  </w:num>
  <w:num w:numId="30">
    <w:abstractNumId w:val="32"/>
  </w:num>
  <w:num w:numId="31">
    <w:abstractNumId w:val="26"/>
  </w:num>
  <w:num w:numId="32">
    <w:abstractNumId w:val="16"/>
  </w:num>
  <w:num w:numId="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60B6B"/>
    <w:rsid w:val="00176E20"/>
    <w:rsid w:val="00184AA6"/>
    <w:rsid w:val="00193E59"/>
    <w:rsid w:val="00195E16"/>
    <w:rsid w:val="001A718C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04746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0B3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B52A6"/>
    <w:rsid w:val="008C2514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AC2663"/>
    <w:rsid w:val="00B454FF"/>
    <w:rsid w:val="00B54AC7"/>
    <w:rsid w:val="00B77E0D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18C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nhideWhenUsed/>
    <w:qFormat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qFormat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aliases w:val="KHS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  <w:style w:type="paragraph" w:customStyle="1" w:styleId="freieSeite">
    <w:name w:val="freieSeite"/>
    <w:basedOn w:val="Normal"/>
    <w:rsid w:val="008C2514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uiPriority w:val="99"/>
    <w:qFormat/>
    <w:rsid w:val="008C2514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uiPriority w:val="99"/>
    <w:rsid w:val="008C2514"/>
    <w:rPr>
      <w:rFonts w:ascii="Arial" w:eastAsia="Times New Roman" w:hAnsi="Arial" w:cs="Arial"/>
      <w:i/>
      <w:sz w:val="18"/>
      <w:szCs w:val="20"/>
      <w:lang w:eastAsia="pt-BR"/>
    </w:rPr>
  </w:style>
  <w:style w:type="paragraph" w:styleId="Recuonormal">
    <w:name w:val="Normal Indent"/>
    <w:basedOn w:val="Normal"/>
    <w:rsid w:val="008C2514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8C2514"/>
  </w:style>
  <w:style w:type="character" w:customStyle="1" w:styleId="shorttext">
    <w:name w:val="short_text"/>
    <w:basedOn w:val="Fontepargpadro"/>
    <w:rsid w:val="008C2514"/>
  </w:style>
  <w:style w:type="character" w:styleId="Nmerodelinha">
    <w:name w:val="line number"/>
    <w:basedOn w:val="Fontepargpadro"/>
    <w:rsid w:val="008C2514"/>
  </w:style>
  <w:style w:type="paragraph" w:styleId="Remissivo1">
    <w:name w:val="index 1"/>
    <w:basedOn w:val="Normal"/>
    <w:next w:val="Normal"/>
    <w:autoRedefine/>
    <w:semiHidden/>
    <w:unhideWhenUsed/>
    <w:rsid w:val="008C2514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8C2514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8C2514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8C2514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8C2514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8C2514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qFormat/>
    <w:rsid w:val="008C2514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8C2514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8C2514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8C2514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8C2514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8C2514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8C2514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8C2514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8C2514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8C2514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8C2514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uiPriority w:val="1"/>
    <w:qFormat/>
    <w:rsid w:val="008C2514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8C2514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8C2514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8C2514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8C2514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8C2514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8C2514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8C2514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8C2514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8C251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8C2514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8C2514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8C2514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8C2514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8C2514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8C2514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8C2514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8C2514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8C2514"/>
    <w:pPr>
      <w:keepNext w:val="0"/>
      <w:keepLines w:val="0"/>
      <w:numPr>
        <w:numId w:val="2"/>
      </w:numPr>
      <w:spacing w:before="0" w:after="60" w:line="240" w:lineRule="auto"/>
      <w:jc w:val="both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8C2514"/>
    <w:pPr>
      <w:keepNext w:val="0"/>
      <w:keepLines w:val="0"/>
      <w:numPr>
        <w:numId w:val="2"/>
      </w:numPr>
      <w:spacing w:before="0" w:line="240" w:lineRule="auto"/>
      <w:ind w:left="578" w:right="-142" w:hanging="578"/>
      <w:jc w:val="both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8C2514"/>
    <w:pPr>
      <w:keepNext w:val="0"/>
      <w:keepLines w:val="0"/>
      <w:numPr>
        <w:numId w:val="2"/>
      </w:numPr>
      <w:spacing w:before="0" w:after="240" w:line="240" w:lineRule="auto"/>
      <w:ind w:left="431" w:hanging="431"/>
      <w:jc w:val="both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8C2514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8C2514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8C2514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8C2514"/>
    <w:pPr>
      <w:keepNext w:val="0"/>
      <w:keepLines w:val="0"/>
      <w:numPr>
        <w:numId w:val="2"/>
      </w:numPr>
      <w:spacing w:before="0" w:line="240" w:lineRule="auto"/>
      <w:ind w:left="862" w:hanging="862"/>
      <w:jc w:val="both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customStyle="1" w:styleId="Default">
    <w:name w:val="Default"/>
    <w:rsid w:val="008C251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8C2514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8C2514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8C2514"/>
    <w:pPr>
      <w:widowControl w:val="0"/>
      <w:autoSpaceDE w:val="0"/>
      <w:autoSpaceDN w:val="0"/>
      <w:spacing w:before="40" w:after="40"/>
      <w:ind w:left="57"/>
      <w:jc w:val="left"/>
    </w:pPr>
    <w:rPr>
      <w:rFonts w:eastAsia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8C2514"/>
    <w:pPr>
      <w:spacing w:after="0"/>
    </w:pPr>
  </w:style>
  <w:style w:type="paragraph" w:styleId="SemEspaamento">
    <w:name w:val="No Spacing"/>
    <w:link w:val="SemEspaamentoChar"/>
    <w:uiPriority w:val="1"/>
    <w:qFormat/>
    <w:rsid w:val="008C2514"/>
    <w:pPr>
      <w:spacing w:after="0" w:line="240" w:lineRule="auto"/>
      <w:jc w:val="both"/>
    </w:pPr>
    <w:rPr>
      <w:rFonts w:ascii="Arial" w:hAnsi="Arial"/>
    </w:rPr>
  </w:style>
  <w:style w:type="paragraph" w:customStyle="1" w:styleId="TEXTOREGULAR">
    <w:name w:val="TEXTO REGULAR"/>
    <w:basedOn w:val="Normal"/>
    <w:uiPriority w:val="99"/>
    <w:rsid w:val="008C2514"/>
    <w:pPr>
      <w:autoSpaceDE w:val="0"/>
      <w:autoSpaceDN w:val="0"/>
      <w:adjustRightInd w:val="0"/>
      <w:spacing w:after="0" w:line="288" w:lineRule="auto"/>
      <w:ind w:firstLine="567"/>
      <w:textAlignment w:val="center"/>
    </w:pPr>
    <w:rPr>
      <w:rFonts w:ascii="Calibri" w:eastAsia="Times New Roman" w:hAnsi="Calibri" w:cs="Calibri"/>
      <w:color w:val="000000"/>
      <w:sz w:val="28"/>
      <w:szCs w:val="28"/>
      <w:lang w:eastAsia="pt-BR"/>
    </w:rPr>
  </w:style>
  <w:style w:type="paragraph" w:customStyle="1" w:styleId="TtZwischenberschrift">
    <w:name w:val="Tt_Zwischenüberschrift"/>
    <w:next w:val="Normal"/>
    <w:uiPriority w:val="99"/>
    <w:rsid w:val="008C2514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8C2514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">
    <w:name w:val="Tt"/>
    <w:uiPriority w:val="99"/>
    <w:rsid w:val="008C2514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character" w:customStyle="1" w:styleId="SemEspaamentoChar">
    <w:name w:val="Sem Espaçamento Char"/>
    <w:basedOn w:val="Fontepargpadro"/>
    <w:link w:val="SemEspaamento"/>
    <w:uiPriority w:val="1"/>
    <w:rsid w:val="008C2514"/>
    <w:rPr>
      <w:rFonts w:ascii="Arial" w:hAnsi="Arial"/>
    </w:rPr>
  </w:style>
  <w:style w:type="paragraph" w:styleId="Sumrio4">
    <w:name w:val="toc 4"/>
    <w:basedOn w:val="Normal"/>
    <w:next w:val="Normal"/>
    <w:autoRedefine/>
    <w:uiPriority w:val="39"/>
    <w:unhideWhenUsed/>
    <w:rsid w:val="008C2514"/>
    <w:pPr>
      <w:spacing w:after="100" w:line="259" w:lineRule="auto"/>
      <w:ind w:left="660"/>
      <w:jc w:val="left"/>
    </w:pPr>
    <w:rPr>
      <w:rFonts w:asciiTheme="minorHAnsi" w:eastAsiaTheme="minorEastAsia" w:hAnsiTheme="minorHAnsi" w:cstheme="minorBidi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8C2514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lang w:eastAsia="pt-BR"/>
    </w:rPr>
  </w:style>
  <w:style w:type="paragraph" w:styleId="Sumrio6">
    <w:name w:val="toc 6"/>
    <w:basedOn w:val="Normal"/>
    <w:next w:val="Normal"/>
    <w:autoRedefine/>
    <w:uiPriority w:val="39"/>
    <w:unhideWhenUsed/>
    <w:rsid w:val="008C2514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lang w:eastAsia="pt-BR"/>
    </w:rPr>
  </w:style>
  <w:style w:type="paragraph" w:styleId="Sumrio7">
    <w:name w:val="toc 7"/>
    <w:basedOn w:val="Normal"/>
    <w:next w:val="Normal"/>
    <w:autoRedefine/>
    <w:uiPriority w:val="39"/>
    <w:unhideWhenUsed/>
    <w:rsid w:val="008C2514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lang w:eastAsia="pt-BR"/>
    </w:rPr>
  </w:style>
  <w:style w:type="paragraph" w:styleId="Sumrio8">
    <w:name w:val="toc 8"/>
    <w:basedOn w:val="Normal"/>
    <w:next w:val="Normal"/>
    <w:autoRedefine/>
    <w:uiPriority w:val="39"/>
    <w:unhideWhenUsed/>
    <w:rsid w:val="008C2514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lang w:eastAsia="pt-BR"/>
    </w:rPr>
  </w:style>
  <w:style w:type="paragraph" w:styleId="Sumrio9">
    <w:name w:val="toc 9"/>
    <w:basedOn w:val="Normal"/>
    <w:next w:val="Normal"/>
    <w:autoRedefine/>
    <w:uiPriority w:val="39"/>
    <w:unhideWhenUsed/>
    <w:rsid w:val="008C2514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lang w:eastAsia="pt-BR"/>
    </w:rPr>
  </w:style>
  <w:style w:type="paragraph" w:styleId="Recuodecorpodetexto3">
    <w:name w:val="Body Text Indent 3"/>
    <w:basedOn w:val="Normal"/>
    <w:link w:val="Recuodecorpodetexto3Char"/>
    <w:rsid w:val="008C2514"/>
    <w:pPr>
      <w:spacing w:after="120" w:line="240" w:lineRule="auto"/>
      <w:ind w:firstLine="709"/>
    </w:pPr>
    <w:rPr>
      <w:rFonts w:eastAsia="Times New Roman" w:cs="Times New Roman"/>
      <w:szCs w:val="20"/>
      <w:lang w:eastAsia="pt-BR"/>
    </w:rPr>
  </w:style>
  <w:style w:type="character" w:customStyle="1" w:styleId="Recuodecorpodetexto3Char">
    <w:name w:val="Recuo de corpo de texto 3 Char"/>
    <w:basedOn w:val="Fontepargpadro"/>
    <w:link w:val="Recuodecorpodetexto3"/>
    <w:rsid w:val="008C2514"/>
    <w:rPr>
      <w:rFonts w:ascii="Arial" w:eastAsia="Times New Roman" w:hAnsi="Arial" w:cs="Times New Roman"/>
      <w:szCs w:val="20"/>
      <w:lang w:eastAsia="pt-BR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8C2514"/>
    <w:pPr>
      <w:spacing w:after="120"/>
    </w:pPr>
    <w:rPr>
      <w:rFonts w:cstheme="minorBidi"/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8C2514"/>
    <w:rPr>
      <w:rFonts w:ascii="Arial" w:hAnsi="Arial"/>
      <w:sz w:val="16"/>
      <w:szCs w:val="16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8C2514"/>
    <w:pPr>
      <w:spacing w:after="120" w:line="480" w:lineRule="auto"/>
    </w:pPr>
    <w:rPr>
      <w:rFonts w:cstheme="minorBidi"/>
    </w:r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8C2514"/>
    <w:rPr>
      <w:rFonts w:ascii="Arial" w:hAnsi="Arial"/>
    </w:rPr>
  </w:style>
  <w:style w:type="paragraph" w:styleId="Recuodecorpodetexto">
    <w:name w:val="Body Text Indent"/>
    <w:basedOn w:val="Normal"/>
    <w:link w:val="RecuodecorpodetextoChar"/>
    <w:unhideWhenUsed/>
    <w:rsid w:val="008C2514"/>
    <w:pPr>
      <w:spacing w:after="120"/>
      <w:ind w:left="283"/>
    </w:pPr>
    <w:rPr>
      <w:rFonts w:cstheme="minorBidi"/>
    </w:rPr>
  </w:style>
  <w:style w:type="character" w:customStyle="1" w:styleId="RecuodecorpodetextoChar">
    <w:name w:val="Recuo de corpo de texto Char"/>
    <w:basedOn w:val="Fontepargpadro"/>
    <w:link w:val="Recuodecorpodetexto"/>
    <w:rsid w:val="008C2514"/>
    <w:rPr>
      <w:rFonts w:ascii="Arial" w:hAnsi="Arial"/>
    </w:rPr>
  </w:style>
  <w:style w:type="character" w:customStyle="1" w:styleId="UnresolvedMention1">
    <w:name w:val="Unresolved Mention1"/>
    <w:basedOn w:val="Fontepargpadro"/>
    <w:uiPriority w:val="99"/>
    <w:semiHidden/>
    <w:unhideWhenUsed/>
    <w:rsid w:val="008C2514"/>
    <w:rPr>
      <w:color w:val="605E5C"/>
      <w:shd w:val="clear" w:color="auto" w:fill="E1DFDD"/>
    </w:rPr>
  </w:style>
  <w:style w:type="paragraph" w:customStyle="1" w:styleId="TITULO1">
    <w:name w:val="TITULO 1"/>
    <w:basedOn w:val="Ttulo1"/>
    <w:rsid w:val="008C2514"/>
    <w:pPr>
      <w:keepNext w:val="0"/>
      <w:keepLines w:val="0"/>
      <w:pageBreakBefore w:val="0"/>
      <w:numPr>
        <w:numId w:val="17"/>
      </w:numPr>
      <w:spacing w:before="0" w:line="240" w:lineRule="auto"/>
    </w:pPr>
    <w:rPr>
      <w:rFonts w:eastAsia="Times New Roman"/>
      <w:sz w:val="38"/>
      <w:szCs w:val="20"/>
      <w:lang w:val="de-DE" w:eastAsia="pt-BR"/>
    </w:rPr>
  </w:style>
  <w:style w:type="character" w:styleId="Refdecomentrio">
    <w:name w:val="annotation reference"/>
    <w:uiPriority w:val="99"/>
    <w:semiHidden/>
    <w:unhideWhenUsed/>
    <w:rsid w:val="008C251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8C2514"/>
    <w:rPr>
      <w:rFonts w:eastAsia="Calibri" w:cs="Times New Roman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8C2514"/>
    <w:rPr>
      <w:rFonts w:ascii="Arial" w:eastAsia="Calibri" w:hAnsi="Arial" w:cs="Times New Roman"/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8C251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8C2514"/>
    <w:rPr>
      <w:rFonts w:ascii="Arial" w:eastAsia="Calibri" w:hAnsi="Arial" w:cs="Times New Roman"/>
      <w:b/>
      <w:bCs/>
      <w:sz w:val="20"/>
      <w:szCs w:val="20"/>
    </w:rPr>
  </w:style>
  <w:style w:type="character" w:customStyle="1" w:styleId="MenoPendente1">
    <w:name w:val="Menção Pendente1"/>
    <w:uiPriority w:val="99"/>
    <w:semiHidden/>
    <w:unhideWhenUsed/>
    <w:rsid w:val="008C2514"/>
    <w:rPr>
      <w:color w:val="605E5C"/>
      <w:shd w:val="clear" w:color="auto" w:fill="E1DFDD"/>
    </w:rPr>
  </w:style>
  <w:style w:type="character" w:customStyle="1" w:styleId="TextodenotaderodapChar1">
    <w:name w:val="Texto de nota de rodapé Char1"/>
    <w:basedOn w:val="Fontepargpadro"/>
    <w:semiHidden/>
    <w:rsid w:val="008C2514"/>
    <w:rPr>
      <w:rFonts w:ascii="Arial" w:eastAsiaTheme="minorHAnsi" w:hAnsi="Arial" w:cs="Arial"/>
      <w:sz w:val="20"/>
      <w:szCs w:val="20"/>
    </w:rPr>
  </w:style>
  <w:style w:type="paragraph" w:customStyle="1" w:styleId="tabelleKopf">
    <w:name w:val="tabelleKopf"/>
    <w:basedOn w:val="Normal"/>
    <w:next w:val="Normal"/>
    <w:rsid w:val="008C2514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60" w:after="60" w:line="240" w:lineRule="auto"/>
      <w:jc w:val="left"/>
    </w:pPr>
    <w:rPr>
      <w:rFonts w:eastAsia="Times New Roman" w:cs="Times New Roman"/>
      <w:szCs w:val="20"/>
      <w:lang w:eastAsia="pt-BR"/>
    </w:rPr>
  </w:style>
  <w:style w:type="paragraph" w:customStyle="1" w:styleId="S1AS1">
    <w:name w:val="_S1 (A+S1)"/>
    <w:basedOn w:val="Normal"/>
    <w:rsid w:val="008C2514"/>
    <w:pPr>
      <w:spacing w:before="60" w:after="60" w:line="240" w:lineRule="auto"/>
      <w:jc w:val="left"/>
    </w:pPr>
    <w:rPr>
      <w:rFonts w:ascii="Humanst521 BT" w:eastAsia="Times New Roman" w:hAnsi="Humanst521 BT" w:cs="Times New Roman"/>
      <w:sz w:val="20"/>
      <w:szCs w:val="20"/>
      <w:lang w:eastAsia="pt-BR"/>
    </w:rPr>
  </w:style>
  <w:style w:type="character" w:customStyle="1" w:styleId="MapadoDocumentoChar">
    <w:name w:val="Mapa do Documento Char"/>
    <w:basedOn w:val="Fontepargpadro"/>
    <w:link w:val="MapadoDocumento"/>
    <w:semiHidden/>
    <w:rsid w:val="008C2514"/>
    <w:rPr>
      <w:rFonts w:ascii="Tahoma" w:eastAsia="Times New Roman" w:hAnsi="Tahoma" w:cs="Tahoma"/>
      <w:sz w:val="20"/>
      <w:szCs w:val="20"/>
      <w:shd w:val="clear" w:color="auto" w:fill="000080"/>
      <w:lang w:eastAsia="pt-BR"/>
    </w:rPr>
  </w:style>
  <w:style w:type="paragraph" w:styleId="MapadoDocumento">
    <w:name w:val="Document Map"/>
    <w:basedOn w:val="Normal"/>
    <w:link w:val="MapadoDocumentoChar"/>
    <w:semiHidden/>
    <w:rsid w:val="008C2514"/>
    <w:pPr>
      <w:shd w:val="clear" w:color="auto" w:fill="000080"/>
      <w:spacing w:after="120" w:line="240" w:lineRule="auto"/>
    </w:pPr>
    <w:rPr>
      <w:rFonts w:ascii="Tahoma" w:eastAsia="Times New Roman" w:hAnsi="Tahoma" w:cs="Tahoma"/>
      <w:sz w:val="20"/>
      <w:szCs w:val="20"/>
      <w:lang w:eastAsia="pt-BR"/>
    </w:rPr>
  </w:style>
  <w:style w:type="character" w:customStyle="1" w:styleId="MapadoDocumentoChar1">
    <w:name w:val="Mapa do Documento Char1"/>
    <w:basedOn w:val="Fontepargpadro"/>
    <w:semiHidden/>
    <w:rsid w:val="008C2514"/>
    <w:rPr>
      <w:rFonts w:ascii="Segoe UI" w:hAnsi="Segoe UI" w:cs="Segoe UI"/>
      <w:sz w:val="16"/>
      <w:szCs w:val="16"/>
    </w:rPr>
  </w:style>
  <w:style w:type="paragraph" w:customStyle="1" w:styleId="Text">
    <w:name w:val="Text"/>
    <w:basedOn w:val="Normal"/>
    <w:uiPriority w:val="10"/>
    <w:qFormat/>
    <w:rsid w:val="008C2514"/>
    <w:pPr>
      <w:spacing w:after="0"/>
      <w:ind w:left="284"/>
    </w:pPr>
    <w:rPr>
      <w:rFonts w:ascii="Humnst777 Lt BT" w:hAnsi="Humnst777 Lt BT" w:cstheme="minorBidi"/>
      <w:lang w:val="de-DE" w:eastAsia="de-DE"/>
    </w:rPr>
  </w:style>
  <w:style w:type="character" w:styleId="TtulodoLivro">
    <w:name w:val="Book Title"/>
    <w:basedOn w:val="Fontepargpadro"/>
    <w:uiPriority w:val="33"/>
    <w:qFormat/>
    <w:rsid w:val="008C2514"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oleObject" Target="embeddings/oleObject8.bin"/><Relationship Id="rId117" Type="http://schemas.openxmlformats.org/officeDocument/2006/relationships/header" Target="header3.xml"/><Relationship Id="rId21" Type="http://schemas.openxmlformats.org/officeDocument/2006/relationships/image" Target="media/image10.png"/><Relationship Id="rId42" Type="http://schemas.openxmlformats.org/officeDocument/2006/relationships/oleObject" Target="embeddings/oleObject16.bin"/><Relationship Id="rId47" Type="http://schemas.openxmlformats.org/officeDocument/2006/relationships/image" Target="media/image23.png"/><Relationship Id="rId63" Type="http://schemas.openxmlformats.org/officeDocument/2006/relationships/oleObject" Target="embeddings/oleObject24.bin"/><Relationship Id="rId68" Type="http://schemas.openxmlformats.org/officeDocument/2006/relationships/image" Target="media/image37.png"/><Relationship Id="rId84" Type="http://schemas.openxmlformats.org/officeDocument/2006/relationships/oleObject" Target="embeddings/oleObject28.bin"/><Relationship Id="rId89" Type="http://schemas.openxmlformats.org/officeDocument/2006/relationships/image" Target="media/image53.png"/><Relationship Id="rId112" Type="http://schemas.openxmlformats.org/officeDocument/2006/relationships/image" Target="media/image69.png"/><Relationship Id="rId16" Type="http://schemas.openxmlformats.org/officeDocument/2006/relationships/image" Target="media/image7.png"/><Relationship Id="rId107" Type="http://schemas.openxmlformats.org/officeDocument/2006/relationships/oleObject" Target="embeddings/oleObject36.bin"/><Relationship Id="rId11" Type="http://schemas.openxmlformats.org/officeDocument/2006/relationships/oleObject" Target="embeddings/oleObject1.bin"/><Relationship Id="rId24" Type="http://schemas.openxmlformats.org/officeDocument/2006/relationships/oleObject" Target="embeddings/oleObject7.bin"/><Relationship Id="rId32" Type="http://schemas.openxmlformats.org/officeDocument/2006/relationships/oleObject" Target="embeddings/oleObject11.bin"/><Relationship Id="rId37" Type="http://schemas.openxmlformats.org/officeDocument/2006/relationships/image" Target="media/image18.png"/><Relationship Id="rId40" Type="http://schemas.openxmlformats.org/officeDocument/2006/relationships/oleObject" Target="embeddings/oleObject15.bin"/><Relationship Id="rId45" Type="http://schemas.openxmlformats.org/officeDocument/2006/relationships/image" Target="media/image22.png"/><Relationship Id="rId53" Type="http://schemas.openxmlformats.org/officeDocument/2006/relationships/image" Target="media/image26.png"/><Relationship Id="rId58" Type="http://schemas.openxmlformats.org/officeDocument/2006/relationships/image" Target="media/image30.png"/><Relationship Id="rId66" Type="http://schemas.openxmlformats.org/officeDocument/2006/relationships/oleObject" Target="embeddings/oleObject25.bin"/><Relationship Id="rId74" Type="http://schemas.openxmlformats.org/officeDocument/2006/relationships/oleObject" Target="embeddings/oleObject27.bin"/><Relationship Id="rId79" Type="http://schemas.openxmlformats.org/officeDocument/2006/relationships/image" Target="media/image46.png"/><Relationship Id="rId87" Type="http://schemas.openxmlformats.org/officeDocument/2006/relationships/oleObject" Target="embeddings/oleObject30.bin"/><Relationship Id="rId102" Type="http://schemas.openxmlformats.org/officeDocument/2006/relationships/oleObject" Target="embeddings/oleObject33.bin"/><Relationship Id="rId110" Type="http://schemas.openxmlformats.org/officeDocument/2006/relationships/image" Target="media/image67.png"/><Relationship Id="rId115" Type="http://schemas.openxmlformats.org/officeDocument/2006/relationships/footer" Target="footer1.xml"/><Relationship Id="rId5" Type="http://schemas.openxmlformats.org/officeDocument/2006/relationships/webSettings" Target="webSettings.xml"/><Relationship Id="rId61" Type="http://schemas.openxmlformats.org/officeDocument/2006/relationships/image" Target="media/image32.png"/><Relationship Id="rId82" Type="http://schemas.openxmlformats.org/officeDocument/2006/relationships/image" Target="media/image49.png"/><Relationship Id="rId90" Type="http://schemas.openxmlformats.org/officeDocument/2006/relationships/oleObject" Target="embeddings/oleObject31.bin"/><Relationship Id="rId95" Type="http://schemas.openxmlformats.org/officeDocument/2006/relationships/image" Target="media/image58.png"/><Relationship Id="rId19" Type="http://schemas.openxmlformats.org/officeDocument/2006/relationships/image" Target="media/image9.png"/><Relationship Id="rId14" Type="http://schemas.openxmlformats.org/officeDocument/2006/relationships/image" Target="media/image6.wmf"/><Relationship Id="rId22" Type="http://schemas.openxmlformats.org/officeDocument/2006/relationships/oleObject" Target="embeddings/oleObject6.bin"/><Relationship Id="rId27" Type="http://schemas.openxmlformats.org/officeDocument/2006/relationships/image" Target="media/image13.png"/><Relationship Id="rId30" Type="http://schemas.openxmlformats.org/officeDocument/2006/relationships/oleObject" Target="embeddings/oleObject10.bin"/><Relationship Id="rId35" Type="http://schemas.openxmlformats.org/officeDocument/2006/relationships/image" Target="media/image17.png"/><Relationship Id="rId43" Type="http://schemas.openxmlformats.org/officeDocument/2006/relationships/image" Target="media/image21.png"/><Relationship Id="rId48" Type="http://schemas.openxmlformats.org/officeDocument/2006/relationships/oleObject" Target="embeddings/oleObject19.bin"/><Relationship Id="rId56" Type="http://schemas.openxmlformats.org/officeDocument/2006/relationships/image" Target="media/image28.png"/><Relationship Id="rId64" Type="http://schemas.openxmlformats.org/officeDocument/2006/relationships/image" Target="media/image34.png"/><Relationship Id="rId69" Type="http://schemas.openxmlformats.org/officeDocument/2006/relationships/image" Target="media/image38.png"/><Relationship Id="rId77" Type="http://schemas.openxmlformats.org/officeDocument/2006/relationships/image" Target="media/image44.png"/><Relationship Id="rId100" Type="http://schemas.openxmlformats.org/officeDocument/2006/relationships/oleObject" Target="embeddings/oleObject32.bin"/><Relationship Id="rId105" Type="http://schemas.openxmlformats.org/officeDocument/2006/relationships/image" Target="media/image64.png"/><Relationship Id="rId113" Type="http://schemas.openxmlformats.org/officeDocument/2006/relationships/header" Target="header1.xml"/><Relationship Id="rId118" Type="http://schemas.openxmlformats.org/officeDocument/2006/relationships/footer" Target="footer3.xml"/><Relationship Id="rId8" Type="http://schemas.openxmlformats.org/officeDocument/2006/relationships/image" Target="media/image2.png"/><Relationship Id="rId51" Type="http://schemas.openxmlformats.org/officeDocument/2006/relationships/image" Target="media/image25.png"/><Relationship Id="rId72" Type="http://schemas.openxmlformats.org/officeDocument/2006/relationships/oleObject" Target="embeddings/oleObject26.bin"/><Relationship Id="rId80" Type="http://schemas.openxmlformats.org/officeDocument/2006/relationships/image" Target="media/image47.png"/><Relationship Id="rId85" Type="http://schemas.openxmlformats.org/officeDocument/2006/relationships/image" Target="media/image51.png"/><Relationship Id="rId93" Type="http://schemas.openxmlformats.org/officeDocument/2006/relationships/image" Target="media/image56.png"/><Relationship Id="rId98" Type="http://schemas.openxmlformats.org/officeDocument/2006/relationships/image" Target="media/image61.png"/><Relationship Id="rId3" Type="http://schemas.openxmlformats.org/officeDocument/2006/relationships/styles" Target="styles.xml"/><Relationship Id="rId12" Type="http://schemas.openxmlformats.org/officeDocument/2006/relationships/image" Target="media/image5.wmf"/><Relationship Id="rId17" Type="http://schemas.openxmlformats.org/officeDocument/2006/relationships/image" Target="media/image8.png"/><Relationship Id="rId25" Type="http://schemas.openxmlformats.org/officeDocument/2006/relationships/image" Target="media/image12.png"/><Relationship Id="rId33" Type="http://schemas.openxmlformats.org/officeDocument/2006/relationships/image" Target="media/image16.png"/><Relationship Id="rId38" Type="http://schemas.openxmlformats.org/officeDocument/2006/relationships/oleObject" Target="embeddings/oleObject14.bin"/><Relationship Id="rId46" Type="http://schemas.openxmlformats.org/officeDocument/2006/relationships/oleObject" Target="embeddings/oleObject18.bin"/><Relationship Id="rId59" Type="http://schemas.openxmlformats.org/officeDocument/2006/relationships/image" Target="media/image31.png"/><Relationship Id="rId67" Type="http://schemas.openxmlformats.org/officeDocument/2006/relationships/image" Target="media/image36.png"/><Relationship Id="rId103" Type="http://schemas.openxmlformats.org/officeDocument/2006/relationships/oleObject" Target="embeddings/oleObject34.bin"/><Relationship Id="rId108" Type="http://schemas.openxmlformats.org/officeDocument/2006/relationships/image" Target="media/image66.png"/><Relationship Id="rId116" Type="http://schemas.openxmlformats.org/officeDocument/2006/relationships/footer" Target="footer2.xml"/><Relationship Id="rId20" Type="http://schemas.openxmlformats.org/officeDocument/2006/relationships/oleObject" Target="embeddings/oleObject5.bin"/><Relationship Id="rId41" Type="http://schemas.openxmlformats.org/officeDocument/2006/relationships/image" Target="media/image20.png"/><Relationship Id="rId54" Type="http://schemas.openxmlformats.org/officeDocument/2006/relationships/oleObject" Target="embeddings/oleObject22.bin"/><Relationship Id="rId62" Type="http://schemas.openxmlformats.org/officeDocument/2006/relationships/image" Target="media/image33.png"/><Relationship Id="rId70" Type="http://schemas.openxmlformats.org/officeDocument/2006/relationships/image" Target="media/image39.png"/><Relationship Id="rId75" Type="http://schemas.openxmlformats.org/officeDocument/2006/relationships/image" Target="media/image42.png"/><Relationship Id="rId83" Type="http://schemas.openxmlformats.org/officeDocument/2006/relationships/image" Target="media/image50.png"/><Relationship Id="rId88" Type="http://schemas.openxmlformats.org/officeDocument/2006/relationships/image" Target="media/image52.png"/><Relationship Id="rId91" Type="http://schemas.openxmlformats.org/officeDocument/2006/relationships/image" Target="media/image54.png"/><Relationship Id="rId96" Type="http://schemas.openxmlformats.org/officeDocument/2006/relationships/image" Target="media/image59.png"/><Relationship Id="rId111" Type="http://schemas.openxmlformats.org/officeDocument/2006/relationships/image" Target="media/image6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3.bin"/><Relationship Id="rId23" Type="http://schemas.openxmlformats.org/officeDocument/2006/relationships/image" Target="media/image11.png"/><Relationship Id="rId28" Type="http://schemas.openxmlformats.org/officeDocument/2006/relationships/oleObject" Target="embeddings/oleObject9.bin"/><Relationship Id="rId36" Type="http://schemas.openxmlformats.org/officeDocument/2006/relationships/oleObject" Target="embeddings/oleObject13.bin"/><Relationship Id="rId49" Type="http://schemas.openxmlformats.org/officeDocument/2006/relationships/image" Target="media/image24.png"/><Relationship Id="rId57" Type="http://schemas.openxmlformats.org/officeDocument/2006/relationships/image" Target="media/image29.png"/><Relationship Id="rId106" Type="http://schemas.openxmlformats.org/officeDocument/2006/relationships/image" Target="media/image65.png"/><Relationship Id="rId114" Type="http://schemas.openxmlformats.org/officeDocument/2006/relationships/header" Target="header2.xml"/><Relationship Id="rId119" Type="http://schemas.openxmlformats.org/officeDocument/2006/relationships/fontTable" Target="fontTable.xml"/><Relationship Id="rId10" Type="http://schemas.openxmlformats.org/officeDocument/2006/relationships/image" Target="media/image4.wmf"/><Relationship Id="rId31" Type="http://schemas.openxmlformats.org/officeDocument/2006/relationships/image" Target="media/image15.png"/><Relationship Id="rId44" Type="http://schemas.openxmlformats.org/officeDocument/2006/relationships/oleObject" Target="embeddings/oleObject17.bin"/><Relationship Id="rId52" Type="http://schemas.openxmlformats.org/officeDocument/2006/relationships/oleObject" Target="embeddings/oleObject21.bin"/><Relationship Id="rId60" Type="http://schemas.openxmlformats.org/officeDocument/2006/relationships/oleObject" Target="embeddings/oleObject23.bin"/><Relationship Id="rId65" Type="http://schemas.openxmlformats.org/officeDocument/2006/relationships/image" Target="media/image35.png"/><Relationship Id="rId73" Type="http://schemas.openxmlformats.org/officeDocument/2006/relationships/image" Target="media/image41.png"/><Relationship Id="rId78" Type="http://schemas.openxmlformats.org/officeDocument/2006/relationships/image" Target="media/image45.png"/><Relationship Id="rId81" Type="http://schemas.openxmlformats.org/officeDocument/2006/relationships/image" Target="media/image48.png"/><Relationship Id="rId86" Type="http://schemas.openxmlformats.org/officeDocument/2006/relationships/oleObject" Target="embeddings/oleObject29.bin"/><Relationship Id="rId94" Type="http://schemas.openxmlformats.org/officeDocument/2006/relationships/image" Target="media/image57.png"/><Relationship Id="rId99" Type="http://schemas.openxmlformats.org/officeDocument/2006/relationships/image" Target="media/image62.png"/><Relationship Id="rId101" Type="http://schemas.openxmlformats.org/officeDocument/2006/relationships/image" Target="media/image6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4.bin"/><Relationship Id="rId39" Type="http://schemas.openxmlformats.org/officeDocument/2006/relationships/image" Target="media/image19.png"/><Relationship Id="rId109" Type="http://schemas.openxmlformats.org/officeDocument/2006/relationships/oleObject" Target="embeddings/oleObject37.bin"/><Relationship Id="rId34" Type="http://schemas.openxmlformats.org/officeDocument/2006/relationships/oleObject" Target="embeddings/oleObject12.bin"/><Relationship Id="rId50" Type="http://schemas.openxmlformats.org/officeDocument/2006/relationships/oleObject" Target="embeddings/oleObject20.bin"/><Relationship Id="rId55" Type="http://schemas.openxmlformats.org/officeDocument/2006/relationships/image" Target="media/image27.png"/><Relationship Id="rId76" Type="http://schemas.openxmlformats.org/officeDocument/2006/relationships/image" Target="media/image43.png"/><Relationship Id="rId97" Type="http://schemas.openxmlformats.org/officeDocument/2006/relationships/image" Target="media/image60.png"/><Relationship Id="rId104" Type="http://schemas.openxmlformats.org/officeDocument/2006/relationships/oleObject" Target="embeddings/oleObject35.bin"/><Relationship Id="rId120" Type="http://schemas.openxmlformats.org/officeDocument/2006/relationships/theme" Target="theme/theme1.xml"/><Relationship Id="rId7" Type="http://schemas.openxmlformats.org/officeDocument/2006/relationships/endnotes" Target="endnotes.xml"/><Relationship Id="rId71" Type="http://schemas.openxmlformats.org/officeDocument/2006/relationships/image" Target="media/image40.png"/><Relationship Id="rId92" Type="http://schemas.openxmlformats.org/officeDocument/2006/relationships/image" Target="media/image55.png"/><Relationship Id="rId2" Type="http://schemas.openxmlformats.org/officeDocument/2006/relationships/numbering" Target="numbering.xml"/><Relationship Id="rId29" Type="http://schemas.openxmlformats.org/officeDocument/2006/relationships/image" Target="media/image1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0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DCE304-3B16-41CE-BA95-91369A6A5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2001</Words>
  <Characters>11407</Characters>
  <Application>Microsoft Office Word</Application>
  <DocSecurity>0</DocSecurity>
  <Lines>95</Lines>
  <Paragraphs>26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13382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