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517BD83" w:rsidR="0085193B" w:rsidRDefault="007E0781" w:rsidP="006A499D">
      <w:pPr>
        <w:pStyle w:val="Ttulo3"/>
        <w:rPr>
          <w:rFonts w:eastAsia="ArialUnicodeMS"/>
        </w:rPr>
      </w:pPr>
      <w:bookmarkStart w:id="1" w:name="_GoBack"/>
      <w:bookmarkEnd w:id="1"/>
      <w:r w:rsidRPr="007E0781">
        <w:t>Sinalizador individual com buzina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F70CF8C" w14:textId="77777777" w:rsidR="00B31CD7" w:rsidRDefault="007C29CF" w:rsidP="00B31CD7">
      <w:pPr>
        <w:keepNext/>
        <w:jc w:val="center"/>
      </w:pPr>
      <w:r>
        <w:rPr>
          <w:noProof/>
        </w:rPr>
        <w:drawing>
          <wp:inline distT="0" distB="0" distL="0" distR="0" wp14:anchorId="116CC1CD" wp14:editId="14538B20">
            <wp:extent cx="1704975" cy="24384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1C9" w14:textId="2B95DC48" w:rsidR="007C29CF" w:rsidRPr="004A1640" w:rsidRDefault="00B31CD7" w:rsidP="004A164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607EC">
        <w:fldChar w:fldCharType="begin"/>
      </w:r>
      <w:r w:rsidR="008607EC">
        <w:instrText xml:space="preserve"> SEQ Figura \* ARABIC \s 1 </w:instrText>
      </w:r>
      <w:r w:rsidR="008607EC">
        <w:fldChar w:fldCharType="separate"/>
      </w:r>
      <w:r>
        <w:rPr>
          <w:noProof/>
        </w:rPr>
        <w:t>1</w:t>
      </w:r>
      <w:r w:rsidR="008607EC">
        <w:rPr>
          <w:noProof/>
        </w:rPr>
        <w:fldChar w:fldCharType="end"/>
      </w:r>
      <w:r w:rsidRPr="00BD278F">
        <w:t>: Luz intermitente com buzina; Cor: amarela</w:t>
      </w: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6C64ACBD" w14:textId="7ADD06B6" w:rsidR="007C29CF" w:rsidRPr="007C29CF" w:rsidRDefault="007C29CF" w:rsidP="00717EB0">
      <w:pPr>
        <w:rPr>
          <w:bCs/>
        </w:rPr>
      </w:pPr>
      <w:r w:rsidRPr="007C29CF">
        <w:rPr>
          <w:bCs/>
        </w:rPr>
        <w:t>A luz intermitente com buzina indica a partida do transportador.</w:t>
      </w: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AA73A" w14:textId="77777777" w:rsidR="008607EC" w:rsidRDefault="008607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607EC">
      <w:trPr>
        <w:trHeight w:val="454"/>
      </w:trPr>
      <w:tc>
        <w:tcPr>
          <w:tcW w:w="2838" w:type="dxa"/>
          <w:vAlign w:val="center"/>
        </w:tcPr>
        <w:p w14:paraId="6016363D" w14:textId="521A1A2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607E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607E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13E2B66" w:rsidR="00892515" w:rsidRPr="00871FF4" w:rsidRDefault="0037197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DFCDF" w14:textId="77777777" w:rsidR="008607EC" w:rsidRDefault="008607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4D0F1" w14:textId="77777777" w:rsidR="008607EC" w:rsidRDefault="008607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607EC">
      <w:trPr>
        <w:trHeight w:val="369"/>
      </w:trPr>
      <w:tc>
        <w:tcPr>
          <w:tcW w:w="963" w:type="dxa"/>
          <w:vMerge w:val="restart"/>
        </w:tcPr>
        <w:p w14:paraId="63EDE0D4" w14:textId="5745A462" w:rsidR="00892515" w:rsidRDefault="00761ED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C01859" wp14:editId="5572D28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607E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4557AE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607E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78A40" w14:textId="77777777" w:rsidR="008607EC" w:rsidRDefault="008607E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0DBD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1975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1640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ED2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7EC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3422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1CD7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500E2-0AD5-4A61-A4E0-B2C4388B1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2021-02-17T17:01:00Z</dcterms:created>
  <dcterms:modified xsi:type="dcterms:W3CDTF">2022-07-15T15:16:00Z</dcterms:modified>
</cp:coreProperties>
</file>